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129855D7" w14:textId="77777777" w:rsidR="00D12882" w:rsidRPr="00C208AE" w:rsidRDefault="00D12882" w:rsidP="00D12882">
      <w:pPr>
        <w:tabs>
          <w:tab w:val="left" w:pos="425"/>
        </w:tabs>
        <w:ind w:right="-316"/>
        <w:jc w:val="center"/>
        <w:rPr>
          <w:rFonts w:ascii="Verdana" w:hAnsi="Verdana"/>
          <w:b/>
        </w:rPr>
      </w:pPr>
    </w:p>
    <w:p w14:paraId="7921DF76" w14:textId="77777777" w:rsidR="00D12882" w:rsidRPr="00C208AE" w:rsidRDefault="00D12882" w:rsidP="00D12882">
      <w:pPr>
        <w:tabs>
          <w:tab w:val="left" w:pos="425"/>
        </w:tabs>
        <w:ind w:right="-316"/>
        <w:jc w:val="center"/>
        <w:rPr>
          <w:rFonts w:ascii="Verdana" w:hAnsi="Verdana"/>
        </w:rPr>
      </w:pPr>
    </w:p>
    <w:p w14:paraId="2386A136" w14:textId="77777777" w:rsidR="00D12882" w:rsidRPr="00C208AE" w:rsidRDefault="00D12882" w:rsidP="00D12882">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D12882" w14:paraId="4871B95C" w14:textId="77777777" w:rsidTr="00142785">
        <w:trPr>
          <w:trHeight w:val="1473"/>
        </w:trPr>
        <w:tc>
          <w:tcPr>
            <w:tcW w:w="9072" w:type="dxa"/>
          </w:tcPr>
          <w:p w14:paraId="7EE36B75" w14:textId="77777777" w:rsidR="00D12882" w:rsidRPr="00D86E9E" w:rsidRDefault="00D12882" w:rsidP="00142785">
            <w:pPr>
              <w:tabs>
                <w:tab w:val="left" w:pos="0"/>
                <w:tab w:val="left" w:pos="567"/>
              </w:tabs>
              <w:ind w:right="-2" w:firstLine="567"/>
              <w:jc w:val="center"/>
              <w:rPr>
                <w:rFonts w:ascii="Verdana" w:hAnsi="Verdana" w:cs="Tahoma"/>
                <w:b/>
                <w:sz w:val="40"/>
                <w:szCs w:val="40"/>
              </w:rPr>
            </w:pPr>
            <w:r w:rsidRPr="00D86E9E">
              <w:rPr>
                <w:rFonts w:ascii="Verdana" w:hAnsi="Verdana" w:cs="Tahoma"/>
                <w:b/>
                <w:sz w:val="40"/>
                <w:szCs w:val="40"/>
              </w:rPr>
              <w:t>CONTRATO DE SUMINISTRO</w:t>
            </w:r>
          </w:p>
          <w:p w14:paraId="759E5559" w14:textId="77777777" w:rsidR="00D12882" w:rsidRPr="00B26A09" w:rsidRDefault="00D12882" w:rsidP="00142785">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563D1C42" w14:textId="77777777" w:rsidR="00D12882" w:rsidRDefault="00D12882" w:rsidP="00142785">
            <w:pPr>
              <w:tabs>
                <w:tab w:val="left" w:pos="0"/>
                <w:tab w:val="left" w:pos="567"/>
              </w:tabs>
              <w:ind w:right="-2" w:firstLine="567"/>
              <w:jc w:val="center"/>
              <w:rPr>
                <w:rFonts w:ascii="Verdana" w:hAnsi="Verdana" w:cs="Tahoma"/>
                <w:b/>
                <w:color w:val="00B0F0"/>
                <w:sz w:val="32"/>
                <w:szCs w:val="32"/>
              </w:rPr>
            </w:pPr>
          </w:p>
          <w:p w14:paraId="01720398" w14:textId="77777777" w:rsidR="00D12882" w:rsidRDefault="00D12882" w:rsidP="00142785">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0E009C1D" w14:textId="77777777" w:rsidR="00D12882" w:rsidRPr="00B26A09" w:rsidRDefault="00D12882" w:rsidP="00142785">
            <w:pPr>
              <w:tabs>
                <w:tab w:val="left" w:pos="0"/>
                <w:tab w:val="left" w:pos="567"/>
              </w:tabs>
              <w:ind w:right="-2" w:firstLine="567"/>
              <w:jc w:val="center"/>
              <w:rPr>
                <w:rFonts w:ascii="Verdana" w:hAnsi="Verdana" w:cs="Tahoma"/>
                <w:b/>
                <w:color w:val="00B0F0"/>
                <w:sz w:val="28"/>
              </w:rPr>
            </w:pPr>
          </w:p>
        </w:tc>
      </w:tr>
    </w:tbl>
    <w:p w14:paraId="4DE0E5EF" w14:textId="77777777" w:rsidR="00D12882" w:rsidRPr="000D432A" w:rsidRDefault="00D12882" w:rsidP="00D12882">
      <w:pPr>
        <w:tabs>
          <w:tab w:val="left" w:pos="0"/>
          <w:tab w:val="left" w:pos="567"/>
        </w:tabs>
        <w:ind w:right="-2" w:firstLine="567"/>
        <w:jc w:val="center"/>
        <w:rPr>
          <w:rFonts w:ascii="Verdana" w:hAnsi="Verdana" w:cs="Tahoma"/>
          <w:b/>
        </w:rPr>
      </w:pPr>
    </w:p>
    <w:p w14:paraId="582E5939" w14:textId="6E7142E5" w:rsidR="0079395F" w:rsidRPr="00077128" w:rsidRDefault="0079395F" w:rsidP="0079395F">
      <w:pPr>
        <w:tabs>
          <w:tab w:val="left" w:pos="0"/>
        </w:tabs>
        <w:spacing w:line="360" w:lineRule="auto"/>
        <w:ind w:right="-2"/>
        <w:jc w:val="center"/>
        <w:rPr>
          <w:rFonts w:ascii="Verdana" w:hAnsi="Verdana" w:cs="Tahoma"/>
          <w:b/>
          <w:sz w:val="36"/>
        </w:rPr>
      </w:pPr>
      <w:r>
        <w:rPr>
          <w:rFonts w:ascii="Verdana" w:hAnsi="Verdana" w:cs="Tahoma"/>
          <w:b/>
          <w:sz w:val="36"/>
        </w:rPr>
        <w:t>Expediente nº: 21/2022-P</w:t>
      </w:r>
    </w:p>
    <w:p w14:paraId="5EC6AD54" w14:textId="77777777" w:rsidR="00BE5D7E" w:rsidRDefault="00BE5D7E" w:rsidP="00BE5D7E">
      <w:pPr>
        <w:tabs>
          <w:tab w:val="left" w:pos="425"/>
        </w:tabs>
        <w:spacing w:line="360" w:lineRule="auto"/>
        <w:ind w:right="-316" w:firstLine="567"/>
        <w:jc w:val="both"/>
        <w:rPr>
          <w:rFonts w:ascii="Verdana" w:hAnsi="Verdana" w:cs="Tahoma"/>
          <w:b/>
        </w:rPr>
      </w:pPr>
    </w:p>
    <w:p w14:paraId="0755CE53" w14:textId="77777777" w:rsidR="00BE5D7E" w:rsidRDefault="00BE5D7E" w:rsidP="00BE5D7E">
      <w:pPr>
        <w:tabs>
          <w:tab w:val="left" w:pos="425"/>
        </w:tabs>
        <w:spacing w:line="360" w:lineRule="auto"/>
        <w:ind w:right="-316" w:firstLine="567"/>
        <w:jc w:val="both"/>
        <w:rPr>
          <w:rFonts w:ascii="Verdana" w:hAnsi="Verdana" w:cs="Tahoma"/>
          <w:b/>
        </w:rPr>
      </w:pPr>
    </w:p>
    <w:p w14:paraId="492C5C0D" w14:textId="155A821A" w:rsidR="00BE5D7E" w:rsidRDefault="00BE5D7E" w:rsidP="00AD794B">
      <w:pPr>
        <w:tabs>
          <w:tab w:val="left" w:pos="425"/>
        </w:tabs>
        <w:spacing w:line="360" w:lineRule="auto"/>
        <w:ind w:right="-316" w:firstLine="567"/>
        <w:jc w:val="center"/>
        <w:rPr>
          <w:rFonts w:ascii="Verdana" w:hAnsi="Verdana" w:cs="Tahoma"/>
          <w:b/>
        </w:rPr>
      </w:pPr>
      <w:r w:rsidRPr="00FC3A34">
        <w:rPr>
          <w:rFonts w:ascii="Verdana" w:hAnsi="Verdana" w:cs="Tahoma"/>
          <w:b/>
        </w:rPr>
        <w:t xml:space="preserve">SUMINISTRO DE PRODUCTOS </w:t>
      </w:r>
      <w:r w:rsidR="006710E3">
        <w:rPr>
          <w:rFonts w:ascii="Verdana" w:hAnsi="Verdana" w:cs="Tahoma"/>
          <w:b/>
        </w:rPr>
        <w:t>DE LIMPIEZA Y ASEO PARA LOS CENTROS PENITENCIARIOS DEL PAIS VASCO</w:t>
      </w:r>
    </w:p>
    <w:p w14:paraId="45D435CA" w14:textId="77777777" w:rsidR="00BE5D7E" w:rsidRDefault="00BE5D7E" w:rsidP="00AD794B">
      <w:pPr>
        <w:tabs>
          <w:tab w:val="left" w:pos="425"/>
        </w:tabs>
        <w:spacing w:line="360" w:lineRule="auto"/>
        <w:ind w:right="-316" w:firstLine="567"/>
        <w:jc w:val="center"/>
        <w:rPr>
          <w:rFonts w:ascii="Verdana" w:hAnsi="Verdana" w:cs="Tahoma"/>
          <w:b/>
        </w:rPr>
      </w:pPr>
    </w:p>
    <w:p w14:paraId="792062C4" w14:textId="1D6A2402" w:rsidR="00BE5D7E" w:rsidRPr="00C208AE" w:rsidRDefault="00FA7B84" w:rsidP="00AD794B">
      <w:pPr>
        <w:tabs>
          <w:tab w:val="left" w:pos="425"/>
        </w:tabs>
        <w:spacing w:line="360" w:lineRule="auto"/>
        <w:ind w:right="-316"/>
        <w:jc w:val="center"/>
        <w:rPr>
          <w:rFonts w:ascii="Verdana" w:hAnsi="Verdana" w:cs="Tahoma"/>
          <w:b/>
        </w:rPr>
      </w:pPr>
      <w:r w:rsidRPr="00FA7B84">
        <w:rPr>
          <w:rFonts w:ascii="Verdana" w:hAnsi="Verdana" w:cs="Tahoma"/>
          <w:b/>
        </w:rPr>
        <w:t xml:space="preserve">EAE-KO ESPETXETXEETARAKO GARBIKETA ETA NORBERAREN GARBIKETA PRODUKTUEN </w:t>
      </w:r>
      <w:r w:rsidR="006710E3">
        <w:rPr>
          <w:rFonts w:ascii="Verdana" w:hAnsi="Verdana" w:cs="Tahoma"/>
          <w:b/>
        </w:rPr>
        <w:t>HORNIDURA</w:t>
      </w:r>
    </w:p>
    <w:p w14:paraId="2CF2A98E" w14:textId="77777777" w:rsidR="006710E3" w:rsidRDefault="006710E3" w:rsidP="001D2337">
      <w:pPr>
        <w:tabs>
          <w:tab w:val="left" w:pos="425"/>
        </w:tabs>
        <w:spacing w:line="360" w:lineRule="auto"/>
        <w:ind w:right="-316" w:firstLine="567"/>
        <w:rPr>
          <w:rFonts w:ascii="Verdana" w:hAnsi="Verdana" w:cs="Tahoma"/>
          <w:b/>
        </w:rPr>
      </w:pPr>
    </w:p>
    <w:p w14:paraId="186537CC" w14:textId="064C01EE"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1D8E8B51"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A641CC">
              <w:rPr>
                <w:noProof/>
                <w:webHidden/>
              </w:rPr>
              <w:t>5</w:t>
            </w:r>
            <w:r w:rsidR="00921F18">
              <w:rPr>
                <w:noProof/>
                <w:webHidden/>
              </w:rPr>
              <w:fldChar w:fldCharType="end"/>
            </w:r>
          </w:hyperlink>
        </w:p>
        <w:p w14:paraId="7430C2E2" w14:textId="5E745757" w:rsidR="00921F18" w:rsidRDefault="00B00CED">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A641CC">
              <w:rPr>
                <w:noProof/>
                <w:webHidden/>
              </w:rPr>
              <w:t>5</w:t>
            </w:r>
            <w:r w:rsidR="00921F18">
              <w:rPr>
                <w:noProof/>
                <w:webHidden/>
              </w:rPr>
              <w:fldChar w:fldCharType="end"/>
            </w:r>
          </w:hyperlink>
        </w:p>
        <w:p w14:paraId="0DB15503" w14:textId="46906482" w:rsidR="00921F18" w:rsidRDefault="00B00CED">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A641CC">
              <w:rPr>
                <w:webHidden/>
              </w:rPr>
              <w:t>5</w:t>
            </w:r>
            <w:r w:rsidR="00921F18">
              <w:rPr>
                <w:webHidden/>
              </w:rPr>
              <w:fldChar w:fldCharType="end"/>
            </w:r>
          </w:hyperlink>
        </w:p>
        <w:p w14:paraId="6716FFC5" w14:textId="60D25502" w:rsidR="00921F18" w:rsidRDefault="00B00CED">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A641CC">
              <w:rPr>
                <w:webHidden/>
              </w:rPr>
              <w:t>5</w:t>
            </w:r>
            <w:r w:rsidR="00921F18">
              <w:rPr>
                <w:webHidden/>
              </w:rPr>
              <w:fldChar w:fldCharType="end"/>
            </w:r>
          </w:hyperlink>
        </w:p>
        <w:p w14:paraId="785F24CB" w14:textId="1E4A56A1" w:rsidR="00921F18" w:rsidRDefault="00B00CED">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A641CC">
              <w:rPr>
                <w:webHidden/>
              </w:rPr>
              <w:t>5</w:t>
            </w:r>
            <w:r w:rsidR="00921F18">
              <w:rPr>
                <w:webHidden/>
              </w:rPr>
              <w:fldChar w:fldCharType="end"/>
            </w:r>
          </w:hyperlink>
        </w:p>
        <w:p w14:paraId="75138617" w14:textId="4768FA5E" w:rsidR="00921F18" w:rsidRDefault="00B00CED">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A641CC">
              <w:rPr>
                <w:webHidden/>
              </w:rPr>
              <w:t>6</w:t>
            </w:r>
            <w:r w:rsidR="00921F18">
              <w:rPr>
                <w:webHidden/>
              </w:rPr>
              <w:fldChar w:fldCharType="end"/>
            </w:r>
          </w:hyperlink>
        </w:p>
        <w:p w14:paraId="090C146C" w14:textId="0E22D9AD" w:rsidR="00921F18" w:rsidRDefault="00B00CED">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A641CC">
              <w:rPr>
                <w:webHidden/>
              </w:rPr>
              <w:t>6</w:t>
            </w:r>
            <w:r w:rsidR="00921F18">
              <w:rPr>
                <w:webHidden/>
              </w:rPr>
              <w:fldChar w:fldCharType="end"/>
            </w:r>
          </w:hyperlink>
        </w:p>
        <w:p w14:paraId="2F7834A6" w14:textId="70418E00" w:rsidR="00921F18" w:rsidRDefault="00B00CED">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A641CC">
              <w:rPr>
                <w:webHidden/>
              </w:rPr>
              <w:t>7</w:t>
            </w:r>
            <w:r w:rsidR="00921F18">
              <w:rPr>
                <w:webHidden/>
              </w:rPr>
              <w:fldChar w:fldCharType="end"/>
            </w:r>
          </w:hyperlink>
        </w:p>
        <w:p w14:paraId="31888DBC" w14:textId="5658CF04" w:rsidR="00921F18" w:rsidRDefault="00B00CED">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A641CC">
              <w:rPr>
                <w:webHidden/>
              </w:rPr>
              <w:t>7</w:t>
            </w:r>
            <w:r w:rsidR="00921F18">
              <w:rPr>
                <w:webHidden/>
              </w:rPr>
              <w:fldChar w:fldCharType="end"/>
            </w:r>
          </w:hyperlink>
        </w:p>
        <w:p w14:paraId="5EB23F6F" w14:textId="3CD96E90" w:rsidR="00921F18" w:rsidRDefault="00B00CED">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A641CC">
              <w:rPr>
                <w:webHidden/>
              </w:rPr>
              <w:t>7</w:t>
            </w:r>
            <w:r w:rsidR="00921F18">
              <w:rPr>
                <w:webHidden/>
              </w:rPr>
              <w:fldChar w:fldCharType="end"/>
            </w:r>
          </w:hyperlink>
        </w:p>
        <w:p w14:paraId="773872DE" w14:textId="7234D992" w:rsidR="00921F18" w:rsidRDefault="00B00CED">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A641CC">
              <w:rPr>
                <w:webHidden/>
              </w:rPr>
              <w:t>7</w:t>
            </w:r>
            <w:r w:rsidR="00921F18">
              <w:rPr>
                <w:webHidden/>
              </w:rPr>
              <w:fldChar w:fldCharType="end"/>
            </w:r>
          </w:hyperlink>
        </w:p>
        <w:p w14:paraId="4B9B9DEB" w14:textId="37AADF00" w:rsidR="00921F18" w:rsidRDefault="00B00CED">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A641CC">
              <w:rPr>
                <w:webHidden/>
              </w:rPr>
              <w:t>7</w:t>
            </w:r>
            <w:r w:rsidR="00921F18">
              <w:rPr>
                <w:webHidden/>
              </w:rPr>
              <w:fldChar w:fldCharType="end"/>
            </w:r>
          </w:hyperlink>
        </w:p>
        <w:p w14:paraId="2C06102C" w14:textId="12028AFD" w:rsidR="00921F18" w:rsidRDefault="00B00CED">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A641CC">
              <w:rPr>
                <w:webHidden/>
              </w:rPr>
              <w:t>8</w:t>
            </w:r>
            <w:r w:rsidR="00921F18">
              <w:rPr>
                <w:webHidden/>
              </w:rPr>
              <w:fldChar w:fldCharType="end"/>
            </w:r>
          </w:hyperlink>
        </w:p>
        <w:p w14:paraId="7FA72C9D" w14:textId="7D28228B" w:rsidR="00921F18" w:rsidRDefault="00B00CED">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A641CC">
              <w:rPr>
                <w:webHidden/>
              </w:rPr>
              <w:t>8</w:t>
            </w:r>
            <w:r w:rsidR="00921F18">
              <w:rPr>
                <w:webHidden/>
              </w:rPr>
              <w:fldChar w:fldCharType="end"/>
            </w:r>
          </w:hyperlink>
        </w:p>
        <w:p w14:paraId="4B6791EC" w14:textId="3DBA6F77" w:rsidR="00921F18" w:rsidRDefault="00B00CED">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A641CC">
              <w:rPr>
                <w:webHidden/>
              </w:rPr>
              <w:t>9</w:t>
            </w:r>
            <w:r w:rsidR="00921F18">
              <w:rPr>
                <w:webHidden/>
              </w:rPr>
              <w:fldChar w:fldCharType="end"/>
            </w:r>
          </w:hyperlink>
        </w:p>
        <w:p w14:paraId="5F55F38F" w14:textId="7191468B" w:rsidR="00921F18" w:rsidRDefault="00B00CED">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A641CC">
              <w:rPr>
                <w:webHidden/>
              </w:rPr>
              <w:t>9</w:t>
            </w:r>
            <w:r w:rsidR="00921F18">
              <w:rPr>
                <w:webHidden/>
              </w:rPr>
              <w:fldChar w:fldCharType="end"/>
            </w:r>
          </w:hyperlink>
        </w:p>
        <w:p w14:paraId="7F6D9335" w14:textId="1DCDAB0F" w:rsidR="00921F18" w:rsidRDefault="00B00CED">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A641CC">
              <w:rPr>
                <w:webHidden/>
              </w:rPr>
              <w:t>10</w:t>
            </w:r>
            <w:r w:rsidR="00921F18">
              <w:rPr>
                <w:webHidden/>
              </w:rPr>
              <w:fldChar w:fldCharType="end"/>
            </w:r>
          </w:hyperlink>
        </w:p>
        <w:p w14:paraId="29B5456D" w14:textId="7F12CB6A" w:rsidR="00921F18" w:rsidRDefault="00B00CED">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A641CC">
              <w:rPr>
                <w:webHidden/>
              </w:rPr>
              <w:t>10</w:t>
            </w:r>
            <w:r w:rsidR="00921F18">
              <w:rPr>
                <w:webHidden/>
              </w:rPr>
              <w:fldChar w:fldCharType="end"/>
            </w:r>
          </w:hyperlink>
        </w:p>
        <w:p w14:paraId="2A35331A" w14:textId="58E993D4" w:rsidR="00921F18" w:rsidRDefault="00B00CED">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A641CC">
              <w:rPr>
                <w:webHidden/>
              </w:rPr>
              <w:t>10</w:t>
            </w:r>
            <w:r w:rsidR="00921F18">
              <w:rPr>
                <w:webHidden/>
              </w:rPr>
              <w:fldChar w:fldCharType="end"/>
            </w:r>
          </w:hyperlink>
        </w:p>
        <w:p w14:paraId="55F63161" w14:textId="098B7FAC" w:rsidR="00921F18" w:rsidRDefault="00B00CED">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A641CC">
              <w:rPr>
                <w:webHidden/>
              </w:rPr>
              <w:t>10</w:t>
            </w:r>
            <w:r w:rsidR="00921F18">
              <w:rPr>
                <w:webHidden/>
              </w:rPr>
              <w:fldChar w:fldCharType="end"/>
            </w:r>
          </w:hyperlink>
        </w:p>
        <w:p w14:paraId="60D13446" w14:textId="69E4411D" w:rsidR="00921F18" w:rsidRDefault="00B00CED">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A641CC">
              <w:rPr>
                <w:noProof/>
                <w:webHidden/>
              </w:rPr>
              <w:t>12</w:t>
            </w:r>
            <w:r w:rsidR="00921F18">
              <w:rPr>
                <w:noProof/>
                <w:webHidden/>
              </w:rPr>
              <w:fldChar w:fldCharType="end"/>
            </w:r>
          </w:hyperlink>
        </w:p>
        <w:p w14:paraId="54CF39B2" w14:textId="2AF0C2E0" w:rsidR="00921F18" w:rsidRDefault="00B00CED">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A641CC">
              <w:rPr>
                <w:webHidden/>
              </w:rPr>
              <w:t>12</w:t>
            </w:r>
            <w:r w:rsidR="00921F18">
              <w:rPr>
                <w:webHidden/>
              </w:rPr>
              <w:fldChar w:fldCharType="end"/>
            </w:r>
          </w:hyperlink>
        </w:p>
        <w:p w14:paraId="2CE53A75" w14:textId="12CB8405" w:rsidR="00921F18" w:rsidRDefault="00B00CED">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A641CC">
              <w:rPr>
                <w:webHidden/>
              </w:rPr>
              <w:t>12</w:t>
            </w:r>
            <w:r w:rsidR="00921F18">
              <w:rPr>
                <w:webHidden/>
              </w:rPr>
              <w:fldChar w:fldCharType="end"/>
            </w:r>
          </w:hyperlink>
        </w:p>
        <w:p w14:paraId="71005758" w14:textId="6B098866" w:rsidR="00921F18" w:rsidRDefault="00B00CED">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A641CC">
              <w:rPr>
                <w:webHidden/>
              </w:rPr>
              <w:t>13</w:t>
            </w:r>
            <w:r w:rsidR="00921F18">
              <w:rPr>
                <w:webHidden/>
              </w:rPr>
              <w:fldChar w:fldCharType="end"/>
            </w:r>
          </w:hyperlink>
        </w:p>
        <w:p w14:paraId="3523B7B1" w14:textId="3333C16E" w:rsidR="00921F18" w:rsidRDefault="00B00CED">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A641CC">
              <w:rPr>
                <w:webHidden/>
              </w:rPr>
              <w:t>13</w:t>
            </w:r>
            <w:r w:rsidR="00921F18">
              <w:rPr>
                <w:webHidden/>
              </w:rPr>
              <w:fldChar w:fldCharType="end"/>
            </w:r>
          </w:hyperlink>
        </w:p>
        <w:p w14:paraId="364ACA5B" w14:textId="381DCDCF" w:rsidR="00921F18" w:rsidRDefault="00B00CED">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A641CC">
              <w:rPr>
                <w:webHidden/>
              </w:rPr>
              <w:t>14</w:t>
            </w:r>
            <w:r w:rsidR="00921F18">
              <w:rPr>
                <w:webHidden/>
              </w:rPr>
              <w:fldChar w:fldCharType="end"/>
            </w:r>
          </w:hyperlink>
        </w:p>
        <w:p w14:paraId="6E41E2B7" w14:textId="7E41FB89" w:rsidR="00921F18" w:rsidRDefault="00B00CED">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A641CC">
              <w:rPr>
                <w:webHidden/>
              </w:rPr>
              <w:t>14</w:t>
            </w:r>
            <w:r w:rsidR="00921F18">
              <w:rPr>
                <w:webHidden/>
              </w:rPr>
              <w:fldChar w:fldCharType="end"/>
            </w:r>
          </w:hyperlink>
        </w:p>
        <w:p w14:paraId="70A388A1" w14:textId="0E4D9735" w:rsidR="00921F18" w:rsidRDefault="00B00CED">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A641CC">
              <w:rPr>
                <w:webHidden/>
              </w:rPr>
              <w:t>15</w:t>
            </w:r>
            <w:r w:rsidR="00921F18">
              <w:rPr>
                <w:webHidden/>
              </w:rPr>
              <w:fldChar w:fldCharType="end"/>
            </w:r>
          </w:hyperlink>
        </w:p>
        <w:p w14:paraId="4CBD75F5" w14:textId="31B6F475" w:rsidR="00921F18" w:rsidRDefault="00B00CED">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A641CC">
              <w:rPr>
                <w:webHidden/>
              </w:rPr>
              <w:t>15</w:t>
            </w:r>
            <w:r w:rsidR="00921F18">
              <w:rPr>
                <w:webHidden/>
              </w:rPr>
              <w:fldChar w:fldCharType="end"/>
            </w:r>
          </w:hyperlink>
        </w:p>
        <w:p w14:paraId="1B632062" w14:textId="1A713E12" w:rsidR="00921F18" w:rsidRDefault="00B00CED">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A641CC">
              <w:rPr>
                <w:noProof/>
                <w:webHidden/>
              </w:rPr>
              <w:t>16</w:t>
            </w:r>
            <w:r w:rsidR="00921F18">
              <w:rPr>
                <w:noProof/>
                <w:webHidden/>
              </w:rPr>
              <w:fldChar w:fldCharType="end"/>
            </w:r>
          </w:hyperlink>
        </w:p>
        <w:p w14:paraId="44DE040D" w14:textId="5BA6A286" w:rsidR="00921F18" w:rsidRDefault="00B00CED">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A641CC">
              <w:rPr>
                <w:webHidden/>
              </w:rPr>
              <w:t>16</w:t>
            </w:r>
            <w:r w:rsidR="00921F18">
              <w:rPr>
                <w:webHidden/>
              </w:rPr>
              <w:fldChar w:fldCharType="end"/>
            </w:r>
          </w:hyperlink>
        </w:p>
        <w:p w14:paraId="144E4642" w14:textId="363BA110" w:rsidR="00921F18" w:rsidRDefault="00B00CED">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A641CC">
              <w:rPr>
                <w:webHidden/>
              </w:rPr>
              <w:t>16</w:t>
            </w:r>
            <w:r w:rsidR="00921F18">
              <w:rPr>
                <w:webHidden/>
              </w:rPr>
              <w:fldChar w:fldCharType="end"/>
            </w:r>
          </w:hyperlink>
        </w:p>
        <w:p w14:paraId="19EA1C29" w14:textId="6ABB5B3A" w:rsidR="00921F18" w:rsidRDefault="00B00CED">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A641CC">
              <w:rPr>
                <w:noProof/>
                <w:webHidden/>
              </w:rPr>
              <w:t>17</w:t>
            </w:r>
            <w:r w:rsidR="00921F18">
              <w:rPr>
                <w:noProof/>
                <w:webHidden/>
              </w:rPr>
              <w:fldChar w:fldCharType="end"/>
            </w:r>
          </w:hyperlink>
        </w:p>
        <w:p w14:paraId="4546FDA0" w14:textId="2E8AEEF9" w:rsidR="00921F18" w:rsidRDefault="00B00CED">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A641CC">
              <w:rPr>
                <w:noProof/>
                <w:webHidden/>
              </w:rPr>
              <w:t>17</w:t>
            </w:r>
            <w:r w:rsidR="00921F18">
              <w:rPr>
                <w:noProof/>
                <w:webHidden/>
              </w:rPr>
              <w:fldChar w:fldCharType="end"/>
            </w:r>
          </w:hyperlink>
        </w:p>
        <w:p w14:paraId="4F7CCDD3" w14:textId="1CA8FD2C" w:rsidR="00921F18" w:rsidRDefault="00B00CED">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A641CC">
              <w:rPr>
                <w:webHidden/>
              </w:rPr>
              <w:t>17</w:t>
            </w:r>
            <w:r w:rsidR="00921F18">
              <w:rPr>
                <w:webHidden/>
              </w:rPr>
              <w:fldChar w:fldCharType="end"/>
            </w:r>
          </w:hyperlink>
        </w:p>
        <w:p w14:paraId="01F0E44F" w14:textId="57D6A0B7" w:rsidR="00921F18" w:rsidRDefault="00B00CED">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A641CC">
              <w:rPr>
                <w:webHidden/>
              </w:rPr>
              <w:t>17</w:t>
            </w:r>
            <w:r w:rsidR="00921F18">
              <w:rPr>
                <w:webHidden/>
              </w:rPr>
              <w:fldChar w:fldCharType="end"/>
            </w:r>
          </w:hyperlink>
        </w:p>
        <w:p w14:paraId="11735736" w14:textId="40183A12" w:rsidR="00921F18" w:rsidRDefault="00B00CED">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A641CC">
              <w:rPr>
                <w:webHidden/>
              </w:rPr>
              <w:t>17</w:t>
            </w:r>
            <w:r w:rsidR="00921F18">
              <w:rPr>
                <w:webHidden/>
              </w:rPr>
              <w:fldChar w:fldCharType="end"/>
            </w:r>
          </w:hyperlink>
        </w:p>
        <w:p w14:paraId="10E5620D" w14:textId="3B8E9355" w:rsidR="00921F18" w:rsidRDefault="00B00CED">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A641CC">
              <w:rPr>
                <w:webHidden/>
              </w:rPr>
              <w:t>18</w:t>
            </w:r>
            <w:r w:rsidR="00921F18">
              <w:rPr>
                <w:webHidden/>
              </w:rPr>
              <w:fldChar w:fldCharType="end"/>
            </w:r>
          </w:hyperlink>
        </w:p>
        <w:p w14:paraId="4AEF5660" w14:textId="7086E0A7" w:rsidR="00921F18" w:rsidRDefault="00B00CED">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A641CC">
              <w:rPr>
                <w:webHidden/>
              </w:rPr>
              <w:t>18</w:t>
            </w:r>
            <w:r w:rsidR="00921F18">
              <w:rPr>
                <w:webHidden/>
              </w:rPr>
              <w:fldChar w:fldCharType="end"/>
            </w:r>
          </w:hyperlink>
        </w:p>
        <w:p w14:paraId="5AD18FEB" w14:textId="29819243" w:rsidR="00921F18" w:rsidRDefault="00B00CED">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A641CC">
              <w:rPr>
                <w:webHidden/>
              </w:rPr>
              <w:t>18</w:t>
            </w:r>
            <w:r w:rsidR="00921F18">
              <w:rPr>
                <w:webHidden/>
              </w:rPr>
              <w:fldChar w:fldCharType="end"/>
            </w:r>
          </w:hyperlink>
        </w:p>
        <w:p w14:paraId="348B0B8E" w14:textId="024FBF97" w:rsidR="00921F18" w:rsidRDefault="00B00CED">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A641CC">
              <w:rPr>
                <w:webHidden/>
              </w:rPr>
              <w:t>19</w:t>
            </w:r>
            <w:r w:rsidR="00921F18">
              <w:rPr>
                <w:webHidden/>
              </w:rPr>
              <w:fldChar w:fldCharType="end"/>
            </w:r>
          </w:hyperlink>
        </w:p>
        <w:p w14:paraId="5547109D" w14:textId="690C7246" w:rsidR="00921F18" w:rsidRDefault="00B00CED">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A641CC">
              <w:rPr>
                <w:webHidden/>
              </w:rPr>
              <w:t>19</w:t>
            </w:r>
            <w:r w:rsidR="00921F18">
              <w:rPr>
                <w:webHidden/>
              </w:rPr>
              <w:fldChar w:fldCharType="end"/>
            </w:r>
          </w:hyperlink>
        </w:p>
        <w:p w14:paraId="2255428F" w14:textId="23DE150F" w:rsidR="00921F18" w:rsidRDefault="00B00CED">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A641CC">
              <w:rPr>
                <w:noProof/>
                <w:webHidden/>
              </w:rPr>
              <w:t>19</w:t>
            </w:r>
            <w:r w:rsidR="00921F18">
              <w:rPr>
                <w:noProof/>
                <w:webHidden/>
              </w:rPr>
              <w:fldChar w:fldCharType="end"/>
            </w:r>
          </w:hyperlink>
        </w:p>
        <w:p w14:paraId="3BE73487" w14:textId="722A541A" w:rsidR="00921F18" w:rsidRDefault="00B00CED">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A641CC">
              <w:rPr>
                <w:noProof/>
                <w:webHidden/>
              </w:rPr>
              <w:t>19</w:t>
            </w:r>
            <w:r w:rsidR="00921F18">
              <w:rPr>
                <w:noProof/>
                <w:webHidden/>
              </w:rPr>
              <w:fldChar w:fldCharType="end"/>
            </w:r>
          </w:hyperlink>
        </w:p>
        <w:p w14:paraId="2FD6EAF2" w14:textId="005344D2" w:rsidR="00921F18" w:rsidRDefault="00B00CED">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A641CC">
              <w:rPr>
                <w:noProof/>
                <w:webHidden/>
              </w:rPr>
              <w:t>19</w:t>
            </w:r>
            <w:r w:rsidR="00921F18">
              <w:rPr>
                <w:noProof/>
                <w:webHidden/>
              </w:rPr>
              <w:fldChar w:fldCharType="end"/>
            </w:r>
          </w:hyperlink>
        </w:p>
        <w:p w14:paraId="63001FD4" w14:textId="7C327625" w:rsidR="00921F18" w:rsidRDefault="00B00CED">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A641CC">
              <w:rPr>
                <w:webHidden/>
              </w:rPr>
              <w:t>20</w:t>
            </w:r>
            <w:r w:rsidR="00921F18">
              <w:rPr>
                <w:webHidden/>
              </w:rPr>
              <w:fldChar w:fldCharType="end"/>
            </w:r>
          </w:hyperlink>
        </w:p>
        <w:p w14:paraId="0CA4624E" w14:textId="74B2C6EF" w:rsidR="00921F18" w:rsidRDefault="00B00CED" w:rsidP="003E1516">
          <w:pPr>
            <w:pStyle w:val="TDC3"/>
            <w:rPr>
              <w:rStyle w:val="Hipervnculo"/>
              <w:b/>
              <w:bCs/>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A641CC">
              <w:rPr>
                <w:webHidden/>
              </w:rPr>
              <w:t>20</w:t>
            </w:r>
            <w:r w:rsidR="00921F18">
              <w:rPr>
                <w:webHidden/>
              </w:rPr>
              <w:fldChar w:fldCharType="end"/>
            </w:r>
          </w:hyperlink>
        </w:p>
        <w:p w14:paraId="195BF293" w14:textId="6C63E27E" w:rsidR="00921F18" w:rsidRDefault="00B00CED">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A641CC">
              <w:rPr>
                <w:noProof/>
                <w:webHidden/>
              </w:rPr>
              <w:t>22</w:t>
            </w:r>
            <w:r w:rsidR="00921F18">
              <w:rPr>
                <w:noProof/>
                <w:webHidden/>
              </w:rPr>
              <w:fldChar w:fldCharType="end"/>
            </w:r>
          </w:hyperlink>
        </w:p>
        <w:p w14:paraId="5D2F817C" w14:textId="2576AE89" w:rsidR="00463FA0" w:rsidRDefault="00B00CED"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A641CC">
              <w:rPr>
                <w:webHidden/>
              </w:rPr>
              <w:t>22</w:t>
            </w:r>
            <w:r w:rsidR="00463FA0">
              <w:rPr>
                <w:webHidden/>
              </w:rPr>
              <w:fldChar w:fldCharType="end"/>
            </w:r>
          </w:hyperlink>
        </w:p>
        <w:p w14:paraId="7775B9A1" w14:textId="41A8D760" w:rsidR="00921F18" w:rsidRDefault="00B00CED">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A641CC">
              <w:rPr>
                <w:webHidden/>
              </w:rPr>
              <w:t>22</w:t>
            </w:r>
            <w:r w:rsidR="00921F18">
              <w:rPr>
                <w:webHidden/>
              </w:rPr>
              <w:fldChar w:fldCharType="end"/>
            </w:r>
          </w:hyperlink>
        </w:p>
        <w:p w14:paraId="7A5F5995" w14:textId="1BAE3FC0" w:rsidR="00921F18" w:rsidRDefault="00B00CED">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A641CC">
              <w:rPr>
                <w:noProof/>
                <w:webHidden/>
              </w:rPr>
              <w:t>22</w:t>
            </w:r>
            <w:r w:rsidR="00921F18">
              <w:rPr>
                <w:noProof/>
                <w:webHidden/>
              </w:rPr>
              <w:fldChar w:fldCharType="end"/>
            </w:r>
          </w:hyperlink>
        </w:p>
        <w:p w14:paraId="36FCB253" w14:textId="051DEFD6" w:rsidR="00921F18" w:rsidRDefault="00B00CED">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A641CC">
              <w:rPr>
                <w:noProof/>
                <w:webHidden/>
              </w:rPr>
              <w:t>23</w:t>
            </w:r>
            <w:r w:rsidR="00921F18">
              <w:rPr>
                <w:noProof/>
                <w:webHidden/>
              </w:rPr>
              <w:fldChar w:fldCharType="end"/>
            </w:r>
          </w:hyperlink>
        </w:p>
        <w:p w14:paraId="1751E41C" w14:textId="10593933" w:rsidR="00921F18" w:rsidRDefault="00B00CED">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A641CC">
              <w:rPr>
                <w:noProof/>
                <w:webHidden/>
              </w:rPr>
              <w:t>24</w:t>
            </w:r>
            <w:r w:rsidR="00921F18">
              <w:rPr>
                <w:noProof/>
                <w:webHidden/>
              </w:rPr>
              <w:fldChar w:fldCharType="end"/>
            </w:r>
          </w:hyperlink>
        </w:p>
        <w:p w14:paraId="3BA8C45D" w14:textId="30E06557" w:rsidR="00921F18" w:rsidRDefault="00B00CED">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A641CC">
              <w:rPr>
                <w:noProof/>
                <w:webHidden/>
              </w:rPr>
              <w:t>25</w:t>
            </w:r>
            <w:r w:rsidR="00921F18">
              <w:rPr>
                <w:noProof/>
                <w:webHidden/>
              </w:rPr>
              <w:fldChar w:fldCharType="end"/>
            </w:r>
          </w:hyperlink>
        </w:p>
        <w:p w14:paraId="5481F47B" w14:textId="302014C9" w:rsidR="00921F18" w:rsidRDefault="00B00CED">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A641CC">
              <w:rPr>
                <w:noProof/>
                <w:webHidden/>
              </w:rPr>
              <w:t>25</w:t>
            </w:r>
            <w:r w:rsidR="00921F18">
              <w:rPr>
                <w:noProof/>
                <w:webHidden/>
              </w:rPr>
              <w:fldChar w:fldCharType="end"/>
            </w:r>
          </w:hyperlink>
        </w:p>
        <w:p w14:paraId="188D0494" w14:textId="3ECFB29F" w:rsidR="00921F18" w:rsidRDefault="00B00CED">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A641CC">
              <w:rPr>
                <w:webHidden/>
              </w:rPr>
              <w:t>26</w:t>
            </w:r>
            <w:r w:rsidR="00921F18">
              <w:rPr>
                <w:webHidden/>
              </w:rPr>
              <w:fldChar w:fldCharType="end"/>
            </w:r>
          </w:hyperlink>
        </w:p>
        <w:p w14:paraId="74F558D6" w14:textId="5BDB808F" w:rsidR="00921F18" w:rsidRDefault="00B00CED">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A641CC">
              <w:rPr>
                <w:noProof/>
                <w:webHidden/>
              </w:rPr>
              <w:t>26</w:t>
            </w:r>
            <w:r w:rsidR="00921F18">
              <w:rPr>
                <w:noProof/>
                <w:webHidden/>
              </w:rPr>
              <w:fldChar w:fldCharType="end"/>
            </w:r>
          </w:hyperlink>
        </w:p>
        <w:p w14:paraId="035DF6FE" w14:textId="3CFFDF86" w:rsidR="00921F18" w:rsidRDefault="00B00CED">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A641CC">
              <w:rPr>
                <w:noProof/>
                <w:webHidden/>
              </w:rPr>
              <w:t>26</w:t>
            </w:r>
            <w:r w:rsidR="00921F18">
              <w:rPr>
                <w:noProof/>
                <w:webHidden/>
              </w:rPr>
              <w:fldChar w:fldCharType="end"/>
            </w:r>
          </w:hyperlink>
        </w:p>
        <w:p w14:paraId="46D91B75" w14:textId="08B798B0" w:rsidR="00921F18" w:rsidRDefault="00B00CED">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A641CC">
              <w:rPr>
                <w:noProof/>
                <w:webHidden/>
              </w:rPr>
              <w:t>26</w:t>
            </w:r>
            <w:r w:rsidR="00921F18">
              <w:rPr>
                <w:noProof/>
                <w:webHidden/>
              </w:rPr>
              <w:fldChar w:fldCharType="end"/>
            </w:r>
          </w:hyperlink>
        </w:p>
        <w:p w14:paraId="11FF1F4A" w14:textId="11340B09" w:rsidR="00921F18" w:rsidRDefault="00B00CED">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A641CC">
              <w:rPr>
                <w:noProof/>
                <w:webHidden/>
              </w:rPr>
              <w:t>28</w:t>
            </w:r>
            <w:r w:rsidR="00921F18">
              <w:rPr>
                <w:noProof/>
                <w:webHidden/>
              </w:rPr>
              <w:fldChar w:fldCharType="end"/>
            </w:r>
          </w:hyperlink>
        </w:p>
        <w:p w14:paraId="03600DD0" w14:textId="294C4172" w:rsidR="00921F18" w:rsidRDefault="00B00CED">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A641CC">
              <w:rPr>
                <w:webHidden/>
              </w:rPr>
              <w:t>28</w:t>
            </w:r>
            <w:r w:rsidR="00921F18">
              <w:rPr>
                <w:webHidden/>
              </w:rPr>
              <w:fldChar w:fldCharType="end"/>
            </w:r>
          </w:hyperlink>
        </w:p>
        <w:p w14:paraId="16FE9352" w14:textId="1D6F153F" w:rsidR="00921F18" w:rsidRDefault="00B00CED">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A641CC">
              <w:rPr>
                <w:webHidden/>
              </w:rPr>
              <w:t>28</w:t>
            </w:r>
            <w:r w:rsidR="00921F18">
              <w:rPr>
                <w:webHidden/>
              </w:rPr>
              <w:fldChar w:fldCharType="end"/>
            </w:r>
          </w:hyperlink>
        </w:p>
        <w:p w14:paraId="3F667174" w14:textId="06B78122" w:rsidR="00921F18" w:rsidRDefault="00B00CED">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A641CC">
              <w:rPr>
                <w:webHidden/>
              </w:rPr>
              <w:t>29</w:t>
            </w:r>
            <w:r w:rsidR="00921F18">
              <w:rPr>
                <w:webHidden/>
              </w:rPr>
              <w:fldChar w:fldCharType="end"/>
            </w:r>
          </w:hyperlink>
        </w:p>
        <w:p w14:paraId="581B3F9D" w14:textId="11C0B997" w:rsidR="00921F18" w:rsidRDefault="00B00CED">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A641CC">
              <w:rPr>
                <w:noProof/>
                <w:webHidden/>
              </w:rPr>
              <w:t>29</w:t>
            </w:r>
            <w:r w:rsidR="00921F18">
              <w:rPr>
                <w:noProof/>
                <w:webHidden/>
              </w:rPr>
              <w:fldChar w:fldCharType="end"/>
            </w:r>
          </w:hyperlink>
        </w:p>
        <w:p w14:paraId="28644706" w14:textId="7735FD90" w:rsidR="00921F18" w:rsidRDefault="00B00CED">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A641CC">
              <w:rPr>
                <w:noProof/>
                <w:webHidden/>
              </w:rPr>
              <w:t>29</w:t>
            </w:r>
            <w:r w:rsidR="00921F18">
              <w:rPr>
                <w:noProof/>
                <w:webHidden/>
              </w:rPr>
              <w:fldChar w:fldCharType="end"/>
            </w:r>
          </w:hyperlink>
        </w:p>
        <w:p w14:paraId="2A05749E" w14:textId="4F4294CE" w:rsidR="00921F18" w:rsidRDefault="00B00CED">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A641CC">
              <w:rPr>
                <w:noProof/>
                <w:webHidden/>
              </w:rPr>
              <w:t>29</w:t>
            </w:r>
            <w:r w:rsidR="00921F18">
              <w:rPr>
                <w:noProof/>
                <w:webHidden/>
              </w:rPr>
              <w:fldChar w:fldCharType="end"/>
            </w:r>
          </w:hyperlink>
        </w:p>
        <w:p w14:paraId="2E579728" w14:textId="47193C8D" w:rsidR="00921F18" w:rsidRDefault="00B00CED">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A641CC">
              <w:rPr>
                <w:webHidden/>
              </w:rPr>
              <w:t>29</w:t>
            </w:r>
            <w:r w:rsidR="00921F18">
              <w:rPr>
                <w:webHidden/>
              </w:rPr>
              <w:fldChar w:fldCharType="end"/>
            </w:r>
          </w:hyperlink>
        </w:p>
        <w:p w14:paraId="714EB77D" w14:textId="3BFEA8E1" w:rsidR="00921F18" w:rsidRDefault="00B00CED">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A641CC">
              <w:rPr>
                <w:webHidden/>
              </w:rPr>
              <w:t>30</w:t>
            </w:r>
            <w:r w:rsidR="00921F18">
              <w:rPr>
                <w:webHidden/>
              </w:rPr>
              <w:fldChar w:fldCharType="end"/>
            </w:r>
          </w:hyperlink>
        </w:p>
        <w:p w14:paraId="73E22E11" w14:textId="57EFA70F" w:rsidR="00921F18" w:rsidRDefault="00B00CED">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A641CC">
              <w:rPr>
                <w:webHidden/>
              </w:rPr>
              <w:t>30</w:t>
            </w:r>
            <w:r w:rsidR="00921F18">
              <w:rPr>
                <w:webHidden/>
              </w:rPr>
              <w:fldChar w:fldCharType="end"/>
            </w:r>
          </w:hyperlink>
        </w:p>
        <w:p w14:paraId="470E4586" w14:textId="425FBE4B" w:rsidR="00921F18" w:rsidRDefault="00B00CED">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A641CC">
              <w:rPr>
                <w:noProof/>
                <w:webHidden/>
              </w:rPr>
              <w:t>31</w:t>
            </w:r>
            <w:r w:rsidR="00921F18">
              <w:rPr>
                <w:noProof/>
                <w:webHidden/>
              </w:rPr>
              <w:fldChar w:fldCharType="end"/>
            </w:r>
          </w:hyperlink>
        </w:p>
        <w:p w14:paraId="098E0F8F" w14:textId="13D2307F" w:rsidR="00921F18" w:rsidRDefault="00B00CED">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A641CC">
              <w:rPr>
                <w:webHidden/>
              </w:rPr>
              <w:t>31</w:t>
            </w:r>
            <w:r w:rsidR="00921F18">
              <w:rPr>
                <w:webHidden/>
              </w:rPr>
              <w:fldChar w:fldCharType="end"/>
            </w:r>
          </w:hyperlink>
        </w:p>
        <w:p w14:paraId="29F78750" w14:textId="39CAED5D" w:rsidR="00921F18" w:rsidRDefault="00B00CED">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A641CC">
              <w:rPr>
                <w:webHidden/>
              </w:rPr>
              <w:t>31</w:t>
            </w:r>
            <w:r w:rsidR="00921F18">
              <w:rPr>
                <w:webHidden/>
              </w:rPr>
              <w:fldChar w:fldCharType="end"/>
            </w:r>
          </w:hyperlink>
        </w:p>
        <w:p w14:paraId="180EE1E7" w14:textId="6E87D959" w:rsidR="00921F18" w:rsidRDefault="00B00CED">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A641CC">
              <w:rPr>
                <w:webHidden/>
              </w:rPr>
              <w:t>32</w:t>
            </w:r>
            <w:r w:rsidR="00921F18">
              <w:rPr>
                <w:webHidden/>
              </w:rPr>
              <w:fldChar w:fldCharType="end"/>
            </w:r>
          </w:hyperlink>
        </w:p>
        <w:p w14:paraId="0DFD2C98" w14:textId="57CAD323" w:rsidR="00921F18" w:rsidRDefault="00B00CED">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A641CC">
              <w:rPr>
                <w:webHidden/>
              </w:rPr>
              <w:t>32</w:t>
            </w:r>
            <w:r w:rsidR="00921F18">
              <w:rPr>
                <w:webHidden/>
              </w:rPr>
              <w:fldChar w:fldCharType="end"/>
            </w:r>
          </w:hyperlink>
        </w:p>
        <w:p w14:paraId="44A4763F" w14:textId="3CA9D576" w:rsidR="00921F18" w:rsidRDefault="00B00CED">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A641CC">
              <w:rPr>
                <w:noProof/>
                <w:webHidden/>
              </w:rPr>
              <w:t>34</w:t>
            </w:r>
            <w:r w:rsidR="00921F18">
              <w:rPr>
                <w:noProof/>
                <w:webHidden/>
              </w:rPr>
              <w:fldChar w:fldCharType="end"/>
            </w:r>
          </w:hyperlink>
        </w:p>
        <w:p w14:paraId="74591D1C" w14:textId="6AA9E634" w:rsidR="00921F18" w:rsidRDefault="00B00CED">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A641CC">
              <w:rPr>
                <w:webHidden/>
              </w:rPr>
              <w:t>34</w:t>
            </w:r>
            <w:r w:rsidR="00921F18">
              <w:rPr>
                <w:webHidden/>
              </w:rPr>
              <w:fldChar w:fldCharType="end"/>
            </w:r>
          </w:hyperlink>
        </w:p>
        <w:p w14:paraId="19BEAD4A" w14:textId="4ABDFB66" w:rsidR="00921F18" w:rsidRDefault="00B00CED">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A641CC">
              <w:rPr>
                <w:webHidden/>
              </w:rPr>
              <w:t>34</w:t>
            </w:r>
            <w:r w:rsidR="00921F18">
              <w:rPr>
                <w:webHidden/>
              </w:rPr>
              <w:fldChar w:fldCharType="end"/>
            </w:r>
          </w:hyperlink>
        </w:p>
        <w:p w14:paraId="430ABBEF" w14:textId="56F55AFC" w:rsidR="00921F18" w:rsidRDefault="00B00CED">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A641CC">
              <w:rPr>
                <w:noProof/>
                <w:webHidden/>
              </w:rPr>
              <w:t>34</w:t>
            </w:r>
            <w:r w:rsidR="00921F18">
              <w:rPr>
                <w:noProof/>
                <w:webHidden/>
              </w:rPr>
              <w:fldChar w:fldCharType="end"/>
            </w:r>
          </w:hyperlink>
        </w:p>
        <w:p w14:paraId="0DD8A7AE" w14:textId="112FCBA3" w:rsidR="00921F18" w:rsidRDefault="00B00CED">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A641CC">
              <w:rPr>
                <w:noProof/>
                <w:webHidden/>
              </w:rPr>
              <w:t>35</w:t>
            </w:r>
            <w:r w:rsidR="00921F18">
              <w:rPr>
                <w:noProof/>
                <w:webHidden/>
              </w:rPr>
              <w:fldChar w:fldCharType="end"/>
            </w:r>
          </w:hyperlink>
        </w:p>
        <w:p w14:paraId="4BA5683F" w14:textId="39D1780E" w:rsidR="00921F18" w:rsidRDefault="00B00CED">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A641CC">
              <w:rPr>
                <w:noProof/>
                <w:webHidden/>
              </w:rPr>
              <w:t>37</w:t>
            </w:r>
            <w:r w:rsidR="00921F18">
              <w:rPr>
                <w:noProof/>
                <w:webHidden/>
              </w:rPr>
              <w:fldChar w:fldCharType="end"/>
            </w:r>
          </w:hyperlink>
        </w:p>
        <w:p w14:paraId="239D0EE8" w14:textId="3A8278CE" w:rsidR="00921F18" w:rsidRDefault="00B00CED">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A641CC">
              <w:rPr>
                <w:webHidden/>
              </w:rPr>
              <w:t>37</w:t>
            </w:r>
            <w:r w:rsidR="00921F18">
              <w:rPr>
                <w:webHidden/>
              </w:rPr>
              <w:fldChar w:fldCharType="end"/>
            </w:r>
          </w:hyperlink>
        </w:p>
        <w:p w14:paraId="5B51A1D6" w14:textId="4180989B" w:rsidR="00921F18" w:rsidRDefault="00B00CED">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A641CC">
              <w:rPr>
                <w:webHidden/>
              </w:rPr>
              <w:t>38</w:t>
            </w:r>
            <w:r w:rsidR="00921F18">
              <w:rPr>
                <w:webHidden/>
              </w:rPr>
              <w:fldChar w:fldCharType="end"/>
            </w:r>
          </w:hyperlink>
        </w:p>
        <w:p w14:paraId="65BA7A7D" w14:textId="1A71872A" w:rsidR="00921F18" w:rsidRDefault="00B00CED">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A641CC">
              <w:rPr>
                <w:webHidden/>
              </w:rPr>
              <w:t>39</w:t>
            </w:r>
            <w:r w:rsidR="00921F18">
              <w:rPr>
                <w:webHidden/>
              </w:rPr>
              <w:fldChar w:fldCharType="end"/>
            </w:r>
          </w:hyperlink>
        </w:p>
        <w:p w14:paraId="3DF9EEE4" w14:textId="14260E35" w:rsidR="00921F18" w:rsidRDefault="00B00CED">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A641CC">
              <w:rPr>
                <w:noProof/>
                <w:webHidden/>
              </w:rPr>
              <w:t>39</w:t>
            </w:r>
            <w:r w:rsidR="00921F18">
              <w:rPr>
                <w:noProof/>
                <w:webHidden/>
              </w:rPr>
              <w:fldChar w:fldCharType="end"/>
            </w:r>
          </w:hyperlink>
        </w:p>
        <w:p w14:paraId="384E86BB" w14:textId="5F231F00" w:rsidR="00921F18" w:rsidRDefault="00B00CED">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A641CC">
              <w:rPr>
                <w:noProof/>
                <w:webHidden/>
              </w:rPr>
              <w:t>40</w:t>
            </w:r>
            <w:r w:rsidR="00921F18">
              <w:rPr>
                <w:noProof/>
                <w:webHidden/>
              </w:rPr>
              <w:fldChar w:fldCharType="end"/>
            </w:r>
          </w:hyperlink>
        </w:p>
        <w:p w14:paraId="37938EF9" w14:textId="198CA9E2" w:rsidR="00921F18" w:rsidRDefault="00B00CED">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A641CC">
              <w:rPr>
                <w:noProof/>
                <w:webHidden/>
              </w:rPr>
              <w:t>40</w:t>
            </w:r>
            <w:r w:rsidR="00921F18">
              <w:rPr>
                <w:noProof/>
                <w:webHidden/>
              </w:rPr>
              <w:fldChar w:fldCharType="end"/>
            </w:r>
          </w:hyperlink>
        </w:p>
        <w:p w14:paraId="32E0B489" w14:textId="64649674" w:rsidR="00921F18" w:rsidRDefault="00B00CED">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A641CC">
              <w:rPr>
                <w:webHidden/>
              </w:rPr>
              <w:t>40</w:t>
            </w:r>
            <w:r w:rsidR="00921F18">
              <w:rPr>
                <w:webHidden/>
              </w:rPr>
              <w:fldChar w:fldCharType="end"/>
            </w:r>
          </w:hyperlink>
        </w:p>
        <w:p w14:paraId="717AA995" w14:textId="72BB9770" w:rsidR="00921F18" w:rsidRDefault="00B00CED">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A641CC">
              <w:rPr>
                <w:webHidden/>
              </w:rPr>
              <w:t>40</w:t>
            </w:r>
            <w:r w:rsidR="00921F18">
              <w:rPr>
                <w:webHidden/>
              </w:rPr>
              <w:fldChar w:fldCharType="end"/>
            </w:r>
          </w:hyperlink>
        </w:p>
        <w:p w14:paraId="09C8B3B7" w14:textId="1B981FF9" w:rsidR="00921F18" w:rsidRDefault="00B00CED">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A641CC">
              <w:rPr>
                <w:noProof/>
                <w:webHidden/>
              </w:rPr>
              <w:t>40</w:t>
            </w:r>
            <w:r w:rsidR="00921F18">
              <w:rPr>
                <w:noProof/>
                <w:webHidden/>
              </w:rPr>
              <w:fldChar w:fldCharType="end"/>
            </w:r>
          </w:hyperlink>
        </w:p>
        <w:p w14:paraId="73A32D3F" w14:textId="067C89D5" w:rsidR="00921F18" w:rsidRDefault="00B00CED">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A641CC">
              <w:rPr>
                <w:noProof/>
                <w:webHidden/>
              </w:rPr>
              <w:t>41</w:t>
            </w:r>
            <w:r w:rsidR="00921F18">
              <w:rPr>
                <w:noProof/>
                <w:webHidden/>
              </w:rPr>
              <w:fldChar w:fldCharType="end"/>
            </w:r>
          </w:hyperlink>
        </w:p>
        <w:p w14:paraId="560BCBD0" w14:textId="590302E5" w:rsidR="00921F18" w:rsidRDefault="00B00CED">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A641CC">
              <w:rPr>
                <w:webHidden/>
              </w:rPr>
              <w:t>41</w:t>
            </w:r>
            <w:r w:rsidR="00921F18">
              <w:rPr>
                <w:webHidden/>
              </w:rPr>
              <w:fldChar w:fldCharType="end"/>
            </w:r>
          </w:hyperlink>
        </w:p>
        <w:p w14:paraId="1D96C335" w14:textId="167D292A" w:rsidR="00921F18" w:rsidRDefault="00B00CED">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A641CC">
              <w:rPr>
                <w:noProof/>
                <w:webHidden/>
              </w:rPr>
              <w:t>41</w:t>
            </w:r>
            <w:r w:rsidR="00921F18">
              <w:rPr>
                <w:noProof/>
                <w:webHidden/>
              </w:rPr>
              <w:fldChar w:fldCharType="end"/>
            </w:r>
          </w:hyperlink>
        </w:p>
        <w:p w14:paraId="3BCB7729" w14:textId="6D300838" w:rsidR="00921F18" w:rsidRDefault="00B00CED">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A641CC">
              <w:rPr>
                <w:noProof/>
                <w:webHidden/>
              </w:rPr>
              <w:t>42</w:t>
            </w:r>
            <w:r w:rsidR="00921F18">
              <w:rPr>
                <w:noProof/>
                <w:webHidden/>
              </w:rPr>
              <w:fldChar w:fldCharType="end"/>
            </w:r>
          </w:hyperlink>
        </w:p>
        <w:p w14:paraId="07A72E80" w14:textId="4654F481" w:rsidR="00921F18" w:rsidRDefault="00B00CED">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A641CC">
              <w:rPr>
                <w:noProof/>
                <w:webHidden/>
              </w:rPr>
              <w:t>42</w:t>
            </w:r>
            <w:r w:rsidR="00921F18">
              <w:rPr>
                <w:noProof/>
                <w:webHidden/>
              </w:rPr>
              <w:fldChar w:fldCharType="end"/>
            </w:r>
          </w:hyperlink>
        </w:p>
        <w:p w14:paraId="33AF865E" w14:textId="39D1B192" w:rsidR="00921F18" w:rsidRDefault="00B00CED">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A641CC">
              <w:rPr>
                <w:webHidden/>
              </w:rPr>
              <w:t>42</w:t>
            </w:r>
            <w:r w:rsidR="00921F18">
              <w:rPr>
                <w:webHidden/>
              </w:rPr>
              <w:fldChar w:fldCharType="end"/>
            </w:r>
          </w:hyperlink>
        </w:p>
        <w:p w14:paraId="6FC2A1E2" w14:textId="633A6E97" w:rsidR="00921F18" w:rsidRDefault="00B00CED">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A641CC">
              <w:rPr>
                <w:noProof/>
                <w:webHidden/>
              </w:rPr>
              <w:t>42</w:t>
            </w:r>
            <w:r w:rsidR="00921F18">
              <w:rPr>
                <w:noProof/>
                <w:webHidden/>
              </w:rPr>
              <w:fldChar w:fldCharType="end"/>
            </w:r>
          </w:hyperlink>
        </w:p>
        <w:p w14:paraId="18C93DDC" w14:textId="5A20441E" w:rsidR="00921F18" w:rsidRDefault="00B00CED">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A641CC">
              <w:rPr>
                <w:noProof/>
                <w:webHidden/>
              </w:rPr>
              <w:t>42</w:t>
            </w:r>
            <w:r w:rsidR="00921F18">
              <w:rPr>
                <w:noProof/>
                <w:webHidden/>
              </w:rPr>
              <w:fldChar w:fldCharType="end"/>
            </w:r>
          </w:hyperlink>
        </w:p>
        <w:p w14:paraId="7B56E3FB" w14:textId="57F23F18" w:rsidR="00921F18" w:rsidRDefault="00B00CED">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A641CC">
              <w:rPr>
                <w:noProof/>
                <w:webHidden/>
              </w:rPr>
              <w:t>44</w:t>
            </w:r>
            <w:r w:rsidR="00921F18">
              <w:rPr>
                <w:noProof/>
                <w:webHidden/>
              </w:rPr>
              <w:fldChar w:fldCharType="end"/>
            </w:r>
          </w:hyperlink>
        </w:p>
        <w:p w14:paraId="4F7503D3" w14:textId="49EEA767" w:rsidR="00921F18" w:rsidRDefault="00B00CED">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A641CC">
              <w:rPr>
                <w:webHidden/>
              </w:rPr>
              <w:t>44</w:t>
            </w:r>
            <w:r w:rsidR="00921F18">
              <w:rPr>
                <w:webHidden/>
              </w:rPr>
              <w:fldChar w:fldCharType="end"/>
            </w:r>
          </w:hyperlink>
        </w:p>
        <w:p w14:paraId="5720A85E" w14:textId="7E1BB6EE" w:rsidR="00921F18" w:rsidRDefault="00B00CED">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A641CC">
              <w:rPr>
                <w:noProof/>
                <w:webHidden/>
              </w:rPr>
              <w:t>44</w:t>
            </w:r>
            <w:r w:rsidR="00921F18">
              <w:rPr>
                <w:noProof/>
                <w:webHidden/>
              </w:rPr>
              <w:fldChar w:fldCharType="end"/>
            </w:r>
          </w:hyperlink>
        </w:p>
        <w:p w14:paraId="1AE7FB83" w14:textId="76A6254B" w:rsidR="00921F18" w:rsidRDefault="00B00CED">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A641CC">
              <w:rPr>
                <w:noProof/>
                <w:webHidden/>
              </w:rPr>
              <w:t>44</w:t>
            </w:r>
            <w:r w:rsidR="00921F18">
              <w:rPr>
                <w:noProof/>
                <w:webHidden/>
              </w:rPr>
              <w:fldChar w:fldCharType="end"/>
            </w:r>
          </w:hyperlink>
        </w:p>
        <w:p w14:paraId="50A89081" w14:textId="7922DF12" w:rsidR="00921F18" w:rsidRDefault="00B00CED">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A641CC">
              <w:rPr>
                <w:webHidden/>
              </w:rPr>
              <w:t>45</w:t>
            </w:r>
            <w:r w:rsidR="00921F18">
              <w:rPr>
                <w:webHidden/>
              </w:rPr>
              <w:fldChar w:fldCharType="end"/>
            </w:r>
          </w:hyperlink>
        </w:p>
        <w:p w14:paraId="6DBC7C61" w14:textId="7DF446DF" w:rsidR="00921F18" w:rsidRDefault="00B00CED">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A641CC">
              <w:rPr>
                <w:noProof/>
                <w:webHidden/>
              </w:rPr>
              <w:t>45</w:t>
            </w:r>
            <w:r w:rsidR="00921F18">
              <w:rPr>
                <w:noProof/>
                <w:webHidden/>
              </w:rPr>
              <w:fldChar w:fldCharType="end"/>
            </w:r>
          </w:hyperlink>
        </w:p>
        <w:p w14:paraId="72FC7512" w14:textId="542A91DD" w:rsidR="00921F18" w:rsidRDefault="00B00CED">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A641CC">
              <w:rPr>
                <w:noProof/>
                <w:webHidden/>
              </w:rPr>
              <w:t>46</w:t>
            </w:r>
            <w:r w:rsidR="00921F18">
              <w:rPr>
                <w:noProof/>
                <w:webHidden/>
              </w:rPr>
              <w:fldChar w:fldCharType="end"/>
            </w:r>
          </w:hyperlink>
        </w:p>
        <w:p w14:paraId="5A2419AA" w14:textId="0035A0FB" w:rsidR="00921F18" w:rsidRDefault="00B00CED">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A641CC">
              <w:rPr>
                <w:noProof/>
                <w:webHidden/>
              </w:rPr>
              <w:t>48</w:t>
            </w:r>
            <w:r w:rsidR="00921F18">
              <w:rPr>
                <w:noProof/>
                <w:webHidden/>
              </w:rPr>
              <w:fldChar w:fldCharType="end"/>
            </w:r>
          </w:hyperlink>
        </w:p>
        <w:p w14:paraId="35F97EC7" w14:textId="1517C87D" w:rsidR="00921F18" w:rsidRDefault="00B00CED">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A641CC">
              <w:rPr>
                <w:webHidden/>
              </w:rPr>
              <w:t>48</w:t>
            </w:r>
            <w:r w:rsidR="00921F18">
              <w:rPr>
                <w:webHidden/>
              </w:rPr>
              <w:fldChar w:fldCharType="end"/>
            </w:r>
          </w:hyperlink>
        </w:p>
        <w:p w14:paraId="3F8160F9" w14:textId="75B66A68" w:rsidR="00921F18" w:rsidRDefault="00B00CED">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A641CC">
              <w:rPr>
                <w:noProof/>
                <w:webHidden/>
              </w:rPr>
              <w:t>48</w:t>
            </w:r>
            <w:r w:rsidR="00921F18">
              <w:rPr>
                <w:noProof/>
                <w:webHidden/>
              </w:rPr>
              <w:fldChar w:fldCharType="end"/>
            </w:r>
          </w:hyperlink>
        </w:p>
        <w:p w14:paraId="617211A3" w14:textId="5F706443" w:rsidR="00921F18" w:rsidRDefault="00B00CED">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A641CC">
              <w:rPr>
                <w:noProof/>
                <w:webHidden/>
              </w:rPr>
              <w:t>48</w:t>
            </w:r>
            <w:r w:rsidR="00921F18">
              <w:rPr>
                <w:noProof/>
                <w:webHidden/>
              </w:rPr>
              <w:fldChar w:fldCharType="end"/>
            </w:r>
          </w:hyperlink>
        </w:p>
        <w:p w14:paraId="701B8A9B" w14:textId="60FDE3F6" w:rsidR="00921F18" w:rsidRDefault="00B00CED">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A641CC">
              <w:rPr>
                <w:noProof/>
                <w:webHidden/>
              </w:rPr>
              <w:t>49</w:t>
            </w:r>
            <w:r w:rsidR="00921F18">
              <w:rPr>
                <w:noProof/>
                <w:webHidden/>
              </w:rPr>
              <w:fldChar w:fldCharType="end"/>
            </w:r>
          </w:hyperlink>
        </w:p>
        <w:p w14:paraId="6BA147D4" w14:textId="5697C6BF" w:rsidR="00921F18" w:rsidRDefault="00B00CED">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A641CC">
              <w:rPr>
                <w:webHidden/>
              </w:rPr>
              <w:t>49</w:t>
            </w:r>
            <w:r w:rsidR="00921F18">
              <w:rPr>
                <w:webHidden/>
              </w:rPr>
              <w:fldChar w:fldCharType="end"/>
            </w:r>
          </w:hyperlink>
        </w:p>
        <w:p w14:paraId="254D8308" w14:textId="673B194E" w:rsidR="00921F18" w:rsidRDefault="00B00CED">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A641CC">
              <w:rPr>
                <w:noProof/>
                <w:webHidden/>
              </w:rPr>
              <w:t>49</w:t>
            </w:r>
            <w:r w:rsidR="00921F18">
              <w:rPr>
                <w:noProof/>
                <w:webHidden/>
              </w:rPr>
              <w:fldChar w:fldCharType="end"/>
            </w:r>
          </w:hyperlink>
        </w:p>
        <w:p w14:paraId="29A89CDB" w14:textId="732C0FC4" w:rsidR="00921F18" w:rsidRDefault="00B00CED">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A641CC">
              <w:rPr>
                <w:noProof/>
                <w:webHidden/>
              </w:rPr>
              <w:t>49</w:t>
            </w:r>
            <w:r w:rsidR="00921F18">
              <w:rPr>
                <w:noProof/>
                <w:webHidden/>
              </w:rPr>
              <w:fldChar w:fldCharType="end"/>
            </w:r>
          </w:hyperlink>
        </w:p>
        <w:p w14:paraId="449633F5" w14:textId="6A0368FE" w:rsidR="00921F18" w:rsidRDefault="00B00CED">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A641CC">
              <w:rPr>
                <w:webHidden/>
              </w:rPr>
              <w:t>50</w:t>
            </w:r>
            <w:r w:rsidR="00921F18">
              <w:rPr>
                <w:webHidden/>
              </w:rPr>
              <w:fldChar w:fldCharType="end"/>
            </w:r>
          </w:hyperlink>
        </w:p>
        <w:p w14:paraId="515412E6" w14:textId="64398EC6" w:rsidR="00921F18" w:rsidRDefault="00B00CED">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A641CC">
              <w:rPr>
                <w:noProof/>
                <w:webHidden/>
              </w:rPr>
              <w:t>51</w:t>
            </w:r>
            <w:r w:rsidR="00921F18">
              <w:rPr>
                <w:noProof/>
                <w:webHidden/>
              </w:rPr>
              <w:fldChar w:fldCharType="end"/>
            </w:r>
          </w:hyperlink>
        </w:p>
        <w:p w14:paraId="2165D3AE" w14:textId="6D1E86AE" w:rsidR="00921F18" w:rsidRDefault="00B00CED">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A641CC">
              <w:rPr>
                <w:webHidden/>
              </w:rPr>
              <w:t>51</w:t>
            </w:r>
            <w:r w:rsidR="00921F18">
              <w:rPr>
                <w:webHidden/>
              </w:rPr>
              <w:fldChar w:fldCharType="end"/>
            </w:r>
          </w:hyperlink>
        </w:p>
        <w:p w14:paraId="5A7670AF" w14:textId="73BE1FFF" w:rsidR="00921F18" w:rsidRDefault="00B00CED">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A641CC">
              <w:rPr>
                <w:noProof/>
                <w:webHidden/>
              </w:rPr>
              <w:t>51</w:t>
            </w:r>
            <w:r w:rsidR="00921F18">
              <w:rPr>
                <w:noProof/>
                <w:webHidden/>
              </w:rPr>
              <w:fldChar w:fldCharType="end"/>
            </w:r>
          </w:hyperlink>
        </w:p>
        <w:p w14:paraId="0CCDC571" w14:textId="71998571" w:rsidR="00921F18" w:rsidRDefault="00B00CED">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A641CC">
              <w:rPr>
                <w:noProof/>
                <w:webHidden/>
              </w:rPr>
              <w:t>51</w:t>
            </w:r>
            <w:r w:rsidR="00921F18">
              <w:rPr>
                <w:noProof/>
                <w:webHidden/>
              </w:rPr>
              <w:fldChar w:fldCharType="end"/>
            </w:r>
          </w:hyperlink>
        </w:p>
        <w:p w14:paraId="4D1C27B0" w14:textId="2AC8E853" w:rsidR="00921F18" w:rsidRDefault="00B00CED">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A641CC">
              <w:rPr>
                <w:webHidden/>
              </w:rPr>
              <w:t>51</w:t>
            </w:r>
            <w:r w:rsidR="00921F18">
              <w:rPr>
                <w:webHidden/>
              </w:rPr>
              <w:fldChar w:fldCharType="end"/>
            </w:r>
          </w:hyperlink>
        </w:p>
        <w:p w14:paraId="4C2B6826" w14:textId="340B53CE" w:rsidR="00921F18" w:rsidRDefault="00B00CED">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A641CC">
              <w:rPr>
                <w:noProof/>
                <w:webHidden/>
              </w:rPr>
              <w:t>52</w:t>
            </w:r>
            <w:r w:rsidR="00921F18">
              <w:rPr>
                <w:noProof/>
                <w:webHidden/>
              </w:rPr>
              <w:fldChar w:fldCharType="end"/>
            </w:r>
          </w:hyperlink>
        </w:p>
        <w:p w14:paraId="38475225" w14:textId="1B3F1BA5" w:rsidR="00921F18" w:rsidRDefault="00B00CED">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A641CC">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5744A1A3" w14:textId="77777777" w:rsidR="00BE5D7E" w:rsidRPr="003C0AFF" w:rsidRDefault="00950B5D" w:rsidP="00BE5D7E">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BE5D7E" w:rsidRPr="00FC3A34">
        <w:rPr>
          <w:b w:val="0"/>
          <w:color w:val="0000FF"/>
          <w:szCs w:val="19"/>
        </w:rPr>
        <w:t>El objeto del presente contrato es el suministro de productos y útiles de limpieza, material de aseo y celulosas para los centros penitenciarios de Araba, Bizkaia y Gipuzkoa</w:t>
      </w:r>
      <w:r w:rsidR="00BE5D7E">
        <w:rPr>
          <w:b w:val="0"/>
          <w:color w:val="0000FF"/>
          <w:szCs w:val="19"/>
        </w:rPr>
        <w:t>.</w:t>
      </w:r>
    </w:p>
    <w:p w14:paraId="3B2914E7" w14:textId="0839B4EB"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bookmarkEnd w:id="35"/>
      <w:bookmarkEnd w:id="36"/>
      <w:bookmarkEnd w:id="37"/>
      <w:r w:rsidR="00BE5D7E" w:rsidRPr="003C0AFF">
        <w:rPr>
          <w:b w:val="0"/>
          <w:color w:val="0000FF"/>
          <w:szCs w:val="19"/>
        </w:rPr>
        <w:t>adquisición</w:t>
      </w:r>
      <w:r w:rsidR="00BE5D7E">
        <w:rPr>
          <w:b w:val="0"/>
          <w:color w:val="0000FF"/>
          <w:szCs w:val="19"/>
        </w:rPr>
        <w:t xml:space="preserve"> de productos</w:t>
      </w:r>
    </w:p>
    <w:p w14:paraId="4FDF7610" w14:textId="337203D2" w:rsidR="00BE5D7E" w:rsidRPr="003C0AFF" w:rsidRDefault="00950B5D" w:rsidP="00BE5D7E">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bookmarkEnd w:id="38"/>
      <w:bookmarkEnd w:id="39"/>
      <w:bookmarkEnd w:id="40"/>
      <w:r w:rsidR="00BE5D7E" w:rsidRPr="003C0AFF">
        <w:rPr>
          <w:b w:val="0"/>
          <w:color w:val="0000FF"/>
          <w:szCs w:val="19"/>
        </w:rPr>
        <w:t>sí</w:t>
      </w:r>
      <w:r w:rsidR="00BE5D7E">
        <w:rPr>
          <w:b w:val="0"/>
          <w:color w:val="0000FF"/>
          <w:szCs w:val="19"/>
        </w:rPr>
        <w:t>.</w:t>
      </w:r>
    </w:p>
    <w:p w14:paraId="55D963B8" w14:textId="54114EDF" w:rsidR="00695924" w:rsidRPr="003C0AFF" w:rsidRDefault="00950B5D" w:rsidP="00695924">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sí</w:t>
      </w:r>
      <w:bookmarkEnd w:id="41"/>
      <w:bookmarkEnd w:id="42"/>
      <w:bookmarkEnd w:id="43"/>
      <w:r w:rsidR="00695924">
        <w:rPr>
          <w:b w:val="0"/>
          <w:color w:val="0000FF"/>
          <w:szCs w:val="19"/>
        </w:rPr>
        <w:t>, de los sistemas de dosificación y dispensadores arriba mencionados.</w:t>
      </w:r>
    </w:p>
    <w:p w14:paraId="0752F369" w14:textId="42C37C7D"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Pr="003C0AFF">
        <w:rPr>
          <w:b w:val="0"/>
          <w:color w:val="0000FF"/>
          <w:szCs w:val="19"/>
        </w:rPr>
        <w:t>n</w:t>
      </w:r>
      <w:bookmarkEnd w:id="44"/>
      <w:bookmarkEnd w:id="45"/>
      <w:bookmarkEnd w:id="46"/>
      <w:r w:rsidR="00D50CF1">
        <w:rPr>
          <w:b w:val="0"/>
          <w:color w:val="0000FF"/>
          <w:szCs w:val="19"/>
        </w:rPr>
        <w:t>o</w:t>
      </w:r>
    </w:p>
    <w:p w14:paraId="765E6039" w14:textId="15BEC4F1" w:rsidR="00950B5D" w:rsidRDefault="00950B5D" w:rsidP="003C0AFF">
      <w:pPr>
        <w:pStyle w:val="Ttulo4"/>
        <w:shd w:val="clear" w:color="auto" w:fill="FFFFFF" w:themeFill="background1"/>
        <w:rPr>
          <w:szCs w:val="19"/>
        </w:rPr>
      </w:pPr>
      <w:bookmarkStart w:id="47" w:name="_Toc45180425"/>
      <w:bookmarkStart w:id="48" w:name="_Toc48125130"/>
      <w:bookmarkStart w:id="49" w:name="_Toc48125507"/>
      <w:r w:rsidRPr="003C0AFF">
        <w:rPr>
          <w:szCs w:val="19"/>
        </w:rPr>
        <w:t>1.6.-</w:t>
      </w:r>
      <w:r w:rsidR="003C0AFF">
        <w:rPr>
          <w:szCs w:val="19"/>
        </w:rPr>
        <w:t xml:space="preserve"> </w:t>
      </w:r>
      <w:r w:rsidRPr="003C0AFF">
        <w:rPr>
          <w:szCs w:val="19"/>
        </w:rPr>
        <w:t>Código CPV:</w:t>
      </w:r>
      <w:bookmarkEnd w:id="47"/>
      <w:bookmarkEnd w:id="48"/>
      <w:bookmarkEnd w:id="49"/>
    </w:p>
    <w:tbl>
      <w:tblPr>
        <w:tblW w:w="6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D50CF1" w:rsidRPr="00645C2F" w14:paraId="358FF8D2" w14:textId="77777777" w:rsidTr="00695924">
        <w:trPr>
          <w:trHeight w:val="435"/>
          <w:jc w:val="center"/>
        </w:trPr>
        <w:tc>
          <w:tcPr>
            <w:tcW w:w="3928" w:type="dxa"/>
            <w:shd w:val="clear" w:color="auto" w:fill="D9D9D9" w:themeFill="background1" w:themeFillShade="D9"/>
            <w:vAlign w:val="center"/>
          </w:tcPr>
          <w:p w14:paraId="7EBC03D6" w14:textId="77777777" w:rsidR="00D50CF1" w:rsidRPr="00645C2F" w:rsidRDefault="00D50CF1" w:rsidP="00695924">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0DEC1937" w14:textId="77777777" w:rsidR="00D50CF1" w:rsidRPr="00645C2F" w:rsidRDefault="00D50CF1" w:rsidP="00695924">
            <w:pPr>
              <w:spacing w:before="120" w:after="120"/>
              <w:ind w:right="-1"/>
              <w:jc w:val="center"/>
              <w:rPr>
                <w:rFonts w:ascii="Verdana" w:hAnsi="Verdana"/>
                <w:b/>
                <w:sz w:val="19"/>
                <w:szCs w:val="19"/>
              </w:rPr>
            </w:pPr>
            <w:r w:rsidRPr="00645C2F">
              <w:rPr>
                <w:rFonts w:ascii="Verdana" w:hAnsi="Verdana"/>
                <w:b/>
                <w:sz w:val="19"/>
                <w:szCs w:val="19"/>
              </w:rPr>
              <w:t xml:space="preserve">Código </w:t>
            </w:r>
          </w:p>
        </w:tc>
      </w:tr>
      <w:tr w:rsidR="00D50CF1" w:rsidRPr="00645C2F" w14:paraId="5D36BF0E" w14:textId="77777777" w:rsidTr="00695924">
        <w:trPr>
          <w:trHeight w:val="264"/>
          <w:jc w:val="center"/>
        </w:trPr>
        <w:tc>
          <w:tcPr>
            <w:tcW w:w="3928" w:type="dxa"/>
            <w:shd w:val="clear" w:color="auto" w:fill="auto"/>
          </w:tcPr>
          <w:p w14:paraId="6F495FB6" w14:textId="77777777" w:rsidR="00D50CF1" w:rsidRPr="00645C2F" w:rsidRDefault="00D50CF1" w:rsidP="00695924">
            <w:pPr>
              <w:spacing w:before="120" w:after="120"/>
              <w:ind w:right="-1"/>
              <w:rPr>
                <w:rFonts w:ascii="Verdana" w:hAnsi="Verdana"/>
                <w:sz w:val="19"/>
                <w:szCs w:val="19"/>
              </w:rPr>
            </w:pPr>
            <w:r w:rsidRPr="00645C2F">
              <w:rPr>
                <w:rFonts w:ascii="Verdana" w:hAnsi="Verdana"/>
                <w:sz w:val="19"/>
                <w:szCs w:val="19"/>
              </w:rPr>
              <w:t>Principal</w:t>
            </w:r>
            <w:r>
              <w:rPr>
                <w:rFonts w:ascii="Verdana" w:hAnsi="Verdana"/>
                <w:sz w:val="19"/>
                <w:szCs w:val="19"/>
              </w:rPr>
              <w:t xml:space="preserve"> (Productos limpieza)</w:t>
            </w:r>
          </w:p>
        </w:tc>
        <w:tc>
          <w:tcPr>
            <w:tcW w:w="2353" w:type="dxa"/>
            <w:shd w:val="clear" w:color="auto" w:fill="auto"/>
          </w:tcPr>
          <w:p w14:paraId="6CE9B7A2" w14:textId="77777777" w:rsidR="00D50CF1" w:rsidRPr="001F36FF" w:rsidRDefault="00D50CF1" w:rsidP="00695924">
            <w:pPr>
              <w:spacing w:before="120" w:after="120"/>
              <w:ind w:right="-1"/>
              <w:jc w:val="center"/>
              <w:rPr>
                <w:rFonts w:ascii="Verdana" w:hAnsi="Verdana"/>
                <w:sz w:val="19"/>
                <w:szCs w:val="19"/>
              </w:rPr>
            </w:pPr>
            <w:r w:rsidRPr="001F36FF">
              <w:rPr>
                <w:rFonts w:ascii="Verdana" w:hAnsi="Verdana"/>
                <w:sz w:val="19"/>
                <w:szCs w:val="19"/>
              </w:rPr>
              <w:t>39000000-2</w:t>
            </w:r>
          </w:p>
        </w:tc>
      </w:tr>
      <w:tr w:rsidR="00D50CF1" w:rsidRPr="00645C2F" w14:paraId="73BDD7A7" w14:textId="77777777" w:rsidTr="00695924">
        <w:trPr>
          <w:trHeight w:val="227"/>
          <w:jc w:val="center"/>
        </w:trPr>
        <w:tc>
          <w:tcPr>
            <w:tcW w:w="3928" w:type="dxa"/>
            <w:shd w:val="clear" w:color="auto" w:fill="auto"/>
          </w:tcPr>
          <w:p w14:paraId="184C6A02" w14:textId="77777777" w:rsidR="00D50CF1" w:rsidRPr="00645C2F" w:rsidRDefault="00D50CF1" w:rsidP="00695924">
            <w:pPr>
              <w:spacing w:before="120" w:after="120"/>
              <w:ind w:right="-1"/>
              <w:rPr>
                <w:rFonts w:ascii="Verdana" w:hAnsi="Verdana"/>
                <w:sz w:val="19"/>
                <w:szCs w:val="19"/>
              </w:rPr>
            </w:pPr>
            <w:r>
              <w:rPr>
                <w:rFonts w:ascii="Verdana" w:hAnsi="Verdana"/>
                <w:sz w:val="19"/>
                <w:szCs w:val="19"/>
              </w:rPr>
              <w:t>Insecticidas</w:t>
            </w:r>
          </w:p>
        </w:tc>
        <w:tc>
          <w:tcPr>
            <w:tcW w:w="2353" w:type="dxa"/>
            <w:shd w:val="clear" w:color="auto" w:fill="auto"/>
          </w:tcPr>
          <w:p w14:paraId="468B941C" w14:textId="77777777" w:rsidR="00D50CF1" w:rsidRPr="001F36FF" w:rsidRDefault="00D50CF1" w:rsidP="00695924">
            <w:pPr>
              <w:spacing w:before="120" w:after="120"/>
              <w:ind w:right="-1"/>
              <w:jc w:val="center"/>
              <w:rPr>
                <w:rFonts w:ascii="Verdana" w:hAnsi="Verdana"/>
                <w:sz w:val="19"/>
                <w:szCs w:val="19"/>
              </w:rPr>
            </w:pPr>
            <w:r w:rsidRPr="001F36FF">
              <w:rPr>
                <w:rFonts w:ascii="Verdana" w:hAnsi="Verdana"/>
                <w:sz w:val="19"/>
                <w:szCs w:val="19"/>
              </w:rPr>
              <w:t xml:space="preserve">24452000-7 </w:t>
            </w:r>
          </w:p>
        </w:tc>
      </w:tr>
      <w:tr w:rsidR="00D50CF1" w:rsidRPr="00645C2F" w14:paraId="4A459857" w14:textId="77777777" w:rsidTr="00695924">
        <w:trPr>
          <w:trHeight w:val="227"/>
          <w:jc w:val="center"/>
        </w:trPr>
        <w:tc>
          <w:tcPr>
            <w:tcW w:w="3928" w:type="dxa"/>
            <w:shd w:val="clear" w:color="auto" w:fill="auto"/>
          </w:tcPr>
          <w:p w14:paraId="55070792" w14:textId="77777777" w:rsidR="00D50CF1" w:rsidRPr="00645C2F" w:rsidRDefault="00D50CF1" w:rsidP="00695924">
            <w:pPr>
              <w:spacing w:before="120" w:after="120"/>
              <w:ind w:right="-1"/>
              <w:rPr>
                <w:rFonts w:ascii="Verdana" w:hAnsi="Verdana"/>
                <w:sz w:val="19"/>
                <w:szCs w:val="19"/>
              </w:rPr>
            </w:pPr>
            <w:r>
              <w:rPr>
                <w:rFonts w:ascii="Verdana" w:hAnsi="Verdana"/>
                <w:sz w:val="19"/>
                <w:szCs w:val="19"/>
              </w:rPr>
              <w:t>Guantes</w:t>
            </w:r>
          </w:p>
        </w:tc>
        <w:tc>
          <w:tcPr>
            <w:tcW w:w="2353" w:type="dxa"/>
            <w:shd w:val="clear" w:color="auto" w:fill="auto"/>
          </w:tcPr>
          <w:p w14:paraId="09BA4715" w14:textId="77777777" w:rsidR="00D50CF1" w:rsidRPr="001F36FF" w:rsidRDefault="00D50CF1" w:rsidP="00695924">
            <w:pPr>
              <w:spacing w:before="120" w:after="120"/>
              <w:ind w:right="-1"/>
              <w:jc w:val="center"/>
              <w:rPr>
                <w:rFonts w:ascii="Verdana" w:hAnsi="Verdana"/>
                <w:sz w:val="19"/>
                <w:szCs w:val="19"/>
              </w:rPr>
            </w:pPr>
            <w:r w:rsidRPr="001F36FF">
              <w:rPr>
                <w:rFonts w:ascii="Verdana" w:hAnsi="Verdana"/>
                <w:sz w:val="19"/>
                <w:szCs w:val="19"/>
              </w:rPr>
              <w:t>18424000-7</w:t>
            </w:r>
          </w:p>
        </w:tc>
      </w:tr>
      <w:tr w:rsidR="00D50CF1" w:rsidRPr="00645C2F" w14:paraId="3232584B" w14:textId="77777777" w:rsidTr="00695924">
        <w:trPr>
          <w:trHeight w:val="227"/>
          <w:jc w:val="center"/>
        </w:trPr>
        <w:tc>
          <w:tcPr>
            <w:tcW w:w="3928" w:type="dxa"/>
            <w:shd w:val="clear" w:color="auto" w:fill="auto"/>
          </w:tcPr>
          <w:p w14:paraId="6AF225C8" w14:textId="77777777" w:rsidR="00D50CF1" w:rsidRPr="00645C2F" w:rsidRDefault="00D50CF1" w:rsidP="00695924">
            <w:pPr>
              <w:spacing w:before="120" w:after="120"/>
              <w:ind w:right="-1"/>
              <w:rPr>
                <w:rFonts w:ascii="Verdana" w:hAnsi="Verdana"/>
                <w:sz w:val="19"/>
                <w:szCs w:val="19"/>
              </w:rPr>
            </w:pPr>
            <w:r>
              <w:rPr>
                <w:rFonts w:ascii="Verdana" w:hAnsi="Verdana"/>
                <w:sz w:val="19"/>
                <w:szCs w:val="19"/>
              </w:rPr>
              <w:t>Papel higiénico, toallitas…</w:t>
            </w:r>
          </w:p>
        </w:tc>
        <w:tc>
          <w:tcPr>
            <w:tcW w:w="2353" w:type="dxa"/>
            <w:shd w:val="clear" w:color="auto" w:fill="auto"/>
          </w:tcPr>
          <w:p w14:paraId="66A0643D" w14:textId="77777777" w:rsidR="00D50CF1" w:rsidRPr="001F36FF" w:rsidRDefault="00D50CF1" w:rsidP="00695924">
            <w:pPr>
              <w:spacing w:before="120" w:after="120"/>
              <w:ind w:right="-1"/>
              <w:jc w:val="center"/>
              <w:rPr>
                <w:rFonts w:ascii="Verdana" w:hAnsi="Verdana"/>
                <w:sz w:val="19"/>
                <w:szCs w:val="19"/>
              </w:rPr>
            </w:pPr>
            <w:r w:rsidRPr="001F36FF">
              <w:rPr>
                <w:rFonts w:ascii="Verdana" w:hAnsi="Verdana"/>
                <w:sz w:val="19"/>
                <w:szCs w:val="19"/>
              </w:rPr>
              <w:t>33760000-5</w:t>
            </w:r>
          </w:p>
        </w:tc>
      </w:tr>
      <w:tr w:rsidR="00D50CF1" w:rsidRPr="00645C2F" w14:paraId="4C4326A2" w14:textId="77777777" w:rsidTr="00695924">
        <w:trPr>
          <w:trHeight w:val="227"/>
          <w:jc w:val="center"/>
        </w:trPr>
        <w:tc>
          <w:tcPr>
            <w:tcW w:w="3928" w:type="dxa"/>
            <w:shd w:val="clear" w:color="auto" w:fill="auto"/>
          </w:tcPr>
          <w:p w14:paraId="507210CF" w14:textId="77777777" w:rsidR="00D50CF1" w:rsidRPr="00645C2F" w:rsidRDefault="00D50CF1" w:rsidP="00695924">
            <w:pPr>
              <w:spacing w:before="120" w:after="120"/>
              <w:ind w:right="-1"/>
              <w:rPr>
                <w:rFonts w:ascii="Verdana" w:hAnsi="Verdana"/>
                <w:sz w:val="19"/>
                <w:szCs w:val="19"/>
              </w:rPr>
            </w:pPr>
            <w:r>
              <w:rPr>
                <w:rFonts w:ascii="Verdana" w:hAnsi="Verdana"/>
                <w:sz w:val="19"/>
                <w:szCs w:val="19"/>
              </w:rPr>
              <w:t>Contenedores basura</w:t>
            </w:r>
          </w:p>
        </w:tc>
        <w:tc>
          <w:tcPr>
            <w:tcW w:w="2353" w:type="dxa"/>
            <w:shd w:val="clear" w:color="auto" w:fill="auto"/>
          </w:tcPr>
          <w:p w14:paraId="42FBADB1" w14:textId="77777777" w:rsidR="00D50CF1" w:rsidRPr="001F36FF" w:rsidRDefault="00D50CF1" w:rsidP="00695924">
            <w:pPr>
              <w:spacing w:before="120" w:after="120"/>
              <w:ind w:right="-1"/>
              <w:jc w:val="center"/>
              <w:rPr>
                <w:rFonts w:ascii="Verdana" w:hAnsi="Verdana"/>
                <w:sz w:val="19"/>
                <w:szCs w:val="19"/>
              </w:rPr>
            </w:pPr>
            <w:r w:rsidRPr="001F36FF">
              <w:rPr>
                <w:rFonts w:ascii="Verdana" w:hAnsi="Verdana"/>
                <w:sz w:val="19"/>
                <w:szCs w:val="19"/>
              </w:rPr>
              <w:t>34928480-6</w:t>
            </w:r>
          </w:p>
        </w:tc>
      </w:tr>
    </w:tbl>
    <w:p w14:paraId="5295FF8E" w14:textId="77777777" w:rsidR="00D50CF1" w:rsidRPr="00D50CF1" w:rsidRDefault="00D50CF1" w:rsidP="00D50CF1"/>
    <w:p w14:paraId="3C21DF1C" w14:textId="6BC35DDF" w:rsidR="00950B5D" w:rsidRPr="003C0AFF" w:rsidRDefault="00950B5D" w:rsidP="003C0AFF">
      <w:pPr>
        <w:pStyle w:val="Ttulo4"/>
        <w:rPr>
          <w:rFonts w:cs="Arial"/>
          <w:color w:val="0000FF"/>
        </w:rPr>
      </w:pPr>
      <w:bookmarkStart w:id="50" w:name="_Toc45180426"/>
      <w:bookmarkStart w:id="51" w:name="_Toc48125131"/>
      <w:bookmarkStart w:id="52" w:name="_Toc48125508"/>
      <w:r w:rsidRPr="003C0AFF">
        <w:rPr>
          <w:szCs w:val="19"/>
        </w:rPr>
        <w:t xml:space="preserve">1.7.- Otros sistemas de clasificación de actividades: </w:t>
      </w:r>
      <w:r w:rsidRPr="003C0AFF">
        <w:rPr>
          <w:b w:val="0"/>
          <w:color w:val="0000FF"/>
          <w:szCs w:val="19"/>
        </w:rPr>
        <w:t>no</w:t>
      </w:r>
      <w:bookmarkEnd w:id="50"/>
      <w:bookmarkEnd w:id="51"/>
      <w:bookmarkEnd w:id="52"/>
    </w:p>
    <w:p w14:paraId="5CBCCB36" w14:textId="5581B307" w:rsidR="00950B5D" w:rsidRPr="003C0AFF" w:rsidRDefault="00950B5D" w:rsidP="003C0AFF">
      <w:pPr>
        <w:pStyle w:val="Ttulo4"/>
        <w:rPr>
          <w:rFonts w:cs="Arial"/>
        </w:rPr>
      </w:pPr>
      <w:bookmarkStart w:id="53" w:name="_Toc45180427"/>
      <w:bookmarkStart w:id="54" w:name="_Toc48125132"/>
      <w:bookmarkStart w:id="55" w:name="_Toc48125509"/>
      <w:r w:rsidRPr="003C0AFF">
        <w:rPr>
          <w:szCs w:val="19"/>
        </w:rPr>
        <w:t xml:space="preserve">1.8.- Tracto: </w:t>
      </w:r>
      <w:r w:rsidRPr="003C0AFF">
        <w:rPr>
          <w:b w:val="0"/>
          <w:color w:val="0000FF"/>
          <w:szCs w:val="19"/>
        </w:rPr>
        <w:t>sucesivo</w:t>
      </w:r>
      <w:bookmarkEnd w:id="53"/>
      <w:bookmarkEnd w:id="54"/>
      <w:bookmarkEnd w:id="55"/>
    </w:p>
    <w:p w14:paraId="05FCEBDC" w14:textId="77777777" w:rsidR="00F71BED" w:rsidRDefault="00950B5D" w:rsidP="003C0AFF">
      <w:pPr>
        <w:pStyle w:val="Prrafodelista"/>
        <w:shd w:val="clear" w:color="auto" w:fill="FFFFFF" w:themeFill="background1"/>
        <w:spacing w:before="120" w:after="120"/>
        <w:ind w:left="851" w:right="-427"/>
        <w:jc w:val="both"/>
        <w:rPr>
          <w:rFonts w:ascii="Verdana" w:hAnsi="Verdana"/>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Pr="00950B5D">
        <w:rPr>
          <w:rFonts w:ascii="Verdana" w:hAnsi="Verdana"/>
          <w:color w:val="0000FF"/>
          <w:sz w:val="19"/>
          <w:szCs w:val="19"/>
        </w:rPr>
        <w:t>no</w:t>
      </w:r>
    </w:p>
    <w:p w14:paraId="5B19C972" w14:textId="77777777" w:rsidR="00F71BED" w:rsidRPr="00950B5D" w:rsidRDefault="00F71BED" w:rsidP="00F71BED">
      <w:pPr>
        <w:pStyle w:val="Prrafodelista"/>
        <w:shd w:val="clear" w:color="auto" w:fill="FFFFFF" w:themeFill="background1"/>
        <w:spacing w:before="120" w:after="120"/>
        <w:ind w:left="851" w:right="-427"/>
        <w:jc w:val="both"/>
        <w:rPr>
          <w:rFonts w:ascii="Verdana" w:hAnsi="Verdana" w:cs="Arial"/>
          <w:i/>
          <w:color w:val="0000FF"/>
          <w:sz w:val="19"/>
          <w:szCs w:val="19"/>
        </w:rPr>
      </w:pPr>
      <w:r>
        <w:rPr>
          <w:rFonts w:ascii="Verdana" w:hAnsi="Verdana"/>
          <w:color w:val="0000FF"/>
          <w:sz w:val="19"/>
          <w:szCs w:val="19"/>
        </w:rPr>
        <w:t>Las cantidades a suministrar (kilogramos, litros y unidades) son siempre cantidades estimadas, considerándose éstas como cantidades máximas a suministrar.</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56" w:name="_Toc48125510"/>
      <w:r w:rsidRPr="00950B5D">
        <w:rPr>
          <w:caps w:val="0"/>
        </w:rPr>
        <w:t>2.- DOCUMENTOS QUE REVISTEN CARÁCTER CONTRACTUAL</w:t>
      </w:r>
      <w:bookmarkEnd w:id="56"/>
    </w:p>
    <w:p w14:paraId="3384BADE" w14:textId="55B7FB1B"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w:t>
      </w:r>
      <w:r w:rsidR="00F71BED">
        <w:rPr>
          <w:rFonts w:ascii="Verdana" w:hAnsi="Verdana"/>
          <w:sz w:val="19"/>
          <w:szCs w:val="19"/>
        </w:rPr>
        <w:t>ula 2 de condiciones generales.</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57" w:name="_Toc48125511"/>
      <w:r>
        <w:rPr>
          <w:caps w:val="0"/>
        </w:rPr>
        <w:t xml:space="preserve">3.- </w:t>
      </w:r>
      <w:r w:rsidRPr="00950B5D">
        <w:rPr>
          <w:caps w:val="0"/>
        </w:rPr>
        <w:t>PRESUPUESTO BASE DE LICITACIÓN</w:t>
      </w:r>
      <w:bookmarkEnd w:id="57"/>
    </w:p>
    <w:p w14:paraId="497AE709" w14:textId="77777777" w:rsidR="00651AB8" w:rsidRPr="00503276" w:rsidRDefault="00473654" w:rsidP="00651AB8">
      <w:pPr>
        <w:pStyle w:val="Ttulo4"/>
        <w:rPr>
          <w:rFonts w:cs="Arial"/>
        </w:rPr>
      </w:pPr>
      <w:bookmarkStart w:id="58" w:name="_Toc45180430"/>
      <w:bookmarkStart w:id="59" w:name="_Toc48125135"/>
      <w:bookmarkStart w:id="60" w:name="_Toc48125512"/>
      <w:r w:rsidRPr="00503276">
        <w:rPr>
          <w:szCs w:val="19"/>
        </w:rPr>
        <w:t xml:space="preserve">3.1.- </w:t>
      </w:r>
      <w:r w:rsidR="00651AB8" w:rsidRPr="00503276">
        <w:rPr>
          <w:b w:val="0"/>
          <w:szCs w:val="19"/>
        </w:rPr>
        <w:t>El presupuesto base de licitación del contrato es de</w:t>
      </w:r>
      <w:r w:rsidR="00651AB8">
        <w:rPr>
          <w:b w:val="0"/>
          <w:szCs w:val="19"/>
        </w:rPr>
        <w:t xml:space="preserve"> </w:t>
      </w:r>
      <w:r w:rsidR="00651AB8">
        <w:rPr>
          <w:b w:val="0"/>
          <w:color w:val="0000FF"/>
          <w:szCs w:val="19"/>
        </w:rPr>
        <w:t xml:space="preserve">173.884,1120 </w:t>
      </w:r>
      <w:r w:rsidR="00651AB8">
        <w:rPr>
          <w:b w:val="0"/>
          <w:szCs w:val="19"/>
        </w:rPr>
        <w:t>eu</w:t>
      </w:r>
      <w:r w:rsidR="00651AB8" w:rsidRPr="00503276">
        <w:rPr>
          <w:b w:val="0"/>
          <w:szCs w:val="19"/>
        </w:rPr>
        <w:t>ros, incluido el</w:t>
      </w:r>
      <w:r w:rsidR="00651AB8">
        <w:rPr>
          <w:b w:val="0"/>
          <w:szCs w:val="19"/>
        </w:rPr>
        <w:t xml:space="preserve"> 21%</w:t>
      </w:r>
      <w:r w:rsidR="00651AB8" w:rsidRPr="00503276">
        <w:rPr>
          <w:b w:val="0"/>
          <w:szCs w:val="19"/>
        </w:rPr>
        <w:t xml:space="preserve"> de IVA, y se imputa a la(s) siguiente(s) anualidad(es):</w:t>
      </w:r>
    </w:p>
    <w:p w14:paraId="0AFE17BE" w14:textId="77777777" w:rsidR="00651AB8" w:rsidRPr="00B40E41" w:rsidRDefault="00651AB8" w:rsidP="00651AB8">
      <w:pPr>
        <w:numPr>
          <w:ilvl w:val="0"/>
          <w:numId w:val="27"/>
        </w:numPr>
        <w:spacing w:before="120" w:after="120"/>
        <w:ind w:left="1418" w:right="-425" w:hanging="283"/>
        <w:jc w:val="both"/>
        <w:rPr>
          <w:rFonts w:ascii="Verdana" w:eastAsia="Arial Unicode MS" w:hAnsi="Verdana"/>
          <w:sz w:val="19"/>
          <w:szCs w:val="19"/>
        </w:rPr>
      </w:pPr>
      <w:r w:rsidRPr="00D46AB3">
        <w:rPr>
          <w:rFonts w:ascii="Verdana" w:eastAsia="Arial Unicode MS" w:hAnsi="Verdana"/>
          <w:sz w:val="19"/>
          <w:szCs w:val="19"/>
        </w:rPr>
        <w:t>Año</w:t>
      </w:r>
      <w:r>
        <w:rPr>
          <w:rFonts w:ascii="Verdana" w:eastAsia="Arial Unicode MS" w:hAnsi="Verdana"/>
          <w:sz w:val="19"/>
          <w:szCs w:val="19"/>
        </w:rPr>
        <w:t xml:space="preserve"> </w:t>
      </w:r>
      <w:r w:rsidRPr="00B40E41">
        <w:rPr>
          <w:rFonts w:ascii="Verdana" w:eastAsia="Arial Unicode MS" w:hAnsi="Verdana"/>
          <w:color w:val="0000FF"/>
          <w:sz w:val="19"/>
          <w:szCs w:val="19"/>
        </w:rPr>
        <w:t>2022</w:t>
      </w:r>
      <w:r w:rsidRPr="00B40E41">
        <w:rPr>
          <w:rFonts w:ascii="Verdana" w:eastAsia="Arial Unicode MS" w:hAnsi="Verdana"/>
          <w:sz w:val="19"/>
          <w:szCs w:val="19"/>
        </w:rPr>
        <w:t>:</w:t>
      </w:r>
      <w:r w:rsidRPr="00B40E41">
        <w:rPr>
          <w:rFonts w:ascii="Verdana" w:eastAsia="Arial Unicode MS" w:hAnsi="Verdana"/>
          <w:color w:val="0000FF"/>
          <w:sz w:val="19"/>
          <w:szCs w:val="19"/>
        </w:rPr>
        <w:t xml:space="preserve"> </w:t>
      </w:r>
      <w:r>
        <w:rPr>
          <w:rFonts w:ascii="Verdana" w:eastAsia="Arial Unicode MS" w:hAnsi="Verdana"/>
          <w:color w:val="0000FF"/>
          <w:sz w:val="19"/>
          <w:szCs w:val="19"/>
        </w:rPr>
        <w:t>95.803,9185 euros + 20.118,8229 euros (IVA 21%)</w:t>
      </w:r>
    </w:p>
    <w:p w14:paraId="50E194D6" w14:textId="30F6E93D" w:rsidR="00651AB8" w:rsidRPr="00651AB8" w:rsidRDefault="00651AB8" w:rsidP="00651AB8">
      <w:pPr>
        <w:numPr>
          <w:ilvl w:val="0"/>
          <w:numId w:val="27"/>
        </w:numPr>
        <w:spacing w:before="120" w:after="120"/>
        <w:ind w:left="1418" w:right="-425" w:hanging="283"/>
        <w:jc w:val="both"/>
        <w:rPr>
          <w:rFonts w:ascii="Verdana" w:eastAsia="Arial Unicode MS" w:hAnsi="Verdana"/>
          <w:sz w:val="19"/>
          <w:szCs w:val="19"/>
        </w:rPr>
      </w:pPr>
      <w:r w:rsidRPr="00B40E41">
        <w:rPr>
          <w:rFonts w:ascii="Verdana" w:eastAsia="Arial Unicode MS" w:hAnsi="Verdana"/>
          <w:sz w:val="19"/>
          <w:szCs w:val="19"/>
        </w:rPr>
        <w:t>Año</w:t>
      </w:r>
      <w:r w:rsidRPr="00B40E41">
        <w:rPr>
          <w:rFonts w:ascii="Verdana" w:eastAsia="Arial Unicode MS" w:hAnsi="Verdana"/>
          <w:color w:val="0000FF"/>
          <w:sz w:val="19"/>
          <w:szCs w:val="19"/>
        </w:rPr>
        <w:t xml:space="preserve"> 2023: </w:t>
      </w:r>
      <w:r>
        <w:rPr>
          <w:rFonts w:ascii="Verdana" w:eastAsia="Arial Unicode MS" w:hAnsi="Verdana"/>
          <w:color w:val="0000FF"/>
          <w:sz w:val="19"/>
          <w:szCs w:val="19"/>
        </w:rPr>
        <w:t>47.901,9592 + 10.059,4114 (IVA 21%)</w:t>
      </w:r>
    </w:p>
    <w:p w14:paraId="0B5EA806" w14:textId="0BA8906F" w:rsidR="00651AB8" w:rsidRDefault="00651AB8" w:rsidP="00651AB8">
      <w:pPr>
        <w:spacing w:before="120" w:after="120"/>
        <w:ind w:right="-425"/>
        <w:jc w:val="both"/>
        <w:rPr>
          <w:rFonts w:ascii="Verdana" w:eastAsia="Arial Unicode MS" w:hAnsi="Verdana"/>
          <w:color w:val="0000FF"/>
          <w:sz w:val="19"/>
          <w:szCs w:val="19"/>
        </w:rPr>
      </w:pPr>
    </w:p>
    <w:p w14:paraId="5CB9B682" w14:textId="406097F9" w:rsidR="00651AB8" w:rsidRDefault="00651AB8" w:rsidP="00651AB8">
      <w:pPr>
        <w:spacing w:before="120" w:after="120"/>
        <w:ind w:right="-425"/>
        <w:jc w:val="both"/>
        <w:rPr>
          <w:rFonts w:ascii="Verdana" w:eastAsia="Arial Unicode MS" w:hAnsi="Verdana"/>
          <w:color w:val="0000FF"/>
          <w:sz w:val="19"/>
          <w:szCs w:val="19"/>
        </w:rPr>
      </w:pPr>
    </w:p>
    <w:p w14:paraId="54B2F39D" w14:textId="747F5FA1" w:rsidR="00651AB8" w:rsidRDefault="00651AB8" w:rsidP="00651AB8">
      <w:pPr>
        <w:spacing w:before="120" w:after="120"/>
        <w:ind w:right="-425"/>
        <w:jc w:val="both"/>
        <w:rPr>
          <w:rFonts w:ascii="Verdana" w:eastAsia="Arial Unicode MS" w:hAnsi="Verdana"/>
          <w:color w:val="0000FF"/>
          <w:sz w:val="19"/>
          <w:szCs w:val="19"/>
        </w:rPr>
      </w:pPr>
    </w:p>
    <w:p w14:paraId="5584A424" w14:textId="77777777" w:rsidR="00651AB8" w:rsidRPr="00D46AB3" w:rsidRDefault="00651AB8" w:rsidP="00651AB8">
      <w:pPr>
        <w:spacing w:before="120" w:after="120"/>
        <w:ind w:right="-425"/>
        <w:jc w:val="both"/>
        <w:rPr>
          <w:rFonts w:ascii="Verdana" w:eastAsia="Arial Unicode MS" w:hAnsi="Verdana"/>
          <w:sz w:val="19"/>
          <w:szCs w:val="19"/>
        </w:rPr>
      </w:pPr>
    </w:p>
    <w:p w14:paraId="7917B426" w14:textId="77777777" w:rsidR="00651AB8" w:rsidRDefault="00651AB8" w:rsidP="00651AB8">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w:t>
      </w:r>
    </w:p>
    <w:p w14:paraId="1D6710EA" w14:textId="5627D9DB" w:rsidR="00651AB8" w:rsidRDefault="00651AB8" w:rsidP="00651AB8">
      <w:pPr>
        <w:spacing w:before="120" w:after="120"/>
        <w:ind w:left="851" w:right="-425"/>
        <w:jc w:val="both"/>
        <w:rPr>
          <w:rFonts w:ascii="Verdana" w:hAnsi="Verdana" w:cs="Arial"/>
          <w:sz w:val="19"/>
          <w:szCs w:val="19"/>
        </w:rPr>
      </w:pPr>
      <w:r w:rsidRPr="001C7E2B">
        <w:rPr>
          <w:noProof/>
          <w:lang w:val="eu-ES" w:eastAsia="eu-ES"/>
        </w:rPr>
        <w:lastRenderedPageBreak/>
        <w:drawing>
          <wp:inline distT="0" distB="0" distL="0" distR="0" wp14:anchorId="31D10DC0" wp14:editId="3C0955BE">
            <wp:extent cx="4781550" cy="15430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1550" cy="1543050"/>
                    </a:xfrm>
                    <a:prstGeom prst="rect">
                      <a:avLst/>
                    </a:prstGeom>
                    <a:noFill/>
                    <a:ln>
                      <a:noFill/>
                    </a:ln>
                  </pic:spPr>
                </pic:pic>
              </a:graphicData>
            </a:graphic>
          </wp:inline>
        </w:drawing>
      </w:r>
    </w:p>
    <w:p w14:paraId="51DD9035" w14:textId="411821DB" w:rsidR="00996132" w:rsidRPr="00996132" w:rsidRDefault="00996132" w:rsidP="00651AB8">
      <w:pPr>
        <w:spacing w:before="120" w:after="120"/>
        <w:ind w:left="851" w:right="-425"/>
        <w:jc w:val="both"/>
        <w:rPr>
          <w:rFonts w:ascii="Verdana" w:hAnsi="Verdana" w:cs="Arial"/>
          <w:color w:val="0000FF"/>
          <w:sz w:val="19"/>
          <w:szCs w:val="19"/>
        </w:rPr>
      </w:pPr>
      <w:r w:rsidRPr="00996132">
        <w:rPr>
          <w:rFonts w:ascii="Verdana" w:hAnsi="Verdana" w:cs="Arial"/>
          <w:color w:val="0000FF"/>
          <w:sz w:val="19"/>
          <w:szCs w:val="19"/>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de cada uno de dichos lotes.</w:t>
      </w:r>
    </w:p>
    <w:p w14:paraId="08FF77CE" w14:textId="694BAAFB" w:rsidR="005C58B3" w:rsidRPr="00645C2F" w:rsidRDefault="00651AB8" w:rsidP="00651AB8">
      <w:pPr>
        <w:shd w:val="clear" w:color="auto" w:fill="FFFFFF"/>
        <w:spacing w:before="120" w:after="120"/>
        <w:ind w:left="851" w:right="-425"/>
        <w:jc w:val="both"/>
        <w:rPr>
          <w:rFonts w:ascii="Verdana" w:hAnsi="Verdana"/>
          <w:sz w:val="19"/>
          <w:szCs w:val="19"/>
        </w:rPr>
      </w:pPr>
      <w:r w:rsidRPr="00386155">
        <w:rPr>
          <w:rFonts w:ascii="Verdana" w:hAnsi="Verdana" w:cs="Arial"/>
          <w:color w:val="0000FF"/>
          <w:sz w:val="19"/>
          <w:szCs w:val="19"/>
        </w:rPr>
        <w:t xml:space="preserve">Al estar el precio </w:t>
      </w:r>
      <w:r>
        <w:rPr>
          <w:rFonts w:ascii="Verdana" w:hAnsi="Verdana" w:cs="Arial"/>
          <w:color w:val="0000FF"/>
          <w:sz w:val="19"/>
          <w:szCs w:val="19"/>
        </w:rPr>
        <w:t>fijado por unidades de ejecución o de tiempo, el importe total es indeterminado, por lo que debe tenerse en cuenta que el gasto efectivo está condicionado por las necesidades reales de la administración contratante que, por tanto, no queda obligada a demandar una determinada cuantía de unidades, ni a gastar la totalidad del presupuesto.</w:t>
      </w:r>
    </w:p>
    <w:p w14:paraId="444EEFBE" w14:textId="6144CB08" w:rsidR="001A23EE" w:rsidRDefault="001A23EE" w:rsidP="00473654">
      <w:pPr>
        <w:spacing w:before="120" w:after="120"/>
        <w:ind w:left="851" w:right="-427"/>
        <w:jc w:val="both"/>
        <w:rPr>
          <w:rFonts w:ascii="Verdana" w:hAnsi="Verdana"/>
          <w:sz w:val="20"/>
          <w:szCs w:val="20"/>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2E619676" w14:textId="4F48A2B3" w:rsidR="00503276" w:rsidRPr="00303966" w:rsidRDefault="00503276" w:rsidP="00503276">
      <w:pPr>
        <w:pStyle w:val="Ttulo4"/>
        <w:ind w:right="-425"/>
        <w:rPr>
          <w:szCs w:val="19"/>
        </w:rPr>
      </w:pPr>
      <w:bookmarkStart w:id="61" w:name="_Toc38361477"/>
      <w:bookmarkStart w:id="62" w:name="_Toc45180431"/>
      <w:bookmarkStart w:id="63" w:name="_Toc48125136"/>
      <w:bookmarkStart w:id="64" w:name="_Toc48125513"/>
      <w:bookmarkEnd w:id="58"/>
      <w:bookmarkEnd w:id="59"/>
      <w:bookmarkEnd w:id="60"/>
      <w:r w:rsidRPr="00303966">
        <w:rPr>
          <w:szCs w:val="19"/>
        </w:rPr>
        <w:t>3.2.- Aplicación presupuestaria:</w:t>
      </w:r>
      <w:bookmarkEnd w:id="61"/>
      <w:bookmarkEnd w:id="62"/>
      <w:bookmarkEnd w:id="63"/>
      <w:bookmarkEnd w:id="64"/>
      <w:r w:rsidRPr="00303966">
        <w:rPr>
          <w:szCs w:val="19"/>
        </w:rPr>
        <w:t xml:space="preserve"> </w:t>
      </w:r>
      <w:r w:rsidR="00651AB8" w:rsidRPr="00D424AF">
        <w:rPr>
          <w:rFonts w:eastAsia="Times New Roman" w:cs="Arial"/>
          <w:b w:val="0"/>
          <w:color w:val="0000FF"/>
          <w:szCs w:val="19"/>
        </w:rPr>
        <w:t>22.1001012443.1.14130.2400</w:t>
      </w:r>
      <w:r w:rsidR="00651AB8">
        <w:rPr>
          <w:rFonts w:eastAsia="Times New Roman" w:cs="Arial"/>
          <w:b w:val="0"/>
          <w:color w:val="0000FF"/>
          <w:szCs w:val="19"/>
        </w:rPr>
        <w:t>0</w:t>
      </w:r>
    </w:p>
    <w:p w14:paraId="70D602A8" w14:textId="0DAF9F88" w:rsidR="00503276" w:rsidRDefault="00503276" w:rsidP="00503276">
      <w:pPr>
        <w:pStyle w:val="Ttulo4"/>
        <w:ind w:right="-425"/>
        <w:rPr>
          <w:rFonts w:eastAsia="Times New Roman" w:cs="Arial"/>
          <w:b w:val="0"/>
          <w:color w:val="0000FF"/>
          <w:szCs w:val="19"/>
        </w:rPr>
      </w:pPr>
      <w:bookmarkStart w:id="65" w:name="_Toc38361478"/>
      <w:bookmarkStart w:id="66" w:name="_Toc45180432"/>
      <w:bookmarkStart w:id="67" w:name="_Toc48125137"/>
      <w:bookmarkStart w:id="68" w:name="_Toc48125514"/>
      <w:r w:rsidRPr="00303966">
        <w:rPr>
          <w:szCs w:val="19"/>
        </w:rPr>
        <w:t xml:space="preserve">3.3.- Tramitación anticipada: </w:t>
      </w:r>
      <w:r w:rsidRPr="00DF2E1B">
        <w:rPr>
          <w:rFonts w:eastAsia="Times New Roman" w:cs="Arial"/>
          <w:b w:val="0"/>
          <w:color w:val="0000FF"/>
          <w:szCs w:val="19"/>
        </w:rPr>
        <w:t>no</w:t>
      </w:r>
      <w:bookmarkEnd w:id="65"/>
      <w:bookmarkEnd w:id="66"/>
      <w:bookmarkEnd w:id="67"/>
      <w:bookmarkEnd w:id="68"/>
    </w:p>
    <w:p w14:paraId="5D30E668" w14:textId="0F64EC03" w:rsidR="00503276" w:rsidRPr="00DF2E1B" w:rsidRDefault="00503276" w:rsidP="00503276">
      <w:pPr>
        <w:pStyle w:val="Ttulo4"/>
        <w:ind w:right="-425"/>
        <w:rPr>
          <w:rFonts w:cs="Arial"/>
          <w:color w:val="0000FF"/>
          <w:szCs w:val="19"/>
        </w:rPr>
      </w:pPr>
      <w:bookmarkStart w:id="69" w:name="_Toc38361479"/>
      <w:bookmarkStart w:id="70" w:name="_Toc45180433"/>
      <w:bookmarkStart w:id="71" w:name="_Toc48125138"/>
      <w:bookmarkStart w:id="72" w:name="_Toc48125515"/>
      <w:r w:rsidRPr="00303966">
        <w:rPr>
          <w:szCs w:val="19"/>
        </w:rPr>
        <w:t xml:space="preserve">3.4.- El gasto está cofinanciado: </w:t>
      </w:r>
      <w:r w:rsidRPr="00DF2E1B">
        <w:rPr>
          <w:rFonts w:eastAsia="Times New Roman" w:cs="Arial"/>
          <w:b w:val="0"/>
          <w:color w:val="0000FF"/>
          <w:szCs w:val="19"/>
        </w:rPr>
        <w:t>no</w:t>
      </w:r>
      <w:bookmarkEnd w:id="69"/>
      <w:bookmarkEnd w:id="70"/>
      <w:bookmarkEnd w:id="71"/>
      <w:bookmarkEnd w:id="72"/>
    </w:p>
    <w:p w14:paraId="019B4362" w14:textId="6219C13F" w:rsidR="00503276" w:rsidRDefault="00503276" w:rsidP="00503276">
      <w:pPr>
        <w:pStyle w:val="Ttulo3"/>
        <w:spacing w:after="120"/>
      </w:pPr>
      <w:bookmarkStart w:id="73" w:name="_Toc38361480"/>
      <w:bookmarkStart w:id="74" w:name="_Toc48125516"/>
      <w:r w:rsidRPr="008A6AC5">
        <w:t xml:space="preserve">4.- </w:t>
      </w:r>
      <w:r w:rsidRPr="00932134">
        <w:rPr>
          <w:caps w:val="0"/>
        </w:rPr>
        <w:t>VALOR</w:t>
      </w:r>
      <w:r w:rsidRPr="008A6AC5">
        <w:t xml:space="preserve"> ESTIMADO DEL CONTRATO</w:t>
      </w:r>
      <w:bookmarkEnd w:id="73"/>
      <w:bookmarkEnd w:id="74"/>
    </w:p>
    <w:p w14:paraId="01761E64" w14:textId="108694DC" w:rsidR="00651AB8" w:rsidRPr="008A6AC5" w:rsidRDefault="00503276" w:rsidP="00651AB8">
      <w:pPr>
        <w:pStyle w:val="Ttulo4"/>
        <w:ind w:right="-425"/>
        <w:rPr>
          <w:rFonts w:cs="Arial"/>
          <w:szCs w:val="19"/>
        </w:rPr>
      </w:pPr>
      <w:bookmarkStart w:id="75" w:name="_Toc38361481"/>
      <w:bookmarkStart w:id="76" w:name="_Toc45180435"/>
      <w:bookmarkStart w:id="77" w:name="_Toc48125140"/>
      <w:bookmarkStart w:id="78" w:name="_Toc48125517"/>
      <w:r w:rsidRPr="00303966">
        <w:rPr>
          <w:szCs w:val="19"/>
        </w:rPr>
        <w:t xml:space="preserve">4.1.- </w:t>
      </w:r>
      <w:bookmarkStart w:id="79" w:name="_Toc38361482"/>
      <w:bookmarkStart w:id="80" w:name="_Toc45180436"/>
      <w:bookmarkStart w:id="81" w:name="_Toc48125142"/>
      <w:bookmarkStart w:id="82" w:name="_Toc48125519"/>
      <w:bookmarkEnd w:id="75"/>
      <w:bookmarkEnd w:id="76"/>
      <w:bookmarkEnd w:id="77"/>
      <w:bookmarkEnd w:id="78"/>
      <w:r w:rsidR="00651AB8" w:rsidRPr="00E40DE6">
        <w:rPr>
          <w:rFonts w:cs="Arial"/>
          <w:b w:val="0"/>
          <w:szCs w:val="19"/>
        </w:rPr>
        <w:t>El valor estimado del contrato es de</w:t>
      </w:r>
      <w:r w:rsidR="00651AB8">
        <w:rPr>
          <w:rFonts w:cs="Arial"/>
          <w:b w:val="0"/>
          <w:szCs w:val="19"/>
        </w:rPr>
        <w:t xml:space="preserve"> </w:t>
      </w:r>
      <w:r w:rsidR="00E66A74">
        <w:rPr>
          <w:rFonts w:eastAsia="Times New Roman" w:cs="Arial"/>
          <w:b w:val="0"/>
          <w:color w:val="0000FF"/>
          <w:szCs w:val="19"/>
        </w:rPr>
        <w:t>344.894,1064</w:t>
      </w:r>
      <w:r w:rsidR="00651AB8" w:rsidRPr="00F71DA8">
        <w:rPr>
          <w:rFonts w:eastAsia="Times New Roman" w:cs="Arial"/>
          <w:b w:val="0"/>
          <w:color w:val="0000FF"/>
          <w:szCs w:val="19"/>
        </w:rPr>
        <w:t xml:space="preserve"> </w:t>
      </w:r>
      <w:r w:rsidR="00651AB8" w:rsidRPr="00E40DE6">
        <w:rPr>
          <w:rFonts w:cs="Arial"/>
          <w:b w:val="0"/>
          <w:szCs w:val="19"/>
        </w:rPr>
        <w:t>euros</w:t>
      </w:r>
      <w:r w:rsidR="00651AB8">
        <w:rPr>
          <w:rFonts w:cs="Arial"/>
          <w:b w:val="0"/>
          <w:szCs w:val="19"/>
        </w:rPr>
        <w:t>.</w:t>
      </w:r>
    </w:p>
    <w:p w14:paraId="536CDA22" w14:textId="4EE0CF26" w:rsidR="00503276" w:rsidRPr="006974D2" w:rsidRDefault="00503276" w:rsidP="00651AB8">
      <w:pPr>
        <w:pStyle w:val="Ttulo4"/>
        <w:ind w:right="-425"/>
      </w:pPr>
      <w:r w:rsidRPr="00303966">
        <w:rPr>
          <w:szCs w:val="19"/>
        </w:rPr>
        <w:t>4.2.- Método de cálculo:</w:t>
      </w:r>
      <w:bookmarkEnd w:id="79"/>
      <w:bookmarkEnd w:id="80"/>
      <w:bookmarkEnd w:id="81"/>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645C2F" w14:paraId="26B78178" w14:textId="77777777" w:rsidTr="005731F7">
        <w:trPr>
          <w:trHeight w:val="454"/>
        </w:trPr>
        <w:tc>
          <w:tcPr>
            <w:tcW w:w="3783" w:type="pct"/>
            <w:shd w:val="clear" w:color="auto" w:fill="auto"/>
          </w:tcPr>
          <w:p w14:paraId="11F91B34" w14:textId="77777777" w:rsidR="00503276" w:rsidRPr="00645C2F" w:rsidRDefault="00503276" w:rsidP="005731F7">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17" w:type="pct"/>
            <w:shd w:val="clear" w:color="auto" w:fill="auto"/>
            <w:vAlign w:val="center"/>
          </w:tcPr>
          <w:p w14:paraId="1C954CFF" w14:textId="7B8DAF1C" w:rsidR="00503276" w:rsidRPr="00645C2F" w:rsidRDefault="00651AB8" w:rsidP="00651AB8">
            <w:pPr>
              <w:spacing w:before="120" w:after="120"/>
              <w:ind w:right="-1"/>
              <w:jc w:val="center"/>
              <w:rPr>
                <w:sz w:val="19"/>
                <w:szCs w:val="19"/>
              </w:rPr>
            </w:pPr>
            <w:r w:rsidRPr="00F71DA8">
              <w:rPr>
                <w:sz w:val="19"/>
                <w:szCs w:val="19"/>
              </w:rPr>
              <w:t>143.705,8777 €</w:t>
            </w:r>
          </w:p>
        </w:tc>
      </w:tr>
      <w:tr w:rsidR="00503276" w:rsidRPr="00645C2F" w14:paraId="11F51599" w14:textId="77777777" w:rsidTr="005731F7">
        <w:trPr>
          <w:trHeight w:val="454"/>
        </w:trPr>
        <w:tc>
          <w:tcPr>
            <w:tcW w:w="3783" w:type="pct"/>
            <w:shd w:val="clear" w:color="auto" w:fill="auto"/>
          </w:tcPr>
          <w:p w14:paraId="68EEA039" w14:textId="77777777" w:rsidR="00503276" w:rsidRPr="00645C2F" w:rsidRDefault="00503276" w:rsidP="005731F7">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25859D6D" w14:textId="590483D5" w:rsidR="00503276" w:rsidRPr="00645C2F" w:rsidRDefault="00651AB8" w:rsidP="00F85CF5">
            <w:pPr>
              <w:spacing w:before="120" w:after="120"/>
              <w:ind w:right="-1"/>
              <w:jc w:val="center"/>
              <w:rPr>
                <w:sz w:val="19"/>
                <w:szCs w:val="19"/>
              </w:rPr>
            </w:pPr>
            <w:r>
              <w:rPr>
                <w:sz w:val="19"/>
                <w:szCs w:val="19"/>
              </w:rPr>
              <w:t xml:space="preserve">28.741,1755 </w:t>
            </w:r>
            <w:r w:rsidRPr="003E5934">
              <w:rPr>
                <w:sz w:val="19"/>
                <w:szCs w:val="19"/>
              </w:rPr>
              <w:t>€</w:t>
            </w:r>
          </w:p>
        </w:tc>
      </w:tr>
      <w:tr w:rsidR="00503276" w:rsidRPr="00645C2F" w14:paraId="0AC12782" w14:textId="77777777" w:rsidTr="005731F7">
        <w:trPr>
          <w:trHeight w:val="454"/>
        </w:trPr>
        <w:tc>
          <w:tcPr>
            <w:tcW w:w="3783" w:type="pct"/>
            <w:shd w:val="clear" w:color="auto" w:fill="auto"/>
          </w:tcPr>
          <w:p w14:paraId="024A4E80" w14:textId="77777777" w:rsidR="00503276" w:rsidRPr="00645C2F" w:rsidRDefault="00503276" w:rsidP="005731F7">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645C2F" w:rsidRDefault="00503276" w:rsidP="005731F7">
            <w:pPr>
              <w:spacing w:before="120" w:after="120"/>
              <w:ind w:right="-1"/>
              <w:rPr>
                <w:sz w:val="19"/>
                <w:szCs w:val="19"/>
              </w:rPr>
            </w:pPr>
          </w:p>
        </w:tc>
      </w:tr>
      <w:tr w:rsidR="00503276" w:rsidRPr="00645C2F" w14:paraId="6A907FCB" w14:textId="77777777" w:rsidTr="005731F7">
        <w:trPr>
          <w:trHeight w:val="454"/>
        </w:trPr>
        <w:tc>
          <w:tcPr>
            <w:tcW w:w="3783" w:type="pct"/>
            <w:shd w:val="clear" w:color="auto" w:fill="auto"/>
          </w:tcPr>
          <w:p w14:paraId="2F15568F" w14:textId="77777777" w:rsidR="00503276" w:rsidRPr="00645C2F" w:rsidRDefault="00503276" w:rsidP="005731F7">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645C2F" w:rsidRDefault="00503276" w:rsidP="005731F7">
            <w:pPr>
              <w:spacing w:before="120" w:after="120"/>
              <w:ind w:right="-1"/>
              <w:rPr>
                <w:sz w:val="19"/>
                <w:szCs w:val="19"/>
              </w:rPr>
            </w:pPr>
          </w:p>
        </w:tc>
      </w:tr>
      <w:tr w:rsidR="00503276" w:rsidRPr="00645C2F" w14:paraId="6D913693" w14:textId="77777777" w:rsidTr="005731F7">
        <w:trPr>
          <w:trHeight w:val="454"/>
        </w:trPr>
        <w:tc>
          <w:tcPr>
            <w:tcW w:w="3783" w:type="pct"/>
            <w:shd w:val="clear" w:color="auto" w:fill="auto"/>
          </w:tcPr>
          <w:p w14:paraId="4483739A" w14:textId="241C18AC" w:rsidR="00503276" w:rsidRPr="00503276" w:rsidRDefault="00F85CF5" w:rsidP="005731F7">
            <w:pPr>
              <w:spacing w:before="120" w:after="120"/>
              <w:ind w:right="-1"/>
              <w:rPr>
                <w:rFonts w:ascii="Verdana" w:hAnsi="Verdana"/>
                <w:sz w:val="19"/>
                <w:szCs w:val="19"/>
              </w:rPr>
            </w:pPr>
            <w:r w:rsidRPr="00503276">
              <w:rPr>
                <w:rFonts w:ascii="Verdana" w:hAnsi="Verdana"/>
                <w:sz w:val="19"/>
                <w:szCs w:val="19"/>
              </w:rPr>
              <w:t>Prórroga (sin IVA)</w:t>
            </w:r>
          </w:p>
        </w:tc>
        <w:tc>
          <w:tcPr>
            <w:tcW w:w="1217" w:type="pct"/>
            <w:shd w:val="clear" w:color="auto" w:fill="auto"/>
            <w:vAlign w:val="center"/>
          </w:tcPr>
          <w:p w14:paraId="01F6A128" w14:textId="3EC80E1E" w:rsidR="00503276" w:rsidRPr="00645C2F" w:rsidRDefault="00F85CF5" w:rsidP="00F85CF5">
            <w:pPr>
              <w:spacing w:before="120" w:after="120"/>
              <w:ind w:right="-1"/>
              <w:jc w:val="center"/>
              <w:rPr>
                <w:sz w:val="19"/>
                <w:szCs w:val="19"/>
              </w:rPr>
            </w:pPr>
            <w:r w:rsidRPr="00F71DA8">
              <w:rPr>
                <w:sz w:val="19"/>
                <w:szCs w:val="19"/>
              </w:rPr>
              <w:t>143.705,8777 €</w:t>
            </w:r>
          </w:p>
        </w:tc>
      </w:tr>
      <w:tr w:rsidR="001F36FF" w:rsidRPr="00645C2F" w14:paraId="2B25F4CB" w14:textId="77777777" w:rsidTr="005731F7">
        <w:trPr>
          <w:trHeight w:val="454"/>
        </w:trPr>
        <w:tc>
          <w:tcPr>
            <w:tcW w:w="3783" w:type="pct"/>
            <w:shd w:val="clear" w:color="auto" w:fill="auto"/>
          </w:tcPr>
          <w:p w14:paraId="094EE199" w14:textId="27F0F610" w:rsidR="001F36FF" w:rsidRPr="00503276" w:rsidRDefault="001F36FF" w:rsidP="001F36FF">
            <w:pPr>
              <w:spacing w:before="120" w:after="120"/>
              <w:ind w:right="-1"/>
              <w:rPr>
                <w:rFonts w:ascii="Verdana" w:hAnsi="Verdana"/>
                <w:sz w:val="19"/>
                <w:szCs w:val="19"/>
              </w:rPr>
            </w:pPr>
            <w:r w:rsidRPr="001F36FF">
              <w:rPr>
                <w:rFonts w:ascii="Verdana" w:hAnsi="Verdana"/>
                <w:sz w:val="19"/>
                <w:szCs w:val="19"/>
              </w:rPr>
              <w:t xml:space="preserve">Importe de las modificaciones </w:t>
            </w:r>
            <w:r>
              <w:rPr>
                <w:rFonts w:ascii="Verdana" w:hAnsi="Verdana"/>
                <w:sz w:val="19"/>
                <w:szCs w:val="19"/>
              </w:rPr>
              <w:t>prórroga</w:t>
            </w:r>
            <w:r w:rsidRPr="001F36FF">
              <w:rPr>
                <w:rFonts w:ascii="Verdana" w:hAnsi="Verdana"/>
                <w:sz w:val="19"/>
                <w:szCs w:val="19"/>
              </w:rPr>
              <w:t xml:space="preserve"> (sin IVA)</w:t>
            </w:r>
          </w:p>
        </w:tc>
        <w:tc>
          <w:tcPr>
            <w:tcW w:w="1217" w:type="pct"/>
            <w:shd w:val="clear" w:color="auto" w:fill="auto"/>
            <w:vAlign w:val="center"/>
          </w:tcPr>
          <w:p w14:paraId="32315F68" w14:textId="50AA0763" w:rsidR="001F36FF" w:rsidRPr="00F71DA8" w:rsidRDefault="00E66A74" w:rsidP="00F85CF5">
            <w:pPr>
              <w:spacing w:before="120" w:after="120"/>
              <w:ind w:right="-1"/>
              <w:jc w:val="center"/>
              <w:rPr>
                <w:sz w:val="19"/>
                <w:szCs w:val="19"/>
              </w:rPr>
            </w:pPr>
            <w:r w:rsidRPr="00AD794B">
              <w:rPr>
                <w:sz w:val="19"/>
                <w:szCs w:val="19"/>
              </w:rPr>
              <w:t>28.741,1755 €</w:t>
            </w:r>
          </w:p>
        </w:tc>
      </w:tr>
      <w:tr w:rsidR="00503276" w:rsidRPr="00645C2F" w14:paraId="0DF0D37E" w14:textId="77777777" w:rsidTr="005731F7">
        <w:trPr>
          <w:trHeight w:val="454"/>
        </w:trPr>
        <w:tc>
          <w:tcPr>
            <w:tcW w:w="3783" w:type="pct"/>
            <w:shd w:val="clear" w:color="auto" w:fill="auto"/>
          </w:tcPr>
          <w:p w14:paraId="76E78456" w14:textId="77777777" w:rsidR="00503276" w:rsidRPr="00503276" w:rsidRDefault="00503276" w:rsidP="00503276">
            <w:pPr>
              <w:spacing w:before="120" w:after="120"/>
              <w:ind w:right="-1"/>
              <w:rPr>
                <w:rFonts w:ascii="Verdana" w:hAnsi="Verdana"/>
                <w:sz w:val="19"/>
                <w:szCs w:val="19"/>
              </w:rPr>
            </w:pPr>
            <w:r w:rsidRPr="00503276">
              <w:rPr>
                <w:rFonts w:ascii="Verdana" w:hAnsi="Verdana"/>
                <w:sz w:val="19"/>
                <w:szCs w:val="19"/>
              </w:rPr>
              <w:t>Importe estimado del valor residual del bien</w:t>
            </w:r>
          </w:p>
        </w:tc>
        <w:tc>
          <w:tcPr>
            <w:tcW w:w="1217" w:type="pct"/>
            <w:shd w:val="clear" w:color="auto" w:fill="auto"/>
            <w:vAlign w:val="center"/>
          </w:tcPr>
          <w:p w14:paraId="2ACCCD68" w14:textId="77777777" w:rsidR="00503276" w:rsidRPr="00645C2F" w:rsidRDefault="00503276" w:rsidP="005731F7">
            <w:pPr>
              <w:spacing w:before="120" w:after="120"/>
              <w:ind w:right="-1"/>
              <w:rPr>
                <w:sz w:val="19"/>
                <w:szCs w:val="19"/>
              </w:rPr>
            </w:pPr>
          </w:p>
        </w:tc>
      </w:tr>
      <w:tr w:rsidR="00503276" w:rsidRPr="00645C2F" w14:paraId="5E9AA599" w14:textId="77777777" w:rsidTr="005731F7">
        <w:trPr>
          <w:trHeight w:val="454"/>
        </w:trPr>
        <w:tc>
          <w:tcPr>
            <w:tcW w:w="3783" w:type="pct"/>
            <w:shd w:val="clear" w:color="auto" w:fill="auto"/>
          </w:tcPr>
          <w:p w14:paraId="6AEE51E7" w14:textId="77777777" w:rsidR="00503276" w:rsidRPr="00645C2F" w:rsidRDefault="00503276" w:rsidP="005731F7">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53C8EF8C" w14:textId="44573EBF" w:rsidR="00503276" w:rsidRPr="00645C2F" w:rsidRDefault="00E66A74" w:rsidP="00F85CF5">
            <w:pPr>
              <w:spacing w:before="120" w:after="120"/>
              <w:ind w:right="-1"/>
              <w:jc w:val="center"/>
              <w:rPr>
                <w:sz w:val="19"/>
                <w:szCs w:val="19"/>
              </w:rPr>
            </w:pPr>
            <w:r>
              <w:rPr>
                <w:sz w:val="19"/>
                <w:szCs w:val="19"/>
              </w:rPr>
              <w:t>344.894,1064</w:t>
            </w:r>
            <w:r w:rsidR="00F85CF5">
              <w:rPr>
                <w:sz w:val="19"/>
                <w:szCs w:val="19"/>
              </w:rPr>
              <w:t xml:space="preserve"> €</w:t>
            </w:r>
          </w:p>
        </w:tc>
      </w:tr>
    </w:tbl>
    <w:p w14:paraId="6DCFD351" w14:textId="77777777" w:rsidR="00503276" w:rsidRPr="00645C2F" w:rsidRDefault="00503276" w:rsidP="00503276">
      <w:pPr>
        <w:pStyle w:val="Ttulo3"/>
        <w:spacing w:after="120"/>
        <w:rPr>
          <w:i/>
        </w:rPr>
      </w:pPr>
      <w:bookmarkStart w:id="83" w:name="_Toc48125520"/>
      <w:r>
        <w:t xml:space="preserve">5.- </w:t>
      </w:r>
      <w:r w:rsidRPr="00645C2F">
        <w:t>PRECIO Y PAGOS</w:t>
      </w:r>
      <w:bookmarkEnd w:id="83"/>
    </w:p>
    <w:p w14:paraId="58EACA7A" w14:textId="27DF720A" w:rsidR="00503276" w:rsidRDefault="00503276" w:rsidP="00503276">
      <w:pPr>
        <w:pStyle w:val="Ttulo4"/>
        <w:ind w:right="-427"/>
        <w:rPr>
          <w:szCs w:val="19"/>
        </w:rPr>
      </w:pPr>
      <w:r w:rsidRPr="00645C2F">
        <w:rPr>
          <w:szCs w:val="19"/>
        </w:rPr>
        <w:t>5</w:t>
      </w:r>
      <w:r>
        <w:rPr>
          <w:szCs w:val="19"/>
        </w:rPr>
        <w:t xml:space="preserve">.1.- </w:t>
      </w:r>
      <w:r w:rsidRPr="00645C2F">
        <w:rPr>
          <w:szCs w:val="19"/>
        </w:rPr>
        <w:t>Sistema de determinación del precio:</w:t>
      </w:r>
    </w:p>
    <w:p w14:paraId="492DBDA7" w14:textId="7EE64EE6" w:rsidR="000D29C3" w:rsidRDefault="000D29C3" w:rsidP="000D29C3">
      <w:pPr>
        <w:spacing w:before="120" w:after="120"/>
        <w:ind w:left="851" w:right="-427"/>
        <w:jc w:val="both"/>
        <w:rPr>
          <w:rFonts w:ascii="Verdana" w:eastAsia="Arial Unicode MS" w:hAnsi="Verdana" w:cs="Arial"/>
          <w:color w:val="0000FF"/>
          <w:sz w:val="19"/>
          <w:szCs w:val="19"/>
        </w:rPr>
      </w:pPr>
      <w:r w:rsidRPr="003E5934">
        <w:rPr>
          <w:rFonts w:ascii="Verdana" w:eastAsia="Arial Unicode MS" w:hAnsi="Verdana" w:cs="Arial"/>
          <w:color w:val="0000FF"/>
          <w:sz w:val="19"/>
          <w:szCs w:val="19"/>
        </w:rPr>
        <w:t xml:space="preserve">El precio del contrato viene determinado en términos de precios unitarios, conforme a los precios unitarios ofertados por las licitadoras y las cantidades de consumo estimadas para cada uno de los productos que se reflejan en el Anexo </w:t>
      </w:r>
      <w:r w:rsidRPr="000A278A">
        <w:rPr>
          <w:rFonts w:ascii="Verdana" w:eastAsia="Arial Unicode MS" w:hAnsi="Verdana" w:cs="Arial"/>
          <w:color w:val="0000FF"/>
          <w:sz w:val="19"/>
          <w:szCs w:val="19"/>
        </w:rPr>
        <w:t>III.1</w:t>
      </w:r>
      <w:r w:rsidRPr="003E5934">
        <w:rPr>
          <w:rFonts w:ascii="Verdana" w:eastAsia="Arial Unicode MS" w:hAnsi="Verdana" w:cs="Arial"/>
          <w:color w:val="0000FF"/>
          <w:sz w:val="19"/>
          <w:szCs w:val="19"/>
        </w:rPr>
        <w:t xml:space="preserve"> de este pliego.</w:t>
      </w:r>
    </w:p>
    <w:p w14:paraId="7AD19352" w14:textId="77777777" w:rsidR="000D29C3" w:rsidRDefault="000D29C3" w:rsidP="000D29C3">
      <w:pPr>
        <w:spacing w:before="120" w:after="120"/>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lastRenderedPageBreak/>
        <w:t>Los precios base de licitación son máximos y no pueden ser superados por las ofertas presentadas, por lo que cualquier oferta que supere el precio base de licitación de uno o más productos quedará excluida del procedimiento de adjudicación.</w:t>
      </w:r>
    </w:p>
    <w:p w14:paraId="4226A14E" w14:textId="4D8EFF90" w:rsidR="000D29C3" w:rsidRPr="000D29C3" w:rsidRDefault="000D29C3" w:rsidP="000D29C3">
      <w:pPr>
        <w:spacing w:before="120" w:after="120"/>
        <w:ind w:left="851" w:right="-427"/>
        <w:jc w:val="both"/>
      </w:pPr>
      <w:r>
        <w:rPr>
          <w:rFonts w:ascii="Verdana" w:eastAsia="Arial Unicode MS" w:hAnsi="Verdana" w:cs="Arial"/>
          <w:color w:val="0000FF"/>
          <w:sz w:val="19"/>
          <w:szCs w:val="19"/>
        </w:rPr>
        <w:t xml:space="preserve">Igualmente, la licitadora que no presente oferta para uno o más productos de los relacionados en el </w:t>
      </w:r>
      <w:r w:rsidRPr="000A278A">
        <w:rPr>
          <w:rFonts w:ascii="Verdana" w:eastAsia="Arial Unicode MS" w:hAnsi="Verdana" w:cs="Arial"/>
          <w:color w:val="0000FF"/>
          <w:sz w:val="19"/>
          <w:szCs w:val="19"/>
        </w:rPr>
        <w:t>Anexo III.1</w:t>
      </w:r>
      <w:r>
        <w:rPr>
          <w:rFonts w:ascii="Verdana" w:eastAsia="Arial Unicode MS" w:hAnsi="Verdana" w:cs="Arial"/>
          <w:color w:val="0000FF"/>
          <w:sz w:val="19"/>
          <w:szCs w:val="19"/>
        </w:rPr>
        <w:t xml:space="preserve"> de este pliego de condiciones, quedará excluida de la adjudicación.</w:t>
      </w:r>
    </w:p>
    <w:p w14:paraId="6066FA52" w14:textId="77777777" w:rsidR="000D29C3" w:rsidRPr="00435379" w:rsidRDefault="00503276" w:rsidP="000D29C3">
      <w:pPr>
        <w:pStyle w:val="Ttulo4"/>
        <w:ind w:right="-427"/>
        <w:rPr>
          <w:rFonts w:cs="Arial"/>
          <w:b w:val="0"/>
          <w:i/>
          <w:color w:val="0000FF"/>
          <w:szCs w:val="19"/>
        </w:rPr>
      </w:pPr>
      <w:bookmarkStart w:id="84" w:name="_Toc38387580"/>
      <w:bookmarkStart w:id="85" w:name="_Toc45180439"/>
      <w:bookmarkStart w:id="86" w:name="_Toc48125145"/>
      <w:bookmarkStart w:id="87" w:name="_Toc48125522"/>
      <w:r w:rsidRPr="00645C2F">
        <w:rPr>
          <w:szCs w:val="19"/>
        </w:rPr>
        <w:t>5</w:t>
      </w:r>
      <w:r>
        <w:rPr>
          <w:szCs w:val="19"/>
        </w:rPr>
        <w:t xml:space="preserve">.2.- </w:t>
      </w:r>
      <w:r w:rsidRPr="00645C2F">
        <w:rPr>
          <w:szCs w:val="19"/>
        </w:rPr>
        <w:t xml:space="preserve">Modalidad de pago del precio: </w:t>
      </w:r>
      <w:bookmarkEnd w:id="84"/>
      <w:bookmarkEnd w:id="85"/>
      <w:bookmarkEnd w:id="86"/>
      <w:bookmarkEnd w:id="87"/>
      <w:r w:rsidR="000D29C3">
        <w:rPr>
          <w:rFonts w:cs="Arial"/>
          <w:b w:val="0"/>
          <w:color w:val="0000FF"/>
          <w:szCs w:val="19"/>
        </w:rPr>
        <w:t>el pago se hará mensualmente sobre unidades suministradas a mes vencido, en base a facturas presentadas por la contratista sobre productos suministrados durante el mes facturado, una vez sean conformadas éstas por la unidad encargada del seguimiento de la ejecución del contrato. Las facturas se extenderán por meses naturales vencidos, con desglose de los suministros realizados, y deberán incluir todas las menciones legalmente obligatorias.</w:t>
      </w:r>
    </w:p>
    <w:p w14:paraId="623524AD" w14:textId="1CC0A03C" w:rsidR="00503276" w:rsidRPr="00435379" w:rsidRDefault="00503276" w:rsidP="00503276">
      <w:pPr>
        <w:pStyle w:val="Ttulo4"/>
        <w:ind w:right="-427"/>
        <w:rPr>
          <w:rFonts w:cs="Arial"/>
          <w:b w:val="0"/>
          <w:i/>
          <w:color w:val="0000FF"/>
          <w:szCs w:val="19"/>
        </w:rPr>
      </w:pPr>
      <w:bookmarkStart w:id="88" w:name="_Toc38387581"/>
      <w:bookmarkStart w:id="89" w:name="_Toc45180440"/>
      <w:bookmarkStart w:id="90" w:name="_Toc48125146"/>
      <w:bookmarkStart w:id="91" w:name="_Toc48125523"/>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88"/>
      <w:bookmarkEnd w:id="89"/>
      <w:bookmarkEnd w:id="90"/>
      <w:bookmarkEnd w:id="91"/>
    </w:p>
    <w:p w14:paraId="276D2449" w14:textId="1DCC1B5C" w:rsidR="00503276" w:rsidRPr="000D049A" w:rsidRDefault="00503276" w:rsidP="00503276">
      <w:pPr>
        <w:pStyle w:val="Ttulo4"/>
        <w:ind w:right="-427"/>
        <w:rPr>
          <w:rFonts w:cs="Arial"/>
          <w:b w:val="0"/>
          <w:color w:val="0000FF"/>
          <w:szCs w:val="19"/>
        </w:rPr>
      </w:pPr>
      <w:bookmarkStart w:id="92" w:name="_Toc38387582"/>
      <w:bookmarkStart w:id="93" w:name="_Toc45180441"/>
      <w:bookmarkStart w:id="94" w:name="_Toc48125147"/>
      <w:bookmarkStart w:id="95" w:name="_Toc48125524"/>
      <w:r w:rsidRPr="00645C2F">
        <w:rPr>
          <w:szCs w:val="19"/>
        </w:rPr>
        <w:t>5.4.-</w:t>
      </w:r>
      <w:r w:rsidRPr="00645C2F">
        <w:rPr>
          <w:szCs w:val="19"/>
        </w:rPr>
        <w:tab/>
        <w:t xml:space="preserve">Revisión de precios: </w:t>
      </w:r>
      <w:r w:rsidRPr="00435379">
        <w:rPr>
          <w:rFonts w:cs="Arial"/>
          <w:b w:val="0"/>
          <w:color w:val="0000FF"/>
          <w:szCs w:val="19"/>
        </w:rPr>
        <w:t>no</w:t>
      </w:r>
      <w:bookmarkEnd w:id="92"/>
      <w:bookmarkEnd w:id="93"/>
      <w:bookmarkEnd w:id="94"/>
      <w:bookmarkEnd w:id="95"/>
    </w:p>
    <w:p w14:paraId="66285037" w14:textId="77777777" w:rsidR="000D29C3" w:rsidRDefault="00503276" w:rsidP="000D29C3">
      <w:pPr>
        <w:pStyle w:val="Ttulo4"/>
        <w:ind w:right="-427"/>
        <w:rPr>
          <w:rFonts w:cs="Arial"/>
          <w:b w:val="0"/>
          <w:color w:val="0000FF"/>
          <w:szCs w:val="19"/>
        </w:rPr>
      </w:pPr>
      <w:bookmarkStart w:id="96" w:name="_Toc38387583"/>
      <w:bookmarkStart w:id="97" w:name="_Toc45180442"/>
      <w:bookmarkStart w:id="98" w:name="_Toc48125148"/>
      <w:bookmarkStart w:id="99"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Start w:id="100" w:name="_Toc45180443"/>
      <w:bookmarkStart w:id="101" w:name="_Toc48125149"/>
      <w:bookmarkStart w:id="102" w:name="_Toc48125526"/>
      <w:bookmarkEnd w:id="96"/>
      <w:bookmarkEnd w:id="97"/>
      <w:bookmarkEnd w:id="98"/>
      <w:bookmarkEnd w:id="99"/>
    </w:p>
    <w:p w14:paraId="7D5F70A2" w14:textId="2B549015" w:rsidR="00950B5D" w:rsidRPr="00503276" w:rsidRDefault="00950B5D" w:rsidP="000D29C3">
      <w:pPr>
        <w:pStyle w:val="Ttulo4"/>
        <w:ind w:right="-427"/>
        <w:rPr>
          <w:rFonts w:cs="Arial"/>
          <w:b w:val="0"/>
        </w:rPr>
      </w:pPr>
      <w:r w:rsidRPr="00503276">
        <w:rPr>
          <w:szCs w:val="19"/>
        </w:rPr>
        <w:t>5.6.-</w:t>
      </w:r>
      <w:r w:rsidRPr="00503276">
        <w:rPr>
          <w:szCs w:val="19"/>
        </w:rPr>
        <w:tab/>
        <w:t xml:space="preserve">Pago en metálico y pago en otros bienes de la misma clase: </w:t>
      </w:r>
      <w:r w:rsidRPr="00503276">
        <w:rPr>
          <w:b w:val="0"/>
          <w:color w:val="0000FF"/>
          <w:szCs w:val="19"/>
        </w:rPr>
        <w:t>no</w:t>
      </w:r>
      <w:bookmarkEnd w:id="100"/>
      <w:bookmarkEnd w:id="101"/>
      <w:bookmarkEnd w:id="102"/>
    </w:p>
    <w:p w14:paraId="5170F87A" w14:textId="77777777" w:rsidR="005731F7" w:rsidRPr="00645C2F" w:rsidRDefault="005731F7" w:rsidP="005731F7">
      <w:pPr>
        <w:pStyle w:val="Ttulo3"/>
        <w:spacing w:after="120"/>
        <w:rPr>
          <w:i/>
        </w:rPr>
      </w:pPr>
      <w:bookmarkStart w:id="103" w:name="_Toc48125527"/>
      <w:r>
        <w:t xml:space="preserve">6.- </w:t>
      </w:r>
      <w:r w:rsidRPr="00645C2F">
        <w:t>VIGENCIA DEL CONTRATO: DURACIÓN DEL CONTRATO O PLAZO DE EJECUCIÓN. PRÓRROGA</w:t>
      </w:r>
      <w:bookmarkEnd w:id="103"/>
    </w:p>
    <w:p w14:paraId="75F94373" w14:textId="4662E9FF" w:rsidR="005731F7" w:rsidRPr="00645C2F" w:rsidRDefault="005731F7" w:rsidP="005731F7">
      <w:pPr>
        <w:pStyle w:val="Ttulo4"/>
        <w:ind w:right="-427"/>
        <w:rPr>
          <w:b w:val="0"/>
          <w:i/>
          <w:szCs w:val="19"/>
        </w:rPr>
      </w:pPr>
      <w:bookmarkStart w:id="104" w:name="_Toc38387585"/>
      <w:bookmarkStart w:id="105" w:name="_Toc45180445"/>
      <w:bookmarkStart w:id="106" w:name="_Toc48125151"/>
      <w:bookmarkStart w:id="107" w:name="_Toc48125528"/>
      <w:r w:rsidRPr="00645C2F">
        <w:rPr>
          <w:szCs w:val="19"/>
        </w:rPr>
        <w:t>6</w:t>
      </w:r>
      <w:r>
        <w:rPr>
          <w:szCs w:val="19"/>
        </w:rPr>
        <w:t xml:space="preserve">.1.- </w:t>
      </w:r>
      <w:r w:rsidRPr="00645C2F">
        <w:rPr>
          <w:szCs w:val="19"/>
        </w:rPr>
        <w:t>Duración total o plazo de ejecución total o fecha límite:</w:t>
      </w:r>
      <w:bookmarkEnd w:id="104"/>
      <w:bookmarkEnd w:id="105"/>
      <w:bookmarkEnd w:id="106"/>
      <w:bookmarkEnd w:id="107"/>
      <w:r w:rsidR="00DD088C">
        <w:rPr>
          <w:szCs w:val="19"/>
        </w:rPr>
        <w:t xml:space="preserve"> </w:t>
      </w:r>
      <w:r w:rsidR="00DD088C" w:rsidRPr="006D3ED2">
        <w:rPr>
          <w:rFonts w:cs="Arial"/>
          <w:b w:val="0"/>
          <w:color w:val="0000FF"/>
          <w:szCs w:val="19"/>
        </w:rPr>
        <w:t>1 año.</w:t>
      </w:r>
    </w:p>
    <w:p w14:paraId="1DBBEB27" w14:textId="0504DAA8" w:rsidR="00DD088C" w:rsidRPr="006D3ED2" w:rsidRDefault="005731F7" w:rsidP="00DD088C">
      <w:pPr>
        <w:pStyle w:val="Ttulo4"/>
        <w:ind w:right="-427"/>
        <w:rPr>
          <w:rFonts w:cs="Arial"/>
          <w:b w:val="0"/>
          <w:color w:val="0000FF"/>
          <w:szCs w:val="19"/>
        </w:rPr>
      </w:pPr>
      <w:bookmarkStart w:id="108" w:name="_Toc38387586"/>
      <w:bookmarkStart w:id="109" w:name="_Toc45180446"/>
      <w:bookmarkStart w:id="110" w:name="_Toc48125152"/>
      <w:bookmarkStart w:id="111" w:name="_Toc48125529"/>
      <w:r w:rsidRPr="00645C2F">
        <w:rPr>
          <w:szCs w:val="19"/>
        </w:rPr>
        <w:t>6</w:t>
      </w:r>
      <w:r>
        <w:rPr>
          <w:szCs w:val="19"/>
        </w:rPr>
        <w:t xml:space="preserve">.2.- </w:t>
      </w:r>
      <w:r w:rsidRPr="00645C2F">
        <w:rPr>
          <w:szCs w:val="19"/>
        </w:rPr>
        <w:t>Fecha de inicio:</w:t>
      </w:r>
      <w:bookmarkEnd w:id="108"/>
      <w:bookmarkEnd w:id="109"/>
      <w:bookmarkEnd w:id="110"/>
      <w:bookmarkEnd w:id="111"/>
      <w:r w:rsidR="00DD088C">
        <w:rPr>
          <w:szCs w:val="19"/>
        </w:rPr>
        <w:t xml:space="preserve"> </w:t>
      </w:r>
      <w:r w:rsidR="00DD088C" w:rsidRPr="006D3ED2">
        <w:rPr>
          <w:rFonts w:cs="Arial"/>
          <w:b w:val="0"/>
          <w:color w:val="0000FF"/>
          <w:szCs w:val="19"/>
        </w:rPr>
        <w:t>desde la formalización del contrato</w:t>
      </w:r>
      <w:r w:rsidR="00DD088C">
        <w:rPr>
          <w:rFonts w:cs="Arial"/>
          <w:b w:val="0"/>
          <w:color w:val="0000FF"/>
          <w:szCs w:val="19"/>
        </w:rPr>
        <w:t>.</w:t>
      </w:r>
    </w:p>
    <w:p w14:paraId="1225C6A9" w14:textId="4BBC5BF8" w:rsidR="005731F7" w:rsidRPr="00645C2F" w:rsidRDefault="005731F7" w:rsidP="005731F7">
      <w:pPr>
        <w:pStyle w:val="Ttulo4"/>
        <w:ind w:right="-427"/>
        <w:rPr>
          <w:i/>
          <w:color w:val="0070C0"/>
          <w:szCs w:val="19"/>
        </w:rPr>
      </w:pPr>
      <w:bookmarkStart w:id="112" w:name="_Toc38387587"/>
      <w:bookmarkStart w:id="113" w:name="_Toc45180447"/>
      <w:bookmarkStart w:id="114" w:name="_Toc48125153"/>
      <w:bookmarkStart w:id="115"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no</w:t>
      </w:r>
      <w:bookmarkEnd w:id="112"/>
      <w:bookmarkEnd w:id="113"/>
      <w:bookmarkEnd w:id="114"/>
      <w:bookmarkEnd w:id="115"/>
    </w:p>
    <w:p w14:paraId="4E42FF5C" w14:textId="40645A17" w:rsidR="005731F7" w:rsidRPr="00645C2F" w:rsidRDefault="005731F7" w:rsidP="005731F7">
      <w:pPr>
        <w:pStyle w:val="Ttulo4"/>
        <w:ind w:right="-427"/>
        <w:rPr>
          <w:i/>
          <w:color w:val="0070C0"/>
          <w:szCs w:val="19"/>
        </w:rPr>
      </w:pPr>
      <w:bookmarkStart w:id="116" w:name="_Toc38387588"/>
      <w:bookmarkStart w:id="117" w:name="_Toc45180448"/>
      <w:bookmarkStart w:id="118" w:name="_Toc48125154"/>
      <w:bookmarkStart w:id="119" w:name="_Toc48125531"/>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sí</w:t>
      </w:r>
      <w:bookmarkEnd w:id="116"/>
      <w:bookmarkEnd w:id="117"/>
      <w:bookmarkEnd w:id="118"/>
      <w:bookmarkEnd w:id="119"/>
    </w:p>
    <w:p w14:paraId="7B4B4E93" w14:textId="7E123D8C" w:rsidR="005731F7" w:rsidRPr="00645C2F" w:rsidRDefault="005731F7" w:rsidP="00A20EEE">
      <w:pPr>
        <w:pStyle w:val="Prrafodelista"/>
        <w:numPr>
          <w:ilvl w:val="0"/>
          <w:numId w:val="49"/>
        </w:numPr>
        <w:spacing w:before="120" w:after="120"/>
        <w:ind w:left="1418" w:right="-425"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063CB3" w:rsidRPr="00063CB3">
        <w:rPr>
          <w:rFonts w:cs="Arial"/>
          <w:b/>
          <w:color w:val="0000FF"/>
          <w:szCs w:val="19"/>
        </w:rPr>
        <w:t xml:space="preserve"> </w:t>
      </w:r>
      <w:r w:rsidR="00063CB3" w:rsidRPr="00063CB3">
        <w:rPr>
          <w:rFonts w:ascii="Verdana" w:eastAsia="Arial Unicode MS" w:hAnsi="Verdana" w:cs="Arial"/>
          <w:color w:val="0000FF"/>
          <w:sz w:val="19"/>
          <w:szCs w:val="19"/>
        </w:rPr>
        <w:t>1 año</w:t>
      </w:r>
    </w:p>
    <w:p w14:paraId="13125BA9" w14:textId="77777777" w:rsidR="005731F7" w:rsidRPr="00A91A2B" w:rsidRDefault="005731F7" w:rsidP="005731F7">
      <w:pPr>
        <w:pStyle w:val="Ttulo3"/>
        <w:spacing w:after="120"/>
      </w:pPr>
      <w:bookmarkStart w:id="120" w:name="_Toc528657908"/>
      <w:bookmarkStart w:id="121" w:name="_Toc528658727"/>
      <w:bookmarkStart w:id="122" w:name="_Toc528660354"/>
      <w:bookmarkStart w:id="123" w:name="_Toc528664204"/>
      <w:bookmarkStart w:id="124" w:name="_Toc528665895"/>
      <w:bookmarkStart w:id="125" w:name="_Toc528666520"/>
      <w:bookmarkStart w:id="126" w:name="_Toc528671243"/>
      <w:bookmarkStart w:id="127" w:name="_Toc530728023"/>
      <w:bookmarkStart w:id="128" w:name="_Toc5958913"/>
      <w:bookmarkStart w:id="129" w:name="_Toc34132877"/>
      <w:bookmarkStart w:id="130" w:name="_Toc38387589"/>
      <w:bookmarkStart w:id="131" w:name="_Toc48125532"/>
      <w:r>
        <w:t xml:space="preserve">7.- </w:t>
      </w:r>
      <w:r w:rsidRPr="00645C2F">
        <w:t>GASTOS DE PUBLICIDAD</w:t>
      </w:r>
      <w:bookmarkEnd w:id="120"/>
      <w:bookmarkEnd w:id="121"/>
      <w:bookmarkEnd w:id="122"/>
      <w:bookmarkEnd w:id="123"/>
      <w:bookmarkEnd w:id="124"/>
      <w:bookmarkEnd w:id="125"/>
      <w:bookmarkEnd w:id="126"/>
      <w:bookmarkEnd w:id="127"/>
      <w:bookmarkEnd w:id="128"/>
      <w:bookmarkEnd w:id="129"/>
      <w:bookmarkEnd w:id="130"/>
      <w:bookmarkEnd w:id="131"/>
    </w:p>
    <w:p w14:paraId="11F16C40" w14:textId="0CCB2B27" w:rsidR="005731F7" w:rsidRPr="00645C2F" w:rsidRDefault="005731F7" w:rsidP="005731F7">
      <w:pPr>
        <w:spacing w:before="120" w:after="120"/>
        <w:ind w:left="284" w:right="-427"/>
        <w:jc w:val="both"/>
        <w:rPr>
          <w:rFonts w:ascii="Verdana" w:hAnsi="Verdana"/>
          <w:sz w:val="19"/>
          <w:szCs w:val="19"/>
        </w:rPr>
      </w:pPr>
      <w:r w:rsidRPr="00B3732E">
        <w:rPr>
          <w:rFonts w:ascii="Verdana" w:hAnsi="Verdana" w:cs="Arial"/>
          <w:color w:val="0000FF"/>
          <w:sz w:val="19"/>
          <w:szCs w:val="19"/>
        </w:rPr>
        <w:t>No existen.</w:t>
      </w:r>
      <w:r w:rsidR="00C868DF">
        <w:rPr>
          <w:rFonts w:ascii="Verdana" w:hAnsi="Verdana"/>
          <w:sz w:val="19"/>
          <w:szCs w:val="19"/>
        </w:rPr>
        <w:t xml:space="preserve"> </w:t>
      </w:r>
    </w:p>
    <w:p w14:paraId="75D287D9" w14:textId="77777777" w:rsidR="005731F7" w:rsidRPr="00A91A2B" w:rsidRDefault="005731F7" w:rsidP="005731F7">
      <w:pPr>
        <w:pStyle w:val="Ttulo3"/>
        <w:spacing w:after="120"/>
      </w:pPr>
      <w:bookmarkStart w:id="132" w:name="_Toc528657909"/>
      <w:bookmarkStart w:id="133" w:name="_Toc528658728"/>
      <w:bookmarkStart w:id="134" w:name="_Toc528660355"/>
      <w:bookmarkStart w:id="135" w:name="_Toc528664205"/>
      <w:bookmarkStart w:id="136" w:name="_Toc528665896"/>
      <w:bookmarkStart w:id="137" w:name="_Toc528666521"/>
      <w:bookmarkStart w:id="138" w:name="_Toc528671244"/>
      <w:bookmarkStart w:id="139" w:name="_Toc530728024"/>
      <w:bookmarkStart w:id="140" w:name="_Toc5958914"/>
      <w:bookmarkStart w:id="141" w:name="_Toc34132878"/>
      <w:bookmarkStart w:id="142" w:name="_Toc38387590"/>
      <w:bookmarkStart w:id="143" w:name="_Toc48125533"/>
      <w:r>
        <w:t xml:space="preserve">8.- </w:t>
      </w:r>
      <w:r w:rsidRPr="00645C2F">
        <w:t>GARANTÍAS</w:t>
      </w:r>
      <w:bookmarkEnd w:id="132"/>
      <w:bookmarkEnd w:id="133"/>
      <w:bookmarkEnd w:id="134"/>
      <w:bookmarkEnd w:id="135"/>
      <w:bookmarkEnd w:id="136"/>
      <w:bookmarkEnd w:id="137"/>
      <w:bookmarkEnd w:id="138"/>
      <w:bookmarkEnd w:id="139"/>
      <w:bookmarkEnd w:id="140"/>
      <w:bookmarkEnd w:id="141"/>
      <w:bookmarkEnd w:id="142"/>
      <w:bookmarkEnd w:id="143"/>
    </w:p>
    <w:p w14:paraId="28B27D4E" w14:textId="3AE80AE6" w:rsidR="005731F7" w:rsidRPr="00435379" w:rsidRDefault="005731F7" w:rsidP="005731F7">
      <w:pPr>
        <w:pStyle w:val="Ttulo4"/>
        <w:ind w:right="-427"/>
        <w:rPr>
          <w:b w:val="0"/>
          <w:i/>
          <w:szCs w:val="19"/>
        </w:rPr>
      </w:pPr>
      <w:bookmarkStart w:id="144" w:name="_Toc38387591"/>
      <w:bookmarkStart w:id="145" w:name="_Toc45180451"/>
      <w:bookmarkStart w:id="146" w:name="_Toc48125157"/>
      <w:bookmarkStart w:id="147"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 xml:space="preserve">no </w:t>
      </w:r>
      <w:bookmarkEnd w:id="144"/>
      <w:bookmarkEnd w:id="145"/>
      <w:bookmarkEnd w:id="146"/>
      <w:bookmarkEnd w:id="147"/>
    </w:p>
    <w:p w14:paraId="1154C026" w14:textId="08B9E2A7" w:rsidR="00437D17" w:rsidRPr="00063CB3" w:rsidRDefault="005731F7" w:rsidP="00063CB3">
      <w:pPr>
        <w:pStyle w:val="Ttulo4"/>
        <w:ind w:right="-427"/>
        <w:rPr>
          <w:b w:val="0"/>
          <w:i/>
          <w:szCs w:val="19"/>
        </w:rPr>
      </w:pPr>
      <w:bookmarkStart w:id="148" w:name="_Toc38387592"/>
      <w:bookmarkStart w:id="149" w:name="_Toc45180452"/>
      <w:bookmarkStart w:id="150" w:name="_Toc48125158"/>
      <w:bookmarkStart w:id="151"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063CB3">
        <w:rPr>
          <w:rFonts w:cs="Arial"/>
          <w:b w:val="0"/>
          <w:color w:val="0000FF"/>
          <w:szCs w:val="19"/>
        </w:rPr>
        <w:t>presupuesto base de licitación</w:t>
      </w:r>
      <w:bookmarkStart w:id="152" w:name="_Toc48125159"/>
      <w:bookmarkStart w:id="153" w:name="_Toc48125536"/>
      <w:bookmarkStart w:id="154" w:name="_Toc38387593"/>
      <w:bookmarkStart w:id="155" w:name="_Toc45180453"/>
      <w:bookmarkEnd w:id="148"/>
      <w:bookmarkEnd w:id="149"/>
      <w:bookmarkEnd w:id="150"/>
      <w:bookmarkEnd w:id="151"/>
      <w:r w:rsidR="00867DBF" w:rsidRPr="00006D46">
        <w:rPr>
          <w:b w:val="0"/>
          <w:szCs w:val="19"/>
        </w:rPr>
        <w:t xml:space="preserve">, </w:t>
      </w:r>
      <w:r w:rsidR="00867DBF" w:rsidRPr="00063CB3">
        <w:rPr>
          <w:rFonts w:cs="Arial"/>
          <w:b w:val="0"/>
          <w:color w:val="0000FF"/>
          <w:szCs w:val="19"/>
        </w:rPr>
        <w:t>IVA excluido</w:t>
      </w:r>
      <w:r w:rsidR="00867DBF" w:rsidRPr="00006D46">
        <w:rPr>
          <w:b w:val="0"/>
          <w:szCs w:val="19"/>
        </w:rPr>
        <w:t>.</w:t>
      </w:r>
      <w:bookmarkEnd w:id="152"/>
      <w:bookmarkEnd w:id="153"/>
    </w:p>
    <w:p w14:paraId="7B5C2AF9" w14:textId="76CB53E7" w:rsidR="005731F7" w:rsidRPr="00645C2F" w:rsidRDefault="005731F7" w:rsidP="005731F7">
      <w:pPr>
        <w:pStyle w:val="Ttulo4"/>
        <w:ind w:right="-427"/>
        <w:rPr>
          <w:i/>
          <w:color w:val="0070C0"/>
          <w:szCs w:val="19"/>
        </w:rPr>
      </w:pPr>
      <w:bookmarkStart w:id="156" w:name="_Toc48125160"/>
      <w:bookmarkStart w:id="157"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54"/>
      <w:bookmarkEnd w:id="155"/>
      <w:bookmarkEnd w:id="156"/>
      <w:bookmarkEnd w:id="157"/>
    </w:p>
    <w:p w14:paraId="19E98301" w14:textId="082CBB27" w:rsidR="005731F7" w:rsidRPr="00645C2F" w:rsidRDefault="005731F7" w:rsidP="005731F7">
      <w:pPr>
        <w:pStyle w:val="Ttulo4"/>
        <w:ind w:right="-427"/>
        <w:rPr>
          <w:b w:val="0"/>
          <w:i/>
          <w:szCs w:val="19"/>
        </w:rPr>
      </w:pPr>
      <w:bookmarkStart w:id="158" w:name="_Toc38387594"/>
      <w:bookmarkStart w:id="159" w:name="_Toc45180454"/>
      <w:bookmarkStart w:id="160" w:name="_Toc48125161"/>
      <w:bookmarkStart w:id="161"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58"/>
      <w:bookmarkEnd w:id="159"/>
      <w:bookmarkEnd w:id="160"/>
      <w:bookmarkEnd w:id="161"/>
    </w:p>
    <w:p w14:paraId="2E536A3F" w14:textId="4CD9D0EE" w:rsidR="005731F7" w:rsidRPr="00645C2F" w:rsidRDefault="005731F7" w:rsidP="005731F7">
      <w:pPr>
        <w:pStyle w:val="Ttulo4"/>
        <w:ind w:right="-427"/>
        <w:rPr>
          <w:b w:val="0"/>
          <w:i/>
          <w:szCs w:val="19"/>
        </w:rPr>
      </w:pPr>
      <w:bookmarkStart w:id="162" w:name="_Toc38387595"/>
      <w:bookmarkStart w:id="163" w:name="_Toc45180455"/>
      <w:bookmarkStart w:id="164" w:name="_Toc48125162"/>
      <w:bookmarkStart w:id="165"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62"/>
      <w:bookmarkEnd w:id="163"/>
      <w:bookmarkEnd w:id="164"/>
      <w:bookmarkEnd w:id="165"/>
    </w:p>
    <w:p w14:paraId="511FC528" w14:textId="42AC0CD2" w:rsidR="005731F7" w:rsidRPr="00645C2F" w:rsidRDefault="005731F7" w:rsidP="005731F7">
      <w:pPr>
        <w:pStyle w:val="Ttulo4"/>
        <w:ind w:right="-427"/>
        <w:rPr>
          <w:b w:val="0"/>
          <w:i/>
          <w:szCs w:val="19"/>
        </w:rPr>
      </w:pPr>
      <w:bookmarkStart w:id="166" w:name="_Toc38387596"/>
      <w:bookmarkStart w:id="167" w:name="_Toc45180456"/>
      <w:bookmarkStart w:id="168" w:name="_Toc48125163"/>
      <w:bookmarkStart w:id="169" w:name="_Toc48125540"/>
      <w:r w:rsidRPr="00645C2F">
        <w:rPr>
          <w:szCs w:val="19"/>
        </w:rPr>
        <w:t>8.6</w:t>
      </w:r>
      <w:r>
        <w:rPr>
          <w:szCs w:val="19"/>
        </w:rPr>
        <w:t xml:space="preserve">.- </w:t>
      </w:r>
      <w:bookmarkEnd w:id="166"/>
      <w:bookmarkEnd w:id="167"/>
      <w:bookmarkEnd w:id="168"/>
      <w:bookmarkEnd w:id="169"/>
      <w:r w:rsidR="00C868DF" w:rsidRPr="00645C2F">
        <w:rPr>
          <w:szCs w:val="19"/>
        </w:rPr>
        <w:t xml:space="preserve">Las garantías se constituirán a favor de: </w:t>
      </w:r>
      <w:r w:rsidR="00C868DF">
        <w:rPr>
          <w:color w:val="0000FF"/>
          <w:szCs w:val="19"/>
        </w:rPr>
        <w:t>ADMINISTRACIÓN GENERAL DE LA CAE, con</w:t>
      </w:r>
      <w:r w:rsidR="00C868DF" w:rsidRPr="00645C2F">
        <w:rPr>
          <w:szCs w:val="19"/>
        </w:rPr>
        <w:t xml:space="preserve"> NIF: </w:t>
      </w:r>
      <w:r w:rsidR="00C868DF" w:rsidRPr="00C57538">
        <w:rPr>
          <w:color w:val="0000FF"/>
          <w:szCs w:val="19"/>
        </w:rPr>
        <w:t>S4833001C</w:t>
      </w:r>
    </w:p>
    <w:p w14:paraId="4ADB7A4E" w14:textId="77777777" w:rsidR="005731F7" w:rsidRPr="00645C2F" w:rsidRDefault="005731F7" w:rsidP="005731F7">
      <w:pPr>
        <w:pStyle w:val="Ttulo3"/>
        <w:spacing w:after="120"/>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38387597"/>
      <w:bookmarkStart w:id="181" w:name="_Toc48125541"/>
      <w:r>
        <w:t xml:space="preserve">9.- </w:t>
      </w:r>
      <w:r w:rsidRPr="00645C2F">
        <w:t>SEGUROS</w:t>
      </w:r>
      <w:bookmarkEnd w:id="170"/>
      <w:bookmarkEnd w:id="171"/>
      <w:bookmarkEnd w:id="172"/>
      <w:bookmarkEnd w:id="173"/>
      <w:bookmarkEnd w:id="174"/>
      <w:bookmarkEnd w:id="175"/>
      <w:bookmarkEnd w:id="176"/>
      <w:bookmarkEnd w:id="177"/>
      <w:bookmarkEnd w:id="178"/>
      <w:bookmarkEnd w:id="179"/>
      <w:bookmarkEnd w:id="180"/>
      <w:bookmarkEnd w:id="181"/>
    </w:p>
    <w:p w14:paraId="796AE649" w14:textId="77777777" w:rsidR="00C46279" w:rsidRPr="008D6335" w:rsidRDefault="005731F7" w:rsidP="00C46279">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w:t>
      </w:r>
      <w:r w:rsidR="00C46279" w:rsidRPr="008D6335">
        <w:rPr>
          <w:rFonts w:ascii="Verdana" w:hAnsi="Verdana"/>
          <w:sz w:val="19"/>
          <w:szCs w:val="19"/>
        </w:rPr>
        <w:t>así como un seguro de responsabilidad civil por daños, acorde con el objeto del contrato.</w:t>
      </w:r>
    </w:p>
    <w:p w14:paraId="2238AFCD" w14:textId="77777777" w:rsidR="00950B5D" w:rsidRPr="00950B5D" w:rsidRDefault="00921F18" w:rsidP="00950B5D">
      <w:pPr>
        <w:pStyle w:val="Ttulo3"/>
      </w:pPr>
      <w:bookmarkStart w:id="182" w:name="_Toc48125542"/>
      <w:r w:rsidRPr="00950B5D">
        <w:rPr>
          <w:caps w:val="0"/>
        </w:rPr>
        <w:t>10.- INFORMACIÓN SOBRE SUBROGACIÓN</w:t>
      </w:r>
      <w:bookmarkEnd w:id="182"/>
    </w:p>
    <w:p w14:paraId="73BD169F" w14:textId="7A2DF46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00C868DF">
        <w:rPr>
          <w:rFonts w:ascii="Verdana" w:hAnsi="Verdana" w:cs="Arial"/>
          <w:color w:val="0000FF"/>
          <w:sz w:val="19"/>
          <w:szCs w:val="19"/>
        </w:rPr>
        <w:t xml:space="preserve"> por ser un contrato de suministro.</w:t>
      </w:r>
    </w:p>
    <w:p w14:paraId="3819D915" w14:textId="77777777" w:rsidR="00867DBF" w:rsidRDefault="00867DBF">
      <w:pPr>
        <w:rPr>
          <w:rFonts w:ascii="Verdana" w:hAnsi="Verdana" w:cs="Arial"/>
          <w:b/>
          <w:caps/>
          <w:sz w:val="19"/>
          <w:szCs w:val="19"/>
        </w:rPr>
      </w:pPr>
      <w:r>
        <w:br w:type="page"/>
      </w:r>
    </w:p>
    <w:p w14:paraId="588DCE29" w14:textId="3E9847CF" w:rsidR="002E33F4" w:rsidRPr="00645C2F" w:rsidRDefault="00921F18" w:rsidP="00E93B15">
      <w:pPr>
        <w:pStyle w:val="Ttulo3"/>
      </w:pPr>
      <w:bookmarkStart w:id="183" w:name="_Toc48125543"/>
      <w:r w:rsidRPr="00950B5D">
        <w:rPr>
          <w:caps w:val="0"/>
        </w:rPr>
        <w:lastRenderedPageBreak/>
        <w:t>11.- CONDICIONES ESPECIALES DE EJECUCIÓN</w:t>
      </w:r>
      <w:bookmarkEnd w:id="183"/>
      <w:r w:rsidR="00E93B15">
        <w:t xml:space="preserve"> </w:t>
      </w:r>
    </w:p>
    <w:p w14:paraId="532AE478" w14:textId="77777777" w:rsidR="002E33F4" w:rsidRPr="007A2F46" w:rsidRDefault="002E33F4" w:rsidP="002E33F4">
      <w:pPr>
        <w:pStyle w:val="Ttulo4"/>
        <w:ind w:right="-427"/>
        <w:rPr>
          <w:b w:val="0"/>
          <w:i/>
          <w:szCs w:val="19"/>
        </w:rPr>
      </w:pPr>
      <w:bookmarkStart w:id="184" w:name="_Toc38387600"/>
      <w:bookmarkStart w:id="185" w:name="_Toc45180460"/>
      <w:bookmarkStart w:id="186" w:name="_Toc48125544"/>
      <w:r w:rsidRPr="007A2F46">
        <w:rPr>
          <w:szCs w:val="19"/>
        </w:rPr>
        <w:t>11.1.- De tipo social o relativo al empleo:</w:t>
      </w:r>
      <w:bookmarkEnd w:id="184"/>
      <w:bookmarkEnd w:id="185"/>
      <w:bookmarkEnd w:id="186"/>
    </w:p>
    <w:p w14:paraId="2F8BA6D0" w14:textId="77777777" w:rsidR="002E33F4" w:rsidRPr="002B7084" w:rsidRDefault="002E33F4" w:rsidP="007D2D4F">
      <w:pPr>
        <w:pStyle w:val="Ttulo5"/>
      </w:pPr>
      <w:bookmarkStart w:id="187" w:name="_Toc45180461"/>
      <w:bookmarkStart w:id="188"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87"/>
      <w:bookmarkEnd w:id="188"/>
    </w:p>
    <w:p w14:paraId="1B8B3D86" w14:textId="05104FE4" w:rsidR="002E33F4" w:rsidRPr="00645C2F" w:rsidRDefault="002E33F4" w:rsidP="007D2D4F">
      <w:pPr>
        <w:pStyle w:val="Ttulo5"/>
        <w:rPr>
          <w:color w:val="0070C0"/>
        </w:rPr>
      </w:pPr>
      <w:bookmarkStart w:id="189" w:name="_Toc45180462"/>
      <w:bookmarkStart w:id="190"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9"/>
      <w:bookmarkEnd w:id="190"/>
      <w:r w:rsidR="00842755">
        <w:t>:</w:t>
      </w:r>
    </w:p>
    <w:p w14:paraId="47C40DDA" w14:textId="5B61D11E" w:rsidR="002E33F4" w:rsidRPr="00BA4E20" w:rsidRDefault="002E33F4" w:rsidP="007D2D4F">
      <w:pPr>
        <w:pStyle w:val="Ttulo5"/>
        <w:rPr>
          <w:rFonts w:cs="Arial"/>
          <w:color w:val="0000FF"/>
          <w:szCs w:val="19"/>
        </w:rPr>
      </w:pPr>
      <w:bookmarkStart w:id="191" w:name="_Toc45180463"/>
      <w:bookmarkStart w:id="192" w:name="_Toc48125547"/>
      <w:r w:rsidRPr="00645C2F">
        <w:rPr>
          <w:b/>
        </w:rPr>
        <w:t xml:space="preserve">11.1.3.- Otras: </w:t>
      </w:r>
      <w:r w:rsidRPr="00BA4E20">
        <w:rPr>
          <w:rFonts w:cs="Arial"/>
          <w:color w:val="0000FF"/>
          <w:szCs w:val="19"/>
        </w:rPr>
        <w:t>no</w:t>
      </w:r>
      <w:bookmarkEnd w:id="191"/>
      <w:bookmarkEnd w:id="192"/>
    </w:p>
    <w:p w14:paraId="47544BAC" w14:textId="4603B35D" w:rsidR="002E33F4" w:rsidRPr="007A2F46" w:rsidRDefault="002E33F4" w:rsidP="002E33F4">
      <w:pPr>
        <w:pStyle w:val="Ttulo4"/>
        <w:ind w:right="-427"/>
        <w:rPr>
          <w:b w:val="0"/>
          <w:i/>
          <w:szCs w:val="19"/>
        </w:rPr>
      </w:pPr>
      <w:bookmarkStart w:id="193" w:name="_Toc38387601"/>
      <w:bookmarkStart w:id="194" w:name="_Toc45180464"/>
      <w:bookmarkStart w:id="195" w:name="_Toc48125548"/>
      <w:r w:rsidRPr="007A2F46">
        <w:rPr>
          <w:szCs w:val="19"/>
        </w:rPr>
        <w:t>11.2.- De tipo medioambiental:</w:t>
      </w:r>
      <w:r w:rsidRPr="007A2F46">
        <w:rPr>
          <w:color w:val="0070C0"/>
          <w:szCs w:val="19"/>
        </w:rPr>
        <w:t xml:space="preserve"> </w:t>
      </w:r>
      <w:r w:rsidRPr="00042AF3">
        <w:rPr>
          <w:rFonts w:cs="Arial"/>
          <w:b w:val="0"/>
          <w:color w:val="0000FF"/>
          <w:szCs w:val="19"/>
        </w:rPr>
        <w:t>no</w:t>
      </w:r>
      <w:bookmarkEnd w:id="193"/>
      <w:bookmarkEnd w:id="194"/>
      <w:bookmarkEnd w:id="195"/>
    </w:p>
    <w:p w14:paraId="07E7D968" w14:textId="6FCD29F7" w:rsidR="002E33F4" w:rsidRPr="007A2F46" w:rsidRDefault="002E33F4" w:rsidP="002E33F4">
      <w:pPr>
        <w:pStyle w:val="Ttulo4"/>
        <w:ind w:right="-427"/>
        <w:rPr>
          <w:i/>
          <w:color w:val="0070C0"/>
          <w:szCs w:val="19"/>
        </w:rPr>
      </w:pPr>
      <w:bookmarkStart w:id="196" w:name="_Toc38387602"/>
      <w:bookmarkStart w:id="197" w:name="_Toc45180465"/>
      <w:bookmarkStart w:id="198" w:name="_Toc48125549"/>
      <w:r w:rsidRPr="007A2F46">
        <w:rPr>
          <w:szCs w:val="19"/>
        </w:rPr>
        <w:t xml:space="preserve">11.3.- De tipo ético: </w:t>
      </w:r>
      <w:r w:rsidRPr="00435379">
        <w:rPr>
          <w:rFonts w:cs="Arial"/>
          <w:b w:val="0"/>
          <w:color w:val="0000FF"/>
          <w:szCs w:val="19"/>
        </w:rPr>
        <w:t>no</w:t>
      </w:r>
      <w:bookmarkEnd w:id="196"/>
      <w:bookmarkEnd w:id="197"/>
      <w:bookmarkEnd w:id="198"/>
    </w:p>
    <w:p w14:paraId="648C2F0A" w14:textId="77777777" w:rsidR="002E33F4" w:rsidRDefault="002E33F4" w:rsidP="002E33F4">
      <w:pPr>
        <w:pStyle w:val="Ttulo4"/>
        <w:ind w:right="-427"/>
        <w:rPr>
          <w:rFonts w:cs="Arial"/>
          <w:b w:val="0"/>
          <w:color w:val="0000FF"/>
          <w:szCs w:val="19"/>
        </w:rPr>
      </w:pPr>
      <w:bookmarkStart w:id="199" w:name="_Toc38387603"/>
      <w:bookmarkStart w:id="200" w:name="_Toc45180466"/>
      <w:bookmarkStart w:id="201"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199"/>
      <w:bookmarkEnd w:id="200"/>
      <w:bookmarkEnd w:id="201"/>
    </w:p>
    <w:p w14:paraId="70F57EAD" w14:textId="77777777" w:rsidR="00BC00FF" w:rsidRPr="00BC00FF" w:rsidRDefault="00BC00FF" w:rsidP="00BC00FF">
      <w:pPr>
        <w:pStyle w:val="Ttulo4"/>
        <w:ind w:right="-427"/>
      </w:pPr>
      <w:bookmarkStart w:id="202" w:name="_Toc38387604"/>
      <w:bookmarkStart w:id="203" w:name="_Toc44410152"/>
      <w:bookmarkStart w:id="204"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02"/>
      <w:bookmarkEnd w:id="203"/>
      <w:bookmarkEnd w:id="204"/>
      <w:r w:rsidRPr="00D03FA2">
        <w:rPr>
          <w:rFonts w:cs="Arial"/>
          <w:b w:val="0"/>
          <w:color w:val="0000FF"/>
          <w:szCs w:val="19"/>
        </w:rPr>
        <w:t xml:space="preserve"> </w:t>
      </w:r>
    </w:p>
    <w:p w14:paraId="1509B035" w14:textId="063613B2" w:rsidR="002E33F4" w:rsidRPr="007A2F46" w:rsidRDefault="002E33F4" w:rsidP="002E33F4">
      <w:pPr>
        <w:pStyle w:val="Ttulo4"/>
        <w:ind w:right="-427"/>
        <w:rPr>
          <w:b w:val="0"/>
          <w:i/>
          <w:szCs w:val="19"/>
        </w:rPr>
      </w:pPr>
      <w:bookmarkStart w:id="205" w:name="_Toc38387605"/>
      <w:bookmarkStart w:id="206" w:name="_Toc45180467"/>
      <w:bookmarkStart w:id="207" w:name="_Toc48125552"/>
      <w:r w:rsidRPr="007A2F46">
        <w:rPr>
          <w:szCs w:val="19"/>
        </w:rPr>
        <w:t>11.</w:t>
      </w:r>
      <w:r w:rsidR="00BC00FF">
        <w:rPr>
          <w:szCs w:val="19"/>
        </w:rPr>
        <w:t>6</w:t>
      </w:r>
      <w:r w:rsidRPr="007A2F46">
        <w:rPr>
          <w:szCs w:val="19"/>
        </w:rPr>
        <w:t>.- En materia de innovación:</w:t>
      </w:r>
      <w:bookmarkEnd w:id="205"/>
      <w:bookmarkEnd w:id="206"/>
      <w:bookmarkEnd w:id="207"/>
      <w:r w:rsidR="00102912" w:rsidRPr="00102912">
        <w:rPr>
          <w:rFonts w:cs="Arial"/>
          <w:b w:val="0"/>
          <w:color w:val="0000FF"/>
          <w:szCs w:val="19"/>
        </w:rPr>
        <w:t xml:space="preserve"> </w:t>
      </w:r>
      <w:r w:rsidR="00102912" w:rsidRPr="00435379">
        <w:rPr>
          <w:rFonts w:cs="Arial"/>
          <w:b w:val="0"/>
          <w:color w:val="0000FF"/>
          <w:szCs w:val="19"/>
        </w:rPr>
        <w:t>no</w:t>
      </w:r>
    </w:p>
    <w:p w14:paraId="2FB99063" w14:textId="2C00DC91" w:rsidR="002E33F4" w:rsidRPr="00435379" w:rsidRDefault="002E33F4" w:rsidP="002E33F4">
      <w:pPr>
        <w:pStyle w:val="Ttulo4"/>
        <w:ind w:right="-427"/>
        <w:rPr>
          <w:rFonts w:cs="Arial"/>
          <w:b w:val="0"/>
          <w:i/>
          <w:color w:val="0000FF"/>
          <w:szCs w:val="19"/>
        </w:rPr>
      </w:pPr>
      <w:bookmarkStart w:id="208" w:name="_Toc38387606"/>
      <w:bookmarkStart w:id="209" w:name="_Toc45180468"/>
      <w:bookmarkStart w:id="210"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08"/>
      <w:bookmarkEnd w:id="209"/>
      <w:bookmarkEnd w:id="210"/>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11" w:name="_Toc48125554"/>
      <w:r w:rsidRPr="00950B5D">
        <w:t>12.- OBLIGACIONES CONTRACTUALES ESENCIALES DEL CONTRATO Y OTRAS OBLIGACIONES EN MATERIA MEDIOAMBIENTAL, SOCIAL O LABORAL</w:t>
      </w:r>
      <w:bookmarkEnd w:id="211"/>
    </w:p>
    <w:p w14:paraId="5BD60F91" w14:textId="77777777" w:rsidR="00950B5D" w:rsidRPr="005731F7" w:rsidRDefault="00950B5D" w:rsidP="005731F7">
      <w:pPr>
        <w:pStyle w:val="Ttulo4"/>
        <w:rPr>
          <w:rFonts w:cs="Arial"/>
        </w:rPr>
      </w:pPr>
      <w:bookmarkStart w:id="212" w:name="_Toc45180470"/>
      <w:bookmarkStart w:id="213"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12"/>
      <w:bookmarkEnd w:id="213"/>
    </w:p>
    <w:p w14:paraId="3E200CE9" w14:textId="77777777" w:rsidR="00950B5D" w:rsidRPr="00950B5D" w:rsidRDefault="00950B5D" w:rsidP="005731F7">
      <w:pPr>
        <w:pStyle w:val="Ttulo5"/>
        <w:rPr>
          <w:rFonts w:cs="Arial"/>
        </w:rPr>
      </w:pPr>
      <w:bookmarkStart w:id="214" w:name="_Toc45180471"/>
      <w:bookmarkStart w:id="215" w:name="_Toc48125556"/>
      <w:r w:rsidRPr="00950B5D">
        <w:rPr>
          <w:b/>
          <w:szCs w:val="19"/>
        </w:rPr>
        <w:t>12.1.1.-</w:t>
      </w:r>
      <w:r w:rsidRPr="00950B5D">
        <w:rPr>
          <w:szCs w:val="19"/>
        </w:rPr>
        <w:t xml:space="preserve">  Las condiciones especiales de ejecución indicadas en la cláusula 11 de cláusulas específicas del contrato.</w:t>
      </w:r>
      <w:bookmarkEnd w:id="214"/>
      <w:bookmarkEnd w:id="215"/>
      <w:r w:rsidRPr="00950B5D">
        <w:rPr>
          <w:szCs w:val="19"/>
        </w:rPr>
        <w:t xml:space="preserve"> </w:t>
      </w:r>
    </w:p>
    <w:p w14:paraId="6E9C1B50" w14:textId="77777777" w:rsidR="00950B5D" w:rsidRPr="00950B5D" w:rsidRDefault="00950B5D" w:rsidP="005731F7">
      <w:pPr>
        <w:pStyle w:val="Ttulo5"/>
        <w:rPr>
          <w:rFonts w:cs="Arial"/>
        </w:rPr>
      </w:pPr>
      <w:bookmarkStart w:id="216" w:name="_Toc45180472"/>
      <w:bookmarkStart w:id="217"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16"/>
      <w:bookmarkEnd w:id="217"/>
    </w:p>
    <w:p w14:paraId="75D0AFA4" w14:textId="77777777" w:rsidR="00950B5D" w:rsidRPr="00950B5D" w:rsidRDefault="00950B5D" w:rsidP="005731F7">
      <w:pPr>
        <w:pStyle w:val="Ttulo5"/>
        <w:rPr>
          <w:rFonts w:cs="Arial"/>
        </w:rPr>
      </w:pPr>
      <w:bookmarkStart w:id="218" w:name="_Toc45180473"/>
      <w:bookmarkStart w:id="219"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18"/>
      <w:bookmarkEnd w:id="219"/>
    </w:p>
    <w:p w14:paraId="61EF0FDA" w14:textId="77777777" w:rsidR="00950B5D" w:rsidRDefault="00950B5D" w:rsidP="005731F7">
      <w:pPr>
        <w:pStyle w:val="Ttulo5"/>
        <w:rPr>
          <w:szCs w:val="19"/>
        </w:rPr>
      </w:pPr>
      <w:bookmarkStart w:id="220" w:name="_Toc45180474"/>
      <w:bookmarkStart w:id="221"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0"/>
      <w:bookmarkEnd w:id="221"/>
    </w:p>
    <w:p w14:paraId="2B3FFFFA" w14:textId="77777777" w:rsidR="00FB6503" w:rsidRPr="00006D46" w:rsidRDefault="00FB6503" w:rsidP="00FB6503">
      <w:pPr>
        <w:pStyle w:val="Ttulo5"/>
      </w:pPr>
      <w:bookmarkStart w:id="222" w:name="_Toc44410161"/>
      <w:bookmarkStart w:id="223"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22"/>
      <w:bookmarkEnd w:id="223"/>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A0BC959" w14:textId="77777777" w:rsidR="00867DBF" w:rsidRPr="00006D46" w:rsidRDefault="00867DBF">
      <w:pPr>
        <w:rPr>
          <w:rFonts w:ascii="Verdana" w:hAnsi="Verdana"/>
          <w:b/>
          <w:sz w:val="19"/>
          <w:szCs w:val="19"/>
        </w:rPr>
      </w:pPr>
      <w:r w:rsidRPr="00006D46">
        <w:rPr>
          <w:rFonts w:ascii="Verdana" w:hAnsi="Verdana"/>
          <w:b/>
          <w:sz w:val="19"/>
          <w:szCs w:val="19"/>
        </w:rPr>
        <w:br w:type="page"/>
      </w:r>
    </w:p>
    <w:p w14:paraId="61385144"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12.1.5.2.- </w:t>
      </w:r>
      <w:r w:rsidRPr="00006D4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21B368E5" w:rsidR="00950B5D" w:rsidRPr="00950B5D" w:rsidRDefault="00950B5D" w:rsidP="005731F7">
      <w:pPr>
        <w:pStyle w:val="Ttulo5"/>
        <w:rPr>
          <w:rFonts w:cs="Arial"/>
        </w:rPr>
      </w:pPr>
      <w:bookmarkStart w:id="224" w:name="_Toc45180475"/>
      <w:bookmarkStart w:id="225" w:name="_Toc48125561"/>
      <w:r w:rsidRPr="00950B5D">
        <w:rPr>
          <w:b/>
          <w:szCs w:val="19"/>
        </w:rPr>
        <w:t>12.1.</w:t>
      </w:r>
      <w:r w:rsidR="00FB6503">
        <w:rPr>
          <w:b/>
          <w:szCs w:val="19"/>
        </w:rPr>
        <w:t>6</w:t>
      </w:r>
      <w:r w:rsidRPr="00950B5D">
        <w:rPr>
          <w:b/>
          <w:szCs w:val="19"/>
        </w:rPr>
        <w:t>.-</w:t>
      </w:r>
      <w:r w:rsidRPr="00950B5D">
        <w:rPr>
          <w:szCs w:val="19"/>
        </w:rPr>
        <w:t xml:space="preserve"> </w:t>
      </w:r>
      <w:r w:rsidRPr="00302C95">
        <w:rPr>
          <w:b/>
          <w:szCs w:val="19"/>
        </w:rPr>
        <w:t>Otras</w:t>
      </w:r>
      <w:r w:rsidRPr="00950B5D">
        <w:rPr>
          <w:szCs w:val="19"/>
        </w:rPr>
        <w:t xml:space="preserve">: </w:t>
      </w:r>
      <w:r w:rsidRPr="00950B5D">
        <w:rPr>
          <w:color w:val="0000FF"/>
          <w:szCs w:val="19"/>
        </w:rPr>
        <w:t>no</w:t>
      </w:r>
      <w:bookmarkEnd w:id="224"/>
      <w:bookmarkEnd w:id="225"/>
    </w:p>
    <w:p w14:paraId="6B323D7A" w14:textId="77777777" w:rsidR="00302C95" w:rsidRDefault="00302C95" w:rsidP="005731F7">
      <w:pPr>
        <w:pStyle w:val="Prrafodelista"/>
        <w:spacing w:before="120" w:after="120"/>
        <w:ind w:left="284" w:right="-427"/>
        <w:jc w:val="both"/>
        <w:rPr>
          <w:rFonts w:ascii="Verdana" w:hAnsi="Verdana"/>
          <w:sz w:val="19"/>
          <w:szCs w:val="19"/>
        </w:rPr>
      </w:pPr>
    </w:p>
    <w:p w14:paraId="50C57377" w14:textId="4DBD1DEF"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090DEE13" w14:textId="77777777" w:rsidR="00302C95" w:rsidRDefault="00302C95" w:rsidP="005731F7">
      <w:pPr>
        <w:pStyle w:val="Ttulo4"/>
        <w:rPr>
          <w:szCs w:val="19"/>
        </w:rPr>
      </w:pPr>
      <w:bookmarkStart w:id="226" w:name="_Toc45180476"/>
      <w:bookmarkStart w:id="227" w:name="_Toc48125562"/>
    </w:p>
    <w:p w14:paraId="41EB6C2E" w14:textId="11B287BC" w:rsidR="00950B5D" w:rsidRPr="005731F7" w:rsidRDefault="00950B5D" w:rsidP="005731F7">
      <w:pPr>
        <w:pStyle w:val="Ttulo4"/>
        <w:rPr>
          <w:rFonts w:cs="Arial"/>
        </w:rPr>
      </w:pPr>
      <w:r w:rsidRPr="005731F7">
        <w:rPr>
          <w:szCs w:val="19"/>
        </w:rPr>
        <w:t>12.2.- Otras obligaciones en materia medioambiental, social o laboral:</w:t>
      </w:r>
      <w:bookmarkEnd w:id="226"/>
      <w:bookmarkEnd w:id="227"/>
    </w:p>
    <w:p w14:paraId="7FA20A48" w14:textId="21ED6FFE" w:rsidR="00950B5D" w:rsidRPr="00950B5D" w:rsidRDefault="00950B5D" w:rsidP="005731F7">
      <w:pPr>
        <w:pStyle w:val="Ttulo5"/>
        <w:rPr>
          <w:rFonts w:cs="Arial"/>
          <w:i/>
          <w:color w:val="0000FF"/>
        </w:rPr>
      </w:pPr>
      <w:bookmarkStart w:id="228" w:name="_Toc45180477"/>
      <w:bookmarkStart w:id="229"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bookmarkEnd w:id="228"/>
      <w:bookmarkEnd w:id="229"/>
    </w:p>
    <w:p w14:paraId="067169BD" w14:textId="77777777" w:rsidR="00950B5D" w:rsidRPr="00950B5D" w:rsidRDefault="00950B5D" w:rsidP="005731F7">
      <w:pPr>
        <w:pStyle w:val="Ttulo5"/>
        <w:rPr>
          <w:rFonts w:cs="Arial"/>
        </w:rPr>
      </w:pPr>
      <w:bookmarkStart w:id="230" w:name="_Toc45180478"/>
      <w:bookmarkStart w:id="231"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30"/>
      <w:bookmarkEnd w:id="231"/>
    </w:p>
    <w:p w14:paraId="47F23B9F"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32E612F0" w14:textId="746569B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0E65E8">
        <w:rPr>
          <w:rFonts w:ascii="Verdana" w:hAnsi="Verdana"/>
          <w:color w:val="0000FF"/>
          <w:sz w:val="19"/>
          <w:szCs w:val="19"/>
        </w:rPr>
        <w:t>no</w:t>
      </w:r>
    </w:p>
    <w:p w14:paraId="3F71424D" w14:textId="77777777" w:rsidR="00950B5D" w:rsidRPr="00950B5D" w:rsidRDefault="00921F18" w:rsidP="00950B5D">
      <w:pPr>
        <w:pStyle w:val="Ttulo3"/>
      </w:pPr>
      <w:bookmarkStart w:id="232" w:name="_Toc48125565"/>
      <w:r w:rsidRPr="00950B5D">
        <w:rPr>
          <w:caps w:val="0"/>
        </w:rPr>
        <w:t>13.- PENALIDADES</w:t>
      </w:r>
      <w:bookmarkEnd w:id="232"/>
    </w:p>
    <w:p w14:paraId="0626077A" w14:textId="4C7CACBF" w:rsidR="00DA19C3" w:rsidRPr="000E65E8" w:rsidRDefault="00950B5D" w:rsidP="000E65E8">
      <w:pPr>
        <w:pStyle w:val="Ttulo4"/>
        <w:rPr>
          <w:rFonts w:cs="Arial"/>
          <w:b w:val="0"/>
          <w:color w:val="0000FF"/>
        </w:rPr>
      </w:pPr>
      <w:bookmarkStart w:id="233" w:name="_Toc45180480"/>
      <w:bookmarkStart w:id="234"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233"/>
      <w:bookmarkEnd w:id="234"/>
    </w:p>
    <w:p w14:paraId="3CE717E6" w14:textId="7A111CA0" w:rsidR="00950B5D" w:rsidRPr="00850BFC" w:rsidRDefault="00950B5D" w:rsidP="00850BFC">
      <w:pPr>
        <w:pStyle w:val="Ttulo4"/>
        <w:rPr>
          <w:rFonts w:cs="Arial"/>
          <w:b w:val="0"/>
        </w:rPr>
      </w:pPr>
      <w:bookmarkStart w:id="235" w:name="_Toc45180481"/>
      <w:bookmarkStart w:id="236"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35"/>
      <w:bookmarkEnd w:id="236"/>
    </w:p>
    <w:p w14:paraId="088CB085" w14:textId="77777777" w:rsidR="00850BFC" w:rsidRPr="00645C2F" w:rsidRDefault="00850BFC" w:rsidP="00850BFC">
      <w:pPr>
        <w:pStyle w:val="Ttulo3"/>
        <w:spacing w:after="120"/>
        <w:rPr>
          <w:i/>
        </w:rPr>
      </w:pPr>
      <w:bookmarkStart w:id="237" w:name="_Toc528657915"/>
      <w:bookmarkStart w:id="238" w:name="_Toc528658734"/>
      <w:bookmarkStart w:id="239" w:name="_Toc528660361"/>
      <w:bookmarkStart w:id="240" w:name="_Toc528664211"/>
      <w:bookmarkStart w:id="241" w:name="_Toc528665902"/>
      <w:bookmarkStart w:id="242" w:name="_Toc528666527"/>
      <w:bookmarkStart w:id="243" w:name="_Toc528671250"/>
      <w:bookmarkStart w:id="244" w:name="_Toc530728030"/>
      <w:bookmarkStart w:id="245" w:name="_Toc5958920"/>
      <w:bookmarkStart w:id="246" w:name="_Toc34132884"/>
      <w:bookmarkStart w:id="247" w:name="_Toc38387613"/>
      <w:bookmarkStart w:id="248" w:name="_Toc48125568"/>
      <w:r>
        <w:t xml:space="preserve">14.- </w:t>
      </w:r>
      <w:r w:rsidRPr="00645C2F">
        <w:t>SUBCONTRATACIÓN</w:t>
      </w:r>
      <w:bookmarkEnd w:id="237"/>
      <w:bookmarkEnd w:id="238"/>
      <w:bookmarkEnd w:id="239"/>
      <w:bookmarkEnd w:id="240"/>
      <w:bookmarkEnd w:id="241"/>
      <w:bookmarkEnd w:id="242"/>
      <w:bookmarkEnd w:id="243"/>
      <w:bookmarkEnd w:id="244"/>
      <w:bookmarkEnd w:id="245"/>
      <w:bookmarkEnd w:id="246"/>
      <w:bookmarkEnd w:id="247"/>
      <w:bookmarkEnd w:id="248"/>
    </w:p>
    <w:p w14:paraId="185C8941" w14:textId="4FF5F2C0" w:rsidR="00850BFC" w:rsidRPr="00435379" w:rsidRDefault="00850BFC" w:rsidP="00850BFC">
      <w:pPr>
        <w:pStyle w:val="Ttulo4"/>
        <w:ind w:right="-427"/>
        <w:rPr>
          <w:rFonts w:cs="Arial"/>
          <w:b w:val="0"/>
          <w:i/>
          <w:color w:val="0000FF"/>
          <w:szCs w:val="19"/>
        </w:rPr>
      </w:pPr>
      <w:bookmarkStart w:id="249" w:name="_Toc38387614"/>
      <w:bookmarkStart w:id="250" w:name="_Toc45180483"/>
      <w:bookmarkStart w:id="251" w:name="_Toc48125569"/>
      <w:r w:rsidRPr="007A2F46">
        <w:rPr>
          <w:szCs w:val="19"/>
        </w:rPr>
        <w:t xml:space="preserve">14.1.- Se establecen limitaciones a la posibilidad de subcontratar: </w:t>
      </w:r>
      <w:r w:rsidRPr="00302C95">
        <w:rPr>
          <w:rFonts w:cs="Arial"/>
          <w:b w:val="0"/>
          <w:color w:val="0000FF"/>
          <w:szCs w:val="19"/>
        </w:rPr>
        <w:t>no</w:t>
      </w:r>
      <w:bookmarkEnd w:id="249"/>
      <w:bookmarkEnd w:id="250"/>
      <w:bookmarkEnd w:id="251"/>
      <w:r w:rsidR="00F17808" w:rsidRPr="00302C95">
        <w:rPr>
          <w:rFonts w:cs="Arial"/>
          <w:b w:val="0"/>
          <w:color w:val="0000FF"/>
          <w:szCs w:val="19"/>
        </w:rPr>
        <w:t>.</w:t>
      </w:r>
      <w:r w:rsidR="00F17808">
        <w:rPr>
          <w:rFonts w:cs="Arial"/>
          <w:b w:val="0"/>
          <w:color w:val="0000FF"/>
          <w:szCs w:val="19"/>
        </w:rPr>
        <w:t xml:space="preserve"> </w:t>
      </w:r>
    </w:p>
    <w:p w14:paraId="310A392A" w14:textId="77777777" w:rsidR="00850BFC" w:rsidRPr="007A2F46" w:rsidRDefault="00850BFC" w:rsidP="00850BFC">
      <w:pPr>
        <w:pStyle w:val="Ttulo4"/>
        <w:ind w:right="-427"/>
        <w:rPr>
          <w:b w:val="0"/>
          <w:i/>
          <w:szCs w:val="19"/>
        </w:rPr>
      </w:pPr>
      <w:bookmarkStart w:id="252" w:name="_Toc38387615"/>
      <w:bookmarkStart w:id="253" w:name="_Toc45180484"/>
      <w:bookmarkStart w:id="254" w:name="_Toc48125570"/>
      <w:r w:rsidRPr="007A2F46">
        <w:rPr>
          <w:szCs w:val="19"/>
        </w:rPr>
        <w:t>14.2.- Obligación de las operadoras económicas de facilitar la siguiente información y/o documentación:</w:t>
      </w:r>
      <w:bookmarkEnd w:id="252"/>
      <w:bookmarkEnd w:id="253"/>
      <w:bookmarkEnd w:id="254"/>
    </w:p>
    <w:p w14:paraId="410428BB" w14:textId="77777777" w:rsidR="00727B49" w:rsidRDefault="00727B49" w:rsidP="0090371F">
      <w:pPr>
        <w:numPr>
          <w:ilvl w:val="0"/>
          <w:numId w:val="136"/>
        </w:numPr>
        <w:spacing w:before="120" w:after="120"/>
        <w:ind w:left="1134" w:right="-427"/>
        <w:jc w:val="both"/>
        <w:rPr>
          <w:rFonts w:ascii="Verdana" w:eastAsia="Calibri" w:hAnsi="Verdana"/>
          <w:sz w:val="19"/>
          <w:szCs w:val="19"/>
        </w:rPr>
      </w:pPr>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4B95F658" w14:textId="1E0BAD4D" w:rsidR="00867DBF" w:rsidRPr="00727B49" w:rsidRDefault="00727B49" w:rsidP="0090371F">
      <w:pPr>
        <w:numPr>
          <w:ilvl w:val="0"/>
          <w:numId w:val="136"/>
        </w:numPr>
        <w:spacing w:before="120" w:after="120"/>
        <w:ind w:left="1134" w:right="-427"/>
        <w:jc w:val="both"/>
        <w:rPr>
          <w:rFonts w:ascii="Verdana" w:eastAsia="Calibri" w:hAnsi="Verdana"/>
          <w:sz w:val="19"/>
          <w:szCs w:val="19"/>
        </w:rPr>
      </w:pPr>
      <w:r w:rsidRPr="00727B49">
        <w:rPr>
          <w:rFonts w:ascii="Verdana" w:hAnsi="Verdana"/>
          <w:sz w:val="19"/>
          <w:szCs w:val="19"/>
        </w:rPr>
        <w:t xml:space="preserve">En el caso </w:t>
      </w:r>
      <w:r w:rsidRPr="00727B4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727B49">
        <w:rPr>
          <w:rFonts w:ascii="Verdana" w:eastAsia="Calibri" w:hAnsi="Verdana"/>
          <w:b/>
          <w:sz w:val="19"/>
          <w:szCs w:val="19"/>
        </w:rPr>
        <w:t>Anexo VI.2</w:t>
      </w:r>
      <w:r w:rsidRPr="00727B4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53187764" w14:textId="77777777" w:rsidR="00950B5D" w:rsidRPr="00950B5D" w:rsidRDefault="00950B5D" w:rsidP="00950B5D">
      <w:pPr>
        <w:pStyle w:val="Ttulo3"/>
      </w:pPr>
      <w:bookmarkStart w:id="255" w:name="_Toc48125571"/>
      <w:r w:rsidRPr="00950B5D">
        <w:t>15.- LUGAR DE ENTREGA, constatación del estado de los bienes, recepción y PLAZO DE garantía</w:t>
      </w:r>
      <w:bookmarkEnd w:id="255"/>
    </w:p>
    <w:p w14:paraId="2779CBCE" w14:textId="77777777" w:rsidR="00F17808" w:rsidRPr="00BC06CD" w:rsidRDefault="00950B5D" w:rsidP="00F17808">
      <w:pPr>
        <w:pStyle w:val="Ttulo4"/>
        <w:rPr>
          <w:rFonts w:cs="Arial"/>
          <w:b w:val="0"/>
          <w:color w:val="0000FF"/>
          <w:szCs w:val="19"/>
        </w:rPr>
      </w:pPr>
      <w:bookmarkStart w:id="256" w:name="_Toc45180486"/>
      <w:bookmarkStart w:id="257" w:name="_Toc48125572"/>
      <w:r w:rsidRPr="00850BFC">
        <w:rPr>
          <w:szCs w:val="19"/>
        </w:rPr>
        <w:t>15.1.-</w:t>
      </w:r>
      <w:r w:rsidRPr="00850BFC">
        <w:rPr>
          <w:szCs w:val="19"/>
        </w:rPr>
        <w:tab/>
      </w:r>
      <w:r w:rsidRPr="00850BFC">
        <w:rPr>
          <w:spacing w:val="-3"/>
          <w:szCs w:val="19"/>
        </w:rPr>
        <w:t>Lugar de entrega de los bienes:</w:t>
      </w:r>
      <w:bookmarkEnd w:id="256"/>
      <w:bookmarkEnd w:id="257"/>
      <w:r w:rsidR="00F17808">
        <w:rPr>
          <w:spacing w:val="-3"/>
          <w:szCs w:val="19"/>
        </w:rPr>
        <w:t xml:space="preserve"> </w:t>
      </w:r>
      <w:r w:rsidR="00F17808" w:rsidRPr="00BC06CD">
        <w:rPr>
          <w:rFonts w:cs="Arial"/>
          <w:b w:val="0"/>
          <w:color w:val="0000FF"/>
          <w:szCs w:val="19"/>
        </w:rPr>
        <w:t xml:space="preserve">en </w:t>
      </w:r>
      <w:r w:rsidR="00F17808">
        <w:rPr>
          <w:rFonts w:cs="Arial"/>
          <w:b w:val="0"/>
          <w:color w:val="0000FF"/>
          <w:szCs w:val="19"/>
        </w:rPr>
        <w:t xml:space="preserve">los </w:t>
      </w:r>
      <w:r w:rsidR="00F17808" w:rsidRPr="00BC06CD">
        <w:rPr>
          <w:rFonts w:cs="Arial"/>
          <w:b w:val="0"/>
          <w:color w:val="0000FF"/>
          <w:szCs w:val="19"/>
        </w:rPr>
        <w:t>centro</w:t>
      </w:r>
      <w:r w:rsidR="00F17808">
        <w:rPr>
          <w:rFonts w:cs="Arial"/>
          <w:b w:val="0"/>
          <w:color w:val="0000FF"/>
          <w:szCs w:val="19"/>
        </w:rPr>
        <w:t>s</w:t>
      </w:r>
      <w:r w:rsidR="00F17808" w:rsidRPr="00BC06CD">
        <w:rPr>
          <w:rFonts w:cs="Arial"/>
          <w:b w:val="0"/>
          <w:color w:val="0000FF"/>
          <w:szCs w:val="19"/>
        </w:rPr>
        <w:t xml:space="preserve"> penitenciario</w:t>
      </w:r>
      <w:r w:rsidR="00F17808">
        <w:rPr>
          <w:rFonts w:cs="Arial"/>
          <w:b w:val="0"/>
          <w:color w:val="0000FF"/>
          <w:szCs w:val="19"/>
        </w:rPr>
        <w:t>s</w:t>
      </w:r>
      <w:r w:rsidR="00F17808" w:rsidRPr="00BC06CD">
        <w:rPr>
          <w:rFonts w:cs="Arial"/>
          <w:b w:val="0"/>
          <w:color w:val="0000FF"/>
          <w:szCs w:val="19"/>
        </w:rPr>
        <w:t xml:space="preserve"> Araba, Bizkaia y Gipuzkoa.</w:t>
      </w:r>
    </w:p>
    <w:p w14:paraId="3048EAA9" w14:textId="77777777" w:rsidR="00950B5D" w:rsidRPr="00850BFC" w:rsidRDefault="00950B5D" w:rsidP="00850BFC">
      <w:pPr>
        <w:pStyle w:val="Ttulo4"/>
        <w:rPr>
          <w:rFonts w:cs="Arial"/>
          <w:b w:val="0"/>
        </w:rPr>
      </w:pPr>
      <w:bookmarkStart w:id="258" w:name="_Toc45180487"/>
      <w:bookmarkStart w:id="259" w:name="_Toc48125573"/>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58"/>
      <w:bookmarkEnd w:id="259"/>
    </w:p>
    <w:p w14:paraId="785F24E4" w14:textId="11ACB058" w:rsidR="00950B5D" w:rsidRPr="00850BFC" w:rsidRDefault="00950B5D" w:rsidP="00850BFC">
      <w:pPr>
        <w:pStyle w:val="Ttulo4"/>
        <w:rPr>
          <w:rFonts w:cs="Arial"/>
        </w:rPr>
      </w:pPr>
      <w:bookmarkStart w:id="260" w:name="_Toc45180488"/>
      <w:bookmarkStart w:id="261" w:name="_Toc48125574"/>
      <w:r w:rsidRPr="00850BFC">
        <w:rPr>
          <w:szCs w:val="19"/>
        </w:rPr>
        <w:t>15.3.- Plazo para la recepción:</w:t>
      </w:r>
      <w:bookmarkEnd w:id="260"/>
      <w:bookmarkEnd w:id="261"/>
      <w:r w:rsidRPr="00850BFC">
        <w:rPr>
          <w:szCs w:val="19"/>
        </w:rPr>
        <w:t xml:space="preserve"> </w:t>
      </w:r>
      <w:r w:rsidR="000C37D5" w:rsidRPr="00BC06CD">
        <w:rPr>
          <w:b w:val="0"/>
          <w:color w:val="0000FF"/>
          <w:spacing w:val="-3"/>
          <w:szCs w:val="19"/>
        </w:rPr>
        <w:t xml:space="preserve">dentro del mes </w:t>
      </w:r>
      <w:r w:rsidR="000C37D5">
        <w:rPr>
          <w:b w:val="0"/>
          <w:color w:val="0000FF"/>
          <w:spacing w:val="-3"/>
          <w:szCs w:val="19"/>
        </w:rPr>
        <w:t xml:space="preserve">siguiente </w:t>
      </w:r>
      <w:r w:rsidR="000C37D5" w:rsidRPr="000A278A">
        <w:rPr>
          <w:b w:val="0"/>
          <w:color w:val="0000FF"/>
          <w:spacing w:val="-3"/>
          <w:szCs w:val="19"/>
        </w:rPr>
        <w:t>al día de la</w:t>
      </w:r>
      <w:r w:rsidR="000C37D5" w:rsidRPr="00BC06CD">
        <w:rPr>
          <w:b w:val="0"/>
          <w:color w:val="0000FF"/>
          <w:spacing w:val="-3"/>
          <w:szCs w:val="19"/>
        </w:rPr>
        <w:t xml:space="preserve"> entrega.</w:t>
      </w:r>
    </w:p>
    <w:p w14:paraId="2540A573" w14:textId="36EC4E31" w:rsidR="00682133" w:rsidRPr="00682133" w:rsidRDefault="00950B5D" w:rsidP="00A53150">
      <w:pPr>
        <w:pStyle w:val="Ttulo4"/>
        <w:rPr>
          <w:color w:val="FF0000"/>
        </w:rPr>
      </w:pPr>
      <w:bookmarkStart w:id="262" w:name="_Toc45180489"/>
      <w:bookmarkStart w:id="263" w:name="_Toc48125575"/>
      <w:r w:rsidRPr="00850BFC">
        <w:rPr>
          <w:szCs w:val="19"/>
        </w:rPr>
        <w:lastRenderedPageBreak/>
        <w:t xml:space="preserve">15.4.- Existen recepciones parciales: </w:t>
      </w:r>
      <w:bookmarkEnd w:id="262"/>
      <w:bookmarkEnd w:id="263"/>
      <w:r w:rsidR="00772637" w:rsidRPr="00A53150">
        <w:rPr>
          <w:b w:val="0"/>
          <w:color w:val="0000FF"/>
          <w:szCs w:val="19"/>
        </w:rPr>
        <w:t>No, sin perju</w:t>
      </w:r>
      <w:r w:rsidR="00AD794B" w:rsidRPr="00A53150">
        <w:rPr>
          <w:b w:val="0"/>
          <w:color w:val="0000FF"/>
          <w:szCs w:val="19"/>
        </w:rPr>
        <w:t>icio de que el suministro se hará</w:t>
      </w:r>
      <w:r w:rsidR="00772637" w:rsidRPr="00A53150">
        <w:rPr>
          <w:b w:val="0"/>
          <w:color w:val="0000FF"/>
          <w:szCs w:val="19"/>
        </w:rPr>
        <w:t xml:space="preserve"> en función a las necesidades de los centros penitenciarios</w:t>
      </w:r>
      <w:r w:rsidR="000C37D5" w:rsidRPr="00A53150">
        <w:rPr>
          <w:b w:val="0"/>
          <w:color w:val="0000FF"/>
          <w:szCs w:val="19"/>
        </w:rPr>
        <w:t>.</w:t>
      </w:r>
      <w:r w:rsidR="00682133" w:rsidRPr="00682133">
        <w:rPr>
          <w:color w:val="FF0000"/>
          <w:szCs w:val="19"/>
        </w:rPr>
        <w:t xml:space="preserve">. </w:t>
      </w:r>
    </w:p>
    <w:p w14:paraId="33EA547F" w14:textId="07CB282E" w:rsidR="000C37D5" w:rsidRDefault="00950B5D" w:rsidP="000C37D5">
      <w:pPr>
        <w:pStyle w:val="Ttulo4"/>
        <w:rPr>
          <w:b w:val="0"/>
          <w:color w:val="0000FF"/>
          <w:szCs w:val="19"/>
        </w:rPr>
      </w:pPr>
      <w:bookmarkStart w:id="264" w:name="_Toc45180490"/>
      <w:bookmarkStart w:id="265" w:name="_Toc48125576"/>
      <w:r w:rsidRPr="00850BFC">
        <w:rPr>
          <w:szCs w:val="19"/>
        </w:rPr>
        <w:t xml:space="preserve">15.5.- El poder adjudicador se reserva la facultad de realizar comprobaciones de las calidades de los bienes al tiempo de la recepción: </w:t>
      </w:r>
      <w:r w:rsidR="000C37D5">
        <w:rPr>
          <w:b w:val="0"/>
          <w:color w:val="0000FF"/>
          <w:szCs w:val="19"/>
        </w:rPr>
        <w:t>sí, las siguientes:</w:t>
      </w:r>
      <w:bookmarkEnd w:id="264"/>
      <w:bookmarkEnd w:id="265"/>
    </w:p>
    <w:p w14:paraId="3FB86B25" w14:textId="77777777" w:rsidR="000C37D5" w:rsidRPr="00BC06CD" w:rsidRDefault="000C37D5" w:rsidP="000C37D5">
      <w:pPr>
        <w:rPr>
          <w:rFonts w:ascii="Verdana" w:eastAsia="Arial Unicode MS" w:hAnsi="Verdana"/>
          <w:color w:val="0000FF"/>
          <w:sz w:val="19"/>
          <w:szCs w:val="19"/>
        </w:rPr>
      </w:pPr>
      <w:r>
        <w:rPr>
          <w:rFonts w:ascii="Verdana" w:eastAsia="Arial Unicode MS" w:hAnsi="Verdana"/>
          <w:b/>
          <w:sz w:val="19"/>
          <w:szCs w:val="19"/>
        </w:rPr>
        <w:tab/>
      </w:r>
      <w:r>
        <w:rPr>
          <w:rFonts w:ascii="Verdana" w:eastAsia="Arial Unicode MS" w:hAnsi="Verdana"/>
          <w:b/>
          <w:sz w:val="19"/>
          <w:szCs w:val="19"/>
        </w:rPr>
        <w:tab/>
        <w:t>.</w:t>
      </w:r>
      <w:r>
        <w:t xml:space="preserve"> </w:t>
      </w:r>
      <w:r w:rsidRPr="00BC06CD">
        <w:rPr>
          <w:rFonts w:ascii="Verdana" w:eastAsia="Arial Unicode MS" w:hAnsi="Verdana"/>
          <w:color w:val="0000FF"/>
          <w:sz w:val="19"/>
          <w:szCs w:val="19"/>
        </w:rPr>
        <w:t>Revisión de pesos, medidas, calidad y etiquetado de los productos suministrados.</w:t>
      </w:r>
    </w:p>
    <w:p w14:paraId="20F35092" w14:textId="77777777" w:rsidR="000C37D5" w:rsidRPr="00BC06CD" w:rsidRDefault="000C37D5" w:rsidP="000C37D5">
      <w:pPr>
        <w:ind w:left="510" w:hanging="368"/>
        <w:rPr>
          <w:rFonts w:ascii="Verdana" w:eastAsia="Arial Unicode MS" w:hAnsi="Verdana"/>
          <w:color w:val="0000FF"/>
          <w:sz w:val="19"/>
          <w:szCs w:val="19"/>
        </w:rPr>
      </w:pPr>
      <w:r w:rsidRPr="00BC06CD">
        <w:rPr>
          <w:rFonts w:ascii="Verdana" w:eastAsia="Arial Unicode MS" w:hAnsi="Verdana"/>
          <w:color w:val="0000FF"/>
          <w:sz w:val="19"/>
          <w:szCs w:val="19"/>
        </w:rPr>
        <w:tab/>
      </w:r>
      <w:r w:rsidRPr="00BC06CD">
        <w:rPr>
          <w:rFonts w:ascii="Verdana" w:eastAsia="Arial Unicode MS" w:hAnsi="Verdana"/>
          <w:color w:val="0000FF"/>
          <w:sz w:val="19"/>
          <w:szCs w:val="19"/>
        </w:rPr>
        <w:tab/>
        <w:t>. Idoneidad del transporte empleado, estado de limpieza del vehículo, comprobación de que los envases y embalajes de presentación es adecuada.</w:t>
      </w:r>
    </w:p>
    <w:p w14:paraId="3166BA9F" w14:textId="79D122CE" w:rsidR="000C37D5" w:rsidRPr="00BC06CD" w:rsidRDefault="000C37D5" w:rsidP="000C37D5">
      <w:pPr>
        <w:ind w:left="510" w:firstLine="510"/>
        <w:rPr>
          <w:rFonts w:ascii="Verdana" w:eastAsia="Arial Unicode MS" w:hAnsi="Verdana"/>
          <w:color w:val="0000FF"/>
          <w:sz w:val="19"/>
          <w:szCs w:val="19"/>
        </w:rPr>
      </w:pPr>
      <w:r w:rsidRPr="00BC06CD">
        <w:rPr>
          <w:rFonts w:ascii="Verdana" w:eastAsia="Arial Unicode MS" w:hAnsi="Verdana"/>
          <w:color w:val="0000FF"/>
          <w:sz w:val="19"/>
          <w:szCs w:val="19"/>
        </w:rPr>
        <w:t>. Podrá concertarse una visita a las instalaciones del proveedor para la realización de una auditoría.</w:t>
      </w:r>
    </w:p>
    <w:p w14:paraId="6462341D" w14:textId="77777777" w:rsidR="000C37D5" w:rsidRPr="00850BFC" w:rsidRDefault="00950B5D" w:rsidP="000C37D5">
      <w:pPr>
        <w:pStyle w:val="Ttulo4"/>
        <w:rPr>
          <w:b w:val="0"/>
          <w:color w:val="0000FF"/>
          <w:szCs w:val="19"/>
        </w:rPr>
      </w:pPr>
      <w:bookmarkStart w:id="266" w:name="_Toc45180491"/>
      <w:bookmarkStart w:id="267" w:name="_Toc48125577"/>
      <w:r w:rsidRPr="00850BFC">
        <w:rPr>
          <w:szCs w:val="19"/>
        </w:rPr>
        <w:t>15.6.- Plazo de garantía</w:t>
      </w:r>
      <w:r w:rsidRPr="00950B5D">
        <w:rPr>
          <w:b w:val="0"/>
          <w:szCs w:val="19"/>
        </w:rPr>
        <w:t xml:space="preserve">: </w:t>
      </w:r>
      <w:bookmarkEnd w:id="266"/>
      <w:bookmarkEnd w:id="267"/>
      <w:r w:rsidR="000C37D5" w:rsidRPr="00850BFC">
        <w:rPr>
          <w:b w:val="0"/>
          <w:color w:val="0000FF"/>
          <w:spacing w:val="-3"/>
          <w:szCs w:val="19"/>
        </w:rPr>
        <w:t>sí,</w:t>
      </w:r>
      <w:r w:rsidR="000C37D5">
        <w:rPr>
          <w:b w:val="0"/>
          <w:color w:val="0000FF"/>
          <w:spacing w:val="-3"/>
          <w:szCs w:val="19"/>
        </w:rPr>
        <w:t xml:space="preserve"> el plazo de garantía que se establece para cada producto (ver Prescripciones Técnicas), establecido por el proveedor según estudios de vida útil y/o legislación vigente para cada producto, a contar desde la entrega y recepción de la mercancía ofertada, con el alcance y condiciones regulados en el artículo 305 de la LCSP. Durante dicho plazo de garantía el contratista queda obligado a la reposición de los suministros defectuosos o inadecuados, si fuera necesario.</w:t>
      </w:r>
    </w:p>
    <w:p w14:paraId="47C81FFE" w14:textId="77777777" w:rsidR="00850BFC" w:rsidRPr="005C5707" w:rsidRDefault="00850BFC" w:rsidP="00850BFC">
      <w:pPr>
        <w:pStyle w:val="Ttulo3"/>
        <w:spacing w:after="120"/>
        <w:rPr>
          <w:i/>
        </w:rPr>
      </w:pPr>
      <w:bookmarkStart w:id="268" w:name="_Toc528657917"/>
      <w:bookmarkStart w:id="269" w:name="_Toc528658736"/>
      <w:bookmarkStart w:id="270" w:name="_Toc528660363"/>
      <w:bookmarkStart w:id="271" w:name="_Toc528664213"/>
      <w:bookmarkStart w:id="272" w:name="_Toc528665904"/>
      <w:bookmarkStart w:id="273" w:name="_Toc528666529"/>
      <w:bookmarkStart w:id="274" w:name="_Toc528671252"/>
      <w:bookmarkStart w:id="275" w:name="_Toc530728032"/>
      <w:bookmarkStart w:id="276" w:name="_Toc5958922"/>
      <w:bookmarkStart w:id="277" w:name="_Toc34132886"/>
      <w:bookmarkStart w:id="278" w:name="_Toc38387621"/>
      <w:bookmarkStart w:id="279" w:name="_Toc48125578"/>
      <w:r w:rsidRPr="005C5707">
        <w:t>16.- MODIFICACIÓN DEL CONTRATO</w:t>
      </w:r>
      <w:bookmarkEnd w:id="268"/>
      <w:bookmarkEnd w:id="269"/>
      <w:bookmarkEnd w:id="270"/>
      <w:bookmarkEnd w:id="271"/>
      <w:bookmarkEnd w:id="272"/>
      <w:bookmarkEnd w:id="273"/>
      <w:bookmarkEnd w:id="274"/>
      <w:bookmarkEnd w:id="275"/>
      <w:bookmarkEnd w:id="276"/>
      <w:bookmarkEnd w:id="277"/>
      <w:bookmarkEnd w:id="278"/>
      <w:bookmarkEnd w:id="279"/>
    </w:p>
    <w:p w14:paraId="6380314E" w14:textId="3DA35500"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sí, con arreglo a las circunstancias, alcance, límites, naturaleza y procedimiento que se detallan a continuación:</w:t>
      </w:r>
    </w:p>
    <w:p w14:paraId="0E637C9D" w14:textId="237823CB" w:rsidR="000C37D5" w:rsidRPr="0090371F" w:rsidRDefault="00850BFC" w:rsidP="0090371F">
      <w:pPr>
        <w:pStyle w:val="Prrafodelista"/>
        <w:numPr>
          <w:ilvl w:val="0"/>
          <w:numId w:val="142"/>
        </w:numPr>
        <w:spacing w:before="120" w:after="120"/>
        <w:ind w:right="-427"/>
        <w:jc w:val="both"/>
        <w:rPr>
          <w:rFonts w:ascii="Verdana" w:hAnsi="Verdana" w:cs="Arial"/>
          <w:color w:val="0000FF"/>
          <w:sz w:val="19"/>
          <w:szCs w:val="19"/>
        </w:rPr>
      </w:pPr>
      <w:r w:rsidRPr="0090371F">
        <w:rPr>
          <w:rFonts w:ascii="Verdana" w:hAnsi="Verdana"/>
          <w:b/>
          <w:sz w:val="19"/>
          <w:szCs w:val="19"/>
        </w:rPr>
        <w:t>Circunstancias:</w:t>
      </w:r>
      <w:r w:rsidRPr="0090371F">
        <w:rPr>
          <w:rFonts w:ascii="Verdana" w:hAnsi="Verdana"/>
          <w:sz w:val="19"/>
          <w:szCs w:val="19"/>
        </w:rPr>
        <w:t xml:space="preserve"> </w:t>
      </w:r>
      <w:r w:rsidRPr="0090371F">
        <w:rPr>
          <w:rFonts w:ascii="Verdana" w:hAnsi="Verdana" w:cs="Arial"/>
          <w:color w:val="0000FF"/>
          <w:sz w:val="19"/>
          <w:szCs w:val="19"/>
        </w:rPr>
        <w:t>la constatación, durante la vigencia del contrato, de la existencia de necesidades reales superiores a las inicialmente</w:t>
      </w:r>
      <w:r w:rsidR="00DC36C6">
        <w:rPr>
          <w:rFonts w:ascii="Verdana" w:hAnsi="Verdana" w:cs="Arial"/>
          <w:color w:val="0000FF"/>
          <w:sz w:val="19"/>
          <w:szCs w:val="19"/>
        </w:rPr>
        <w:t xml:space="preserve"> estimadas como consecuencia de </w:t>
      </w:r>
      <w:r w:rsidR="000C37D5" w:rsidRPr="0090371F">
        <w:rPr>
          <w:rFonts w:ascii="Verdana" w:hAnsi="Verdana" w:cs="Arial"/>
          <w:color w:val="0000FF"/>
          <w:sz w:val="19"/>
          <w:szCs w:val="19"/>
        </w:rPr>
        <w:t>las necesidades reales de los centros penitenciarios.</w:t>
      </w:r>
    </w:p>
    <w:p w14:paraId="5FD7C3D9" w14:textId="51719B66" w:rsidR="00850BFC" w:rsidRPr="0090371F" w:rsidRDefault="00850BFC" w:rsidP="0090371F">
      <w:pPr>
        <w:pStyle w:val="Prrafodelista"/>
        <w:numPr>
          <w:ilvl w:val="0"/>
          <w:numId w:val="142"/>
        </w:numPr>
        <w:spacing w:before="120" w:after="120"/>
        <w:ind w:right="-427"/>
        <w:jc w:val="both"/>
        <w:rPr>
          <w:rFonts w:ascii="Verdana" w:hAnsi="Verdana"/>
          <w:sz w:val="19"/>
          <w:szCs w:val="19"/>
        </w:rPr>
      </w:pPr>
      <w:r w:rsidRPr="0090371F">
        <w:rPr>
          <w:rFonts w:ascii="Verdana" w:hAnsi="Verdana"/>
          <w:b/>
          <w:sz w:val="19"/>
          <w:szCs w:val="19"/>
        </w:rPr>
        <w:t>Método de verificación:</w:t>
      </w:r>
      <w:r w:rsidRPr="0090371F">
        <w:rPr>
          <w:rFonts w:ascii="Verdana" w:hAnsi="Verdana"/>
          <w:sz w:val="19"/>
          <w:szCs w:val="19"/>
        </w:rPr>
        <w:t xml:space="preserve"> </w:t>
      </w:r>
      <w:r w:rsidRPr="0090371F">
        <w:rPr>
          <w:rFonts w:ascii="Verdana" w:hAnsi="Verdana" w:cs="Arial"/>
          <w:color w:val="0000FF"/>
          <w:sz w:val="19"/>
          <w:szCs w:val="19"/>
        </w:rPr>
        <w:t>informe de la/el responsable del contrato</w:t>
      </w:r>
      <w:r w:rsidRPr="0090371F">
        <w:rPr>
          <w:rFonts w:ascii="Verdana" w:hAnsi="Verdana"/>
          <w:sz w:val="19"/>
          <w:szCs w:val="19"/>
        </w:rPr>
        <w:t>.</w:t>
      </w:r>
    </w:p>
    <w:p w14:paraId="7938DAD3" w14:textId="1ACB709D" w:rsidR="000C37D5" w:rsidRPr="0090371F" w:rsidRDefault="00850BFC" w:rsidP="0090371F">
      <w:pPr>
        <w:pStyle w:val="Prrafodelista"/>
        <w:numPr>
          <w:ilvl w:val="0"/>
          <w:numId w:val="142"/>
        </w:numPr>
        <w:spacing w:before="120" w:after="120"/>
        <w:ind w:right="-427"/>
        <w:jc w:val="both"/>
        <w:rPr>
          <w:rFonts w:ascii="Verdana" w:hAnsi="Verdana" w:cs="Arial"/>
          <w:color w:val="0000FF"/>
          <w:sz w:val="19"/>
          <w:szCs w:val="19"/>
        </w:rPr>
      </w:pPr>
      <w:r w:rsidRPr="0090371F">
        <w:rPr>
          <w:rFonts w:ascii="Verdana" w:hAnsi="Verdana"/>
          <w:b/>
          <w:sz w:val="19"/>
          <w:szCs w:val="19"/>
        </w:rPr>
        <w:t>Alcance:</w:t>
      </w:r>
      <w:r w:rsidRPr="0090371F">
        <w:rPr>
          <w:rFonts w:ascii="Verdana" w:hAnsi="Verdana"/>
          <w:sz w:val="19"/>
          <w:szCs w:val="19"/>
        </w:rPr>
        <w:t xml:space="preserve"> </w:t>
      </w:r>
      <w:r w:rsidRPr="0090371F">
        <w:rPr>
          <w:rFonts w:ascii="Verdana" w:hAnsi="Verdana" w:cs="Arial"/>
          <w:color w:val="0000FF"/>
          <w:sz w:val="19"/>
          <w:szCs w:val="19"/>
        </w:rPr>
        <w:t xml:space="preserve">la modificación consistirá en el incremento del número de unidades de </w:t>
      </w:r>
      <w:r w:rsidR="000C37D5" w:rsidRPr="0090371F">
        <w:rPr>
          <w:rFonts w:ascii="Verdana" w:hAnsi="Verdana" w:cs="Arial"/>
          <w:color w:val="0000FF"/>
          <w:sz w:val="19"/>
          <w:szCs w:val="19"/>
        </w:rPr>
        <w:t xml:space="preserve">productos a suministrar en </w:t>
      </w:r>
      <w:r w:rsidRPr="0090371F">
        <w:rPr>
          <w:rFonts w:ascii="Verdana" w:hAnsi="Verdana" w:cs="Arial"/>
          <w:color w:val="0000FF"/>
          <w:sz w:val="19"/>
          <w:szCs w:val="19"/>
        </w:rPr>
        <w:t>la cuantía necesaria par</w:t>
      </w:r>
      <w:r w:rsidR="000C37D5" w:rsidRPr="0090371F">
        <w:rPr>
          <w:rFonts w:ascii="Verdana" w:hAnsi="Verdana" w:cs="Arial"/>
          <w:color w:val="0000FF"/>
          <w:sz w:val="19"/>
          <w:szCs w:val="19"/>
        </w:rPr>
        <w:t>a cubrir las necesidades reales de los centros penitenciarios objeto del contrato.</w:t>
      </w:r>
    </w:p>
    <w:p w14:paraId="08A85A56" w14:textId="54C0C846" w:rsidR="0090371F" w:rsidRPr="0090371F" w:rsidRDefault="00850BFC" w:rsidP="0090371F">
      <w:pPr>
        <w:pStyle w:val="Prrafodelista"/>
        <w:numPr>
          <w:ilvl w:val="0"/>
          <w:numId w:val="142"/>
        </w:numPr>
        <w:spacing w:before="120" w:after="120"/>
        <w:ind w:right="-427"/>
        <w:jc w:val="both"/>
        <w:rPr>
          <w:rFonts w:ascii="Verdana" w:hAnsi="Verdana"/>
          <w:b/>
          <w:vanish/>
          <w:sz w:val="19"/>
          <w:szCs w:val="19"/>
        </w:rPr>
      </w:pPr>
      <w:r w:rsidRPr="0090371F">
        <w:rPr>
          <w:rFonts w:ascii="Verdana" w:hAnsi="Verdana"/>
          <w:b/>
          <w:sz w:val="19"/>
          <w:szCs w:val="19"/>
        </w:rPr>
        <w:t>Porcentaje del presupuesto del contrato al que como máximo pueden afectar:</w:t>
      </w:r>
      <w:r w:rsidR="000C37D5" w:rsidRPr="0090371F">
        <w:rPr>
          <w:rFonts w:ascii="Verdana" w:hAnsi="Verdana" w:cs="Arial"/>
          <w:color w:val="0000FF"/>
          <w:sz w:val="19"/>
          <w:szCs w:val="19"/>
        </w:rPr>
        <w:t xml:space="preserve"> 20% del precio inicial de adjudicación, IVA incluido.</w:t>
      </w:r>
    </w:p>
    <w:p w14:paraId="7CBA481D" w14:textId="77777777" w:rsidR="0090371F" w:rsidRPr="0090371F" w:rsidRDefault="0090371F" w:rsidP="0090371F">
      <w:pPr>
        <w:pStyle w:val="Prrafodelista"/>
        <w:numPr>
          <w:ilvl w:val="0"/>
          <w:numId w:val="142"/>
        </w:numPr>
        <w:spacing w:before="120" w:after="120"/>
        <w:ind w:right="-427"/>
        <w:jc w:val="both"/>
        <w:rPr>
          <w:rFonts w:ascii="Verdana" w:hAnsi="Verdana"/>
          <w:b/>
          <w:vanish/>
          <w:sz w:val="19"/>
          <w:szCs w:val="19"/>
        </w:rPr>
      </w:pPr>
    </w:p>
    <w:p w14:paraId="32DF0E2A" w14:textId="77777777" w:rsidR="0090371F" w:rsidRPr="0090371F" w:rsidRDefault="0090371F" w:rsidP="0090371F">
      <w:pPr>
        <w:pStyle w:val="Prrafodelista"/>
        <w:numPr>
          <w:ilvl w:val="0"/>
          <w:numId w:val="142"/>
        </w:numPr>
        <w:spacing w:before="120" w:after="120"/>
        <w:ind w:right="-427"/>
        <w:jc w:val="both"/>
        <w:rPr>
          <w:rFonts w:ascii="Verdana" w:hAnsi="Verdana"/>
          <w:b/>
          <w:vanish/>
          <w:sz w:val="19"/>
          <w:szCs w:val="19"/>
        </w:rPr>
      </w:pPr>
    </w:p>
    <w:p w14:paraId="5737B40F" w14:textId="77777777" w:rsidR="0090371F" w:rsidRPr="0090371F" w:rsidRDefault="0090371F" w:rsidP="0090371F">
      <w:pPr>
        <w:pStyle w:val="Prrafodelista"/>
        <w:numPr>
          <w:ilvl w:val="0"/>
          <w:numId w:val="142"/>
        </w:numPr>
        <w:spacing w:before="120" w:after="120"/>
        <w:ind w:right="-427"/>
        <w:jc w:val="both"/>
        <w:rPr>
          <w:rFonts w:ascii="Verdana" w:hAnsi="Verdana"/>
          <w:b/>
          <w:vanish/>
          <w:sz w:val="19"/>
          <w:szCs w:val="19"/>
        </w:rPr>
      </w:pPr>
    </w:p>
    <w:p w14:paraId="63520ED5" w14:textId="77777777" w:rsidR="0090371F" w:rsidRPr="0090371F" w:rsidRDefault="0090371F" w:rsidP="0090371F">
      <w:pPr>
        <w:numPr>
          <w:ilvl w:val="0"/>
          <w:numId w:val="142"/>
        </w:numPr>
        <w:spacing w:before="120" w:after="120"/>
        <w:ind w:right="-427"/>
        <w:jc w:val="both"/>
        <w:rPr>
          <w:rFonts w:ascii="Verdana" w:hAnsi="Verdana"/>
          <w:sz w:val="18"/>
          <w:szCs w:val="19"/>
        </w:rPr>
      </w:pPr>
    </w:p>
    <w:p w14:paraId="08BFCCD8" w14:textId="1CB6932B" w:rsidR="0090371F" w:rsidRPr="0090371F" w:rsidRDefault="0090371F" w:rsidP="0090371F">
      <w:pPr>
        <w:pStyle w:val="Prrafodelista"/>
        <w:numPr>
          <w:ilvl w:val="0"/>
          <w:numId w:val="143"/>
        </w:numPr>
        <w:spacing w:before="120" w:after="120"/>
        <w:ind w:right="-427"/>
        <w:jc w:val="both"/>
        <w:rPr>
          <w:rFonts w:ascii="Verdana" w:hAnsi="Verdana"/>
          <w:sz w:val="18"/>
          <w:szCs w:val="19"/>
        </w:rPr>
      </w:pPr>
      <w:r w:rsidRPr="0090371F">
        <w:rPr>
          <w:rFonts w:ascii="Verdana" w:hAnsi="Verdana"/>
          <w:b/>
          <w:sz w:val="18"/>
          <w:szCs w:val="19"/>
        </w:rPr>
        <w:t xml:space="preserve">Procedimiento: </w:t>
      </w:r>
      <w:r w:rsidRPr="0090371F">
        <w:rPr>
          <w:rFonts w:ascii="Verdana" w:hAnsi="Verdana"/>
          <w:sz w:val="18"/>
          <w:szCs w:val="19"/>
        </w:rPr>
        <w:t xml:space="preserve">el establecido en la letra b) de la cláusula </w:t>
      </w:r>
      <w:r w:rsidRPr="0090371F">
        <w:rPr>
          <w:rFonts w:ascii="Verdana" w:eastAsia="Arial Unicode MS" w:hAnsi="Verdana"/>
          <w:sz w:val="18"/>
          <w:szCs w:val="19"/>
        </w:rPr>
        <w:t xml:space="preserve">32.2.1 </w:t>
      </w:r>
      <w:r w:rsidRPr="0090371F">
        <w:rPr>
          <w:rFonts w:ascii="Verdana" w:hAnsi="Verdana"/>
          <w:sz w:val="18"/>
          <w:szCs w:val="19"/>
        </w:rPr>
        <w:t>de condiciones generales.</w:t>
      </w:r>
    </w:p>
    <w:p w14:paraId="41221D16" w14:textId="2D7B3A2C" w:rsidR="0090371F" w:rsidRPr="00994C31" w:rsidRDefault="00DC36C6" w:rsidP="0090371F">
      <w:pPr>
        <w:spacing w:before="120" w:after="120"/>
        <w:ind w:left="851" w:right="-427"/>
        <w:jc w:val="both"/>
        <w:rPr>
          <w:rFonts w:ascii="Verdana" w:hAnsi="Verdana" w:cs="Arial"/>
          <w:color w:val="0000FF"/>
          <w:sz w:val="18"/>
          <w:szCs w:val="19"/>
        </w:rPr>
      </w:pPr>
      <w:r>
        <w:rPr>
          <w:rFonts w:ascii="Verdana" w:hAnsi="Verdana" w:cs="Arial"/>
          <w:color w:val="0000FF"/>
          <w:sz w:val="18"/>
          <w:szCs w:val="19"/>
        </w:rPr>
        <w:t>El</w:t>
      </w:r>
      <w:r w:rsidR="0090371F" w:rsidRPr="00994C31">
        <w:rPr>
          <w:rFonts w:ascii="Verdana" w:hAnsi="Verdana" w:cs="Arial"/>
          <w:color w:val="0000FF"/>
          <w:sz w:val="18"/>
          <w:szCs w:val="19"/>
        </w:rPr>
        <w:t xml:space="preserve"> contrato de suministros de</w:t>
      </w:r>
      <w:r>
        <w:rPr>
          <w:rFonts w:ascii="Verdana" w:hAnsi="Verdana" w:cs="Arial"/>
          <w:color w:val="0000FF"/>
          <w:sz w:val="18"/>
          <w:szCs w:val="19"/>
        </w:rPr>
        <w:t>termina el precio mediante precios unitarios. Es por ello que</w:t>
      </w:r>
      <w:r w:rsidR="0090371F" w:rsidRPr="00994C31">
        <w:rPr>
          <w:rFonts w:ascii="Verdana" w:hAnsi="Verdana" w:cs="Arial"/>
          <w:color w:val="0000FF"/>
          <w:sz w:val="18"/>
          <w:szCs w:val="19"/>
        </w:rPr>
        <w:t xml:space="preserve"> se podrá incrementar el número de unidades a suministrar hasta el porcentaje del 10% del precio del contrato a que se refiere el artículo 205.2.c)3º, sin que sea preciso tramitar el correspondiente expediente de modificación (art. 301 LCSP).</w:t>
      </w:r>
    </w:p>
    <w:p w14:paraId="54C2ABAF" w14:textId="77777777" w:rsidR="0090371F" w:rsidRPr="00994C31" w:rsidRDefault="0090371F" w:rsidP="0090371F">
      <w:pPr>
        <w:spacing w:before="120" w:after="120"/>
        <w:ind w:left="284" w:right="-427" w:firstLine="510"/>
        <w:jc w:val="both"/>
        <w:rPr>
          <w:rFonts w:ascii="Verdana" w:hAnsi="Verdana" w:cs="Arial"/>
          <w:b/>
          <w:color w:val="0000FF"/>
          <w:sz w:val="18"/>
          <w:szCs w:val="19"/>
        </w:rPr>
      </w:pPr>
      <w:r w:rsidRPr="00994C31">
        <w:rPr>
          <w:rFonts w:ascii="Verdana" w:hAnsi="Verdana" w:cs="Arial"/>
          <w:b/>
          <w:color w:val="0000FF"/>
          <w:sz w:val="18"/>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80" w:name="_Toc528657918"/>
      <w:bookmarkStart w:id="281" w:name="_Toc528658737"/>
      <w:bookmarkStart w:id="282" w:name="_Toc528660364"/>
      <w:bookmarkStart w:id="283" w:name="_Toc528664214"/>
      <w:bookmarkStart w:id="284" w:name="_Toc528665905"/>
      <w:bookmarkStart w:id="285" w:name="_Toc528666530"/>
      <w:bookmarkStart w:id="286" w:name="_Toc528671253"/>
      <w:bookmarkStart w:id="287" w:name="_Toc530728033"/>
      <w:bookmarkStart w:id="288" w:name="_Toc5958923"/>
      <w:bookmarkStart w:id="289" w:name="_Toc34132887"/>
      <w:bookmarkStart w:id="290" w:name="_Toc38387622"/>
      <w:bookmarkStart w:id="291" w:name="_Toc48125579"/>
      <w:r w:rsidRPr="005C5707">
        <w:t>17.- CAUSAS DE RESOLUCIÓN ESPECÍFICAS</w:t>
      </w:r>
      <w:bookmarkEnd w:id="280"/>
      <w:bookmarkEnd w:id="281"/>
      <w:bookmarkEnd w:id="282"/>
      <w:bookmarkEnd w:id="283"/>
      <w:bookmarkEnd w:id="284"/>
      <w:bookmarkEnd w:id="285"/>
      <w:bookmarkEnd w:id="286"/>
      <w:bookmarkEnd w:id="287"/>
      <w:bookmarkEnd w:id="288"/>
      <w:bookmarkEnd w:id="289"/>
      <w:bookmarkEnd w:id="290"/>
      <w:bookmarkEnd w:id="291"/>
    </w:p>
    <w:p w14:paraId="4189E750" w14:textId="23CE6E46"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p>
    <w:p w14:paraId="627BB8E9" w14:textId="77777777" w:rsidR="00950B5D" w:rsidRPr="00950B5D" w:rsidRDefault="00950B5D" w:rsidP="00950B5D">
      <w:pPr>
        <w:pStyle w:val="Ttulo3"/>
      </w:pPr>
      <w:bookmarkStart w:id="292" w:name="_Toc48125580"/>
      <w:r w:rsidRPr="00950B5D">
        <w:t>18.- CLÁUSULAS ADICIONALES RELATIVAS AL SUMINISTRO OBJETO DEL CONTRATO</w:t>
      </w:r>
      <w:bookmarkEnd w:id="292"/>
    </w:p>
    <w:p w14:paraId="3F719C1C" w14:textId="77777777" w:rsidR="00950B5D" w:rsidRPr="00850BFC" w:rsidRDefault="00950B5D" w:rsidP="00850BFC">
      <w:pPr>
        <w:pStyle w:val="Ttulo4"/>
        <w:rPr>
          <w:rFonts w:cs="Arial"/>
          <w:color w:val="0000FF"/>
        </w:rPr>
      </w:pPr>
      <w:bookmarkStart w:id="293" w:name="_Toc45180495"/>
      <w:bookmarkStart w:id="294"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93"/>
      <w:bookmarkEnd w:id="294"/>
    </w:p>
    <w:p w14:paraId="28F98C8E" w14:textId="77777777" w:rsidR="005963D5" w:rsidRPr="00850BFC" w:rsidRDefault="00950B5D" w:rsidP="005963D5">
      <w:pPr>
        <w:pStyle w:val="Ttulo4"/>
        <w:rPr>
          <w:rFonts w:cs="Arial"/>
          <w:b w:val="0"/>
          <w:color w:val="0000FF"/>
        </w:rPr>
      </w:pPr>
      <w:bookmarkStart w:id="295" w:name="_Toc45180496"/>
      <w:bookmarkStart w:id="296"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bookmarkEnd w:id="295"/>
      <w:bookmarkEnd w:id="296"/>
      <w:r w:rsidR="005963D5" w:rsidRPr="00850BFC">
        <w:rPr>
          <w:b w:val="0"/>
          <w:color w:val="0000FF"/>
          <w:szCs w:val="19"/>
        </w:rPr>
        <w:t xml:space="preserve">sí, </w:t>
      </w:r>
      <w:r w:rsidR="005963D5">
        <w:rPr>
          <w:b w:val="0"/>
          <w:color w:val="0000FF"/>
          <w:szCs w:val="19"/>
        </w:rPr>
        <w:t>de conformidad con lo establecido en la cláusula 15.5.</w:t>
      </w:r>
    </w:p>
    <w:p w14:paraId="0BB3E4C9" w14:textId="59C1B759" w:rsidR="00950B5D" w:rsidRPr="00850BFC" w:rsidRDefault="00950B5D" w:rsidP="00850BFC">
      <w:pPr>
        <w:pStyle w:val="Ttulo4"/>
        <w:rPr>
          <w:rFonts w:cs="Arial"/>
          <w:b w:val="0"/>
        </w:rPr>
      </w:pPr>
      <w:bookmarkStart w:id="297" w:name="_Toc45180497"/>
      <w:bookmarkStart w:id="298"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sí, los siguientes servicios o trabajos:</w:t>
      </w:r>
      <w:bookmarkEnd w:id="297"/>
      <w:bookmarkEnd w:id="298"/>
    </w:p>
    <w:p w14:paraId="0F5C9903" w14:textId="72016E08" w:rsidR="00950B5D" w:rsidRPr="005963D5" w:rsidRDefault="00850BFC" w:rsidP="0010649D">
      <w:pPr>
        <w:pStyle w:val="Ttulo4"/>
        <w:ind w:firstLine="0"/>
        <w:rPr>
          <w:rFonts w:cs="Arial"/>
          <w:b w:val="0"/>
          <w:szCs w:val="19"/>
        </w:rPr>
      </w:pPr>
      <w:r w:rsidRPr="00DB58A7">
        <w:rPr>
          <w:b w:val="0"/>
          <w:szCs w:val="19"/>
        </w:rPr>
        <w:t>Servicios o trabajos:</w:t>
      </w:r>
      <w:r w:rsidR="005963D5" w:rsidRPr="005963D5">
        <w:rPr>
          <w:b w:val="0"/>
          <w:color w:val="0000FF"/>
          <w:szCs w:val="19"/>
        </w:rPr>
        <w:t xml:space="preserve"> </w:t>
      </w:r>
      <w:r w:rsidR="005963D5">
        <w:rPr>
          <w:b w:val="0"/>
          <w:color w:val="0000FF"/>
          <w:szCs w:val="19"/>
        </w:rPr>
        <w:t>l</w:t>
      </w:r>
      <w:r w:rsidR="005963D5" w:rsidRPr="0022488B">
        <w:rPr>
          <w:b w:val="0"/>
          <w:color w:val="0000FF"/>
          <w:szCs w:val="19"/>
        </w:rPr>
        <w:t>os detergentes o equivalentes que lo requi</w:t>
      </w:r>
      <w:r w:rsidR="0010649D">
        <w:rPr>
          <w:b w:val="0"/>
          <w:color w:val="0000FF"/>
          <w:szCs w:val="19"/>
        </w:rPr>
        <w:t xml:space="preserve">eran, deberán ser suministrados </w:t>
      </w:r>
      <w:r w:rsidR="005963D5" w:rsidRPr="0022488B">
        <w:rPr>
          <w:b w:val="0"/>
          <w:color w:val="0000FF"/>
          <w:szCs w:val="19"/>
        </w:rPr>
        <w:t xml:space="preserve">junto con el sistema de dosificación y ser calibrados por la empresa adjudicataria. El importe de éstos deberá estar incluido en el del producto, así como los productos que por su composición necesiten de instalaciones o dispensadores específicos. </w:t>
      </w:r>
    </w:p>
    <w:p w14:paraId="7FC2B9F9" w14:textId="77777777" w:rsidR="00302C95" w:rsidRPr="00302C95" w:rsidRDefault="00950B5D" w:rsidP="0090371F">
      <w:pPr>
        <w:pStyle w:val="Prrafodelista"/>
        <w:numPr>
          <w:ilvl w:val="0"/>
          <w:numId w:val="133"/>
        </w:numPr>
        <w:shd w:val="clear" w:color="auto" w:fill="FFFFFF" w:themeFill="background1"/>
        <w:spacing w:before="120" w:after="120"/>
        <w:ind w:left="1418" w:right="-427" w:hanging="283"/>
        <w:jc w:val="both"/>
        <w:rPr>
          <w:rFonts w:ascii="Verdana" w:hAnsi="Verdana" w:cs="Arial"/>
          <w:color w:val="4F81BD"/>
          <w:sz w:val="19"/>
          <w:szCs w:val="19"/>
        </w:rPr>
      </w:pPr>
      <w:r w:rsidRPr="00DB58A7">
        <w:rPr>
          <w:rFonts w:ascii="Verdana" w:hAnsi="Verdana"/>
          <w:b/>
          <w:sz w:val="19"/>
          <w:szCs w:val="19"/>
        </w:rPr>
        <w:lastRenderedPageBreak/>
        <w:t xml:space="preserve">En caso de unión temporal de empresas, se establece la obligación de que dichos servicios o trabajos sean realizados por un miembro concreto: </w:t>
      </w:r>
      <w:r w:rsidRPr="00DB58A7">
        <w:rPr>
          <w:rFonts w:ascii="Verdana" w:hAnsi="Verdana"/>
          <w:color w:val="0000FF"/>
          <w:sz w:val="19"/>
          <w:szCs w:val="19"/>
        </w:rPr>
        <w:t>no</w:t>
      </w:r>
    </w:p>
    <w:p w14:paraId="62144FA8" w14:textId="23DDCEAC" w:rsidR="00950B5D" w:rsidRPr="00DB2372" w:rsidRDefault="00950B5D" w:rsidP="00DB2372">
      <w:pPr>
        <w:pStyle w:val="Ttulo4"/>
        <w:rPr>
          <w:rFonts w:cs="Arial"/>
          <w:b w:val="0"/>
        </w:rPr>
      </w:pPr>
      <w:bookmarkStart w:id="299" w:name="_Toc45180498"/>
      <w:bookmarkStart w:id="300" w:name="_Toc48125584"/>
      <w:r w:rsidRPr="00DB2372">
        <w:rPr>
          <w:szCs w:val="19"/>
        </w:rPr>
        <w:t xml:space="preserve">18.4.- Otras: </w:t>
      </w:r>
      <w:r w:rsidRPr="00DB2372">
        <w:rPr>
          <w:b w:val="0"/>
          <w:color w:val="0000FF"/>
          <w:szCs w:val="19"/>
        </w:rPr>
        <w:t>no</w:t>
      </w:r>
      <w:bookmarkEnd w:id="299"/>
      <w:bookmarkEnd w:id="300"/>
    </w:p>
    <w:p w14:paraId="64E13857" w14:textId="4B96521D" w:rsidR="00FE7855" w:rsidRDefault="00FE7855" w:rsidP="00C134A9">
      <w:pPr>
        <w:pStyle w:val="Ttulo5"/>
        <w:rPr>
          <w:b/>
          <w:sz w:val="22"/>
          <w:szCs w:val="22"/>
        </w:rPr>
      </w:pPr>
    </w:p>
    <w:p w14:paraId="2F3B3DC5" w14:textId="77777777" w:rsidR="00C548B6" w:rsidRPr="00356BAD" w:rsidRDefault="00C548B6" w:rsidP="00F32D63">
      <w:pPr>
        <w:pStyle w:val="Ttulo2"/>
      </w:pPr>
      <w:bookmarkStart w:id="301" w:name="_Toc48125588"/>
      <w:r w:rsidRPr="00356BAD">
        <w:t xml:space="preserve">II.- CARACTERÍSTICAS DEL PROCEDIMIENTO DE </w:t>
      </w:r>
      <w:r w:rsidRPr="00256673">
        <w:t>ADJUDICACIÓN</w:t>
      </w:r>
      <w:bookmarkEnd w:id="28"/>
      <w:bookmarkEnd w:id="29"/>
      <w:bookmarkEnd w:id="30"/>
      <w:bookmarkEnd w:id="31"/>
      <w:bookmarkEnd w:id="301"/>
    </w:p>
    <w:p w14:paraId="0EBD7215" w14:textId="77777777" w:rsidR="009760F6" w:rsidRPr="00364278" w:rsidRDefault="00723E28" w:rsidP="009A1326">
      <w:pPr>
        <w:pStyle w:val="Ttulo3"/>
        <w:ind w:right="-427"/>
      </w:pPr>
      <w:bookmarkStart w:id="302" w:name="_Toc48125589"/>
      <w:bookmarkStart w:id="303" w:name="_Toc33530744"/>
      <w:r w:rsidRPr="00364278">
        <w:rPr>
          <w:caps w:val="0"/>
        </w:rPr>
        <w:t>19</w:t>
      </w:r>
      <w:r>
        <w:rPr>
          <w:caps w:val="0"/>
        </w:rPr>
        <w:t xml:space="preserve">.- </w:t>
      </w:r>
      <w:r w:rsidRPr="00364278">
        <w:rPr>
          <w:caps w:val="0"/>
        </w:rPr>
        <w:t>ÓRGANOS ADMINISTRATIVOS Y REGISTROS</w:t>
      </w:r>
      <w:bookmarkEnd w:id="302"/>
      <w:r w:rsidRPr="00364278">
        <w:rPr>
          <w:caps w:val="0"/>
        </w:rPr>
        <w:t xml:space="preserve"> </w:t>
      </w:r>
    </w:p>
    <w:p w14:paraId="54D00C07" w14:textId="77777777" w:rsidR="000D2B4D" w:rsidRPr="00364278" w:rsidRDefault="000D2B4D" w:rsidP="000D2B4D">
      <w:pPr>
        <w:pStyle w:val="Ttulo4"/>
        <w:ind w:right="-427"/>
      </w:pPr>
      <w:bookmarkStart w:id="304" w:name="_Toc41549164"/>
      <w:bookmarkStart w:id="305" w:name="_Toc45180504"/>
      <w:bookmarkStart w:id="306" w:name="_Toc48125590"/>
      <w:bookmarkStart w:id="307" w:name="_Toc48125606"/>
      <w:r w:rsidRPr="00364278">
        <w:t>19.1.- Poder adjudicador:</w:t>
      </w:r>
      <w:bookmarkEnd w:id="304"/>
      <w:bookmarkEnd w:id="305"/>
      <w:bookmarkEnd w:id="306"/>
      <w:r w:rsidRPr="00106780">
        <w:rPr>
          <w:b w:val="0"/>
          <w:color w:val="0000FF"/>
        </w:rPr>
        <w:t xml:space="preserve"> </w:t>
      </w:r>
      <w:r w:rsidRPr="00652F5F">
        <w:rPr>
          <w:b w:val="0"/>
          <w:color w:val="0000FF"/>
        </w:rPr>
        <w:t>Administración General de la Comunidad Autónoma del País Vasco</w:t>
      </w:r>
    </w:p>
    <w:p w14:paraId="4C6A521E" w14:textId="77777777" w:rsidR="000D2B4D" w:rsidRPr="00364278" w:rsidRDefault="000D2B4D" w:rsidP="000D2B4D">
      <w:pPr>
        <w:pStyle w:val="Ttulo4"/>
        <w:ind w:right="-427"/>
      </w:pPr>
      <w:bookmarkStart w:id="308" w:name="_Toc41549165"/>
      <w:bookmarkStart w:id="309" w:name="_Toc45180505"/>
      <w:bookmarkStart w:id="310" w:name="_Toc48125591"/>
      <w:r w:rsidRPr="00364278">
        <w:t>19.2.- Identificación de órganos.</w:t>
      </w:r>
      <w:bookmarkEnd w:id="308"/>
      <w:bookmarkEnd w:id="309"/>
      <w:bookmarkEnd w:id="310"/>
    </w:p>
    <w:p w14:paraId="25DD201E" w14:textId="18B205D6" w:rsidR="000D2B4D" w:rsidRPr="00467C4B" w:rsidRDefault="000D2B4D" w:rsidP="000D2B4D">
      <w:pPr>
        <w:pStyle w:val="Ttulo5"/>
        <w:ind w:right="-427"/>
        <w:rPr>
          <w:b/>
        </w:rPr>
      </w:pPr>
      <w:bookmarkStart w:id="311" w:name="_Toc41549166"/>
      <w:bookmarkStart w:id="312" w:name="_Toc45180506"/>
      <w:bookmarkStart w:id="313" w:name="_Toc48125592"/>
      <w:r w:rsidRPr="00467C4B">
        <w:rPr>
          <w:b/>
        </w:rPr>
        <w:t>19.2.1.- Órgano de contratación:</w:t>
      </w:r>
      <w:bookmarkEnd w:id="311"/>
      <w:bookmarkEnd w:id="312"/>
      <w:bookmarkEnd w:id="313"/>
      <w:r w:rsidRPr="00467C4B">
        <w:rPr>
          <w:b/>
        </w:rPr>
        <w:t xml:space="preserve"> </w:t>
      </w:r>
      <w:r w:rsidRPr="00106780">
        <w:rPr>
          <w:color w:val="0000FF"/>
        </w:rPr>
        <w:t xml:space="preserve">La </w:t>
      </w:r>
      <w:r w:rsidRPr="00C134A9">
        <w:rPr>
          <w:color w:val="0000FF"/>
        </w:rPr>
        <w:t xml:space="preserve">Directora de Servicios </w:t>
      </w:r>
      <w:r w:rsidRPr="00106780">
        <w:rPr>
          <w:color w:val="0000FF"/>
        </w:rPr>
        <w:t xml:space="preserve">del Dpto. de Igualdad, Justicia y Políticas Sociales. </w:t>
      </w:r>
      <w:r w:rsidRPr="00106780">
        <w:tab/>
      </w:r>
      <w:r w:rsidRPr="00467C4B">
        <w:rPr>
          <w:b/>
        </w:rPr>
        <w:tab/>
      </w:r>
      <w:r w:rsidRPr="00467C4B">
        <w:rPr>
          <w:b/>
        </w:rPr>
        <w:tab/>
      </w:r>
      <w:r w:rsidRPr="00467C4B">
        <w:rPr>
          <w:b/>
        </w:rPr>
        <w:tab/>
      </w:r>
    </w:p>
    <w:p w14:paraId="2F25E2DC" w14:textId="5F581FF8" w:rsidR="000D2B4D" w:rsidRPr="00467C4B" w:rsidRDefault="00C134A9" w:rsidP="000D2B4D">
      <w:pPr>
        <w:pStyle w:val="Ttulo5"/>
        <w:ind w:right="-427"/>
        <w:rPr>
          <w:b/>
        </w:rPr>
      </w:pPr>
      <w:bookmarkStart w:id="314" w:name="_Toc41549167"/>
      <w:bookmarkStart w:id="315" w:name="_Toc45180507"/>
      <w:bookmarkStart w:id="316" w:name="_Toc48125593"/>
      <w:r>
        <w:rPr>
          <w:b/>
        </w:rPr>
        <w:t xml:space="preserve">19.2.2.- Órgano destinatario: </w:t>
      </w:r>
      <w:r w:rsidRPr="007C2CFF">
        <w:rPr>
          <w:color w:val="0000FF"/>
        </w:rPr>
        <w:t xml:space="preserve">Dirección Justicia </w:t>
      </w:r>
      <w:r w:rsidR="00857CCC">
        <w:rPr>
          <w:color w:val="0000FF"/>
        </w:rPr>
        <w:t>Digital e Infraestructuras</w:t>
      </w:r>
      <w:r w:rsidR="000D2B4D" w:rsidRPr="00467C4B">
        <w:rPr>
          <w:b/>
        </w:rPr>
        <w:tab/>
      </w:r>
      <w:r>
        <w:rPr>
          <w:b/>
        </w:rPr>
        <w:t xml:space="preserve"> </w:t>
      </w:r>
      <w:r w:rsidR="000D2B4D" w:rsidRPr="00467C4B">
        <w:rPr>
          <w:b/>
        </w:rPr>
        <w:t>Código DIR3:</w:t>
      </w:r>
      <w:bookmarkEnd w:id="314"/>
      <w:bookmarkEnd w:id="315"/>
      <w:bookmarkEnd w:id="316"/>
      <w:r w:rsidR="00772637">
        <w:rPr>
          <w:b/>
        </w:rPr>
        <w:t xml:space="preserve"> </w:t>
      </w:r>
      <w:r w:rsidR="00772637" w:rsidRPr="00772637">
        <w:rPr>
          <w:color w:val="0000FF"/>
        </w:rPr>
        <w:t>A160</w:t>
      </w:r>
      <w:r w:rsidR="00857CCC">
        <w:rPr>
          <w:color w:val="0000FF"/>
        </w:rPr>
        <w:t xml:space="preserve">21877 </w:t>
      </w:r>
      <w:r w:rsidR="00857CCC" w:rsidRPr="00857CCC">
        <w:rPr>
          <w:color w:val="0000FF"/>
        </w:rPr>
        <w:t xml:space="preserve"> </w:t>
      </w:r>
      <w:r w:rsidR="00857CCC" w:rsidRPr="00857CCC">
        <w:rPr>
          <w:color w:val="0000FF"/>
        </w:rPr>
        <w:tab/>
        <w:t xml:space="preserve"> </w:t>
      </w:r>
    </w:p>
    <w:p w14:paraId="65DB13EB" w14:textId="77777777" w:rsidR="00C134A9" w:rsidRPr="007C2CFF" w:rsidRDefault="000D2B4D" w:rsidP="00C134A9">
      <w:pPr>
        <w:pStyle w:val="Ttulo5"/>
        <w:ind w:right="-427"/>
        <w:rPr>
          <w:color w:val="0000FF"/>
        </w:rPr>
      </w:pPr>
      <w:bookmarkStart w:id="317" w:name="_Toc41549168"/>
      <w:bookmarkStart w:id="318" w:name="_Toc45180508"/>
      <w:bookmarkStart w:id="319" w:name="_Toc48125594"/>
      <w:r w:rsidRPr="00467C4B">
        <w:rPr>
          <w:b/>
        </w:rPr>
        <w:t xml:space="preserve">19.2.3.- Responsable del </w:t>
      </w:r>
      <w:r w:rsidRPr="0018161F">
        <w:rPr>
          <w:b/>
        </w:rPr>
        <w:t>contrato</w:t>
      </w:r>
      <w:bookmarkEnd w:id="317"/>
      <w:r w:rsidRPr="0018161F">
        <w:rPr>
          <w:b/>
        </w:rPr>
        <w:t>:</w:t>
      </w:r>
      <w:bookmarkEnd w:id="318"/>
      <w:bookmarkEnd w:id="319"/>
      <w:r w:rsidR="00C134A9">
        <w:rPr>
          <w:b/>
        </w:rPr>
        <w:t xml:space="preserve"> </w:t>
      </w:r>
      <w:r w:rsidR="00C134A9">
        <w:rPr>
          <w:color w:val="0000FF"/>
        </w:rPr>
        <w:t>Inmaculada Recondo García</w:t>
      </w:r>
      <w:r w:rsidR="00C134A9" w:rsidRPr="007C2CFF">
        <w:rPr>
          <w:color w:val="0000FF"/>
        </w:rPr>
        <w:t>.</w:t>
      </w:r>
    </w:p>
    <w:p w14:paraId="60FA9A31" w14:textId="77777777" w:rsidR="000D2B4D" w:rsidRPr="00467C4B" w:rsidRDefault="000D2B4D" w:rsidP="000D2B4D">
      <w:pPr>
        <w:pStyle w:val="Ttulo5"/>
        <w:ind w:right="-427"/>
        <w:rPr>
          <w:b/>
        </w:rPr>
      </w:pPr>
      <w:bookmarkStart w:id="320" w:name="_Toc41549169"/>
      <w:bookmarkStart w:id="321" w:name="_Toc45180509"/>
      <w:bookmarkStart w:id="322" w:name="_Toc48125595"/>
      <w:r w:rsidRPr="00467C4B">
        <w:rPr>
          <w:b/>
        </w:rPr>
        <w:t>19.2.4.- Órgano competente en materia de contabilidad pública:</w:t>
      </w:r>
      <w:bookmarkEnd w:id="320"/>
      <w:bookmarkEnd w:id="321"/>
      <w:bookmarkEnd w:id="322"/>
      <w:r w:rsidRPr="00A070C3">
        <w:t xml:space="preserve"> </w:t>
      </w:r>
      <w:r w:rsidRPr="0004495E">
        <w:t>Oficina de Control Económico</w:t>
      </w:r>
    </w:p>
    <w:p w14:paraId="08FA4416" w14:textId="558FA087" w:rsidR="000D2B4D" w:rsidRPr="00364278" w:rsidRDefault="000D2B4D" w:rsidP="000D2B4D">
      <w:pPr>
        <w:pStyle w:val="Ttulo5"/>
        <w:ind w:right="-427"/>
        <w:rPr>
          <w:color w:val="0000FF"/>
        </w:rPr>
      </w:pPr>
      <w:bookmarkStart w:id="323" w:name="_Toc41549170"/>
      <w:bookmarkStart w:id="324" w:name="_Toc45180510"/>
      <w:bookmarkStart w:id="325" w:name="_Toc48125596"/>
      <w:r w:rsidRPr="00364278">
        <w:rPr>
          <w:rFonts w:cs="Tahoma"/>
          <w:b/>
        </w:rPr>
        <w:t xml:space="preserve">19.2.5.- </w:t>
      </w:r>
      <w:r w:rsidRPr="00364278">
        <w:rPr>
          <w:b/>
        </w:rPr>
        <w:t>Central de Contratación.</w:t>
      </w:r>
      <w:r w:rsidRPr="00364278">
        <w:t xml:space="preserve"> El órgano que adjudica el co</w:t>
      </w:r>
      <w:r>
        <w:t>ntrato actúa para otra entidad:</w:t>
      </w:r>
      <w:r w:rsidR="0010649D">
        <w:t xml:space="preserve"> </w:t>
      </w:r>
      <w:r w:rsidRPr="00364278">
        <w:rPr>
          <w:color w:val="0000FF"/>
        </w:rPr>
        <w:t>no</w:t>
      </w:r>
      <w:bookmarkEnd w:id="323"/>
      <w:bookmarkEnd w:id="324"/>
      <w:bookmarkEnd w:id="325"/>
      <w:r>
        <w:rPr>
          <w:color w:val="0000FF"/>
        </w:rPr>
        <w:t xml:space="preserve"> </w:t>
      </w:r>
    </w:p>
    <w:p w14:paraId="0412C441" w14:textId="77777777" w:rsidR="000D2B4D" w:rsidRDefault="000D2B4D" w:rsidP="000D2B4D">
      <w:pPr>
        <w:pStyle w:val="Ttulo5"/>
        <w:ind w:right="-427"/>
        <w:rPr>
          <w:b/>
        </w:rPr>
      </w:pPr>
      <w:bookmarkStart w:id="326" w:name="_Toc41549171"/>
      <w:bookmarkStart w:id="327" w:name="_Toc45180511"/>
      <w:bookmarkStart w:id="328" w:name="_Toc48125597"/>
      <w:r w:rsidRPr="00467C4B">
        <w:rPr>
          <w:b/>
        </w:rPr>
        <w:t>19.2.6.- Composición de la mesa de contratación:</w:t>
      </w:r>
      <w:bookmarkEnd w:id="326"/>
      <w:bookmarkEnd w:id="327"/>
      <w:bookmarkEnd w:id="328"/>
    </w:p>
    <w:p w14:paraId="5EFFB74C" w14:textId="77777777" w:rsidR="000D2B4D" w:rsidRPr="000919E9" w:rsidRDefault="000D2B4D" w:rsidP="000D2B4D">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0D2B4D" w:rsidRPr="000919E9" w14:paraId="318A8E53" w14:textId="77777777" w:rsidTr="00BE5D7E">
        <w:trPr>
          <w:trHeight w:val="92"/>
        </w:trPr>
        <w:tc>
          <w:tcPr>
            <w:tcW w:w="4395" w:type="dxa"/>
          </w:tcPr>
          <w:p w14:paraId="1327B59B"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756EAA5C"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0D2B4D" w:rsidRPr="000919E9" w14:paraId="04D8A6EB" w14:textId="77777777" w:rsidTr="00BE5D7E">
        <w:trPr>
          <w:trHeight w:val="207"/>
        </w:trPr>
        <w:tc>
          <w:tcPr>
            <w:tcW w:w="4395" w:type="dxa"/>
          </w:tcPr>
          <w:p w14:paraId="5483D3D9" w14:textId="77777777" w:rsidR="000D2B4D" w:rsidRPr="000D2B4D" w:rsidRDefault="000D2B4D" w:rsidP="000D2B4D">
            <w:pPr>
              <w:autoSpaceDE w:val="0"/>
              <w:autoSpaceDN w:val="0"/>
              <w:adjustRightInd w:val="0"/>
              <w:rPr>
                <w:rFonts w:ascii="Verdana" w:hAnsi="Verdana" w:cs="Verdana"/>
                <w:color w:val="0000FF"/>
                <w:sz w:val="19"/>
                <w:szCs w:val="19"/>
              </w:rPr>
            </w:pPr>
            <w:r w:rsidRPr="000D2B4D">
              <w:rPr>
                <w:rFonts w:ascii="Verdana" w:hAnsi="Verdana" w:cs="Verdana"/>
                <w:color w:val="0000FF"/>
                <w:sz w:val="19"/>
                <w:szCs w:val="19"/>
              </w:rPr>
              <w:t>D. Victor Piñeiro Sancho</w:t>
            </w:r>
          </w:p>
          <w:p w14:paraId="6063049F" w14:textId="77777777" w:rsidR="000D2B4D" w:rsidRPr="000D2B4D" w:rsidRDefault="000D2B4D" w:rsidP="000D2B4D">
            <w:pPr>
              <w:autoSpaceDE w:val="0"/>
              <w:autoSpaceDN w:val="0"/>
              <w:adjustRightInd w:val="0"/>
              <w:rPr>
                <w:rFonts w:ascii="Verdana" w:hAnsi="Verdana" w:cs="Verdana"/>
                <w:color w:val="0000FF"/>
                <w:sz w:val="19"/>
                <w:szCs w:val="19"/>
              </w:rPr>
            </w:pPr>
            <w:r w:rsidRPr="000D2B4D">
              <w:rPr>
                <w:rFonts w:ascii="Verdana" w:hAnsi="Verdana" w:cs="Verdana"/>
                <w:color w:val="0000FF"/>
                <w:sz w:val="19"/>
                <w:szCs w:val="19"/>
              </w:rPr>
              <w:t xml:space="preserve">Responsable del Servicio de </w:t>
            </w:r>
          </w:p>
          <w:p w14:paraId="2B82C638" w14:textId="51B52AF7" w:rsidR="000D2B4D" w:rsidRPr="000919E9" w:rsidRDefault="000D2B4D" w:rsidP="000D2B4D">
            <w:pPr>
              <w:autoSpaceDE w:val="0"/>
              <w:autoSpaceDN w:val="0"/>
              <w:adjustRightInd w:val="0"/>
              <w:rPr>
                <w:rFonts w:ascii="Verdana" w:hAnsi="Verdana" w:cs="Verdana"/>
                <w:color w:val="0000FF"/>
                <w:sz w:val="19"/>
                <w:szCs w:val="19"/>
              </w:rPr>
            </w:pPr>
            <w:r w:rsidRPr="000D2B4D">
              <w:rPr>
                <w:rFonts w:ascii="Verdana" w:hAnsi="Verdana" w:cs="Verdana"/>
                <w:color w:val="0000FF"/>
                <w:sz w:val="19"/>
                <w:szCs w:val="19"/>
              </w:rPr>
              <w:t>Gestión de Personal del Dpto.</w:t>
            </w:r>
          </w:p>
        </w:tc>
        <w:tc>
          <w:tcPr>
            <w:tcW w:w="4086" w:type="dxa"/>
          </w:tcPr>
          <w:p w14:paraId="588C4341" w14:textId="77777777" w:rsidR="00B822E0" w:rsidRPr="00B822E0" w:rsidRDefault="00B822E0" w:rsidP="00B822E0">
            <w:pPr>
              <w:autoSpaceDE w:val="0"/>
              <w:autoSpaceDN w:val="0"/>
              <w:adjustRightInd w:val="0"/>
              <w:rPr>
                <w:rFonts w:ascii="Verdana" w:hAnsi="Verdana" w:cs="Verdana"/>
                <w:color w:val="0000FF"/>
                <w:sz w:val="19"/>
                <w:szCs w:val="19"/>
              </w:rPr>
            </w:pPr>
            <w:r w:rsidRPr="00B822E0">
              <w:rPr>
                <w:rFonts w:ascii="Verdana" w:hAnsi="Verdana" w:cs="Verdana"/>
                <w:color w:val="0000FF"/>
                <w:sz w:val="19"/>
                <w:szCs w:val="19"/>
              </w:rPr>
              <w:t>Dña. Mª. Eugenia Ugartondo Segura.</w:t>
            </w:r>
          </w:p>
          <w:p w14:paraId="52FB116F" w14:textId="17FCF400" w:rsidR="000D2B4D" w:rsidRPr="000919E9" w:rsidRDefault="00B822E0" w:rsidP="00B822E0">
            <w:pPr>
              <w:autoSpaceDE w:val="0"/>
              <w:autoSpaceDN w:val="0"/>
              <w:adjustRightInd w:val="0"/>
              <w:rPr>
                <w:rFonts w:ascii="Verdana" w:hAnsi="Verdana" w:cs="Verdana"/>
                <w:color w:val="0000FF"/>
                <w:sz w:val="19"/>
                <w:szCs w:val="19"/>
              </w:rPr>
            </w:pPr>
            <w:r w:rsidRPr="00B822E0">
              <w:rPr>
                <w:rFonts w:ascii="Verdana" w:hAnsi="Verdana" w:cs="Verdana"/>
                <w:color w:val="0000FF"/>
                <w:sz w:val="19"/>
                <w:szCs w:val="19"/>
              </w:rPr>
              <w:t>Responsable de la Asesoría Jurídica del Dpto.</w:t>
            </w:r>
          </w:p>
        </w:tc>
      </w:tr>
    </w:tbl>
    <w:p w14:paraId="068845D0" w14:textId="77777777" w:rsidR="000D2B4D" w:rsidRPr="000919E9" w:rsidRDefault="000D2B4D" w:rsidP="000D2B4D">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0D2B4D" w:rsidRPr="000919E9" w14:paraId="24AD12EB" w14:textId="77777777" w:rsidTr="00BE5D7E">
        <w:trPr>
          <w:trHeight w:val="92"/>
        </w:trPr>
        <w:tc>
          <w:tcPr>
            <w:tcW w:w="4395" w:type="dxa"/>
          </w:tcPr>
          <w:p w14:paraId="34EAF822"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353DF357"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0D2B4D" w:rsidRPr="000919E9" w14:paraId="1F13C029" w14:textId="77777777" w:rsidTr="00BE5D7E">
        <w:trPr>
          <w:trHeight w:val="207"/>
        </w:trPr>
        <w:tc>
          <w:tcPr>
            <w:tcW w:w="4395" w:type="dxa"/>
          </w:tcPr>
          <w:p w14:paraId="5D57B37C" w14:textId="77777777" w:rsidR="006E6760" w:rsidRDefault="006E6760" w:rsidP="006E6760">
            <w:pPr>
              <w:rPr>
                <w:rFonts w:ascii="Verdana" w:eastAsia="Arial Unicode MS" w:hAnsi="Verdana"/>
                <w:color w:val="0000FF"/>
                <w:sz w:val="19"/>
                <w:szCs w:val="19"/>
              </w:rPr>
            </w:pPr>
            <w:r>
              <w:rPr>
                <w:rFonts w:ascii="Verdana" w:eastAsia="Arial Unicode MS" w:hAnsi="Verdana"/>
                <w:color w:val="0000FF"/>
                <w:sz w:val="19"/>
                <w:szCs w:val="19"/>
              </w:rPr>
              <w:t>Dª. Gemma Jauregui Beldarrain</w:t>
            </w:r>
          </w:p>
          <w:p w14:paraId="1EBB91B2" w14:textId="088D8A7F" w:rsidR="000D2B4D" w:rsidRPr="000919E9" w:rsidRDefault="006E6760" w:rsidP="006E6760">
            <w:pPr>
              <w:autoSpaceDE w:val="0"/>
              <w:autoSpaceDN w:val="0"/>
              <w:adjustRightInd w:val="0"/>
              <w:rPr>
                <w:rFonts w:ascii="Verdana" w:hAnsi="Verdana" w:cs="Verdana"/>
                <w:bCs/>
                <w:color w:val="0000FF"/>
                <w:sz w:val="19"/>
                <w:szCs w:val="19"/>
              </w:rPr>
            </w:pPr>
            <w:r w:rsidRPr="00D56B18">
              <w:rPr>
                <w:rFonts w:ascii="Verdana" w:eastAsia="Arial Unicode MS" w:hAnsi="Verdana"/>
                <w:color w:val="0000FF"/>
                <w:sz w:val="19"/>
                <w:szCs w:val="19"/>
              </w:rPr>
              <w:t>Responsable área de</w:t>
            </w:r>
            <w:r w:rsidRPr="00D56B18">
              <w:rPr>
                <w:rFonts w:ascii="Verdana" w:eastAsia="Arial Unicode MS" w:hAnsi="Verdana"/>
                <w:color w:val="0000FF"/>
                <w:sz w:val="19"/>
                <w:szCs w:val="19"/>
              </w:rPr>
              <w:br/>
              <w:t>Contratación y Presupuestos</w:t>
            </w:r>
          </w:p>
        </w:tc>
        <w:tc>
          <w:tcPr>
            <w:tcW w:w="4086" w:type="dxa"/>
          </w:tcPr>
          <w:p w14:paraId="517DD8EB" w14:textId="2D6F2E6D" w:rsidR="006E6760" w:rsidRDefault="006E6760" w:rsidP="006E6760">
            <w:pPr>
              <w:rPr>
                <w:rFonts w:ascii="Verdana" w:eastAsia="Arial Unicode MS" w:hAnsi="Verdana"/>
                <w:color w:val="0000FF"/>
                <w:sz w:val="19"/>
                <w:szCs w:val="19"/>
              </w:rPr>
            </w:pPr>
            <w:r w:rsidRPr="00D56B18">
              <w:rPr>
                <w:rFonts w:ascii="Verdana" w:eastAsia="Arial Unicode MS" w:hAnsi="Verdana"/>
                <w:color w:val="0000FF"/>
                <w:sz w:val="19"/>
                <w:szCs w:val="19"/>
              </w:rPr>
              <w:t xml:space="preserve">Dª. Inmaculada Recondo García </w:t>
            </w:r>
          </w:p>
          <w:p w14:paraId="5C4E0F3C" w14:textId="40A9E9DF" w:rsidR="006E6760" w:rsidRDefault="006E6760" w:rsidP="006E6760">
            <w:pPr>
              <w:rPr>
                <w:rFonts w:ascii="Verdana" w:eastAsia="Arial Unicode MS" w:hAnsi="Verdana"/>
                <w:color w:val="0000FF"/>
                <w:sz w:val="19"/>
                <w:szCs w:val="19"/>
              </w:rPr>
            </w:pPr>
            <w:r w:rsidRPr="00D56B18">
              <w:rPr>
                <w:rFonts w:ascii="Verdana" w:eastAsia="Arial Unicode MS" w:hAnsi="Verdana"/>
                <w:color w:val="0000FF"/>
                <w:sz w:val="19"/>
                <w:szCs w:val="19"/>
              </w:rPr>
              <w:t>Dª. Susana Domínguez Seguí</w:t>
            </w:r>
          </w:p>
          <w:p w14:paraId="1CD128B7" w14:textId="0643884E" w:rsidR="000D2B4D" w:rsidRPr="000919E9" w:rsidRDefault="000D2B4D" w:rsidP="006E6760">
            <w:pPr>
              <w:autoSpaceDE w:val="0"/>
              <w:autoSpaceDN w:val="0"/>
              <w:adjustRightInd w:val="0"/>
              <w:jc w:val="both"/>
              <w:rPr>
                <w:rFonts w:ascii="Verdana" w:hAnsi="Verdana" w:cs="Verdana"/>
                <w:bCs/>
                <w:color w:val="0000FF"/>
                <w:sz w:val="19"/>
                <w:szCs w:val="19"/>
              </w:rPr>
            </w:pPr>
          </w:p>
        </w:tc>
      </w:tr>
    </w:tbl>
    <w:p w14:paraId="53BFA9E7" w14:textId="77777777" w:rsidR="000D2B4D" w:rsidRPr="000919E9" w:rsidRDefault="000D2B4D" w:rsidP="000D2B4D">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0D2B4D" w:rsidRPr="000919E9" w14:paraId="3603BCFB" w14:textId="77777777" w:rsidTr="00BE5D7E">
        <w:trPr>
          <w:trHeight w:val="92"/>
        </w:trPr>
        <w:tc>
          <w:tcPr>
            <w:tcW w:w="4395" w:type="dxa"/>
          </w:tcPr>
          <w:p w14:paraId="7AE5E7EB"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60FF1CE1" w14:textId="77777777" w:rsidR="000D2B4D" w:rsidRPr="000919E9" w:rsidRDefault="000D2B4D" w:rsidP="00BE5D7E">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0D2B4D" w:rsidRPr="000919E9" w14:paraId="66F50DDE" w14:textId="77777777" w:rsidTr="00BE5D7E">
        <w:trPr>
          <w:trHeight w:val="207"/>
        </w:trPr>
        <w:tc>
          <w:tcPr>
            <w:tcW w:w="4395" w:type="dxa"/>
          </w:tcPr>
          <w:p w14:paraId="4875A979" w14:textId="77777777" w:rsidR="000D2B4D" w:rsidRPr="000919E9" w:rsidRDefault="000D2B4D" w:rsidP="00BE5D7E">
            <w:pPr>
              <w:autoSpaceDE w:val="0"/>
              <w:autoSpaceDN w:val="0"/>
              <w:adjustRightInd w:val="0"/>
              <w:jc w:val="both"/>
              <w:rPr>
                <w:rFonts w:ascii="Verdana" w:hAnsi="Verdana" w:cs="Verdana"/>
                <w:bCs/>
                <w:color w:val="0000FF"/>
                <w:sz w:val="19"/>
                <w:szCs w:val="19"/>
              </w:rPr>
            </w:pPr>
            <w:r w:rsidRPr="000919E9">
              <w:rPr>
                <w:rFonts w:ascii="Verdana" w:hAnsi="Verdana" w:cs="Verdana"/>
                <w:bCs/>
                <w:color w:val="0000FF"/>
                <w:sz w:val="19"/>
                <w:szCs w:val="19"/>
              </w:rPr>
              <w:t>D. Josu Ojinaga Elezkano, responsable del área de contratación</w:t>
            </w:r>
          </w:p>
        </w:tc>
        <w:tc>
          <w:tcPr>
            <w:tcW w:w="4086" w:type="dxa"/>
          </w:tcPr>
          <w:p w14:paraId="6BBD6FBD" w14:textId="77777777" w:rsidR="000D2B4D" w:rsidRDefault="000D2B4D" w:rsidP="000D2B4D">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Felicidad García Mateos</w:t>
            </w:r>
          </w:p>
          <w:p w14:paraId="69A2438A" w14:textId="77777777" w:rsidR="000D2B4D" w:rsidRDefault="000D2B4D" w:rsidP="000D2B4D">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María Bardesi Orue-Echevarría</w:t>
            </w:r>
          </w:p>
          <w:p w14:paraId="04742557" w14:textId="2A8AD079" w:rsidR="006E6760" w:rsidRDefault="006E6760" w:rsidP="006E676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Joana Murray Barandika</w:t>
            </w:r>
          </w:p>
          <w:p w14:paraId="5B81DBC6" w14:textId="77777777" w:rsidR="00D73D7A" w:rsidRDefault="00D73D7A" w:rsidP="00D73D7A">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T</w:t>
            </w:r>
            <w:r w:rsidRPr="000919E9">
              <w:rPr>
                <w:rFonts w:ascii="Verdana" w:hAnsi="Verdana" w:cs="Verdana"/>
                <w:bCs/>
                <w:color w:val="0000FF"/>
                <w:sz w:val="19"/>
                <w:szCs w:val="19"/>
              </w:rPr>
              <w:t>écnica</w:t>
            </w:r>
            <w:r>
              <w:rPr>
                <w:rFonts w:ascii="Verdana" w:hAnsi="Verdana" w:cs="Verdana"/>
                <w:bCs/>
                <w:color w:val="0000FF"/>
                <w:sz w:val="19"/>
                <w:szCs w:val="19"/>
              </w:rPr>
              <w:t>s del Servicio de C</w:t>
            </w:r>
            <w:r w:rsidRPr="000919E9">
              <w:rPr>
                <w:rFonts w:ascii="Verdana" w:hAnsi="Verdana" w:cs="Verdana"/>
                <w:bCs/>
                <w:color w:val="0000FF"/>
                <w:sz w:val="19"/>
                <w:szCs w:val="19"/>
              </w:rPr>
              <w:t>ontratación.</w:t>
            </w:r>
          </w:p>
          <w:p w14:paraId="64F35AF3" w14:textId="399A25A0" w:rsidR="000D2B4D" w:rsidRPr="000919E9" w:rsidRDefault="000D2B4D" w:rsidP="000D2B4D">
            <w:pPr>
              <w:autoSpaceDE w:val="0"/>
              <w:autoSpaceDN w:val="0"/>
              <w:adjustRightInd w:val="0"/>
              <w:jc w:val="both"/>
              <w:rPr>
                <w:rFonts w:ascii="Verdana" w:hAnsi="Verdana" w:cs="Verdana"/>
                <w:bCs/>
                <w:color w:val="0000FF"/>
                <w:sz w:val="19"/>
                <w:szCs w:val="19"/>
              </w:rPr>
            </w:pPr>
          </w:p>
        </w:tc>
      </w:tr>
    </w:tbl>
    <w:p w14:paraId="6221E592" w14:textId="6936D779" w:rsidR="000D2B4D" w:rsidRDefault="000D2B4D" w:rsidP="000D2B4D"/>
    <w:p w14:paraId="73906010" w14:textId="77777777" w:rsidR="006E6760" w:rsidRPr="007C2CFF" w:rsidRDefault="006E6760" w:rsidP="0010649D">
      <w:pPr>
        <w:pStyle w:val="Ttulo5"/>
        <w:ind w:left="567" w:right="-427" w:firstLine="0"/>
        <w:rPr>
          <w:rFonts w:eastAsia="Times New Roman"/>
          <w:color w:val="0000FF"/>
          <w:szCs w:val="19"/>
        </w:rPr>
      </w:pPr>
      <w:r>
        <w:rPr>
          <w:b/>
        </w:rPr>
        <w:t xml:space="preserve">Representante de la Oficina de Control Económico: </w:t>
      </w:r>
      <w:r w:rsidRPr="007C2CFF">
        <w:rPr>
          <w:rFonts w:eastAsia="Times New Roman"/>
          <w:color w:val="0000FF"/>
          <w:szCs w:val="19"/>
        </w:rPr>
        <w:t>Borja Pérez Ramsden, interventor de la Oficina de Control Económico.</w:t>
      </w:r>
    </w:p>
    <w:p w14:paraId="49710FC5" w14:textId="1977C207" w:rsidR="000D2B4D" w:rsidRDefault="000D2B4D" w:rsidP="000D2B4D">
      <w:pPr>
        <w:pStyle w:val="Ttulo5"/>
        <w:ind w:right="-427"/>
      </w:pPr>
      <w:bookmarkStart w:id="329" w:name="_Toc41549172"/>
      <w:bookmarkStart w:id="330" w:name="_Toc45180512"/>
      <w:bookmarkStart w:id="331" w:name="_Toc48125598"/>
      <w:r w:rsidRPr="00467C4B">
        <w:rPr>
          <w:b/>
        </w:rPr>
        <w:t>19.2.7.- Comité de expertos/organismo técnico especializado:</w:t>
      </w:r>
      <w:r w:rsidRPr="00364278">
        <w:t xml:space="preserve"> </w:t>
      </w:r>
      <w:r w:rsidRPr="0018161F">
        <w:rPr>
          <w:color w:val="0000FF"/>
        </w:rPr>
        <w:t>no</w:t>
      </w:r>
      <w:bookmarkEnd w:id="329"/>
      <w:bookmarkEnd w:id="330"/>
      <w:bookmarkEnd w:id="331"/>
    </w:p>
    <w:p w14:paraId="1176CA77" w14:textId="72F45D42" w:rsidR="000D2B4D" w:rsidRPr="00364278" w:rsidRDefault="000D2B4D" w:rsidP="000D2B4D">
      <w:pPr>
        <w:pStyle w:val="Ttulo4"/>
        <w:ind w:right="-427"/>
      </w:pPr>
      <w:bookmarkStart w:id="332" w:name="_Toc41549173"/>
      <w:bookmarkStart w:id="333" w:name="_Toc45180513"/>
      <w:bookmarkStart w:id="334" w:name="_Toc48125599"/>
      <w:r w:rsidRPr="00364278">
        <w:t>19.3.- Unidad administrativa encargada de tramitar el procedimiento de adjudicación:</w:t>
      </w:r>
      <w:bookmarkEnd w:id="332"/>
      <w:bookmarkEnd w:id="333"/>
      <w:bookmarkEnd w:id="334"/>
      <w:r w:rsidR="001B6CD7">
        <w:t xml:space="preserve"> </w:t>
      </w:r>
      <w:r w:rsidR="001B6CD7" w:rsidRPr="007C2CFF">
        <w:rPr>
          <w:rFonts w:eastAsia="Times New Roman"/>
          <w:b w:val="0"/>
          <w:color w:val="0000FF"/>
          <w:szCs w:val="19"/>
        </w:rPr>
        <w:t>Servicio de Contratación del Dpto. de Igualdad, Justicia y Políticas Sociales.</w:t>
      </w:r>
    </w:p>
    <w:p w14:paraId="1541FF2A" w14:textId="77777777" w:rsidR="000D2B4D" w:rsidRPr="00364278" w:rsidRDefault="000D2B4D" w:rsidP="000D2B4D">
      <w:pPr>
        <w:pStyle w:val="Ttulo4"/>
        <w:ind w:right="-427"/>
      </w:pPr>
      <w:bookmarkStart w:id="335" w:name="_Toc41549174"/>
      <w:bookmarkStart w:id="336" w:name="_Toc45180514"/>
      <w:bookmarkStart w:id="337" w:name="_Toc48125600"/>
      <w:r w:rsidRPr="00364278">
        <w:t>19.4.- Contacto para atender consultas sobre aspectos técnicos:</w:t>
      </w:r>
      <w:bookmarkEnd w:id="335"/>
      <w:bookmarkEnd w:id="336"/>
      <w:bookmarkEnd w:id="337"/>
    </w:p>
    <w:p w14:paraId="1FE6B01F" w14:textId="77777777" w:rsidR="000D2B4D" w:rsidRPr="00565A61" w:rsidRDefault="000D2B4D" w:rsidP="000D2B4D">
      <w:pPr>
        <w:pStyle w:val="Prrafodelista"/>
        <w:numPr>
          <w:ilvl w:val="1"/>
          <w:numId w:val="56"/>
        </w:numPr>
        <w:tabs>
          <w:tab w:val="left" w:pos="0"/>
          <w:tab w:val="left" w:pos="1418"/>
        </w:tabs>
        <w:spacing w:before="120" w:after="120"/>
        <w:ind w:left="1418" w:right="-427" w:hanging="283"/>
        <w:jc w:val="both"/>
        <w:rPr>
          <w:rFonts w:ascii="Verdana" w:hAnsi="Verdana" w:cs="Tahoma"/>
          <w:sz w:val="19"/>
          <w:szCs w:val="19"/>
        </w:rPr>
      </w:pPr>
      <w:r w:rsidRPr="00565A61">
        <w:rPr>
          <w:rFonts w:ascii="Verdana" w:hAnsi="Verdana" w:cs="Tahoma"/>
          <w:sz w:val="19"/>
          <w:szCs w:val="19"/>
        </w:rPr>
        <w:t>dirección de correo electrónico:</w:t>
      </w:r>
      <w:r>
        <w:rPr>
          <w:rFonts w:ascii="Verdana" w:eastAsia="Arial Unicode MS" w:hAnsi="Verdana"/>
          <w:color w:val="0000FF"/>
          <w:sz w:val="19"/>
          <w:szCs w:val="19"/>
        </w:rPr>
        <w:t xml:space="preserve"> contratacion-ijps</w:t>
      </w:r>
      <w:r w:rsidRPr="00565A61">
        <w:rPr>
          <w:rFonts w:ascii="Verdana" w:eastAsia="Arial Unicode MS" w:hAnsi="Verdana"/>
          <w:color w:val="0000FF"/>
          <w:sz w:val="19"/>
          <w:szCs w:val="19"/>
        </w:rPr>
        <w:t>@euskadi.eus</w:t>
      </w:r>
    </w:p>
    <w:p w14:paraId="6FFF6223" w14:textId="2213D4B3" w:rsidR="000D2B4D" w:rsidRPr="00530FD1" w:rsidRDefault="000D2B4D" w:rsidP="000D2B4D">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A95DA2" w:rsidRPr="00A95DA2">
        <w:rPr>
          <w:rFonts w:ascii="Verdana" w:hAnsi="Verdana"/>
          <w:color w:val="0000FF"/>
          <w:sz w:val="19"/>
          <w:szCs w:val="19"/>
        </w:rPr>
        <w:t xml:space="preserve"> </w:t>
      </w:r>
      <w:r w:rsidR="00A95DA2" w:rsidRPr="00D87EE5">
        <w:rPr>
          <w:rFonts w:ascii="Verdana" w:hAnsi="Verdana"/>
          <w:color w:val="0000FF"/>
          <w:sz w:val="19"/>
          <w:szCs w:val="19"/>
        </w:rPr>
        <w:t>945 011 376</w:t>
      </w:r>
    </w:p>
    <w:p w14:paraId="3364C07E" w14:textId="77777777" w:rsidR="000D2B4D" w:rsidRPr="00006D46" w:rsidRDefault="000D2B4D" w:rsidP="000D2B4D">
      <w:pPr>
        <w:pStyle w:val="Ttulo4"/>
        <w:ind w:right="-427"/>
      </w:pPr>
      <w:bookmarkStart w:id="338" w:name="_Toc48125601"/>
      <w:bookmarkStart w:id="339" w:name="_Toc41549175"/>
      <w:bookmarkStart w:id="340" w:name="_Toc45180515"/>
      <w:r w:rsidRPr="00006D46">
        <w:t>19.4 bis.- Contacto para atender consultas sobre licitación electrónica:</w:t>
      </w:r>
      <w:bookmarkEnd w:id="338"/>
    </w:p>
    <w:p w14:paraId="3B396B47" w14:textId="77777777" w:rsidR="000D2B4D" w:rsidRPr="00006D46" w:rsidRDefault="000D2B4D" w:rsidP="000D2B4D">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006D46">
        <w:rPr>
          <w:rFonts w:ascii="Verdana" w:hAnsi="Verdana" w:cs="Tahoma"/>
          <w:sz w:val="19"/>
          <w:szCs w:val="19"/>
        </w:rPr>
        <w:t>nº de teléfono: 945 016 298.</w:t>
      </w:r>
    </w:p>
    <w:p w14:paraId="24D563E7" w14:textId="77777777" w:rsidR="000D2B4D" w:rsidRPr="00364278" w:rsidRDefault="000D2B4D" w:rsidP="000D2B4D">
      <w:pPr>
        <w:pStyle w:val="Ttulo4"/>
        <w:ind w:right="-427"/>
      </w:pPr>
      <w:bookmarkStart w:id="341" w:name="_Toc48125602"/>
      <w:r w:rsidRPr="00364278">
        <w:lastRenderedPageBreak/>
        <w:t>19.5.- Contacto para atender consultas sobre aspectos jurídicos:</w:t>
      </w:r>
      <w:bookmarkEnd w:id="339"/>
      <w:bookmarkEnd w:id="340"/>
      <w:bookmarkEnd w:id="341"/>
    </w:p>
    <w:p w14:paraId="296657FB" w14:textId="77777777" w:rsidR="000D2B4D" w:rsidRPr="00530FD1" w:rsidRDefault="000D2B4D" w:rsidP="000D2B4D">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bookmarkStart w:id="342" w:name="_Toc41549176"/>
      <w:bookmarkStart w:id="343" w:name="_Toc45180516"/>
      <w:bookmarkStart w:id="344" w:name="_Toc48125603"/>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eastAsia="Arial Unicode MS" w:hAnsi="Verdana"/>
          <w:color w:val="0000FF"/>
          <w:sz w:val="19"/>
          <w:szCs w:val="19"/>
        </w:rPr>
        <w:t>contratacion-ijps</w:t>
      </w:r>
      <w:r w:rsidRPr="000919E9">
        <w:rPr>
          <w:rFonts w:ascii="Verdana" w:eastAsia="Arial Unicode MS" w:hAnsi="Verdana"/>
          <w:color w:val="0000FF"/>
          <w:sz w:val="19"/>
          <w:szCs w:val="19"/>
        </w:rPr>
        <w:t>@euskadi.eus</w:t>
      </w:r>
    </w:p>
    <w:p w14:paraId="564A0176" w14:textId="77777777" w:rsidR="000D2B4D" w:rsidRPr="00530FD1" w:rsidRDefault="000D2B4D" w:rsidP="000D2B4D">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sidRPr="000919E9">
        <w:rPr>
          <w:rFonts w:ascii="Verdana" w:hAnsi="Verdana" w:cs="Tahoma"/>
          <w:color w:val="0000FF"/>
          <w:sz w:val="19"/>
          <w:szCs w:val="19"/>
        </w:rPr>
        <w:t>945 01 64 13</w:t>
      </w:r>
    </w:p>
    <w:p w14:paraId="7026FE6E" w14:textId="77777777" w:rsidR="000D2B4D" w:rsidRPr="00364278" w:rsidRDefault="000D2B4D" w:rsidP="000D2B4D">
      <w:pPr>
        <w:pStyle w:val="Ttulo4"/>
        <w:ind w:right="-427"/>
      </w:pPr>
      <w:r w:rsidRPr="00364278">
        <w:t>19.6.- Registros:</w:t>
      </w:r>
      <w:bookmarkEnd w:id="342"/>
      <w:bookmarkEnd w:id="343"/>
      <w:bookmarkEnd w:id="344"/>
    </w:p>
    <w:p w14:paraId="22FBB7C0" w14:textId="77777777" w:rsidR="000D2B4D" w:rsidRDefault="000D2B4D" w:rsidP="000D2B4D">
      <w:pPr>
        <w:pStyle w:val="Ttulo5"/>
        <w:ind w:right="-427"/>
        <w:rPr>
          <w:color w:val="0000FF"/>
        </w:rPr>
      </w:pPr>
      <w:bookmarkStart w:id="345" w:name="_Toc41549177"/>
      <w:bookmarkStart w:id="346" w:name="_Toc45180517"/>
      <w:bookmarkStart w:id="347"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45"/>
      <w:bookmarkEnd w:id="346"/>
      <w:bookmarkEnd w:id="347"/>
    </w:p>
    <w:p w14:paraId="2DC508E8" w14:textId="77777777" w:rsidR="000D2B4D" w:rsidRPr="000919E9" w:rsidRDefault="000D2B4D" w:rsidP="000D2B4D">
      <w:pPr>
        <w:ind w:left="1418"/>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7AF3830C" w14:textId="77777777" w:rsidR="000D2B4D" w:rsidRPr="000919E9" w:rsidRDefault="000D2B4D" w:rsidP="000D2B4D">
      <w:pPr>
        <w:ind w:left="1418"/>
        <w:jc w:val="both"/>
        <w:rPr>
          <w:rFonts w:ascii="Verdana" w:eastAsia="Arial Unicode MS" w:hAnsi="Verdana"/>
          <w:sz w:val="18"/>
          <w:szCs w:val="18"/>
        </w:rPr>
      </w:pPr>
    </w:p>
    <w:p w14:paraId="6AF74A3C" w14:textId="77777777" w:rsidR="000D2B4D" w:rsidRPr="000919E9" w:rsidRDefault="000D2B4D" w:rsidP="000D2B4D">
      <w:pPr>
        <w:ind w:left="1418"/>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D2639">
        <w:rPr>
          <w:rFonts w:ascii="Verdana" w:eastAsia="Arial Unicode MS" w:hAnsi="Verdana"/>
          <w:b/>
          <w:sz w:val="18"/>
          <w:szCs w:val="18"/>
        </w:rPr>
        <w:t>945016298.</w:t>
      </w:r>
    </w:p>
    <w:p w14:paraId="2BE7C8C6" w14:textId="77777777" w:rsidR="000D2B4D" w:rsidRPr="000919E9" w:rsidRDefault="000D2B4D" w:rsidP="000D2B4D">
      <w:pPr>
        <w:ind w:left="1418"/>
        <w:jc w:val="both"/>
        <w:rPr>
          <w:rFonts w:ascii="Verdana" w:eastAsia="Arial Unicode MS" w:hAnsi="Verdana"/>
          <w:sz w:val="18"/>
          <w:szCs w:val="18"/>
        </w:rPr>
      </w:pPr>
    </w:p>
    <w:p w14:paraId="760E19D6" w14:textId="77777777" w:rsidR="000D2B4D" w:rsidRDefault="000D2B4D" w:rsidP="000D2B4D">
      <w:pPr>
        <w:ind w:left="1418"/>
        <w:jc w:val="both"/>
        <w:rPr>
          <w:rFonts w:ascii="Verdana" w:eastAsia="Arial Unicode MS" w:hAnsi="Verdana"/>
          <w:sz w:val="18"/>
          <w:szCs w:val="18"/>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60212A4" w14:textId="77777777" w:rsidR="000D2B4D" w:rsidRPr="000919E9" w:rsidRDefault="000D2B4D" w:rsidP="000D2B4D">
      <w:pPr>
        <w:ind w:left="1418"/>
        <w:jc w:val="both"/>
        <w:rPr>
          <w:rFonts w:ascii="Verdana" w:eastAsia="Arial Unicode MS" w:hAnsi="Verdana"/>
          <w:sz w:val="18"/>
          <w:szCs w:val="18"/>
        </w:rPr>
      </w:pPr>
    </w:p>
    <w:p w14:paraId="6891E6A2" w14:textId="77777777" w:rsidR="000D2B4D" w:rsidRDefault="000D2B4D" w:rsidP="000D2B4D">
      <w:pPr>
        <w:pStyle w:val="Ttulo5"/>
        <w:ind w:right="-427"/>
        <w:rPr>
          <w:b/>
        </w:rPr>
      </w:pPr>
      <w:bookmarkStart w:id="348" w:name="_Toc41549178"/>
      <w:bookmarkStart w:id="349" w:name="_Toc45180518"/>
      <w:bookmarkStart w:id="350" w:name="_Toc48125605"/>
      <w:r w:rsidRPr="00467C4B">
        <w:rPr>
          <w:b/>
        </w:rPr>
        <w:t>19.6.2.- Registro de presentación de certificaciones y facturas:</w:t>
      </w:r>
      <w:bookmarkEnd w:id="348"/>
      <w:bookmarkEnd w:id="349"/>
      <w:bookmarkEnd w:id="350"/>
    </w:p>
    <w:p w14:paraId="4049B283" w14:textId="77777777" w:rsidR="000D2B4D" w:rsidRPr="000919E9" w:rsidRDefault="000D2B4D" w:rsidP="000D2B4D">
      <w:pPr>
        <w:spacing w:before="120" w:after="120"/>
        <w:ind w:left="1418" w:right="-425" w:hanging="850"/>
        <w:jc w:val="both"/>
        <w:rPr>
          <w:rFonts w:ascii="Verdana" w:hAnsi="Verdana" w:cs="Tahoma"/>
          <w:color w:val="0000FF"/>
          <w:sz w:val="19"/>
          <w:szCs w:val="19"/>
        </w:rPr>
      </w:pPr>
      <w:r>
        <w:rPr>
          <w:rFonts w:ascii="Verdana" w:hAnsi="Verdana" w:cs="Tahoma"/>
          <w:color w:val="0000FF"/>
          <w:sz w:val="19"/>
          <w:szCs w:val="19"/>
        </w:rPr>
        <w:t>S</w:t>
      </w:r>
      <w:r w:rsidRPr="000919E9">
        <w:rPr>
          <w:rFonts w:ascii="Verdana" w:hAnsi="Verdana" w:cs="Tahoma"/>
          <w:color w:val="0000FF"/>
          <w:sz w:val="19"/>
          <w:szCs w:val="19"/>
        </w:rPr>
        <w:t>ervicio de facturación electrónica del Gobierno Vasco:</w:t>
      </w:r>
    </w:p>
    <w:p w14:paraId="66522760" w14:textId="77777777" w:rsidR="000D2B4D" w:rsidRPr="009D2639" w:rsidRDefault="00B00CED" w:rsidP="000D2B4D">
      <w:hyperlink r:id="rId16" w:history="1">
        <w:r w:rsidR="000D2B4D" w:rsidRPr="000919E9">
          <w:rPr>
            <w:rStyle w:val="Hipervnculo"/>
            <w:rFonts w:ascii="Verdana" w:hAnsi="Verdana" w:cs="Tahoma"/>
            <w:sz w:val="18"/>
            <w:szCs w:val="19"/>
          </w:rPr>
          <w:t>https://www.euskadi.eus/web01-s2oga/es/contenidos/informacion/efactura_portal/es_def/index.shtml</w:t>
        </w:r>
      </w:hyperlink>
    </w:p>
    <w:p w14:paraId="6EE540A6" w14:textId="77777777" w:rsidR="009760F6" w:rsidRPr="00364278" w:rsidRDefault="00723E28" w:rsidP="009A1326">
      <w:pPr>
        <w:pStyle w:val="Ttulo3"/>
        <w:ind w:right="-427"/>
      </w:pPr>
      <w:r w:rsidRPr="00364278">
        <w:rPr>
          <w:caps w:val="0"/>
        </w:rPr>
        <w:t>20</w:t>
      </w:r>
      <w:r>
        <w:rPr>
          <w:caps w:val="0"/>
        </w:rPr>
        <w:t xml:space="preserve">.- </w:t>
      </w:r>
      <w:r w:rsidRPr="00364278">
        <w:rPr>
          <w:caps w:val="0"/>
        </w:rPr>
        <w:t>TRAMITACIÓN Y PROCEDIMIENTO DE ADJUDICACIÓN</w:t>
      </w:r>
      <w:bookmarkEnd w:id="307"/>
    </w:p>
    <w:p w14:paraId="6BEE0275" w14:textId="3367BC71" w:rsidR="009760F6" w:rsidRPr="00364278" w:rsidRDefault="009760F6" w:rsidP="009A1326">
      <w:pPr>
        <w:pStyle w:val="Ttulo4"/>
        <w:ind w:right="-427"/>
        <w:rPr>
          <w:i/>
        </w:rPr>
      </w:pPr>
      <w:bookmarkStart w:id="351" w:name="_Toc41549180"/>
      <w:bookmarkStart w:id="352" w:name="_Toc45180520"/>
      <w:bookmarkStart w:id="353" w:name="_Toc48125607"/>
      <w:r w:rsidRPr="00364278">
        <w:rPr>
          <w:rFonts w:cs="Tahoma"/>
        </w:rPr>
        <w:t xml:space="preserve">20.1.- </w:t>
      </w:r>
      <w:r w:rsidRPr="00364278">
        <w:t xml:space="preserve">Contrato sujeto a regulación armonizada: </w:t>
      </w:r>
      <w:r w:rsidR="0018161F" w:rsidRPr="0018161F">
        <w:rPr>
          <w:b w:val="0"/>
          <w:color w:val="0000FF"/>
        </w:rPr>
        <w:t>sí</w:t>
      </w:r>
      <w:bookmarkEnd w:id="351"/>
      <w:bookmarkEnd w:id="352"/>
      <w:bookmarkEnd w:id="353"/>
    </w:p>
    <w:p w14:paraId="24E140E9" w14:textId="4325578E" w:rsidR="009760F6" w:rsidRPr="00364278" w:rsidRDefault="009760F6" w:rsidP="009A1326">
      <w:pPr>
        <w:pStyle w:val="Ttulo4"/>
        <w:ind w:right="-427"/>
        <w:rPr>
          <w:color w:val="0000FF"/>
        </w:rPr>
      </w:pPr>
      <w:bookmarkStart w:id="354" w:name="_Toc41549181"/>
      <w:bookmarkStart w:id="355" w:name="_Toc45180521"/>
      <w:bookmarkStart w:id="356" w:name="_Toc48125608"/>
      <w:r w:rsidRPr="00364278">
        <w:t xml:space="preserve">20.2.- Tramitación: </w:t>
      </w:r>
      <w:r w:rsidRPr="00566ED6">
        <w:rPr>
          <w:b w:val="0"/>
          <w:color w:val="0000FF"/>
        </w:rPr>
        <w:t>ordinaria</w:t>
      </w:r>
      <w:bookmarkEnd w:id="354"/>
      <w:bookmarkEnd w:id="355"/>
      <w:bookmarkEnd w:id="356"/>
    </w:p>
    <w:p w14:paraId="7083EE9A" w14:textId="77777777" w:rsidR="009760F6" w:rsidRPr="00AA1DE7" w:rsidRDefault="001936B7" w:rsidP="009A1326">
      <w:pPr>
        <w:pStyle w:val="Ttulo4"/>
        <w:ind w:right="-427"/>
        <w:rPr>
          <w:b w:val="0"/>
          <w:color w:val="0000FF"/>
        </w:rPr>
      </w:pPr>
      <w:bookmarkStart w:id="357" w:name="_Toc41549182"/>
      <w:bookmarkStart w:id="358" w:name="_Toc45180522"/>
      <w:bookmarkStart w:id="359" w:name="_Toc48125609"/>
      <w:r>
        <w:t xml:space="preserve">20.3.- </w:t>
      </w:r>
      <w:r w:rsidR="009760F6" w:rsidRPr="00364278">
        <w:t xml:space="preserve">Procedimiento: </w:t>
      </w:r>
      <w:r w:rsidR="009760F6" w:rsidRPr="00AA1DE7">
        <w:rPr>
          <w:b w:val="0"/>
          <w:color w:val="0000FF"/>
        </w:rPr>
        <w:t>abierto.</w:t>
      </w:r>
      <w:bookmarkEnd w:id="357"/>
      <w:bookmarkEnd w:id="358"/>
      <w:bookmarkEnd w:id="359"/>
    </w:p>
    <w:p w14:paraId="4D5881BC" w14:textId="7E292B8E" w:rsidR="00867DBF" w:rsidRDefault="001936B7" w:rsidP="00723698">
      <w:pPr>
        <w:pStyle w:val="Ttulo4"/>
        <w:ind w:right="-427"/>
        <w:rPr>
          <w:b w:val="0"/>
        </w:rPr>
      </w:pPr>
      <w:bookmarkStart w:id="360" w:name="_Toc41549183"/>
      <w:bookmarkStart w:id="361" w:name="_Toc45180523"/>
      <w:bookmarkStart w:id="362" w:name="_Toc48125610"/>
      <w:r>
        <w:t xml:space="preserve">20.4.- </w:t>
      </w:r>
      <w:r w:rsidR="009760F6" w:rsidRPr="00364278">
        <w:t>Información sobre la división en lotes</w:t>
      </w:r>
      <w:r w:rsidR="00723698">
        <w:rPr>
          <w:b w:val="0"/>
          <w:color w:val="0000FF"/>
        </w:rPr>
        <w:t xml:space="preserve">: </w:t>
      </w:r>
      <w:r w:rsidR="009760F6" w:rsidRPr="00566ED6">
        <w:rPr>
          <w:b w:val="0"/>
          <w:color w:val="0000FF"/>
        </w:rPr>
        <w:t>no procede</w:t>
      </w:r>
      <w:bookmarkStart w:id="363" w:name="_Toc41549184"/>
      <w:bookmarkStart w:id="364" w:name="_Toc45180524"/>
      <w:bookmarkEnd w:id="360"/>
      <w:bookmarkEnd w:id="361"/>
      <w:bookmarkEnd w:id="362"/>
    </w:p>
    <w:p w14:paraId="5775E9F4" w14:textId="77777777" w:rsidR="009760F6" w:rsidRDefault="009760F6" w:rsidP="009A1326">
      <w:pPr>
        <w:pStyle w:val="Ttulo4"/>
        <w:ind w:right="-427"/>
        <w:rPr>
          <w:b w:val="0"/>
        </w:rPr>
      </w:pPr>
      <w:bookmarkStart w:id="365" w:name="_Toc48125611"/>
      <w:r w:rsidRPr="00364278">
        <w:t xml:space="preserve">20.5.- Medios de tramitación: </w:t>
      </w:r>
      <w:r w:rsidRPr="00AA1DE7">
        <w:rPr>
          <w:b w:val="0"/>
          <w:color w:val="0000FF"/>
        </w:rPr>
        <w:t>electrónicos</w:t>
      </w:r>
      <w:r w:rsidRPr="00566ED6">
        <w:rPr>
          <w:b w:val="0"/>
        </w:rPr>
        <w:t>.</w:t>
      </w:r>
      <w:bookmarkEnd w:id="363"/>
      <w:bookmarkEnd w:id="364"/>
      <w:bookmarkEnd w:id="365"/>
    </w:p>
    <w:p w14:paraId="2AE785BD" w14:textId="2D90FB6F" w:rsidR="00E461A7" w:rsidRPr="00364278" w:rsidRDefault="00E461A7" w:rsidP="00E461A7">
      <w:pPr>
        <w:pStyle w:val="Ttulo4"/>
        <w:ind w:right="-427"/>
        <w:rPr>
          <w:i/>
          <w:color w:val="0000FF"/>
        </w:rPr>
      </w:pPr>
      <w:bookmarkStart w:id="366" w:name="_Toc41549185"/>
      <w:bookmarkStart w:id="367" w:name="_Toc45180525"/>
      <w:bookmarkStart w:id="368" w:name="_Toc48125612"/>
      <w:bookmarkStart w:id="369" w:name="_Toc41549186"/>
      <w:bookmarkStart w:id="370" w:name="_Toc45180526"/>
      <w:r w:rsidRPr="00364278">
        <w:t xml:space="preserve">20.6.- Subasta electrónica: </w:t>
      </w:r>
      <w:r w:rsidRPr="00566ED6">
        <w:rPr>
          <w:b w:val="0"/>
          <w:color w:val="0000FF"/>
        </w:rPr>
        <w:t>no</w:t>
      </w:r>
      <w:bookmarkEnd w:id="366"/>
      <w:bookmarkEnd w:id="367"/>
      <w:bookmarkEnd w:id="368"/>
    </w:p>
    <w:p w14:paraId="0F0261DB" w14:textId="26D89166" w:rsidR="009760F6" w:rsidRPr="00201E8D" w:rsidRDefault="009760F6" w:rsidP="009A1326">
      <w:pPr>
        <w:pStyle w:val="Ttulo4"/>
        <w:ind w:right="-427"/>
        <w:rPr>
          <w:b w:val="0"/>
          <w:color w:val="0000FF"/>
        </w:rPr>
      </w:pPr>
      <w:bookmarkStart w:id="371"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bookmarkEnd w:id="369"/>
      <w:bookmarkEnd w:id="370"/>
      <w:bookmarkEnd w:id="371"/>
      <w:r w:rsidRPr="00201E8D">
        <w:rPr>
          <w:b w:val="0"/>
          <w:color w:val="0000FF"/>
        </w:rPr>
        <w:t xml:space="preserve"> </w:t>
      </w:r>
    </w:p>
    <w:p w14:paraId="6970B8E4" w14:textId="77777777" w:rsidR="009760F6" w:rsidRPr="00364278" w:rsidRDefault="00723E28" w:rsidP="009A1326">
      <w:pPr>
        <w:pStyle w:val="Ttulo3"/>
        <w:ind w:right="-427"/>
      </w:pPr>
      <w:bookmarkStart w:id="372" w:name="_Toc48125614"/>
      <w:r w:rsidRPr="00B1431C">
        <w:rPr>
          <w:caps w:val="0"/>
        </w:rPr>
        <w:t>21.- SOLVENCIA, CLASIFICACIÓN, HABILITACIÓN Y ADSCRIPCIÓN DE MEDIOS</w:t>
      </w:r>
      <w:bookmarkEnd w:id="372"/>
    </w:p>
    <w:p w14:paraId="2471F4B9" w14:textId="3F6B0711" w:rsidR="009760F6" w:rsidRPr="00201E8D" w:rsidRDefault="009760F6" w:rsidP="009A1326">
      <w:pPr>
        <w:pStyle w:val="Ttulo4"/>
        <w:ind w:right="-427"/>
        <w:rPr>
          <w:b w:val="0"/>
          <w:color w:val="0000FF"/>
        </w:rPr>
      </w:pPr>
      <w:bookmarkStart w:id="373" w:name="_Toc41549188"/>
      <w:bookmarkStart w:id="374" w:name="_Toc45180528"/>
      <w:bookmarkStart w:id="375"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73"/>
      <w:bookmarkEnd w:id="374"/>
      <w:bookmarkEnd w:id="375"/>
    </w:p>
    <w:p w14:paraId="42C61448" w14:textId="037633EA" w:rsidR="009760F6" w:rsidRPr="00201E8D" w:rsidRDefault="009760F6" w:rsidP="009A1326">
      <w:pPr>
        <w:pStyle w:val="Ttulo4"/>
        <w:ind w:right="-427"/>
        <w:rPr>
          <w:b w:val="0"/>
          <w:color w:val="0000FF"/>
        </w:rPr>
      </w:pPr>
      <w:bookmarkStart w:id="376" w:name="_Toc41549189"/>
      <w:bookmarkStart w:id="377" w:name="_Toc45180529"/>
      <w:bookmarkStart w:id="378" w:name="_Toc48125616"/>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376"/>
      <w:r w:rsidR="0018161F">
        <w:rPr>
          <w:b w:val="0"/>
          <w:color w:val="0000FF"/>
        </w:rPr>
        <w:t>:</w:t>
      </w:r>
      <w:bookmarkEnd w:id="377"/>
      <w:bookmarkEnd w:id="378"/>
    </w:p>
    <w:p w14:paraId="4404D50A" w14:textId="703E32F5" w:rsidR="00201E8D" w:rsidRPr="00530FD1" w:rsidRDefault="00201E8D" w:rsidP="00A20EEE">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r w:rsidR="00B1431C">
        <w:rPr>
          <w:rFonts w:ascii="Verdana" w:hAnsi="Verdana" w:cs="Tahoma"/>
          <w:b/>
          <w:sz w:val="19"/>
          <w:szCs w:val="19"/>
        </w:rPr>
        <w:t xml:space="preserve"> </w:t>
      </w:r>
      <w:r w:rsidR="00B1431C" w:rsidRPr="008147D5">
        <w:rPr>
          <w:rFonts w:ascii="Verdana" w:eastAsia="Arial Unicode MS" w:hAnsi="Verdana"/>
          <w:color w:val="0000FF"/>
          <w:sz w:val="19"/>
          <w:szCs w:val="18"/>
        </w:rPr>
        <w:t xml:space="preserve">Volumen anual de negocios referido al mejor ejercicio dentro de los tres últimos disponibles en función de las fechas de constitución o de inicio de actividades del empresario y de presentación de las ofertas, por importe superior o igual a </w:t>
      </w:r>
      <w:r w:rsidR="00B1431C">
        <w:rPr>
          <w:rFonts w:ascii="Verdana" w:eastAsia="Arial Unicode MS" w:hAnsi="Verdana"/>
          <w:color w:val="0000FF"/>
          <w:sz w:val="19"/>
          <w:szCs w:val="18"/>
        </w:rPr>
        <w:t>474.</w:t>
      </w:r>
      <w:r w:rsidR="00857CCC">
        <w:rPr>
          <w:rFonts w:ascii="Verdana" w:eastAsia="Arial Unicode MS" w:hAnsi="Verdana"/>
          <w:color w:val="0000FF"/>
          <w:sz w:val="19"/>
          <w:szCs w:val="18"/>
        </w:rPr>
        <w:t>000</w:t>
      </w:r>
      <w:r w:rsidR="00B1431C" w:rsidRPr="008147D5">
        <w:rPr>
          <w:rFonts w:ascii="Verdana" w:eastAsia="Arial Unicode MS" w:hAnsi="Verdana"/>
          <w:color w:val="0000FF"/>
          <w:sz w:val="19"/>
          <w:szCs w:val="18"/>
        </w:rPr>
        <w:t xml:space="preserve"> euros</w:t>
      </w:r>
    </w:p>
    <w:p w14:paraId="0737B9F4" w14:textId="77777777" w:rsidR="00B1431C" w:rsidRPr="008147D5" w:rsidRDefault="00201E8D" w:rsidP="00B1431C">
      <w:pPr>
        <w:numPr>
          <w:ilvl w:val="0"/>
          <w:numId w:val="26"/>
        </w:numPr>
        <w:tabs>
          <w:tab w:val="left" w:pos="0"/>
          <w:tab w:val="left" w:pos="1300"/>
          <w:tab w:val="left" w:pos="1985"/>
        </w:tabs>
        <w:spacing w:before="120" w:after="120"/>
        <w:ind w:right="-427"/>
        <w:jc w:val="both"/>
        <w:rPr>
          <w:rFonts w:ascii="Verdana" w:eastAsia="Arial Unicode MS" w:hAnsi="Verdana"/>
          <w:color w:val="0000FF"/>
          <w:sz w:val="19"/>
          <w:szCs w:val="18"/>
        </w:rPr>
      </w:pPr>
      <w:r w:rsidRPr="00530FD1">
        <w:rPr>
          <w:rFonts w:ascii="Verdana" w:hAnsi="Verdana" w:cs="Tahoma"/>
          <w:b/>
          <w:sz w:val="19"/>
          <w:szCs w:val="19"/>
        </w:rPr>
        <w:t>Técnica o profesional. Requisito(s):</w:t>
      </w:r>
      <w:r w:rsidR="00B1431C">
        <w:rPr>
          <w:rFonts w:ascii="Verdana" w:hAnsi="Verdana" w:cs="Tahoma"/>
          <w:b/>
          <w:sz w:val="19"/>
          <w:szCs w:val="19"/>
        </w:rPr>
        <w:t xml:space="preserve"> </w:t>
      </w:r>
      <w:r w:rsidR="00B1431C" w:rsidRPr="008147D5">
        <w:rPr>
          <w:rFonts w:ascii="Verdana" w:eastAsia="Arial Unicode MS" w:hAnsi="Verdana"/>
          <w:color w:val="0000FF"/>
          <w:sz w:val="19"/>
          <w:szCs w:val="18"/>
        </w:rPr>
        <w:t>Haber realizado servicios de igual naturaleza que los que constituyen el objeto del contrato, atendiendo a tal efecto a los dos primeros dígitos de los respectivos códigos CPV, en el curso de, como máximo, los tres últimos años.</w:t>
      </w:r>
    </w:p>
    <w:p w14:paraId="7FE586C0" w14:textId="60BFD337" w:rsidR="00B1431C" w:rsidRPr="008147D5" w:rsidRDefault="00B1431C" w:rsidP="00B1431C">
      <w:pPr>
        <w:tabs>
          <w:tab w:val="left" w:pos="0"/>
          <w:tab w:val="left" w:pos="1300"/>
          <w:tab w:val="left" w:pos="1985"/>
        </w:tabs>
        <w:spacing w:before="120" w:after="120"/>
        <w:ind w:left="1000" w:right="-427"/>
        <w:jc w:val="both"/>
        <w:rPr>
          <w:rFonts w:ascii="Verdana" w:eastAsia="Arial Unicode MS" w:hAnsi="Verdana"/>
          <w:color w:val="0000FF"/>
          <w:sz w:val="19"/>
          <w:szCs w:val="18"/>
        </w:rPr>
      </w:pPr>
      <w:r w:rsidRPr="008147D5">
        <w:rPr>
          <w:rFonts w:ascii="Verdana" w:eastAsia="Arial Unicode MS" w:hAnsi="Verdana"/>
          <w:color w:val="0000FF"/>
          <w:sz w:val="19"/>
          <w:szCs w:val="18"/>
        </w:rPr>
        <w:lastRenderedPageBreak/>
        <w:t xml:space="preserve">El requisito mínimo será el siguiente: que, durante al menos uno de los ejercicios económicos, de entre los tres últimos, alcance como mínimo un importe de igual o superior a </w:t>
      </w:r>
      <w:r>
        <w:rPr>
          <w:rFonts w:ascii="Verdana" w:eastAsia="Arial Unicode MS" w:hAnsi="Verdana"/>
          <w:color w:val="0000FF"/>
          <w:sz w:val="19"/>
          <w:szCs w:val="18"/>
        </w:rPr>
        <w:t>221.</w:t>
      </w:r>
      <w:r w:rsidR="00857CCC">
        <w:rPr>
          <w:rFonts w:ascii="Verdana" w:eastAsia="Arial Unicode MS" w:hAnsi="Verdana"/>
          <w:color w:val="0000FF"/>
          <w:sz w:val="19"/>
          <w:szCs w:val="18"/>
        </w:rPr>
        <w:t>000</w:t>
      </w:r>
      <w:r w:rsidRPr="008147D5">
        <w:rPr>
          <w:rFonts w:ascii="Verdana" w:eastAsia="Arial Unicode MS" w:hAnsi="Verdana"/>
          <w:color w:val="0000FF"/>
          <w:sz w:val="19"/>
          <w:szCs w:val="18"/>
        </w:rPr>
        <w:t xml:space="preserve"> euros (atendiendo a tal efecto a los dos primeros dígitos de los respectivos códigos CPV).  </w:t>
      </w:r>
    </w:p>
    <w:p w14:paraId="236F6E09" w14:textId="77777777" w:rsidR="00B1431C" w:rsidRPr="008147D5" w:rsidRDefault="00B1431C" w:rsidP="00B1431C">
      <w:pPr>
        <w:tabs>
          <w:tab w:val="left" w:pos="0"/>
          <w:tab w:val="left" w:pos="1300"/>
          <w:tab w:val="left" w:pos="1985"/>
        </w:tabs>
        <w:spacing w:before="120" w:after="120"/>
        <w:ind w:left="1000" w:right="-427"/>
        <w:jc w:val="both"/>
        <w:rPr>
          <w:rFonts w:ascii="Verdana" w:eastAsia="Arial Unicode MS" w:hAnsi="Verdana"/>
          <w:color w:val="0000FF"/>
          <w:sz w:val="19"/>
          <w:szCs w:val="18"/>
        </w:rPr>
      </w:pPr>
      <w:r w:rsidRPr="008147D5">
        <w:rPr>
          <w:rFonts w:ascii="Verdana" w:eastAsia="Arial Unicode MS" w:hAnsi="Verdana"/>
          <w:color w:val="0000FF"/>
          <w:sz w:val="19"/>
          <w:szCs w:val="18"/>
        </w:rPr>
        <w:t xml:space="preserve">Sin perjuicio de lo dispuesto en el segundo párrafo de la cláusula 11.4 de condiciones generales, estos requisitos de solvencia deben ser </w:t>
      </w:r>
      <w:r w:rsidRPr="000015FA">
        <w:rPr>
          <w:rFonts w:ascii="Verdana" w:eastAsia="Arial Unicode MS" w:hAnsi="Verdana"/>
          <w:color w:val="0000FF"/>
          <w:sz w:val="19"/>
          <w:szCs w:val="18"/>
          <w:u w:val="single"/>
        </w:rPr>
        <w:t>acreditados solamente por la licitadora que haya presentado la mejor oferta</w:t>
      </w:r>
      <w:r w:rsidRPr="008147D5">
        <w:rPr>
          <w:rFonts w:ascii="Verdana" w:eastAsia="Arial Unicode MS" w:hAnsi="Verdana"/>
          <w:color w:val="0000FF"/>
          <w:sz w:val="19"/>
          <w:szCs w:val="18"/>
        </w:rPr>
        <w:t xml:space="preserve"> mediante los documentos indicados en la cláusula 25.1 de cláusulas específicas del contrato.</w:t>
      </w:r>
    </w:p>
    <w:p w14:paraId="30E56419" w14:textId="6FC7683B" w:rsidR="009760F6" w:rsidRDefault="009760F6" w:rsidP="009A1326">
      <w:pPr>
        <w:pStyle w:val="Ttulo4"/>
        <w:ind w:right="-427"/>
        <w:rPr>
          <w:rFonts w:eastAsia="Times New Roman"/>
          <w:b w:val="0"/>
          <w:color w:val="0000FF"/>
          <w:szCs w:val="19"/>
        </w:rPr>
      </w:pPr>
      <w:bookmarkStart w:id="379" w:name="_Toc41549191"/>
      <w:bookmarkStart w:id="380" w:name="_Toc45180530"/>
      <w:bookmarkStart w:id="381" w:name="_Toc48125617"/>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bookmarkEnd w:id="379"/>
      <w:bookmarkEnd w:id="380"/>
      <w:bookmarkEnd w:id="381"/>
    </w:p>
    <w:p w14:paraId="6119EDBF" w14:textId="1C842880" w:rsidR="009760F6" w:rsidRPr="00364278" w:rsidRDefault="009760F6" w:rsidP="009A1326">
      <w:pPr>
        <w:pStyle w:val="Ttulo4"/>
        <w:ind w:right="-427"/>
      </w:pPr>
      <w:bookmarkStart w:id="382" w:name="_Toc41549194"/>
      <w:bookmarkStart w:id="383" w:name="_Toc45180533"/>
      <w:bookmarkStart w:id="384"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382"/>
      <w:bookmarkEnd w:id="383"/>
      <w:bookmarkEnd w:id="384"/>
    </w:p>
    <w:p w14:paraId="587B89B2" w14:textId="31F013AA" w:rsidR="009760F6" w:rsidRPr="00364278" w:rsidRDefault="00211189" w:rsidP="00B1431C">
      <w:pPr>
        <w:pStyle w:val="Ttulo4"/>
        <w:ind w:right="-427"/>
        <w:rPr>
          <w:szCs w:val="19"/>
        </w:rPr>
      </w:pPr>
      <w:bookmarkStart w:id="385" w:name="_Toc41549195"/>
      <w:bookmarkStart w:id="386" w:name="_Toc45180534"/>
      <w:bookmarkStart w:id="387"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385"/>
      <w:bookmarkEnd w:id="386"/>
      <w:bookmarkEnd w:id="387"/>
    </w:p>
    <w:p w14:paraId="165E46C9" w14:textId="77777777" w:rsidR="00364278" w:rsidRDefault="009760F6" w:rsidP="009A1326">
      <w:pPr>
        <w:pStyle w:val="Ttulo3"/>
        <w:ind w:right="-427"/>
      </w:pPr>
      <w:bookmarkStart w:id="388" w:name="_Toc48125622"/>
      <w:r w:rsidRPr="00364278">
        <w:t>22</w:t>
      </w:r>
      <w:r w:rsidR="00364278">
        <w:t xml:space="preserve">.- </w:t>
      </w:r>
      <w:r w:rsidRPr="00364278">
        <w:t>CRITERIOS DE ADJUDICACIÓN</w:t>
      </w:r>
      <w:bookmarkEnd w:id="388"/>
    </w:p>
    <w:p w14:paraId="39CE4DAF" w14:textId="191779F9" w:rsidR="009760F6" w:rsidRPr="00364278" w:rsidRDefault="009760F6" w:rsidP="009A1326">
      <w:pPr>
        <w:pStyle w:val="Ttulo4"/>
        <w:ind w:right="-427"/>
        <w:rPr>
          <w:color w:val="0000FF"/>
        </w:rPr>
      </w:pPr>
      <w:bookmarkStart w:id="389" w:name="_Toc41549197"/>
      <w:bookmarkStart w:id="390" w:name="_Toc45180536"/>
      <w:bookmarkStart w:id="391" w:name="_Toc48125623"/>
      <w:r w:rsidRPr="00364278">
        <w:t>22.1.- Existe un único criterio de adjudicación</w:t>
      </w:r>
      <w:r w:rsidRPr="003F35D8">
        <w:rPr>
          <w:b w:val="0"/>
        </w:rPr>
        <w:t xml:space="preserve">: </w:t>
      </w:r>
      <w:r w:rsidRPr="003F35D8">
        <w:rPr>
          <w:b w:val="0"/>
          <w:color w:val="0000FF"/>
        </w:rPr>
        <w:t>no</w:t>
      </w:r>
      <w:bookmarkEnd w:id="389"/>
      <w:bookmarkEnd w:id="390"/>
      <w:bookmarkEnd w:id="391"/>
    </w:p>
    <w:p w14:paraId="139E2054" w14:textId="1E2660E8" w:rsidR="009760F6" w:rsidRPr="00364278" w:rsidRDefault="009760F6" w:rsidP="009A1326">
      <w:pPr>
        <w:pStyle w:val="Ttulo4"/>
        <w:ind w:right="-427"/>
        <w:rPr>
          <w:color w:val="4F81BD"/>
        </w:rPr>
      </w:pPr>
      <w:bookmarkStart w:id="392" w:name="_Toc41549198"/>
      <w:bookmarkStart w:id="393" w:name="_Toc45180537"/>
      <w:bookmarkStart w:id="394" w:name="_Toc48125624"/>
      <w:r w:rsidRPr="00364278">
        <w:t xml:space="preserve">22.2.- Existe una pluralidad de criterios de adjudicación: </w:t>
      </w:r>
      <w:r w:rsidRPr="003F35D8">
        <w:rPr>
          <w:b w:val="0"/>
          <w:color w:val="0000FF"/>
        </w:rPr>
        <w:t>sí</w:t>
      </w:r>
      <w:bookmarkEnd w:id="392"/>
      <w:bookmarkEnd w:id="393"/>
      <w:bookmarkEnd w:id="394"/>
    </w:p>
    <w:p w14:paraId="344AEE30" w14:textId="4D122942" w:rsidR="009760F6" w:rsidRPr="00364278" w:rsidRDefault="009760F6" w:rsidP="007934CF">
      <w:pPr>
        <w:pStyle w:val="Ttulo5"/>
        <w:ind w:right="-427"/>
        <w:rPr>
          <w:rFonts w:cs="Tahoma"/>
          <w:color w:val="4F81BD"/>
          <w:szCs w:val="19"/>
        </w:rPr>
      </w:pPr>
      <w:bookmarkStart w:id="395" w:name="_Toc45180538"/>
      <w:bookmarkStart w:id="396" w:name="_Toc48125625"/>
      <w:r w:rsidRPr="00364278">
        <w:rPr>
          <w:rFonts w:cs="Tahoma"/>
          <w:b/>
          <w:szCs w:val="19"/>
        </w:rPr>
        <w:t>22.2.1.- Criterios cuya cuantificación depende de un juicio de valor:</w:t>
      </w:r>
      <w:r w:rsidRPr="00364278">
        <w:rPr>
          <w:rFonts w:cs="Tahoma"/>
          <w:color w:val="4F81BD"/>
          <w:szCs w:val="19"/>
        </w:rPr>
        <w:t xml:space="preserve"> </w:t>
      </w:r>
      <w:r w:rsidRPr="00364278">
        <w:rPr>
          <w:rFonts w:cs="Tahoma"/>
          <w:color w:val="0000FF"/>
          <w:szCs w:val="19"/>
        </w:rPr>
        <w:t>no</w:t>
      </w:r>
      <w:bookmarkEnd w:id="395"/>
      <w:bookmarkEnd w:id="396"/>
    </w:p>
    <w:p w14:paraId="7791A5BA" w14:textId="77777777" w:rsidR="009760F6" w:rsidRPr="00A24AC8" w:rsidRDefault="009760F6" w:rsidP="009A1326">
      <w:pPr>
        <w:pStyle w:val="Ttulo5"/>
        <w:ind w:right="-427"/>
        <w:rPr>
          <w:b/>
        </w:rPr>
      </w:pPr>
      <w:bookmarkStart w:id="397" w:name="_Toc41549199"/>
      <w:bookmarkStart w:id="398" w:name="_Toc45180539"/>
      <w:bookmarkStart w:id="399" w:name="_Toc48125626"/>
      <w:r w:rsidRPr="00A24AC8">
        <w:rPr>
          <w:b/>
        </w:rPr>
        <w:t>22.2.2.- Criterios evaluables de forma automática mediante aplicación de fórmulas:</w:t>
      </w:r>
      <w:bookmarkEnd w:id="397"/>
      <w:bookmarkEnd w:id="398"/>
      <w:bookmarkEnd w:id="399"/>
    </w:p>
    <w:p w14:paraId="71623C37" w14:textId="77777777" w:rsidR="0086430F" w:rsidRPr="0018255E" w:rsidRDefault="0086430F" w:rsidP="0086430F">
      <w:pPr>
        <w:tabs>
          <w:tab w:val="left" w:pos="0"/>
        </w:tabs>
        <w:spacing w:before="120" w:after="120"/>
        <w:ind w:left="1418" w:right="-427" w:hanging="142"/>
        <w:jc w:val="both"/>
        <w:rPr>
          <w:rFonts w:ascii="Verdana" w:eastAsia="Arial Unicode MS" w:hAnsi="Verdana"/>
          <w:color w:val="0000FF"/>
          <w:sz w:val="19"/>
          <w:szCs w:val="18"/>
        </w:rPr>
      </w:pPr>
      <w:bookmarkStart w:id="400" w:name="_Toc41549200"/>
      <w:bookmarkStart w:id="401" w:name="_Toc45180540"/>
      <w:bookmarkStart w:id="402" w:name="_Toc48125627"/>
      <w:r w:rsidRPr="0018255E">
        <w:rPr>
          <w:rFonts w:ascii="Verdana" w:eastAsia="Arial Unicode MS" w:hAnsi="Verdana"/>
          <w:b/>
          <w:sz w:val="19"/>
          <w:szCs w:val="18"/>
        </w:rPr>
        <w:t xml:space="preserve">22.2.2.1.- Precio: </w:t>
      </w:r>
      <w:r w:rsidRPr="0018255E">
        <w:rPr>
          <w:rFonts w:ascii="Verdana" w:eastAsia="Arial Unicode MS" w:hAnsi="Verdana"/>
          <w:color w:val="0000FF"/>
          <w:sz w:val="19"/>
          <w:szCs w:val="18"/>
        </w:rPr>
        <w:t>precio ofertado sobre cada uno de los precios unitarios.</w:t>
      </w:r>
    </w:p>
    <w:p w14:paraId="60ACF547" w14:textId="77777777" w:rsidR="0086430F" w:rsidRPr="0018255E" w:rsidRDefault="0086430F" w:rsidP="0086430F">
      <w:pPr>
        <w:tabs>
          <w:tab w:val="left" w:pos="0"/>
        </w:tabs>
        <w:spacing w:before="120" w:after="120"/>
        <w:ind w:left="1418" w:right="-427"/>
        <w:jc w:val="both"/>
        <w:rPr>
          <w:rFonts w:ascii="Verdana" w:eastAsia="Arial Unicode MS" w:hAnsi="Verdana"/>
          <w:color w:val="0000FF"/>
          <w:sz w:val="19"/>
          <w:szCs w:val="18"/>
        </w:rPr>
      </w:pPr>
      <w:r w:rsidRPr="0018255E">
        <w:rPr>
          <w:rFonts w:ascii="Verdana" w:eastAsia="Arial Unicode MS" w:hAnsi="Verdana"/>
          <w:color w:val="0000FF"/>
          <w:sz w:val="19"/>
          <w:szCs w:val="18"/>
        </w:rPr>
        <w:t>Ponderación: 80%</w:t>
      </w:r>
    </w:p>
    <w:p w14:paraId="664A82D3" w14:textId="77777777" w:rsidR="0086430F" w:rsidRPr="0018255E" w:rsidRDefault="0086430F" w:rsidP="0086430F">
      <w:pPr>
        <w:tabs>
          <w:tab w:val="left" w:pos="0"/>
        </w:tabs>
        <w:spacing w:before="120" w:after="120"/>
        <w:ind w:left="1418" w:right="-427"/>
        <w:jc w:val="both"/>
        <w:rPr>
          <w:rFonts w:ascii="Verdana" w:eastAsia="Arial Unicode MS" w:hAnsi="Verdana"/>
          <w:b/>
          <w:color w:val="0000FF"/>
          <w:sz w:val="19"/>
          <w:szCs w:val="18"/>
        </w:rPr>
      </w:pPr>
      <w:r w:rsidRPr="0018255E">
        <w:rPr>
          <w:rFonts w:ascii="Verdana" w:eastAsia="Arial Unicode MS" w:hAnsi="Verdana"/>
          <w:color w:val="0000FF"/>
          <w:sz w:val="19"/>
          <w:szCs w:val="18"/>
        </w:rPr>
        <w:t xml:space="preserve">Peso sobre puntuación total: </w:t>
      </w:r>
      <w:r w:rsidRPr="0018255E">
        <w:rPr>
          <w:rFonts w:ascii="Verdana" w:eastAsia="Arial Unicode MS" w:hAnsi="Verdana"/>
          <w:b/>
          <w:color w:val="0000FF"/>
          <w:sz w:val="19"/>
          <w:szCs w:val="18"/>
        </w:rPr>
        <w:t>máximo 80 puntos.</w:t>
      </w:r>
    </w:p>
    <w:p w14:paraId="5389D748" w14:textId="77777777" w:rsidR="0086430F" w:rsidRPr="0018255E" w:rsidRDefault="0086430F" w:rsidP="0086430F">
      <w:pPr>
        <w:tabs>
          <w:tab w:val="left" w:pos="0"/>
        </w:tabs>
        <w:spacing w:before="120" w:after="120"/>
        <w:ind w:left="1418" w:right="-427"/>
        <w:jc w:val="both"/>
        <w:rPr>
          <w:rFonts w:ascii="Verdana" w:eastAsia="Arial Unicode MS" w:hAnsi="Verdana"/>
          <w:color w:val="0000FF"/>
          <w:sz w:val="19"/>
          <w:szCs w:val="18"/>
        </w:rPr>
      </w:pPr>
      <w:r w:rsidRPr="0018255E">
        <w:rPr>
          <w:rFonts w:ascii="Verdana" w:eastAsia="Arial Unicode MS" w:hAnsi="Verdana"/>
          <w:color w:val="0000FF"/>
          <w:sz w:val="19"/>
          <w:szCs w:val="18"/>
        </w:rPr>
        <w:t xml:space="preserve">Se puntuará mediante la aplicación de la siguiente fórmula, ya que permite adecuarse eficazmente al cumplimiento de los principios de transparencia, no discriminación e igualdad de trato: </w:t>
      </w:r>
    </w:p>
    <w:p w14:paraId="6A14BDF2" w14:textId="77777777" w:rsidR="0086430F" w:rsidRPr="0018255E" w:rsidRDefault="0086430F" w:rsidP="0086430F">
      <w:pPr>
        <w:tabs>
          <w:tab w:val="left" w:pos="5781"/>
        </w:tabs>
        <w:autoSpaceDE w:val="0"/>
        <w:autoSpaceDN w:val="0"/>
        <w:adjustRightInd w:val="0"/>
        <w:spacing w:before="120" w:after="120" w:line="360" w:lineRule="auto"/>
        <w:jc w:val="center"/>
        <w:rPr>
          <w:rFonts w:ascii="Verdana" w:eastAsia="Arial Unicode MS" w:hAnsi="Verdana"/>
          <w:color w:val="0000FF"/>
          <w:sz w:val="19"/>
          <w:szCs w:val="18"/>
        </w:rPr>
      </w:pPr>
      <w:r w:rsidRPr="0018255E">
        <w:rPr>
          <w:rFonts w:ascii="Verdana" w:eastAsia="Arial Unicode MS" w:hAnsi="Verdana"/>
          <w:noProof/>
          <w:color w:val="0000FF"/>
          <w:sz w:val="19"/>
          <w:szCs w:val="18"/>
          <w:lang w:val="eu-ES" w:eastAsia="eu-ES"/>
        </w:rPr>
        <w:drawing>
          <wp:inline distT="0" distB="0" distL="0" distR="0" wp14:anchorId="2E161F76" wp14:editId="21C1C244">
            <wp:extent cx="2305050" cy="933450"/>
            <wp:effectExtent l="0" t="0" r="0" b="0"/>
            <wp:docPr id="8" name="Imagen 8" descr="https://pixelware.com/wp-content/uploads/formula-proporcional-inversa-ponderada-contratos-public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xelware.com/wp-content/uploads/formula-proporcional-inversa-ponderada-contratos-publico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inline>
        </w:drawing>
      </w:r>
    </w:p>
    <w:p w14:paraId="38C7D01F" w14:textId="77777777" w:rsidR="0086430F" w:rsidRPr="0018255E" w:rsidRDefault="0086430F" w:rsidP="0086430F">
      <w:pPr>
        <w:shd w:val="clear" w:color="auto" w:fill="FFFFFF"/>
        <w:jc w:val="both"/>
        <w:textAlignment w:val="baseline"/>
        <w:rPr>
          <w:rFonts w:ascii="Verdana" w:hAnsi="Verdana" w:cs="Tahoma"/>
          <w:i/>
          <w:color w:val="0000FF"/>
          <w:sz w:val="19"/>
          <w:szCs w:val="19"/>
        </w:rPr>
      </w:pPr>
      <w:r w:rsidRPr="0018255E">
        <w:rPr>
          <w:rFonts w:ascii="Verdana" w:hAnsi="Verdana" w:cs="Tahoma"/>
          <w:i/>
          <w:color w:val="0A1FE8"/>
          <w:sz w:val="19"/>
          <w:szCs w:val="19"/>
        </w:rPr>
        <w:tab/>
      </w:r>
      <w:r w:rsidRPr="0018255E">
        <w:rPr>
          <w:rFonts w:ascii="Verdana" w:hAnsi="Verdana" w:cs="Tahoma"/>
          <w:i/>
          <w:color w:val="091DDD"/>
          <w:sz w:val="19"/>
          <w:szCs w:val="19"/>
        </w:rPr>
        <w:tab/>
      </w:r>
      <w:r w:rsidRPr="0018255E">
        <w:rPr>
          <w:rFonts w:ascii="Verdana" w:hAnsi="Verdana" w:cs="Tahoma"/>
          <w:i/>
          <w:color w:val="0000FF"/>
          <w:sz w:val="19"/>
          <w:szCs w:val="19"/>
        </w:rPr>
        <w:tab/>
        <w:t>Donde:</w:t>
      </w:r>
    </w:p>
    <w:p w14:paraId="6487FB9E" w14:textId="77777777" w:rsidR="0086430F" w:rsidRPr="0018255E" w:rsidRDefault="0086430F" w:rsidP="0086430F">
      <w:pPr>
        <w:shd w:val="clear" w:color="auto" w:fill="FFFFFF"/>
        <w:jc w:val="both"/>
        <w:textAlignment w:val="baseline"/>
        <w:rPr>
          <w:rFonts w:ascii="Verdana" w:hAnsi="Verdana" w:cs="Tahoma"/>
          <w:i/>
          <w:color w:val="0000FF"/>
          <w:sz w:val="19"/>
          <w:szCs w:val="19"/>
        </w:rPr>
      </w:pPr>
    </w:p>
    <w:p w14:paraId="4FCCCBBE" w14:textId="77777777" w:rsidR="0086430F" w:rsidRPr="0018255E" w:rsidRDefault="0086430F" w:rsidP="0086430F">
      <w:pPr>
        <w:shd w:val="clear" w:color="auto" w:fill="FFFFFF"/>
        <w:ind w:left="1020" w:firstLine="510"/>
        <w:jc w:val="both"/>
        <w:textAlignment w:val="baseline"/>
        <w:rPr>
          <w:rFonts w:ascii="Verdana" w:hAnsi="Verdana" w:cs="Tahoma"/>
          <w:i/>
          <w:color w:val="0000FF"/>
          <w:sz w:val="19"/>
          <w:szCs w:val="19"/>
        </w:rPr>
      </w:pPr>
      <w:r w:rsidRPr="0018255E">
        <w:rPr>
          <w:rFonts w:ascii="Verdana" w:hAnsi="Verdana" w:cs="Tahoma"/>
          <w:i/>
          <w:color w:val="0000FF"/>
          <w:sz w:val="19"/>
          <w:szCs w:val="19"/>
        </w:rPr>
        <w:t>Po= Puntuación Obtenida</w:t>
      </w:r>
    </w:p>
    <w:p w14:paraId="7EB10EB6" w14:textId="77777777" w:rsidR="0086430F" w:rsidRPr="0018255E" w:rsidRDefault="0086430F" w:rsidP="0086430F">
      <w:pPr>
        <w:shd w:val="clear" w:color="auto" w:fill="FFFFFF"/>
        <w:ind w:left="1530"/>
        <w:jc w:val="both"/>
        <w:textAlignment w:val="baseline"/>
        <w:rPr>
          <w:rFonts w:ascii="Verdana" w:hAnsi="Verdana" w:cs="Tahoma"/>
          <w:i/>
          <w:color w:val="0000FF"/>
          <w:sz w:val="19"/>
          <w:szCs w:val="19"/>
        </w:rPr>
      </w:pPr>
      <w:r w:rsidRPr="0018255E">
        <w:rPr>
          <w:rFonts w:ascii="Verdana" w:hAnsi="Verdana" w:cs="Tahoma"/>
          <w:i/>
          <w:color w:val="0000FF"/>
          <w:sz w:val="19"/>
          <w:szCs w:val="19"/>
        </w:rPr>
        <w:t>Pl = Precio base de licitación (suma de todos los precios unitarios propuestos por la Administración contratante, una vez multiplicado cada uno de ellos por las cantidades estimadas de consumo indicadas en el Anexo I.1).</w:t>
      </w:r>
    </w:p>
    <w:p w14:paraId="698E6263" w14:textId="77777777" w:rsidR="0086430F" w:rsidRPr="0018255E" w:rsidRDefault="0086430F" w:rsidP="0086430F">
      <w:pPr>
        <w:shd w:val="clear" w:color="auto" w:fill="FFFFFF"/>
        <w:ind w:left="1530"/>
        <w:jc w:val="both"/>
        <w:textAlignment w:val="baseline"/>
        <w:rPr>
          <w:rFonts w:ascii="Verdana" w:hAnsi="Verdana" w:cs="Tahoma"/>
          <w:i/>
          <w:color w:val="0000FF"/>
          <w:sz w:val="19"/>
          <w:szCs w:val="19"/>
        </w:rPr>
      </w:pPr>
      <w:r w:rsidRPr="0018255E">
        <w:rPr>
          <w:rFonts w:ascii="Verdana" w:hAnsi="Verdana" w:cs="Tahoma"/>
          <w:i/>
          <w:color w:val="0000FF"/>
          <w:sz w:val="19"/>
          <w:szCs w:val="19"/>
        </w:rPr>
        <w:t>Of = Oferta total realizada (suma de todos los precios unitarios ofertados por cada licitadora, una vez multiplicado cada uno de ellos por las cantidades estimadas de consumo indicadas en el Anexo I.1 respecto de cada producto)</w:t>
      </w:r>
    </w:p>
    <w:p w14:paraId="16615CFD" w14:textId="77777777" w:rsidR="0086430F" w:rsidRPr="0018255E" w:rsidRDefault="0086430F" w:rsidP="0086430F">
      <w:pPr>
        <w:shd w:val="clear" w:color="auto" w:fill="FFFFFF"/>
        <w:ind w:left="1020" w:firstLine="510"/>
        <w:jc w:val="both"/>
        <w:textAlignment w:val="baseline"/>
        <w:rPr>
          <w:rFonts w:ascii="Verdana" w:hAnsi="Verdana" w:cs="Tahoma"/>
          <w:i/>
          <w:color w:val="0000FF"/>
          <w:sz w:val="19"/>
          <w:szCs w:val="19"/>
        </w:rPr>
      </w:pPr>
      <w:r w:rsidRPr="0018255E">
        <w:rPr>
          <w:rFonts w:ascii="Verdana" w:hAnsi="Verdana" w:cs="Tahoma"/>
          <w:i/>
          <w:color w:val="0000FF"/>
          <w:sz w:val="19"/>
          <w:szCs w:val="19"/>
        </w:rPr>
        <w:t xml:space="preserve">Pm = Puntuación máxima posible (80 puntos) </w:t>
      </w:r>
    </w:p>
    <w:p w14:paraId="30391467" w14:textId="77777777" w:rsidR="0086430F" w:rsidRPr="0018255E" w:rsidRDefault="0086430F" w:rsidP="0086430F">
      <w:pPr>
        <w:shd w:val="clear" w:color="auto" w:fill="FFFFFF"/>
        <w:ind w:left="1530"/>
        <w:jc w:val="both"/>
        <w:textAlignment w:val="baseline"/>
        <w:rPr>
          <w:rFonts w:ascii="Verdana" w:hAnsi="Verdana" w:cs="Tahoma"/>
          <w:i/>
          <w:color w:val="0000FF"/>
          <w:sz w:val="19"/>
          <w:szCs w:val="19"/>
        </w:rPr>
      </w:pPr>
      <w:r w:rsidRPr="0018255E">
        <w:rPr>
          <w:rFonts w:ascii="Verdana" w:hAnsi="Verdana" w:cs="Tahoma"/>
          <w:i/>
          <w:color w:val="0000FF"/>
          <w:sz w:val="19"/>
          <w:szCs w:val="19"/>
        </w:rPr>
        <w:t>Oe = Oferta más económica (suma de todos los precios unitarios ofertados por la licitadora que ha presentado la oferta más económica, una vez multiplicado cada uno de ellos por las cantidades estimadas indicadas en el Anexo I.1 respecto de cada producto)</w:t>
      </w:r>
    </w:p>
    <w:p w14:paraId="18D079A1" w14:textId="77777777" w:rsidR="0086430F" w:rsidRPr="0018255E" w:rsidRDefault="0086430F" w:rsidP="0086430F">
      <w:pPr>
        <w:shd w:val="clear" w:color="auto" w:fill="FFFFFF"/>
        <w:ind w:left="1530" w:right="-425"/>
        <w:textAlignment w:val="baseline"/>
        <w:rPr>
          <w:rFonts w:ascii="Verdana" w:eastAsia="Arial Unicode MS" w:hAnsi="Verdana"/>
          <w:color w:val="091DDD"/>
          <w:sz w:val="19"/>
          <w:szCs w:val="18"/>
        </w:rPr>
      </w:pPr>
    </w:p>
    <w:p w14:paraId="10D6D089" w14:textId="77777777" w:rsidR="0086430F" w:rsidRPr="0018255E"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Las ofertas no podrán superar los precios unitarios máximos establecidos.</w:t>
      </w:r>
    </w:p>
    <w:p w14:paraId="1C0AD058" w14:textId="77777777" w:rsidR="0086430F" w:rsidRPr="0018255E"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La oferta que supere alguno de los precios máximos fijados será excluida.</w:t>
      </w:r>
    </w:p>
    <w:p w14:paraId="65E778C3" w14:textId="77777777" w:rsidR="0086430F" w:rsidRPr="0018255E"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Los precios ofertados se indicarán con 4 decimales.</w:t>
      </w:r>
    </w:p>
    <w:p w14:paraId="7C10C4E7" w14:textId="77777777" w:rsidR="0086430F" w:rsidRPr="0018255E"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Debe realizarse oferta para todos los productos.</w:t>
      </w:r>
    </w:p>
    <w:p w14:paraId="2A5EB99F" w14:textId="77777777" w:rsidR="0086430F" w:rsidRPr="0018255E"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En el caso de que la oferta no venga indicada utilizando 4 decimales, se considerará que los decimales no indicados se corresponden con la cifra cero.</w:t>
      </w:r>
    </w:p>
    <w:p w14:paraId="0F03CB3A" w14:textId="16B7E61B" w:rsidR="0086430F" w:rsidRDefault="0086430F" w:rsidP="0086430F">
      <w:pPr>
        <w:numPr>
          <w:ilvl w:val="0"/>
          <w:numId w:val="26"/>
        </w:numPr>
        <w:shd w:val="clear" w:color="auto" w:fill="FFFFFF"/>
        <w:ind w:right="-425"/>
        <w:jc w:val="both"/>
        <w:textAlignment w:val="baseline"/>
        <w:rPr>
          <w:rFonts w:ascii="Verdana" w:eastAsia="Arial Unicode MS" w:hAnsi="Verdana"/>
          <w:color w:val="0000FF"/>
          <w:sz w:val="19"/>
          <w:szCs w:val="18"/>
        </w:rPr>
      </w:pPr>
      <w:r w:rsidRPr="0018255E">
        <w:rPr>
          <w:rFonts w:ascii="Verdana" w:eastAsia="Arial Unicode MS" w:hAnsi="Verdana"/>
          <w:color w:val="0000FF"/>
          <w:sz w:val="19"/>
          <w:szCs w:val="18"/>
        </w:rPr>
        <w:t>En el caso de error aritmético de la suma total de los precios unitarios ofertados multiplicados por las cantidades unitarias estimadas, prevalecerán los precios unitarios ofertados por cada producto.</w:t>
      </w:r>
    </w:p>
    <w:p w14:paraId="28034FFC" w14:textId="77777777" w:rsidR="00857CCC" w:rsidRDefault="00857CCC" w:rsidP="00857CCC">
      <w:pPr>
        <w:shd w:val="clear" w:color="auto" w:fill="FFFFFF"/>
        <w:ind w:left="1397" w:right="-425"/>
        <w:jc w:val="both"/>
        <w:textAlignment w:val="baseline"/>
        <w:rPr>
          <w:rFonts w:ascii="Verdana" w:eastAsia="Arial Unicode MS" w:hAnsi="Verdana"/>
          <w:color w:val="0000FF"/>
          <w:sz w:val="19"/>
          <w:szCs w:val="18"/>
        </w:rPr>
      </w:pPr>
    </w:p>
    <w:p w14:paraId="05707523" w14:textId="76A9B6F8" w:rsidR="00857CCC" w:rsidRPr="00857CCC" w:rsidRDefault="00857CCC" w:rsidP="00857CCC">
      <w:pPr>
        <w:shd w:val="clear" w:color="auto" w:fill="FFFFFF"/>
        <w:ind w:left="1397" w:right="-425"/>
        <w:jc w:val="both"/>
        <w:textAlignment w:val="baseline"/>
        <w:rPr>
          <w:rFonts w:ascii="Verdana" w:eastAsia="Arial Unicode MS" w:hAnsi="Verdana"/>
          <w:b/>
          <w:sz w:val="19"/>
          <w:szCs w:val="18"/>
        </w:rPr>
      </w:pPr>
      <w:r w:rsidRPr="00AD794B">
        <w:rPr>
          <w:rFonts w:ascii="Verdana" w:eastAsia="Arial Unicode MS" w:hAnsi="Verdana"/>
          <w:b/>
          <w:sz w:val="19"/>
          <w:szCs w:val="18"/>
        </w:rPr>
        <w:t>22.2.2.- Criterios automáticos de calidad:</w:t>
      </w:r>
      <w:r>
        <w:rPr>
          <w:rFonts w:ascii="Verdana" w:eastAsia="Arial Unicode MS" w:hAnsi="Verdana"/>
          <w:b/>
          <w:sz w:val="19"/>
          <w:szCs w:val="18"/>
        </w:rPr>
        <w:t xml:space="preserve"> </w:t>
      </w:r>
    </w:p>
    <w:p w14:paraId="1F9827F8" w14:textId="77777777" w:rsidR="0086430F" w:rsidRPr="0018255E" w:rsidRDefault="0086430F" w:rsidP="0086430F">
      <w:pPr>
        <w:tabs>
          <w:tab w:val="left" w:pos="5781"/>
        </w:tabs>
        <w:autoSpaceDE w:val="0"/>
        <w:autoSpaceDN w:val="0"/>
        <w:adjustRightInd w:val="0"/>
        <w:ind w:left="1418" w:right="-425"/>
        <w:jc w:val="both"/>
        <w:rPr>
          <w:rFonts w:ascii="Verdana" w:eastAsia="Arial Unicode MS" w:hAnsi="Verdana"/>
          <w:color w:val="0000FF"/>
          <w:sz w:val="19"/>
          <w:szCs w:val="18"/>
        </w:rPr>
      </w:pPr>
    </w:p>
    <w:p w14:paraId="2B421BE7" w14:textId="2CDB8383" w:rsidR="0086430F" w:rsidRPr="0018255E" w:rsidRDefault="00D73D7A" w:rsidP="0086430F">
      <w:pPr>
        <w:tabs>
          <w:tab w:val="left" w:pos="5781"/>
        </w:tabs>
        <w:autoSpaceDE w:val="0"/>
        <w:autoSpaceDN w:val="0"/>
        <w:adjustRightInd w:val="0"/>
        <w:spacing w:before="120" w:after="120" w:line="360" w:lineRule="auto"/>
        <w:ind w:left="1418" w:right="-425"/>
        <w:jc w:val="both"/>
        <w:rPr>
          <w:rFonts w:ascii="Verdana" w:eastAsia="Arial Unicode MS" w:hAnsi="Verdana"/>
          <w:b/>
          <w:sz w:val="19"/>
          <w:szCs w:val="18"/>
        </w:rPr>
      </w:pPr>
      <w:r>
        <w:rPr>
          <w:rFonts w:ascii="Verdana" w:eastAsia="Arial Unicode MS" w:hAnsi="Verdana"/>
          <w:b/>
          <w:sz w:val="19"/>
          <w:szCs w:val="18"/>
        </w:rPr>
        <w:t>22.2.2.</w:t>
      </w:r>
      <w:r w:rsidR="00857CCC">
        <w:rPr>
          <w:rFonts w:ascii="Verdana" w:eastAsia="Arial Unicode MS" w:hAnsi="Verdana"/>
          <w:b/>
          <w:sz w:val="19"/>
          <w:szCs w:val="18"/>
        </w:rPr>
        <w:t>1</w:t>
      </w:r>
      <w:r>
        <w:rPr>
          <w:rFonts w:ascii="Verdana" w:eastAsia="Arial Unicode MS" w:hAnsi="Verdana"/>
          <w:b/>
          <w:sz w:val="19"/>
          <w:szCs w:val="18"/>
        </w:rPr>
        <w:t>.-</w:t>
      </w:r>
      <w:r w:rsidR="0086430F" w:rsidRPr="0018255E">
        <w:rPr>
          <w:rFonts w:ascii="Verdana" w:eastAsia="Arial Unicode MS" w:hAnsi="Verdana"/>
          <w:b/>
          <w:sz w:val="19"/>
          <w:szCs w:val="18"/>
        </w:rPr>
        <w:t xml:space="preserve">Reducción plazos entrega: </w:t>
      </w:r>
    </w:p>
    <w:p w14:paraId="22353959" w14:textId="77777777" w:rsidR="0086430F" w:rsidRPr="0018255E" w:rsidRDefault="0086430F" w:rsidP="0086430F">
      <w:pPr>
        <w:autoSpaceDE w:val="0"/>
        <w:autoSpaceDN w:val="0"/>
        <w:adjustRightInd w:val="0"/>
        <w:ind w:left="1418" w:right="-425"/>
        <w:jc w:val="both"/>
        <w:rPr>
          <w:rFonts w:ascii="Verdana" w:eastAsia="Arial Unicode MS" w:hAnsi="Verdana"/>
          <w:color w:val="0000FF"/>
          <w:sz w:val="19"/>
          <w:szCs w:val="18"/>
        </w:rPr>
      </w:pPr>
      <w:r w:rsidRPr="0018255E">
        <w:rPr>
          <w:rFonts w:ascii="Verdana" w:eastAsia="Arial Unicode MS" w:hAnsi="Verdana"/>
          <w:color w:val="0000FF"/>
          <w:sz w:val="19"/>
          <w:szCs w:val="18"/>
        </w:rPr>
        <w:t xml:space="preserve">Se puntuará con </w:t>
      </w:r>
      <w:r w:rsidRPr="0018255E">
        <w:rPr>
          <w:rFonts w:ascii="Verdana" w:eastAsia="Arial Unicode MS" w:hAnsi="Verdana"/>
          <w:b/>
          <w:color w:val="0000FF"/>
          <w:sz w:val="19"/>
          <w:szCs w:val="18"/>
        </w:rPr>
        <w:t>1</w:t>
      </w:r>
      <w:r>
        <w:rPr>
          <w:rFonts w:ascii="Verdana" w:eastAsia="Arial Unicode MS" w:hAnsi="Verdana"/>
          <w:b/>
          <w:color w:val="0000FF"/>
          <w:sz w:val="19"/>
          <w:szCs w:val="18"/>
        </w:rPr>
        <w:t>0</w:t>
      </w:r>
      <w:r w:rsidRPr="0018255E">
        <w:rPr>
          <w:rFonts w:ascii="Verdana" w:eastAsia="Arial Unicode MS" w:hAnsi="Verdana"/>
          <w:b/>
          <w:color w:val="0000FF"/>
          <w:sz w:val="19"/>
          <w:szCs w:val="18"/>
        </w:rPr>
        <w:t xml:space="preserve"> puntos</w:t>
      </w:r>
      <w:r w:rsidRPr="0018255E">
        <w:rPr>
          <w:rFonts w:ascii="Verdana" w:eastAsia="Arial Unicode MS" w:hAnsi="Verdana"/>
          <w:color w:val="0000FF"/>
          <w:sz w:val="19"/>
          <w:szCs w:val="18"/>
        </w:rPr>
        <w:t xml:space="preserve"> a las licitadoras que se comprometan a suministrar los productos solicitados en un plazo de 24 horas.</w:t>
      </w:r>
    </w:p>
    <w:p w14:paraId="6EE5C94C" w14:textId="77777777" w:rsidR="0086430F" w:rsidRPr="0018255E" w:rsidRDefault="0086430F" w:rsidP="0086430F">
      <w:pPr>
        <w:autoSpaceDE w:val="0"/>
        <w:autoSpaceDN w:val="0"/>
        <w:adjustRightInd w:val="0"/>
        <w:ind w:left="1418" w:right="-425"/>
        <w:jc w:val="both"/>
        <w:rPr>
          <w:rFonts w:ascii="Verdana" w:eastAsia="Arial Unicode MS" w:hAnsi="Verdana"/>
          <w:color w:val="0000FF"/>
          <w:sz w:val="19"/>
          <w:szCs w:val="18"/>
        </w:rPr>
      </w:pPr>
    </w:p>
    <w:p w14:paraId="00684AC5" w14:textId="77777777" w:rsidR="0086430F" w:rsidRPr="0018255E" w:rsidRDefault="0086430F" w:rsidP="0086430F">
      <w:pPr>
        <w:autoSpaceDE w:val="0"/>
        <w:autoSpaceDN w:val="0"/>
        <w:adjustRightInd w:val="0"/>
        <w:ind w:left="1418" w:right="-425"/>
        <w:jc w:val="both"/>
        <w:rPr>
          <w:rFonts w:ascii="Verdana" w:eastAsia="Arial Unicode MS" w:hAnsi="Verdana"/>
          <w:color w:val="0000FF"/>
          <w:sz w:val="19"/>
          <w:szCs w:val="18"/>
        </w:rPr>
      </w:pPr>
      <w:r w:rsidRPr="0018255E">
        <w:rPr>
          <w:rFonts w:ascii="Verdana" w:eastAsia="Arial Unicode MS" w:hAnsi="Verdana"/>
          <w:color w:val="0000FF"/>
          <w:sz w:val="19"/>
          <w:szCs w:val="18"/>
        </w:rPr>
        <w:t xml:space="preserve">Acreditación: mediante su indicación en la proposición económica técnica: Anexo III.1 </w:t>
      </w:r>
    </w:p>
    <w:p w14:paraId="3C09193F" w14:textId="77777777" w:rsidR="0086430F" w:rsidRPr="0018255E" w:rsidRDefault="0086430F" w:rsidP="0086430F">
      <w:pPr>
        <w:autoSpaceDE w:val="0"/>
        <w:autoSpaceDN w:val="0"/>
        <w:adjustRightInd w:val="0"/>
        <w:jc w:val="both"/>
        <w:rPr>
          <w:rFonts w:ascii="Verdana" w:eastAsia="Arial Unicode MS" w:hAnsi="Verdana"/>
          <w:color w:val="0000FF"/>
          <w:sz w:val="19"/>
          <w:szCs w:val="18"/>
        </w:rPr>
      </w:pPr>
    </w:p>
    <w:p w14:paraId="441A49C6" w14:textId="0811AD2D" w:rsidR="0086430F" w:rsidRPr="0018255E" w:rsidRDefault="0086430F" w:rsidP="0086430F">
      <w:pPr>
        <w:autoSpaceDE w:val="0"/>
        <w:autoSpaceDN w:val="0"/>
        <w:adjustRightInd w:val="0"/>
        <w:ind w:left="1134" w:firstLine="284"/>
        <w:jc w:val="both"/>
        <w:rPr>
          <w:rFonts w:ascii="Verdana" w:eastAsia="Arial Unicode MS" w:hAnsi="Verdana"/>
          <w:b/>
          <w:sz w:val="19"/>
          <w:szCs w:val="18"/>
        </w:rPr>
      </w:pPr>
      <w:r w:rsidRPr="0018255E">
        <w:rPr>
          <w:rFonts w:ascii="Verdana" w:eastAsia="Arial Unicode MS" w:hAnsi="Verdana"/>
          <w:b/>
          <w:sz w:val="19"/>
          <w:szCs w:val="18"/>
        </w:rPr>
        <w:t>22.2.2.</w:t>
      </w:r>
      <w:r w:rsidR="00857CCC">
        <w:rPr>
          <w:rFonts w:ascii="Verdana" w:eastAsia="Arial Unicode MS" w:hAnsi="Verdana"/>
          <w:b/>
          <w:sz w:val="19"/>
          <w:szCs w:val="18"/>
        </w:rPr>
        <w:t>2</w:t>
      </w:r>
      <w:r w:rsidRPr="0018255E">
        <w:rPr>
          <w:rFonts w:ascii="Verdana" w:eastAsia="Arial Unicode MS" w:hAnsi="Verdana"/>
          <w:b/>
          <w:sz w:val="19"/>
          <w:szCs w:val="18"/>
        </w:rPr>
        <w:t xml:space="preserve">.-Compromiso de no utilizar pallets de madera: </w:t>
      </w:r>
    </w:p>
    <w:p w14:paraId="3F8D0885" w14:textId="77777777" w:rsidR="0086430F" w:rsidRPr="0018255E" w:rsidRDefault="0086430F" w:rsidP="0086430F">
      <w:pPr>
        <w:autoSpaceDE w:val="0"/>
        <w:autoSpaceDN w:val="0"/>
        <w:adjustRightInd w:val="0"/>
        <w:ind w:left="1134" w:firstLine="284"/>
        <w:jc w:val="both"/>
        <w:rPr>
          <w:rFonts w:ascii="Verdana" w:eastAsia="Arial Unicode MS" w:hAnsi="Verdana"/>
          <w:b/>
          <w:sz w:val="19"/>
          <w:szCs w:val="18"/>
        </w:rPr>
      </w:pPr>
    </w:p>
    <w:p w14:paraId="208CBD1F" w14:textId="77777777" w:rsidR="0086430F" w:rsidRPr="0018255E" w:rsidRDefault="0086430F" w:rsidP="0086430F">
      <w:pPr>
        <w:tabs>
          <w:tab w:val="left" w:pos="0"/>
        </w:tabs>
        <w:ind w:left="1418" w:right="-425"/>
        <w:jc w:val="both"/>
        <w:rPr>
          <w:rFonts w:ascii="Verdana" w:eastAsia="Arial Unicode MS" w:hAnsi="Verdana"/>
          <w:color w:val="0000FF"/>
          <w:sz w:val="19"/>
          <w:szCs w:val="18"/>
        </w:rPr>
      </w:pPr>
      <w:r w:rsidRPr="0018255E">
        <w:rPr>
          <w:rFonts w:ascii="Verdana" w:eastAsia="Arial Unicode MS" w:hAnsi="Verdana"/>
          <w:color w:val="0000FF"/>
          <w:sz w:val="19"/>
          <w:szCs w:val="18"/>
        </w:rPr>
        <w:t xml:space="preserve">Se otorgarán </w:t>
      </w:r>
      <w:r>
        <w:rPr>
          <w:rFonts w:ascii="Verdana" w:eastAsia="Arial Unicode MS" w:hAnsi="Verdana"/>
          <w:b/>
          <w:color w:val="0000FF"/>
          <w:sz w:val="19"/>
          <w:szCs w:val="18"/>
        </w:rPr>
        <w:t>10</w:t>
      </w:r>
      <w:r w:rsidRPr="0018255E">
        <w:rPr>
          <w:rFonts w:ascii="Verdana" w:eastAsia="Arial Unicode MS" w:hAnsi="Verdana"/>
          <w:b/>
          <w:color w:val="0000FF"/>
          <w:sz w:val="19"/>
          <w:szCs w:val="18"/>
        </w:rPr>
        <w:t xml:space="preserve"> puntos</w:t>
      </w:r>
      <w:r w:rsidRPr="0018255E">
        <w:rPr>
          <w:rFonts w:ascii="Verdana" w:eastAsia="Arial Unicode MS" w:hAnsi="Verdana"/>
          <w:color w:val="0000FF"/>
          <w:sz w:val="19"/>
          <w:szCs w:val="18"/>
        </w:rPr>
        <w:t xml:space="preserve"> a las licitadoras que se comprometan a no utilizar pallets de madera, sustituyéndolos por otros de PVC, plástico u otro material similar que sea no absorbente, de fácil limpieza, de fácil desinfección y apto para la industria alimentaria, de manera que puedan ser reutilizados.</w:t>
      </w:r>
    </w:p>
    <w:p w14:paraId="524009D4" w14:textId="77777777" w:rsidR="0086430F" w:rsidRDefault="0086430F" w:rsidP="0086430F">
      <w:pPr>
        <w:rPr>
          <w:rFonts w:ascii="Verdana" w:eastAsia="Arial Unicode MS" w:hAnsi="Verdana"/>
          <w:color w:val="0000FF"/>
          <w:sz w:val="19"/>
          <w:szCs w:val="18"/>
        </w:rPr>
      </w:pPr>
    </w:p>
    <w:p w14:paraId="7DC5F35D" w14:textId="77777777" w:rsidR="0086430F" w:rsidRPr="0018255E" w:rsidRDefault="0086430F" w:rsidP="0086430F">
      <w:pPr>
        <w:ind w:left="908" w:right="-283" w:firstLine="510"/>
      </w:pPr>
      <w:r w:rsidRPr="0018255E">
        <w:rPr>
          <w:rFonts w:ascii="Verdana" w:eastAsia="Arial Unicode MS" w:hAnsi="Verdana"/>
          <w:color w:val="0000FF"/>
          <w:sz w:val="19"/>
          <w:szCs w:val="18"/>
        </w:rPr>
        <w:t>Acreditación: mediante su indicación en la proposición económica técnica: Anexo III.1</w:t>
      </w:r>
    </w:p>
    <w:p w14:paraId="52C355A0" w14:textId="584E6641" w:rsidR="009760F6" w:rsidRDefault="009760F6" w:rsidP="009A1326">
      <w:pPr>
        <w:pStyle w:val="Ttulo4"/>
        <w:ind w:right="-427"/>
        <w:rPr>
          <w:b w:val="0"/>
          <w:color w:val="0000FF"/>
        </w:rPr>
      </w:pPr>
      <w:r w:rsidRPr="00364278">
        <w:t>22.3.- Ofertas anormalmente bajas</w:t>
      </w:r>
      <w:r w:rsidR="00213D10">
        <w:rPr>
          <w:b w:val="0"/>
          <w:color w:val="0000FF"/>
        </w:rPr>
        <w:t xml:space="preserve">: </w:t>
      </w:r>
      <w:r w:rsidRPr="003F35D8">
        <w:rPr>
          <w:b w:val="0"/>
          <w:color w:val="0000FF"/>
        </w:rPr>
        <w:t xml:space="preserve">se establecen los siguientes parámetros o límites para su </w:t>
      </w:r>
      <w:r w:rsidRPr="000A278A">
        <w:rPr>
          <w:b w:val="0"/>
          <w:color w:val="0000FF"/>
        </w:rPr>
        <w:t>apreciación:</w:t>
      </w:r>
      <w:bookmarkEnd w:id="400"/>
      <w:bookmarkEnd w:id="401"/>
      <w:bookmarkEnd w:id="402"/>
    </w:p>
    <w:p w14:paraId="52B5B855" w14:textId="5AAA27ED" w:rsidR="0010649D" w:rsidRPr="0010649D" w:rsidRDefault="0010649D" w:rsidP="0010649D">
      <w:pPr>
        <w:pStyle w:val="Ttulo5"/>
        <w:ind w:right="-427" w:hanging="425"/>
      </w:pPr>
      <w:bookmarkStart w:id="403" w:name="_Toc45180541"/>
      <w:bookmarkStart w:id="404" w:name="_Toc48125628"/>
      <w:r>
        <w:rPr>
          <w:b/>
          <w:szCs w:val="19"/>
        </w:rPr>
        <w:t xml:space="preserve">22.3.1.- </w:t>
      </w:r>
      <w:r w:rsidRPr="00530FD1">
        <w:rPr>
          <w:b/>
          <w:szCs w:val="19"/>
        </w:rPr>
        <w:t>En cuanto al precio:</w:t>
      </w:r>
      <w:r w:rsidRPr="00530FD1">
        <w:rPr>
          <w:i/>
          <w:szCs w:val="19"/>
        </w:rPr>
        <w:t xml:space="preserve"> </w:t>
      </w:r>
      <w:bookmarkEnd w:id="403"/>
      <w:bookmarkEnd w:id="404"/>
      <w:r>
        <w:rPr>
          <w:color w:val="0000FF"/>
          <w:szCs w:val="19"/>
        </w:rPr>
        <w:t>no</w:t>
      </w:r>
    </w:p>
    <w:p w14:paraId="20A0B34A" w14:textId="13E48A44" w:rsidR="00676ADB" w:rsidRPr="00530FD1" w:rsidRDefault="00676ADB" w:rsidP="00676ADB">
      <w:pPr>
        <w:pStyle w:val="Ttulo5"/>
        <w:ind w:left="426" w:right="-427" w:firstLine="141"/>
        <w:rPr>
          <w:i/>
          <w:szCs w:val="19"/>
        </w:rPr>
      </w:pPr>
      <w:r w:rsidRPr="000A278A">
        <w:rPr>
          <w:b/>
        </w:rPr>
        <w:tab/>
      </w:r>
      <w:bookmarkStart w:id="405" w:name="_Toc45180542"/>
      <w:bookmarkStart w:id="406" w:name="_Toc48125629"/>
      <w:r w:rsidRPr="000A278A">
        <w:rPr>
          <w:b/>
          <w:szCs w:val="19"/>
        </w:rPr>
        <w:t xml:space="preserve">22.3.2.- En cuanto a la oferta considerada en su conjunto: </w:t>
      </w:r>
      <w:r w:rsidR="000A278A" w:rsidRPr="000A278A">
        <w:rPr>
          <w:color w:val="0000FF"/>
          <w:szCs w:val="19"/>
        </w:rPr>
        <w:t xml:space="preserve">sí, </w:t>
      </w:r>
      <w:r w:rsidRPr="000A278A">
        <w:rPr>
          <w:color w:val="0000FF"/>
          <w:szCs w:val="19"/>
        </w:rPr>
        <w:t>los siguiente:</w:t>
      </w:r>
      <w:bookmarkEnd w:id="405"/>
      <w:bookmarkEnd w:id="406"/>
    </w:p>
    <w:p w14:paraId="7F951DF8" w14:textId="4B9121FE" w:rsidR="00676ADB" w:rsidRPr="00676ADB" w:rsidRDefault="00676ADB" w:rsidP="00676ADB">
      <w:pPr>
        <w:spacing w:before="120" w:after="120"/>
        <w:ind w:left="1418" w:right="-427"/>
        <w:jc w:val="both"/>
      </w:pPr>
      <w:r w:rsidRPr="00530FD1">
        <w:rPr>
          <w:rFonts w:ascii="Verdana" w:hAnsi="Verdana"/>
          <w:b/>
          <w:sz w:val="19"/>
          <w:szCs w:val="19"/>
        </w:rPr>
        <w:t xml:space="preserve">Parámetros objetivos que permiten apreciar su carácter anormal: </w:t>
      </w:r>
    </w:p>
    <w:p w14:paraId="2A828B95" w14:textId="77777777" w:rsidR="00213D10" w:rsidRDefault="00213D10" w:rsidP="00213D10">
      <w:pPr>
        <w:ind w:left="851"/>
        <w:jc w:val="both"/>
        <w:rPr>
          <w:rFonts w:ascii="Verdana" w:eastAsia="Arial Unicode MS" w:hAnsi="Verdana"/>
          <w:color w:val="0000FF"/>
          <w:sz w:val="19"/>
          <w:szCs w:val="18"/>
        </w:rPr>
      </w:pPr>
      <w:r w:rsidRPr="00FC4B61">
        <w:rPr>
          <w:rFonts w:ascii="Verdana" w:eastAsia="Arial Unicode MS" w:hAnsi="Verdana"/>
          <w:color w:val="0000FF"/>
          <w:sz w:val="19"/>
          <w:szCs w:val="18"/>
        </w:rPr>
        <w:t>El precio máximo de licitación ofertado (suma de precios unitarios multiplicado por las cantidades estimadas) se considerará que es anormalmente bajo si rebasa un determinado porcentaje de baja respecto de la media aritmética y en relación con la puntuación obtenida en los criterios automáticos relativos a la calidad, conforme a la siguiente tabla:</w:t>
      </w:r>
    </w:p>
    <w:tbl>
      <w:tblPr>
        <w:tblpPr w:leftFromText="180" w:rightFromText="180" w:vertAnchor="text" w:horzAnchor="margin" w:tblpXSpec="right"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213D10" w:rsidRPr="0046753C" w14:paraId="60B61D7F" w14:textId="77777777" w:rsidTr="00213D10">
        <w:tc>
          <w:tcPr>
            <w:tcW w:w="4210" w:type="dxa"/>
            <w:shd w:val="clear" w:color="auto" w:fill="F2F2F2"/>
            <w:vAlign w:val="center"/>
          </w:tcPr>
          <w:p w14:paraId="6D31A8EB" w14:textId="77777777" w:rsidR="00213D10" w:rsidRPr="00FC4B61" w:rsidRDefault="00213D10" w:rsidP="00213D10">
            <w:pPr>
              <w:jc w:val="center"/>
              <w:rPr>
                <w:rFonts w:ascii="Verdana" w:eastAsia="Arial Unicode MS" w:hAnsi="Verdana"/>
                <w:color w:val="0000FF"/>
                <w:sz w:val="19"/>
                <w:szCs w:val="18"/>
              </w:rPr>
            </w:pPr>
            <w:r w:rsidRPr="00FC4B61">
              <w:rPr>
                <w:rFonts w:ascii="Verdana" w:eastAsia="Arial Unicode MS" w:hAnsi="Verdana"/>
                <w:color w:val="0000FF"/>
                <w:sz w:val="19"/>
                <w:szCs w:val="18"/>
              </w:rPr>
              <w:t>Puntuación obtenida en los criterios automáticos de calidad</w:t>
            </w:r>
          </w:p>
        </w:tc>
        <w:tc>
          <w:tcPr>
            <w:tcW w:w="4202" w:type="dxa"/>
            <w:shd w:val="clear" w:color="auto" w:fill="F2F2F2"/>
            <w:vAlign w:val="center"/>
          </w:tcPr>
          <w:p w14:paraId="252A3EC0" w14:textId="77777777" w:rsidR="00213D10" w:rsidRPr="00FC4B61" w:rsidRDefault="00213D10" w:rsidP="00213D10">
            <w:pPr>
              <w:jc w:val="center"/>
              <w:rPr>
                <w:rFonts w:ascii="Verdana" w:eastAsia="Arial Unicode MS" w:hAnsi="Verdana"/>
                <w:color w:val="0000FF"/>
                <w:sz w:val="19"/>
                <w:szCs w:val="18"/>
              </w:rPr>
            </w:pPr>
            <w:r w:rsidRPr="00FC4B61">
              <w:rPr>
                <w:rFonts w:ascii="Verdana" w:eastAsia="Arial Unicode MS" w:hAnsi="Verdana"/>
                <w:color w:val="0000FF"/>
                <w:sz w:val="19"/>
                <w:szCs w:val="18"/>
              </w:rPr>
              <w:t xml:space="preserve">Porcentaje de baja con respecto a la media aritmética de la suma de las ofertas. Si solo hay una oferta, respecto del precio base. </w:t>
            </w:r>
          </w:p>
        </w:tc>
      </w:tr>
      <w:tr w:rsidR="00213D10" w:rsidRPr="0046753C" w14:paraId="325D19A7" w14:textId="77777777" w:rsidTr="00213D10">
        <w:tc>
          <w:tcPr>
            <w:tcW w:w="4210" w:type="dxa"/>
            <w:shd w:val="clear" w:color="auto" w:fill="auto"/>
          </w:tcPr>
          <w:p w14:paraId="4596717F"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0 puntos</w:t>
            </w:r>
          </w:p>
        </w:tc>
        <w:tc>
          <w:tcPr>
            <w:tcW w:w="4202" w:type="dxa"/>
            <w:shd w:val="clear" w:color="auto" w:fill="auto"/>
          </w:tcPr>
          <w:p w14:paraId="378CDF3E"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35,00</w:t>
            </w:r>
          </w:p>
        </w:tc>
      </w:tr>
      <w:tr w:rsidR="00213D10" w:rsidRPr="0046753C" w14:paraId="0AD95350" w14:textId="77777777" w:rsidTr="00213D10">
        <w:tc>
          <w:tcPr>
            <w:tcW w:w="4210" w:type="dxa"/>
            <w:shd w:val="clear" w:color="auto" w:fill="auto"/>
          </w:tcPr>
          <w:p w14:paraId="38ADE420"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Más de 0 y hasta 10 puntos</w:t>
            </w:r>
          </w:p>
        </w:tc>
        <w:tc>
          <w:tcPr>
            <w:tcW w:w="4202" w:type="dxa"/>
            <w:shd w:val="clear" w:color="auto" w:fill="auto"/>
          </w:tcPr>
          <w:p w14:paraId="02156BE8"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33,00</w:t>
            </w:r>
          </w:p>
        </w:tc>
      </w:tr>
      <w:tr w:rsidR="00213D10" w:rsidRPr="0046753C" w14:paraId="5DD53058" w14:textId="77777777" w:rsidTr="00213D10">
        <w:tc>
          <w:tcPr>
            <w:tcW w:w="4210" w:type="dxa"/>
            <w:shd w:val="clear" w:color="auto" w:fill="auto"/>
          </w:tcPr>
          <w:p w14:paraId="4E5DE819"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Más de 10 y hasta 20 puntos</w:t>
            </w:r>
          </w:p>
        </w:tc>
        <w:tc>
          <w:tcPr>
            <w:tcW w:w="4202" w:type="dxa"/>
            <w:shd w:val="clear" w:color="auto" w:fill="auto"/>
          </w:tcPr>
          <w:p w14:paraId="039DF539" w14:textId="77777777" w:rsidR="00213D10" w:rsidRPr="00FC4B61" w:rsidRDefault="00213D10" w:rsidP="00213D10">
            <w:pPr>
              <w:spacing w:before="120" w:after="120"/>
              <w:ind w:right="-316"/>
              <w:jc w:val="both"/>
              <w:rPr>
                <w:rFonts w:ascii="Verdana" w:eastAsia="Arial Unicode MS" w:hAnsi="Verdana"/>
                <w:color w:val="0000FF"/>
                <w:sz w:val="19"/>
                <w:szCs w:val="18"/>
              </w:rPr>
            </w:pPr>
            <w:r w:rsidRPr="00FC4B61">
              <w:rPr>
                <w:rFonts w:ascii="Verdana" w:eastAsia="Arial Unicode MS" w:hAnsi="Verdana"/>
                <w:color w:val="0000FF"/>
                <w:sz w:val="19"/>
                <w:szCs w:val="18"/>
              </w:rPr>
              <w:t>30,00</w:t>
            </w:r>
          </w:p>
        </w:tc>
      </w:tr>
    </w:tbl>
    <w:p w14:paraId="56AC995A" w14:textId="77777777" w:rsidR="00213D10" w:rsidRDefault="00213D10" w:rsidP="00213D10">
      <w:pPr>
        <w:rPr>
          <w:rFonts w:ascii="Verdana" w:eastAsia="Arial Unicode MS" w:hAnsi="Verdana"/>
          <w:color w:val="0000FF"/>
          <w:sz w:val="19"/>
          <w:szCs w:val="18"/>
        </w:rPr>
      </w:pPr>
    </w:p>
    <w:p w14:paraId="1BA7C216" w14:textId="77777777" w:rsidR="00213D10" w:rsidRDefault="00213D10" w:rsidP="00213D10">
      <w:pPr>
        <w:ind w:left="851"/>
        <w:jc w:val="both"/>
        <w:rPr>
          <w:rFonts w:ascii="Verdana" w:eastAsia="Arial Unicode MS" w:hAnsi="Verdana"/>
          <w:color w:val="0000FF"/>
          <w:sz w:val="19"/>
          <w:szCs w:val="18"/>
        </w:rPr>
      </w:pPr>
    </w:p>
    <w:p w14:paraId="6754A365" w14:textId="77777777" w:rsidR="00213D10" w:rsidRDefault="00213D10" w:rsidP="00213D10">
      <w:pPr>
        <w:ind w:left="851"/>
        <w:jc w:val="both"/>
        <w:rPr>
          <w:rFonts w:ascii="Verdana" w:eastAsia="Arial Unicode MS" w:hAnsi="Verdana"/>
          <w:color w:val="0000FF"/>
          <w:sz w:val="19"/>
          <w:szCs w:val="18"/>
        </w:rPr>
      </w:pPr>
    </w:p>
    <w:p w14:paraId="1AE60C00" w14:textId="77777777" w:rsidR="00213D10" w:rsidRDefault="00213D10" w:rsidP="00213D10">
      <w:pPr>
        <w:ind w:left="851"/>
        <w:jc w:val="both"/>
        <w:rPr>
          <w:rFonts w:ascii="Verdana" w:eastAsia="Arial Unicode MS" w:hAnsi="Verdana"/>
          <w:color w:val="0000FF"/>
          <w:sz w:val="19"/>
          <w:szCs w:val="18"/>
        </w:rPr>
      </w:pPr>
    </w:p>
    <w:p w14:paraId="7251D96C" w14:textId="77777777" w:rsidR="00213D10" w:rsidRDefault="00213D10" w:rsidP="00213D10">
      <w:pPr>
        <w:ind w:left="851"/>
        <w:jc w:val="both"/>
        <w:rPr>
          <w:rFonts w:ascii="Verdana" w:eastAsia="Arial Unicode MS" w:hAnsi="Verdana"/>
          <w:color w:val="0000FF"/>
          <w:sz w:val="19"/>
          <w:szCs w:val="18"/>
        </w:rPr>
      </w:pPr>
    </w:p>
    <w:p w14:paraId="77DE9621" w14:textId="77777777" w:rsidR="00213D10" w:rsidRDefault="00213D10" w:rsidP="00213D10">
      <w:pPr>
        <w:ind w:left="851"/>
        <w:jc w:val="both"/>
        <w:rPr>
          <w:rFonts w:ascii="Verdana" w:eastAsia="Arial Unicode MS" w:hAnsi="Verdana"/>
          <w:color w:val="0000FF"/>
          <w:sz w:val="19"/>
          <w:szCs w:val="18"/>
        </w:rPr>
      </w:pPr>
    </w:p>
    <w:p w14:paraId="0376F33A" w14:textId="77777777" w:rsidR="00213D10" w:rsidRDefault="00213D10" w:rsidP="00213D10">
      <w:pPr>
        <w:ind w:left="851"/>
        <w:jc w:val="both"/>
        <w:rPr>
          <w:rFonts w:ascii="Verdana" w:eastAsia="Arial Unicode MS" w:hAnsi="Verdana"/>
          <w:color w:val="0000FF"/>
          <w:sz w:val="19"/>
          <w:szCs w:val="18"/>
        </w:rPr>
      </w:pPr>
    </w:p>
    <w:p w14:paraId="38C7E849" w14:textId="77777777" w:rsidR="00213D10" w:rsidRDefault="00213D10" w:rsidP="00213D10">
      <w:pPr>
        <w:ind w:left="851"/>
        <w:jc w:val="both"/>
        <w:rPr>
          <w:rFonts w:ascii="Verdana" w:eastAsia="Arial Unicode MS" w:hAnsi="Verdana"/>
          <w:color w:val="0000FF"/>
          <w:sz w:val="19"/>
          <w:szCs w:val="18"/>
        </w:rPr>
      </w:pPr>
    </w:p>
    <w:p w14:paraId="4397A1AC" w14:textId="77777777" w:rsidR="00213D10" w:rsidRDefault="00213D10" w:rsidP="00213D10">
      <w:pPr>
        <w:ind w:left="851"/>
        <w:jc w:val="both"/>
        <w:rPr>
          <w:rFonts w:ascii="Verdana" w:eastAsia="Arial Unicode MS" w:hAnsi="Verdana"/>
          <w:color w:val="0000FF"/>
          <w:sz w:val="19"/>
          <w:szCs w:val="18"/>
        </w:rPr>
      </w:pPr>
    </w:p>
    <w:p w14:paraId="4A613C26" w14:textId="77777777" w:rsidR="00213D10" w:rsidRDefault="00213D10" w:rsidP="00213D10">
      <w:pPr>
        <w:ind w:left="851"/>
        <w:jc w:val="both"/>
        <w:rPr>
          <w:rFonts w:ascii="Verdana" w:eastAsia="Arial Unicode MS" w:hAnsi="Verdana"/>
          <w:color w:val="0000FF"/>
          <w:sz w:val="19"/>
          <w:szCs w:val="18"/>
        </w:rPr>
      </w:pPr>
    </w:p>
    <w:p w14:paraId="09CE28BD" w14:textId="77777777" w:rsidR="00213D10" w:rsidRDefault="00213D10" w:rsidP="00213D10">
      <w:pPr>
        <w:ind w:left="851"/>
        <w:jc w:val="both"/>
        <w:rPr>
          <w:rFonts w:ascii="Verdana" w:eastAsia="Arial Unicode MS" w:hAnsi="Verdana"/>
          <w:color w:val="0000FF"/>
          <w:sz w:val="19"/>
          <w:szCs w:val="18"/>
        </w:rPr>
      </w:pPr>
    </w:p>
    <w:p w14:paraId="70490067" w14:textId="77777777" w:rsidR="00213D10" w:rsidRDefault="00213D10" w:rsidP="00213D10">
      <w:pPr>
        <w:ind w:left="851"/>
        <w:jc w:val="both"/>
        <w:rPr>
          <w:rFonts w:ascii="Verdana" w:eastAsia="Arial Unicode MS" w:hAnsi="Verdana"/>
          <w:color w:val="0000FF"/>
          <w:sz w:val="19"/>
          <w:szCs w:val="18"/>
        </w:rPr>
      </w:pPr>
    </w:p>
    <w:p w14:paraId="40C24737" w14:textId="4AD5346C" w:rsidR="00213D10" w:rsidRDefault="00213D10" w:rsidP="00213D10">
      <w:pPr>
        <w:ind w:left="851"/>
        <w:jc w:val="both"/>
        <w:rPr>
          <w:rFonts w:ascii="Verdana" w:eastAsia="Arial Unicode MS" w:hAnsi="Verdana"/>
          <w:color w:val="0000FF"/>
          <w:sz w:val="19"/>
          <w:szCs w:val="18"/>
        </w:rPr>
      </w:pPr>
      <w:r w:rsidRPr="00FC4B61">
        <w:rPr>
          <w:rFonts w:ascii="Verdana" w:eastAsia="Arial Unicode MS" w:hAnsi="Verdana"/>
          <w:color w:val="0000FF"/>
          <w:sz w:val="19"/>
          <w:szCs w:val="18"/>
        </w:rPr>
        <w:t xml:space="preserve">En el caso de existir una oferta anormalmente baja, por parte de la mesa de contratación, </w:t>
      </w:r>
    </w:p>
    <w:p w14:paraId="3683F56D" w14:textId="2DE0EB5F" w:rsidR="00213D10" w:rsidRPr="00FC4B61" w:rsidRDefault="00213D10" w:rsidP="00213D10">
      <w:pPr>
        <w:ind w:left="851"/>
        <w:jc w:val="both"/>
        <w:rPr>
          <w:rFonts w:ascii="Verdana" w:eastAsia="Arial Unicode MS" w:hAnsi="Verdana"/>
          <w:color w:val="0000FF"/>
          <w:sz w:val="19"/>
          <w:szCs w:val="18"/>
        </w:rPr>
      </w:pPr>
      <w:r w:rsidRPr="00FC4B61">
        <w:rPr>
          <w:rFonts w:ascii="Verdana" w:eastAsia="Arial Unicode MS" w:hAnsi="Verdana"/>
          <w:color w:val="0000FF"/>
          <w:sz w:val="19"/>
          <w:szCs w:val="18"/>
        </w:rPr>
        <w:t xml:space="preserve">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7F6B275E" w14:textId="77777777" w:rsidR="00213D10" w:rsidRDefault="00213D10" w:rsidP="00213D10">
      <w:pPr>
        <w:jc w:val="both"/>
        <w:rPr>
          <w:rFonts w:ascii="Verdana" w:eastAsia="Arial Unicode MS" w:hAnsi="Verdana"/>
          <w:color w:val="0000FF"/>
          <w:sz w:val="19"/>
          <w:szCs w:val="18"/>
        </w:rPr>
      </w:pPr>
    </w:p>
    <w:p w14:paraId="4CD23A02" w14:textId="77777777" w:rsidR="00213D10" w:rsidRDefault="00213D10" w:rsidP="00213D10">
      <w:pPr>
        <w:ind w:left="851"/>
        <w:jc w:val="both"/>
        <w:rPr>
          <w:b/>
          <w:szCs w:val="19"/>
        </w:rPr>
      </w:pPr>
      <w:r w:rsidRPr="00FC4B61">
        <w:rPr>
          <w:rFonts w:ascii="Verdana" w:eastAsia="Arial Unicode MS" w:hAnsi="Verdana"/>
          <w:color w:val="0000FF"/>
          <w:sz w:val="19"/>
          <w:szCs w:val="18"/>
        </w:rPr>
        <w:t xml:space="preserve">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w:t>
      </w:r>
      <w:r w:rsidRPr="00FC4B61">
        <w:rPr>
          <w:rFonts w:ascii="Verdana" w:eastAsia="Arial Unicode MS" w:hAnsi="Verdana"/>
          <w:color w:val="0000FF"/>
          <w:sz w:val="19"/>
          <w:szCs w:val="18"/>
        </w:rPr>
        <w:lastRenderedPageBreak/>
        <w:t>la clasificación de todas las licitadoras por orden decreciente de puntuación, de acuerdo con la puntuación que hubieran alcanzado tras la suma de los puntos obtenidos.</w:t>
      </w:r>
    </w:p>
    <w:p w14:paraId="6D831CA1" w14:textId="77777777" w:rsidR="00213D10" w:rsidRPr="00213D10" w:rsidRDefault="00213D10" w:rsidP="00213D10"/>
    <w:p w14:paraId="24F38249" w14:textId="77777777" w:rsidR="009760F6" w:rsidRDefault="00723E28" w:rsidP="009A1326">
      <w:pPr>
        <w:pStyle w:val="Ttulo3"/>
        <w:ind w:right="-427"/>
        <w:rPr>
          <w:caps w:val="0"/>
        </w:rPr>
      </w:pPr>
      <w:bookmarkStart w:id="407" w:name="_Toc48125630"/>
      <w:r w:rsidRPr="00364278">
        <w:rPr>
          <w:caps w:val="0"/>
        </w:rPr>
        <w:t>23.- CRITERIOS ESPECÍFICOS DE DESEMPATE</w:t>
      </w:r>
      <w:bookmarkEnd w:id="407"/>
    </w:p>
    <w:p w14:paraId="3EF23C9E" w14:textId="7B06C6E4" w:rsidR="009760F6" w:rsidRPr="00364278" w:rsidRDefault="0018161F" w:rsidP="00676ADB">
      <w:pPr>
        <w:spacing w:before="120" w:after="120"/>
        <w:ind w:left="284"/>
        <w:rPr>
          <w:rFonts w:ascii="Verdana" w:hAnsi="Verdana"/>
          <w:sz w:val="19"/>
          <w:szCs w:val="19"/>
        </w:rPr>
      </w:pPr>
      <w:r>
        <w:rPr>
          <w:rFonts w:ascii="Verdana" w:hAnsi="Verdana"/>
          <w:color w:val="0000FF"/>
          <w:sz w:val="19"/>
        </w:rPr>
        <w:t>no se establecen</w:t>
      </w:r>
    </w:p>
    <w:p w14:paraId="6E0C4B98" w14:textId="77777777" w:rsidR="009760F6" w:rsidRPr="00364278" w:rsidRDefault="00723E28" w:rsidP="009A1326">
      <w:pPr>
        <w:pStyle w:val="Ttulo3"/>
        <w:ind w:right="-427"/>
      </w:pPr>
      <w:bookmarkStart w:id="408" w:name="_Toc48125631"/>
      <w:r w:rsidRPr="00364278">
        <w:rPr>
          <w:caps w:val="0"/>
        </w:rPr>
        <w:t>24.- DOCUMENTACIÓN A PRESENTAR EN CADA SOBRE</w:t>
      </w:r>
      <w:bookmarkEnd w:id="408"/>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09" w:name="_Toc45180545"/>
      <w:bookmarkStart w:id="410" w:name="_Toc48125632"/>
      <w:r w:rsidRPr="0018161F">
        <w:t>24.1.- SOBRE A: DOCUMENTACIÓN ACREDITATIVA DEL CUMPLIMIENTO DE LOS REQUISITOS PREVIOS</w:t>
      </w:r>
      <w:r>
        <w:t>.</w:t>
      </w:r>
      <w:bookmarkEnd w:id="409"/>
      <w:bookmarkEnd w:id="410"/>
    </w:p>
    <w:p w14:paraId="4D2C938A" w14:textId="77777777" w:rsidR="00CE0BBB" w:rsidRPr="006D09A2" w:rsidRDefault="00CE0BBB" w:rsidP="00CE0BBB">
      <w:pPr>
        <w:rPr>
          <w:rFonts w:ascii="Verdana" w:hAnsi="Verdana"/>
          <w:sz w:val="19"/>
          <w:szCs w:val="19"/>
        </w:rPr>
      </w:pPr>
      <w:bookmarkStart w:id="411" w:name="_Toc45180546"/>
      <w:bookmarkStart w:id="412" w:name="_Toc48125633"/>
      <w:bookmarkStart w:id="413" w:name="_Toc45180547"/>
      <w:bookmarkStart w:id="414" w:name="_Toc48125634"/>
      <w:r w:rsidRPr="006D09A2">
        <w:rPr>
          <w:rFonts w:ascii="Verdana" w:hAnsi="Verdana"/>
          <w:sz w:val="19"/>
          <w:szCs w:val="19"/>
        </w:rPr>
        <w:t>Se deberán presentar los siguientes documentos:</w:t>
      </w:r>
    </w:p>
    <w:p w14:paraId="4224FE1C" w14:textId="77777777" w:rsidR="00CE0BBB" w:rsidRPr="006D09A2" w:rsidRDefault="00CE0BBB" w:rsidP="00CE0BBB">
      <w:pPr>
        <w:rPr>
          <w:rFonts w:ascii="Verdana" w:hAnsi="Verdana"/>
          <w:sz w:val="19"/>
          <w:szCs w:val="19"/>
        </w:rPr>
      </w:pPr>
    </w:p>
    <w:p w14:paraId="20353E02" w14:textId="77777777" w:rsidR="00CE0BBB" w:rsidRPr="002A3CB6" w:rsidRDefault="00CE0BBB" w:rsidP="0090371F">
      <w:pPr>
        <w:numPr>
          <w:ilvl w:val="0"/>
          <w:numId w:val="137"/>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Obligatoriamente:</w:t>
      </w:r>
    </w:p>
    <w:p w14:paraId="3598914B" w14:textId="77777777" w:rsidR="00CE0BBB" w:rsidRPr="002A3CB6" w:rsidRDefault="00CE0BBB" w:rsidP="00CE0BBB">
      <w:pPr>
        <w:spacing w:before="120" w:after="120"/>
        <w:ind w:left="1276" w:right="-427"/>
        <w:contextualSpacing/>
        <w:jc w:val="both"/>
        <w:outlineLvl w:val="3"/>
        <w:rPr>
          <w:rFonts w:ascii="Verdana" w:eastAsia="Arial Unicode MS" w:hAnsi="Verdana"/>
          <w:b/>
          <w:sz w:val="19"/>
          <w:szCs w:val="19"/>
        </w:rPr>
      </w:pPr>
    </w:p>
    <w:p w14:paraId="390AB76C" w14:textId="77777777" w:rsidR="00CE0BBB" w:rsidRPr="002A3CB6" w:rsidRDefault="00CE0BBB" w:rsidP="0090371F">
      <w:pPr>
        <w:numPr>
          <w:ilvl w:val="0"/>
          <w:numId w:val="138"/>
        </w:numPr>
        <w:spacing w:before="120" w:after="120" w:line="259" w:lineRule="auto"/>
        <w:ind w:left="1276" w:right="-427"/>
        <w:contextualSpacing/>
        <w:jc w:val="both"/>
        <w:rPr>
          <w:rFonts w:ascii="Verdana" w:eastAsia="Arial Unicode MS" w:hAnsi="Verdana"/>
          <w:sz w:val="19"/>
          <w:szCs w:val="19"/>
        </w:rPr>
      </w:pPr>
      <w:r>
        <w:rPr>
          <w:rFonts w:ascii="Verdana" w:hAnsi="Verdana"/>
          <w:b/>
          <w:color w:val="0000FF"/>
          <w:sz w:val="19"/>
          <w:szCs w:val="19"/>
        </w:rPr>
        <w:t>ANEXO</w:t>
      </w:r>
      <w:r w:rsidRPr="002A3CB6">
        <w:rPr>
          <w:rFonts w:ascii="Verdana" w:hAnsi="Verdana"/>
          <w:b/>
          <w:color w:val="0000FF"/>
          <w:sz w:val="19"/>
          <w:szCs w:val="19"/>
        </w:rPr>
        <w:t xml:space="preserve"> II.0. </w:t>
      </w:r>
      <w:r w:rsidRPr="002A3CB6">
        <w:rPr>
          <w:rFonts w:ascii="Verdana" w:hAnsi="Verdana"/>
          <w:sz w:val="19"/>
          <w:szCs w:val="19"/>
        </w:rPr>
        <w:t>datos de carácter personal.</w:t>
      </w:r>
    </w:p>
    <w:p w14:paraId="6B2B8785" w14:textId="77777777" w:rsidR="00CE0BBB" w:rsidRPr="002A3CB6" w:rsidRDefault="00CE0BBB" w:rsidP="0090371F">
      <w:pPr>
        <w:numPr>
          <w:ilvl w:val="0"/>
          <w:numId w:val="138"/>
        </w:numPr>
        <w:spacing w:before="120" w:after="120" w:line="259" w:lineRule="auto"/>
        <w:ind w:left="1276" w:right="-427"/>
        <w:contextualSpacing/>
        <w:jc w:val="both"/>
        <w:rPr>
          <w:rFonts w:ascii="Verdana" w:hAnsi="Verdana"/>
          <w:sz w:val="19"/>
          <w:szCs w:val="19"/>
        </w:rPr>
      </w:pPr>
      <w:r w:rsidRPr="002A3CB6">
        <w:rPr>
          <w:rFonts w:ascii="Verdana" w:hAnsi="Verdana"/>
          <w:b/>
          <w:sz w:val="19"/>
          <w:szCs w:val="19"/>
        </w:rPr>
        <w:t>Documento Europeo Único de Contratación (DEUC)</w:t>
      </w:r>
      <w:r w:rsidRPr="002A3CB6">
        <w:rPr>
          <w:rFonts w:ascii="Verdana" w:eastAsia="Arial Unicode MS" w:hAnsi="Verdana"/>
          <w:sz w:val="19"/>
          <w:szCs w:val="19"/>
        </w:rPr>
        <w:t xml:space="preserve"> de la operadora económica debidamente cumplimentado.</w:t>
      </w:r>
      <w:r w:rsidRPr="002A3CB6">
        <w:rPr>
          <w:rFonts w:asciiTheme="minorHAnsi" w:eastAsiaTheme="minorHAnsi" w:hAnsiTheme="minorHAnsi" w:cstheme="minorBidi"/>
          <w:sz w:val="22"/>
          <w:szCs w:val="22"/>
          <w:lang w:eastAsia="en-US"/>
        </w:rPr>
        <w:t xml:space="preserve"> </w:t>
      </w:r>
    </w:p>
    <w:p w14:paraId="7FFAD89F" w14:textId="77777777" w:rsidR="00CE0BBB" w:rsidRPr="002A3CB6" w:rsidRDefault="00CE0BBB" w:rsidP="00CE0BBB">
      <w:pPr>
        <w:spacing w:before="120" w:after="120"/>
        <w:ind w:left="1276" w:right="-427"/>
        <w:contextualSpacing/>
        <w:jc w:val="both"/>
        <w:rPr>
          <w:rFonts w:ascii="Verdana" w:hAnsi="Verdana"/>
          <w:sz w:val="19"/>
          <w:szCs w:val="19"/>
        </w:rPr>
      </w:pPr>
    </w:p>
    <w:p w14:paraId="55554DC3" w14:textId="77777777" w:rsidR="00CE0BBB" w:rsidRPr="002A3CB6" w:rsidRDefault="00CE0BBB" w:rsidP="00CE0BBB">
      <w:pPr>
        <w:spacing w:before="120" w:after="120"/>
        <w:ind w:left="1276" w:right="-427"/>
        <w:contextualSpacing/>
        <w:jc w:val="both"/>
        <w:rPr>
          <w:rFonts w:ascii="Verdana" w:eastAsia="Calibri" w:hAnsi="Verdana" w:cstheme="minorBidi"/>
          <w:sz w:val="19"/>
          <w:szCs w:val="19"/>
          <w:u w:val="single"/>
          <w:lang w:eastAsia="en-US"/>
        </w:rPr>
      </w:pPr>
      <w:r w:rsidRPr="002A3CB6">
        <w:rPr>
          <w:rFonts w:ascii="Verdana" w:eastAsia="Arial Unicode MS" w:hAnsi="Verdana"/>
          <w:sz w:val="19"/>
          <w:szCs w:val="19"/>
          <w:u w:val="single"/>
        </w:rPr>
        <w:t xml:space="preserve">Respecto a la parte IV del DEUC, la operadora económica se limitará a cumplimentar únicamente la </w:t>
      </w:r>
      <w:r w:rsidRPr="002A3CB6">
        <w:rPr>
          <w:rFonts w:ascii="Verdana" w:eastAsiaTheme="minorHAnsi" w:hAnsi="Verdana" w:cstheme="minorBidi"/>
          <w:b/>
          <w:sz w:val="19"/>
          <w:szCs w:val="19"/>
          <w:u w:val="single"/>
          <w:lang w:eastAsia="en-US"/>
        </w:rPr>
        <w:t>sección</w:t>
      </w:r>
      <w:r w:rsidRPr="002A3CB6">
        <w:rPr>
          <w:rFonts w:ascii="Verdana" w:eastAsiaTheme="minorHAnsi" w:hAnsi="Verdana" w:cstheme="minorBidi"/>
          <w:sz w:val="19"/>
          <w:szCs w:val="19"/>
          <w:u w:val="single"/>
          <w:lang w:eastAsia="en-US"/>
        </w:rPr>
        <w:t xml:space="preserve"> </w:t>
      </w:r>
      <w:r w:rsidRPr="002A3CB6">
        <w:rPr>
          <w:rFonts w:asciiTheme="minorHAnsi" w:eastAsia="Calibri" w:hAnsiTheme="minorHAnsi" w:cstheme="minorBidi"/>
          <w:sz w:val="22"/>
          <w:szCs w:val="22"/>
          <w:u w:val="single"/>
          <w:lang w:eastAsia="en-US"/>
        </w:rPr>
        <w:sym w:font="Symbol" w:char="F061"/>
      </w:r>
      <w:r w:rsidRPr="002A3CB6">
        <w:rPr>
          <w:rFonts w:ascii="Verdana" w:eastAsia="Calibri" w:hAnsi="Verdana" w:cstheme="minorBidi"/>
          <w:sz w:val="19"/>
          <w:szCs w:val="19"/>
          <w:u w:val="single"/>
          <w:lang w:eastAsia="en-US"/>
        </w:rPr>
        <w:t>.</w:t>
      </w:r>
    </w:p>
    <w:p w14:paraId="44951160" w14:textId="77777777" w:rsidR="00CE0BBB" w:rsidRPr="002A3CB6" w:rsidRDefault="00CE0BBB" w:rsidP="00CE0BBB">
      <w:pPr>
        <w:spacing w:before="120" w:after="120"/>
        <w:ind w:left="1276" w:right="-427"/>
        <w:contextualSpacing/>
        <w:jc w:val="both"/>
        <w:rPr>
          <w:rFonts w:ascii="Verdana" w:hAnsi="Verdana"/>
          <w:sz w:val="19"/>
          <w:szCs w:val="19"/>
          <w:u w:val="single"/>
        </w:rPr>
      </w:pPr>
    </w:p>
    <w:p w14:paraId="25C85A0E" w14:textId="77777777" w:rsidR="00CE0BBB" w:rsidRPr="002A3CB6" w:rsidRDefault="00CE0BBB" w:rsidP="00CE0BBB">
      <w:pPr>
        <w:spacing w:before="120" w:after="120"/>
        <w:ind w:left="1276" w:right="-427"/>
        <w:contextualSpacing/>
        <w:jc w:val="both"/>
        <w:rPr>
          <w:rFonts w:ascii="Verdana" w:hAnsi="Verdana"/>
          <w:sz w:val="19"/>
          <w:szCs w:val="19"/>
        </w:rPr>
      </w:pPr>
      <w:r w:rsidRPr="002A3CB6">
        <w:rPr>
          <w:rFonts w:ascii="Verdana" w:eastAsia="Arial Unicode MS" w:hAnsi="Verdana"/>
          <w:sz w:val="19"/>
          <w:szCs w:val="19"/>
        </w:rPr>
        <w:t xml:space="preserve">Su cumplimentación se realizará a través de la </w:t>
      </w:r>
      <w:r w:rsidRPr="002A3CB6">
        <w:rPr>
          <w:rFonts w:ascii="Verdana" w:hAnsi="Verdana"/>
          <w:sz w:val="19"/>
          <w:szCs w:val="19"/>
        </w:rPr>
        <w:t xml:space="preserve">dirección </w:t>
      </w:r>
      <w:hyperlink r:id="rId18" w:history="1">
        <w:r w:rsidRPr="002A3CB6">
          <w:rPr>
            <w:rFonts w:ascii="Verdana" w:hAnsi="Verdana"/>
            <w:color w:val="0000FF"/>
            <w:sz w:val="19"/>
            <w:szCs w:val="19"/>
            <w:u w:val="single"/>
          </w:rPr>
          <w:t>https://visor.registrodelicitadores.gob.es/home</w:t>
        </w:r>
      </w:hyperlink>
      <w:r w:rsidRPr="002A3CB6">
        <w:rPr>
          <w:rFonts w:ascii="Verdana" w:hAnsi="Verdana"/>
          <w:sz w:val="19"/>
          <w:szCs w:val="19"/>
        </w:rPr>
        <w:t xml:space="preserve"> y el archivo xml publicado en el perfil de contratante, o bien utilizando el </w:t>
      </w:r>
      <w:r w:rsidRPr="00A25CA4">
        <w:rPr>
          <w:rFonts w:ascii="Verdana" w:hAnsi="Verdana"/>
          <w:b/>
          <w:color w:val="0000FF"/>
          <w:sz w:val="19"/>
          <w:szCs w:val="19"/>
        </w:rPr>
        <w:t>ANEXO II.1</w:t>
      </w:r>
      <w:r>
        <w:rPr>
          <w:rFonts w:ascii="Verdana" w:hAnsi="Verdana"/>
          <w:color w:val="0000FF"/>
          <w:sz w:val="19"/>
          <w:szCs w:val="19"/>
        </w:rPr>
        <w:t>.</w:t>
      </w:r>
    </w:p>
    <w:p w14:paraId="12339E2F" w14:textId="77777777" w:rsidR="00CE0BBB" w:rsidRPr="002A3CB6" w:rsidRDefault="00CE0BBB" w:rsidP="00CE0BBB">
      <w:pPr>
        <w:spacing w:before="120" w:after="120"/>
        <w:ind w:left="1276" w:right="-427"/>
        <w:jc w:val="both"/>
        <w:rPr>
          <w:rFonts w:ascii="Verdana" w:eastAsia="Arial Unicode MS" w:hAnsi="Verdana"/>
          <w:sz w:val="19"/>
          <w:szCs w:val="19"/>
        </w:rPr>
      </w:pPr>
      <w:r w:rsidRPr="002A3CB6">
        <w:rPr>
          <w:rFonts w:ascii="Verdana" w:eastAsia="Arial Unicode MS" w:hAnsi="Verdana"/>
          <w:sz w:val="19"/>
          <w:szCs w:val="19"/>
        </w:rPr>
        <w:t>Asimismo, se presentarán los DEUC que procedan en los supuestos recogidos en la cláusula 13.3 de condiciones generales.</w:t>
      </w:r>
    </w:p>
    <w:p w14:paraId="61483568" w14:textId="77777777" w:rsidR="00CE0BBB" w:rsidRPr="002A3CB6" w:rsidRDefault="00CE0BBB" w:rsidP="00CE0BBB">
      <w:pPr>
        <w:spacing w:before="120" w:after="120"/>
        <w:ind w:left="1276" w:right="-427"/>
        <w:jc w:val="both"/>
        <w:rPr>
          <w:rFonts w:ascii="Verdana" w:eastAsia="Arial Unicode MS" w:hAnsi="Verdana"/>
          <w:sz w:val="19"/>
          <w:szCs w:val="19"/>
        </w:rPr>
      </w:pPr>
    </w:p>
    <w:p w14:paraId="2A35C9CC" w14:textId="77777777" w:rsidR="00CE0BBB" w:rsidRPr="002A3CB6" w:rsidRDefault="00CE0BBB" w:rsidP="0090371F">
      <w:pPr>
        <w:numPr>
          <w:ilvl w:val="0"/>
          <w:numId w:val="137"/>
        </w:numPr>
        <w:spacing w:before="120" w:after="120" w:line="259" w:lineRule="auto"/>
        <w:ind w:left="851" w:right="-427" w:hanging="218"/>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6C8B69FA" w14:textId="77777777" w:rsidR="00CE0BBB" w:rsidRPr="002A3CB6" w:rsidRDefault="00CE0BBB" w:rsidP="00CE0BBB">
      <w:pPr>
        <w:spacing w:after="160" w:line="259" w:lineRule="auto"/>
        <w:ind w:left="1276"/>
        <w:contextualSpacing/>
        <w:rPr>
          <w:rFonts w:ascii="Verdana" w:eastAsia="Arial Unicode MS" w:hAnsi="Verdana"/>
          <w:b/>
          <w:sz w:val="19"/>
          <w:szCs w:val="19"/>
        </w:rPr>
      </w:pPr>
    </w:p>
    <w:p w14:paraId="3B6D97FA" w14:textId="77777777" w:rsidR="00CE0BBB" w:rsidRPr="002A3CB6" w:rsidRDefault="00CE0BBB" w:rsidP="0090371F">
      <w:pPr>
        <w:numPr>
          <w:ilvl w:val="0"/>
          <w:numId w:val="140"/>
        </w:numPr>
        <w:spacing w:after="160" w:line="259" w:lineRule="auto"/>
        <w:ind w:left="1276" w:hanging="142"/>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Designación como confidencial de informaciones facilitadas por la operadora económica según el modelo que figura en el </w:t>
      </w:r>
      <w:r w:rsidRPr="002A3CB6">
        <w:rPr>
          <w:rFonts w:ascii="Verdana" w:eastAsia="Arial Unicode MS" w:hAnsi="Verdana"/>
          <w:b/>
          <w:color w:val="0000FF"/>
          <w:sz w:val="19"/>
          <w:szCs w:val="19"/>
        </w:rPr>
        <w:t>ANEXO II.3.</w:t>
      </w:r>
    </w:p>
    <w:p w14:paraId="766C2AE8" w14:textId="77777777" w:rsidR="00CE0BBB" w:rsidRPr="002A3CB6" w:rsidRDefault="00CE0BBB" w:rsidP="00CE0BBB">
      <w:pPr>
        <w:spacing w:before="120" w:after="120"/>
        <w:ind w:left="1276" w:right="-427"/>
        <w:contextualSpacing/>
        <w:jc w:val="both"/>
        <w:outlineLvl w:val="3"/>
        <w:rPr>
          <w:rFonts w:ascii="Verdana" w:eastAsia="Arial Unicode MS" w:hAnsi="Verdana"/>
          <w:b/>
          <w:sz w:val="19"/>
          <w:szCs w:val="19"/>
        </w:rPr>
      </w:pPr>
    </w:p>
    <w:p w14:paraId="2EB7055C" w14:textId="77777777" w:rsidR="00CE0BBB" w:rsidRPr="002A3CB6" w:rsidRDefault="00CE0BBB" w:rsidP="0090371F">
      <w:pPr>
        <w:numPr>
          <w:ilvl w:val="0"/>
          <w:numId w:val="137"/>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3E5576A9" w14:textId="77777777" w:rsidR="00CE0BBB" w:rsidRPr="002A3CB6" w:rsidRDefault="00CE0BBB" w:rsidP="00CE0BBB">
      <w:pPr>
        <w:spacing w:before="120" w:after="120"/>
        <w:ind w:left="1276" w:right="-427"/>
        <w:contextualSpacing/>
        <w:jc w:val="both"/>
        <w:outlineLvl w:val="3"/>
        <w:rPr>
          <w:rFonts w:ascii="Verdana" w:eastAsia="Arial Unicode MS" w:hAnsi="Verdana"/>
          <w:b/>
          <w:sz w:val="19"/>
          <w:szCs w:val="19"/>
        </w:rPr>
      </w:pPr>
    </w:p>
    <w:p w14:paraId="6FB5FBDF"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Garantía provisional, si lo exige la cláusula 8.1 de cláusulas específicas del contrato.</w:t>
      </w:r>
    </w:p>
    <w:p w14:paraId="338C88FB"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adscripción de medios según el modelo que figura en el </w:t>
      </w:r>
      <w:r w:rsidRPr="002A3CB6">
        <w:rPr>
          <w:rFonts w:ascii="Verdana" w:hAnsi="Verdana" w:cs="Tahoma"/>
          <w:b/>
          <w:color w:val="0000FF"/>
          <w:sz w:val="19"/>
          <w:szCs w:val="19"/>
        </w:rPr>
        <w:t>ANEXO II.2.</w:t>
      </w:r>
    </w:p>
    <w:p w14:paraId="316FDF79"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2A3CB6">
        <w:t xml:space="preserve"> </w:t>
      </w:r>
    </w:p>
    <w:p w14:paraId="2BDCFA14"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supuesto de que existan lotes de conformidad con la cláusula 1.2 de cláusulas específicas del contrato, se cumplimentará el </w:t>
      </w:r>
      <w:r w:rsidRPr="002A3CB6">
        <w:rPr>
          <w:rFonts w:ascii="Verdana" w:eastAsia="Arial Unicode MS" w:hAnsi="Verdana"/>
          <w:b/>
          <w:color w:val="0000FF"/>
          <w:sz w:val="19"/>
          <w:szCs w:val="19"/>
        </w:rPr>
        <w:t>ANEXO II.</w:t>
      </w:r>
      <w:r>
        <w:rPr>
          <w:rFonts w:ascii="Verdana" w:eastAsia="Arial Unicode MS" w:hAnsi="Verdana"/>
          <w:b/>
          <w:color w:val="0000FF"/>
          <w:sz w:val="19"/>
          <w:szCs w:val="19"/>
        </w:rPr>
        <w:t>6</w:t>
      </w:r>
      <w:r w:rsidRPr="002A3C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77291ED" w14:textId="77777777" w:rsidR="00CE0BBB" w:rsidRPr="00A25CA4"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615527EF"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2A3CB6">
        <w:rPr>
          <w:rFonts w:ascii="Verdana" w:eastAsia="Arial Unicode MS" w:hAnsi="Verdana"/>
          <w:b/>
          <w:color w:val="0000FF"/>
          <w:sz w:val="19"/>
          <w:szCs w:val="19"/>
        </w:rPr>
        <w:t>el ANEXO II.</w:t>
      </w:r>
      <w:r>
        <w:rPr>
          <w:rFonts w:ascii="Verdana" w:eastAsia="Arial Unicode MS" w:hAnsi="Verdana"/>
          <w:b/>
          <w:color w:val="0000FF"/>
          <w:sz w:val="19"/>
          <w:szCs w:val="19"/>
        </w:rPr>
        <w:t>7</w:t>
      </w:r>
      <w:r w:rsidRPr="002A3CB6">
        <w:rPr>
          <w:rFonts w:ascii="Verdana" w:eastAsia="Arial Unicode MS" w:hAnsi="Verdana"/>
          <w:sz w:val="19"/>
          <w:szCs w:val="19"/>
        </w:rPr>
        <w:t>.</w:t>
      </w:r>
    </w:p>
    <w:p w14:paraId="1AE9D8D0" w14:textId="77777777" w:rsidR="00CE0BBB" w:rsidRPr="002A3CB6" w:rsidRDefault="00CE0BBB" w:rsidP="0090371F">
      <w:pPr>
        <w:numPr>
          <w:ilvl w:val="0"/>
          <w:numId w:val="139"/>
        </w:numPr>
        <w:spacing w:before="120" w:after="120" w:line="259" w:lineRule="auto"/>
        <w:ind w:left="1276" w:right="-427"/>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Pr>
          <w:rFonts w:ascii="Verdana" w:eastAsia="Arial Unicode MS" w:hAnsi="Verdana"/>
          <w:b/>
          <w:color w:val="0000FF"/>
          <w:sz w:val="19"/>
          <w:szCs w:val="19"/>
        </w:rPr>
        <w:t>ANEXO II.5</w:t>
      </w:r>
      <w:r w:rsidRPr="002A3CB6">
        <w:rPr>
          <w:rFonts w:ascii="Verdana" w:eastAsia="Arial Unicode MS" w:hAnsi="Verdana"/>
          <w:b/>
          <w:color w:val="0000FF"/>
          <w:sz w:val="19"/>
          <w:szCs w:val="19"/>
        </w:rPr>
        <w:t>.</w:t>
      </w:r>
      <w:r w:rsidRPr="002A3CB6">
        <w:rPr>
          <w:rFonts w:ascii="Verdana" w:eastAsia="Arial Unicode MS" w:hAnsi="Verdana"/>
          <w:b/>
          <w:sz w:val="19"/>
          <w:szCs w:val="19"/>
        </w:rPr>
        <w:t xml:space="preserve"> </w:t>
      </w:r>
    </w:p>
    <w:p w14:paraId="182F6700" w14:textId="77777777" w:rsidR="00CE0BBB" w:rsidRPr="007E3A98" w:rsidRDefault="00CE0BBB" w:rsidP="0090371F">
      <w:pPr>
        <w:numPr>
          <w:ilvl w:val="0"/>
          <w:numId w:val="139"/>
        </w:numPr>
        <w:spacing w:before="120" w:after="120" w:line="259" w:lineRule="auto"/>
        <w:ind w:left="1276" w:right="-427"/>
        <w:contextualSpacing/>
        <w:jc w:val="both"/>
        <w:rPr>
          <w:sz w:val="19"/>
          <w:szCs w:val="19"/>
        </w:rPr>
      </w:pPr>
      <w:r w:rsidRPr="002A3CB6">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w:t>
      </w:r>
      <w:r w:rsidRPr="002A3CB6">
        <w:rPr>
          <w:rFonts w:ascii="Verdana" w:eastAsia="Arial Unicode MS" w:hAnsi="Verdana"/>
          <w:sz w:val="19"/>
          <w:szCs w:val="19"/>
        </w:rPr>
        <w:lastRenderedPageBreak/>
        <w:t>de cualquier orden, para todas las incidencias que de modo directo o indirecto pudieran surgir del contrato, con renuncia, en su caso, al fuero jurisdiccional extranjero que pudiera corresponder a la operadora económica.</w:t>
      </w:r>
      <w:r>
        <w:t xml:space="preserve"> </w:t>
      </w:r>
    </w:p>
    <w:p w14:paraId="6D8F30C1" w14:textId="77777777" w:rsidR="00CE0BBB" w:rsidRPr="002A3CB6" w:rsidRDefault="00CE0BBB" w:rsidP="0090371F">
      <w:pPr>
        <w:numPr>
          <w:ilvl w:val="0"/>
          <w:numId w:val="139"/>
        </w:numPr>
        <w:spacing w:before="120" w:after="120" w:line="259" w:lineRule="auto"/>
        <w:ind w:left="1276" w:right="-427"/>
        <w:contextualSpacing/>
        <w:jc w:val="both"/>
        <w:rPr>
          <w:sz w:val="19"/>
          <w:szCs w:val="19"/>
        </w:rPr>
      </w:pPr>
      <w:r>
        <w:t xml:space="preserve">Si se </w:t>
      </w:r>
      <w:r w:rsidRPr="007E3A98">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94E6070" w14:textId="77777777" w:rsidR="00CE0BBB" w:rsidRPr="0018161F" w:rsidRDefault="00CE0BBB" w:rsidP="00CE0BBB">
      <w:pPr>
        <w:pStyle w:val="Ttulo4"/>
      </w:pPr>
      <w:r w:rsidRPr="0018161F">
        <w:t xml:space="preserve">24.2.- </w:t>
      </w:r>
      <w:r>
        <w:t>SOBRE</w:t>
      </w:r>
      <w:r w:rsidRPr="0018161F">
        <w:t xml:space="preserve"> B: OFERTA EVALUABLE AUTOMÁTICAMENTE A TRAVÉS DE FÓRMULAS.</w:t>
      </w:r>
      <w:bookmarkEnd w:id="411"/>
      <w:bookmarkEnd w:id="412"/>
    </w:p>
    <w:p w14:paraId="3ED67A23" w14:textId="57A9C4CF" w:rsidR="00CE0BBB" w:rsidRPr="00AD794B" w:rsidRDefault="00CE0BBB" w:rsidP="00CE0BBB">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AD794B">
        <w:rPr>
          <w:rFonts w:ascii="Verdana" w:hAnsi="Verdana"/>
          <w:sz w:val="19"/>
        </w:rPr>
        <w:t>En este sobre debe/n presentarse el/los siguiente/s documento/s</w:t>
      </w:r>
      <w:r w:rsidR="00AA7EF6" w:rsidRPr="00AD794B">
        <w:rPr>
          <w:rFonts w:ascii="Verdana" w:hAnsi="Verdana"/>
          <w:sz w:val="19"/>
        </w:rPr>
        <w:t xml:space="preserve"> en formato </w:t>
      </w:r>
      <w:r w:rsidR="00AA7EF6" w:rsidRPr="00AD794B">
        <w:rPr>
          <w:rFonts w:ascii="Verdana" w:hAnsi="Verdana"/>
          <w:b/>
          <w:color w:val="0000FF"/>
          <w:sz w:val="19"/>
        </w:rPr>
        <w:t>PDF Y EXCEL</w:t>
      </w:r>
      <w:r w:rsidRPr="00AD794B">
        <w:rPr>
          <w:rFonts w:ascii="Verdana" w:hAnsi="Verdana"/>
          <w:sz w:val="19"/>
        </w:rPr>
        <w:t>:</w:t>
      </w:r>
    </w:p>
    <w:p w14:paraId="5189601D" w14:textId="2D70BA28" w:rsidR="00CE0BBB" w:rsidRPr="00AD794B" w:rsidRDefault="00CE0BBB" w:rsidP="0090371F">
      <w:pPr>
        <w:pStyle w:val="Prrafodelista"/>
        <w:numPr>
          <w:ilvl w:val="0"/>
          <w:numId w:val="107"/>
        </w:numPr>
        <w:shd w:val="clear" w:color="auto" w:fill="FFFFFF" w:themeFill="background1"/>
        <w:tabs>
          <w:tab w:val="left" w:pos="0"/>
        </w:tabs>
        <w:spacing w:before="120" w:after="120"/>
        <w:ind w:left="1418" w:right="-427" w:hanging="284"/>
        <w:jc w:val="both"/>
        <w:rPr>
          <w:rFonts w:ascii="Verdana" w:hAnsi="Verdana" w:cs="Tahoma"/>
          <w:sz w:val="19"/>
          <w:szCs w:val="19"/>
        </w:rPr>
      </w:pPr>
      <w:r w:rsidRPr="00AD794B">
        <w:rPr>
          <w:rFonts w:ascii="Verdana" w:hAnsi="Verdana"/>
          <w:sz w:val="19"/>
        </w:rPr>
        <w:t xml:space="preserve">Oferta económica con arreglo </w:t>
      </w:r>
      <w:r w:rsidR="006D355E" w:rsidRPr="00AD794B">
        <w:rPr>
          <w:rFonts w:ascii="Verdana" w:hAnsi="Verdana"/>
          <w:sz w:val="19"/>
        </w:rPr>
        <w:t>a lo establecido en el</w:t>
      </w:r>
      <w:r w:rsidRPr="00AD794B">
        <w:rPr>
          <w:rFonts w:ascii="Verdana" w:hAnsi="Verdana"/>
          <w:sz w:val="19"/>
        </w:rPr>
        <w:t xml:space="preserve"> </w:t>
      </w:r>
      <w:r w:rsidRPr="00AD794B">
        <w:rPr>
          <w:rFonts w:ascii="Verdana" w:hAnsi="Verdana"/>
          <w:b/>
          <w:color w:val="0000FF"/>
          <w:sz w:val="19"/>
        </w:rPr>
        <w:t>ANEXO III.1</w:t>
      </w:r>
      <w:r w:rsidRPr="00AD794B">
        <w:rPr>
          <w:rFonts w:ascii="Verdana" w:hAnsi="Verdana"/>
          <w:b/>
          <w:sz w:val="19"/>
        </w:rPr>
        <w:t>.</w:t>
      </w:r>
    </w:p>
    <w:p w14:paraId="08332B9F" w14:textId="07239EC6" w:rsidR="00AA7EF6" w:rsidRPr="00AD794B" w:rsidRDefault="00AA7EF6" w:rsidP="006D355E">
      <w:pPr>
        <w:pStyle w:val="Prrafodelista"/>
        <w:numPr>
          <w:ilvl w:val="0"/>
          <w:numId w:val="107"/>
        </w:numPr>
        <w:shd w:val="clear" w:color="auto" w:fill="FFFFFF" w:themeFill="background1"/>
        <w:tabs>
          <w:tab w:val="left" w:pos="0"/>
        </w:tabs>
        <w:spacing w:before="120" w:after="120"/>
        <w:ind w:right="-427"/>
        <w:jc w:val="both"/>
        <w:rPr>
          <w:rFonts w:ascii="Verdana" w:hAnsi="Verdana" w:cs="Tahoma"/>
          <w:sz w:val="19"/>
          <w:szCs w:val="19"/>
        </w:rPr>
      </w:pPr>
      <w:r w:rsidRPr="00AD794B">
        <w:rPr>
          <w:rFonts w:ascii="Verdana" w:hAnsi="Verdana"/>
          <w:color w:val="0000FF"/>
          <w:sz w:val="19"/>
        </w:rPr>
        <w:t>Oferta económica con arreglo a</w:t>
      </w:r>
      <w:r w:rsidR="006D355E" w:rsidRPr="00AD794B">
        <w:rPr>
          <w:rFonts w:ascii="Verdana" w:hAnsi="Verdana"/>
          <w:color w:val="0000FF"/>
          <w:sz w:val="19"/>
        </w:rPr>
        <w:t xml:space="preserve"> </w:t>
      </w:r>
      <w:r w:rsidRPr="00AD794B">
        <w:rPr>
          <w:rFonts w:ascii="Verdana" w:hAnsi="Verdana"/>
          <w:color w:val="0000FF"/>
          <w:sz w:val="19"/>
        </w:rPr>
        <w:t>l</w:t>
      </w:r>
      <w:r w:rsidR="006D355E" w:rsidRPr="00AD794B">
        <w:rPr>
          <w:rFonts w:ascii="Verdana" w:hAnsi="Verdana"/>
          <w:color w:val="0000FF"/>
          <w:sz w:val="19"/>
        </w:rPr>
        <w:t>os</w:t>
      </w:r>
      <w:r w:rsidRPr="00AD794B">
        <w:rPr>
          <w:rFonts w:ascii="Verdana" w:hAnsi="Verdana"/>
          <w:color w:val="0000FF"/>
          <w:sz w:val="19"/>
        </w:rPr>
        <w:t xml:space="preserve"> modelo</w:t>
      </w:r>
      <w:r w:rsidR="006D355E" w:rsidRPr="00AD794B">
        <w:rPr>
          <w:rFonts w:ascii="Verdana" w:hAnsi="Verdana"/>
          <w:color w:val="0000FF"/>
          <w:sz w:val="19"/>
        </w:rPr>
        <w:t>s ADENDA III.1 (PDF) Y ADENDA III.1 (EXCEL). Deberán</w:t>
      </w:r>
      <w:r w:rsidRPr="00AD794B">
        <w:rPr>
          <w:rFonts w:ascii="Verdana" w:hAnsi="Verdana"/>
          <w:color w:val="0000FF"/>
          <w:sz w:val="19"/>
        </w:rPr>
        <w:t xml:space="preserve"> presentarse las ADENDAS en formato EXCEL y PDF, utilizando para ello</w:t>
      </w:r>
      <w:r w:rsidR="006D355E" w:rsidRPr="00AD794B">
        <w:rPr>
          <w:rFonts w:ascii="Verdana" w:hAnsi="Verdana"/>
          <w:color w:val="0000FF"/>
          <w:sz w:val="19"/>
        </w:rPr>
        <w:t xml:space="preserve"> los</w:t>
      </w:r>
      <w:r w:rsidRPr="00AD794B">
        <w:rPr>
          <w:rFonts w:ascii="Verdana" w:hAnsi="Verdana"/>
          <w:color w:val="0000FF"/>
          <w:sz w:val="19"/>
        </w:rPr>
        <w:t xml:space="preserve"> archivo</w:t>
      </w:r>
      <w:r w:rsidR="006D355E" w:rsidRPr="00AD794B">
        <w:rPr>
          <w:rFonts w:ascii="Verdana" w:hAnsi="Verdana"/>
          <w:color w:val="0000FF"/>
          <w:sz w:val="19"/>
        </w:rPr>
        <w:t>s</w:t>
      </w:r>
      <w:r w:rsidRPr="00AD794B">
        <w:rPr>
          <w:rFonts w:ascii="Verdana" w:hAnsi="Verdana"/>
          <w:color w:val="0000FF"/>
          <w:sz w:val="19"/>
        </w:rPr>
        <w:t xml:space="preserve"> adjuntado</w:t>
      </w:r>
      <w:r w:rsidR="006D355E" w:rsidRPr="00AD794B">
        <w:rPr>
          <w:rFonts w:ascii="Verdana" w:hAnsi="Verdana"/>
          <w:color w:val="0000FF"/>
          <w:sz w:val="19"/>
        </w:rPr>
        <w:t>s</w:t>
      </w:r>
      <w:r w:rsidRPr="00AD794B">
        <w:rPr>
          <w:rFonts w:ascii="Verdana" w:hAnsi="Verdana"/>
          <w:color w:val="0000FF"/>
          <w:sz w:val="19"/>
        </w:rPr>
        <w:t xml:space="preserve"> en la aplicación de “licitación electrónica”. Se indicar</w:t>
      </w:r>
      <w:r w:rsidR="008E697C" w:rsidRPr="00AD794B">
        <w:rPr>
          <w:rFonts w:ascii="Verdana" w:hAnsi="Verdana"/>
          <w:color w:val="0000FF"/>
          <w:sz w:val="19"/>
        </w:rPr>
        <w:t>án los precios utilizando cuatro (4</w:t>
      </w:r>
      <w:r w:rsidRPr="00AD794B">
        <w:rPr>
          <w:rFonts w:ascii="Verdana" w:hAnsi="Verdana"/>
          <w:color w:val="0000FF"/>
          <w:sz w:val="19"/>
        </w:rPr>
        <w:t>) decimales. Si existiera alguna diferencia entre los precios ofertados en los dos formatos de las ADENDAS, se dará como válida únicamente la oferta presentada en formato PDF</w:t>
      </w:r>
      <w:r w:rsidR="006D355E" w:rsidRPr="00AD794B">
        <w:rPr>
          <w:rFonts w:ascii="Verdana" w:hAnsi="Verdana"/>
          <w:color w:val="0000FF"/>
          <w:sz w:val="19"/>
        </w:rPr>
        <w:t>.</w:t>
      </w:r>
    </w:p>
    <w:p w14:paraId="2E1D2D6F" w14:textId="77777777" w:rsidR="00AA7EF6" w:rsidRPr="003F248B" w:rsidRDefault="00AA7EF6" w:rsidP="006D355E">
      <w:pPr>
        <w:pStyle w:val="Prrafodelista"/>
        <w:spacing w:before="120" w:after="120"/>
        <w:ind w:left="1430" w:right="-425"/>
        <w:jc w:val="both"/>
        <w:rPr>
          <w:rFonts w:ascii="Verdana" w:hAnsi="Verdana"/>
          <w:color w:val="0000FF"/>
          <w:sz w:val="19"/>
        </w:rPr>
      </w:pPr>
      <w:r w:rsidRPr="00AD794B">
        <w:rPr>
          <w:rFonts w:ascii="Verdana" w:hAnsi="Verdana"/>
          <w:color w:val="0000FF"/>
          <w:sz w:val="19"/>
        </w:rPr>
        <w:t>Si alguna propuesta excediese los precios unitarios máximos establecidos, o no ofertase a la totalidad de los artículos que componen el lote, será excluida de la licitación</w:t>
      </w:r>
    </w:p>
    <w:p w14:paraId="671F31FD" w14:textId="77777777" w:rsidR="00AA7EF6" w:rsidRPr="00CE0BBB" w:rsidRDefault="00AA7EF6" w:rsidP="006D355E">
      <w:pPr>
        <w:pStyle w:val="Prrafodelista"/>
        <w:shd w:val="clear" w:color="auto" w:fill="FFFFFF" w:themeFill="background1"/>
        <w:tabs>
          <w:tab w:val="left" w:pos="0"/>
        </w:tabs>
        <w:spacing w:before="120" w:after="120"/>
        <w:ind w:left="1418" w:right="-427"/>
        <w:jc w:val="both"/>
        <w:rPr>
          <w:rFonts w:ascii="Verdana" w:hAnsi="Verdana" w:cs="Tahoma"/>
          <w:sz w:val="19"/>
          <w:szCs w:val="19"/>
        </w:rPr>
      </w:pPr>
    </w:p>
    <w:p w14:paraId="1E392988" w14:textId="2990D125" w:rsidR="00CE0BBB" w:rsidRPr="00D21358" w:rsidRDefault="00CE0BBB" w:rsidP="00CE0BBB">
      <w:pPr>
        <w:pStyle w:val="Ttulo4"/>
        <w:rPr>
          <w:rFonts w:cs="Tahoma"/>
          <w:b w:val="0"/>
          <w:color w:val="0000FF"/>
          <w:szCs w:val="19"/>
        </w:rPr>
      </w:pPr>
      <w:r w:rsidRPr="00D21358">
        <w:t xml:space="preserve">24.3.- SOBRE C: OFERTA PARA CUYA EVALUACIÓN SE REQUIERE EFECTUAR UN JUICIO DE VALOR: </w:t>
      </w:r>
      <w:r w:rsidRPr="00D21358">
        <w:rPr>
          <w:b w:val="0"/>
          <w:color w:val="0000FF"/>
        </w:rPr>
        <w:t>no</w:t>
      </w:r>
      <w:r>
        <w:rPr>
          <w:b w:val="0"/>
          <w:color w:val="0000FF"/>
        </w:rPr>
        <w:t>.</w:t>
      </w:r>
    </w:p>
    <w:p w14:paraId="11FAF697" w14:textId="77777777" w:rsidR="00CE0BBB" w:rsidRPr="003534B6" w:rsidRDefault="00CE0BBB" w:rsidP="00CE0BBB">
      <w:pPr>
        <w:pStyle w:val="Prrafodelista"/>
        <w:shd w:val="clear" w:color="auto" w:fill="FFFFFF" w:themeFill="background1"/>
        <w:tabs>
          <w:tab w:val="left" w:pos="0"/>
        </w:tabs>
        <w:spacing w:before="120" w:after="120"/>
        <w:ind w:left="851" w:right="-427"/>
        <w:jc w:val="both"/>
        <w:rPr>
          <w:rFonts w:ascii="Verdana" w:hAnsi="Verdana" w:cs="Tahoma"/>
          <w:sz w:val="19"/>
          <w:szCs w:val="19"/>
          <w:u w:val="single"/>
        </w:rPr>
      </w:pPr>
      <w:r w:rsidRPr="003534B6">
        <w:rPr>
          <w:rFonts w:ascii="Verdana" w:hAnsi="Verdana"/>
          <w:sz w:val="19"/>
          <w:u w:val="single"/>
        </w:rPr>
        <w:t>En este sobre debe/n presentarse el/los siguiente/s documento/s:</w:t>
      </w:r>
    </w:p>
    <w:p w14:paraId="5FE00A0E" w14:textId="5D567DC0" w:rsidR="00E3796E" w:rsidRPr="00E3796E" w:rsidRDefault="00CE0BBB" w:rsidP="00CE0BBB">
      <w:pPr>
        <w:spacing w:before="120" w:after="120"/>
        <w:ind w:left="851" w:right="-425"/>
        <w:jc w:val="both"/>
        <w:rPr>
          <w:rFonts w:ascii="Verdana" w:hAnsi="Verdana" w:cs="Tahoma"/>
          <w:sz w:val="19"/>
          <w:szCs w:val="19"/>
        </w:rPr>
      </w:pPr>
      <w:r>
        <w:rPr>
          <w:rFonts w:ascii="Verdana" w:hAnsi="Verdana" w:cs="Tahoma"/>
          <w:sz w:val="19"/>
          <w:szCs w:val="19"/>
        </w:rPr>
        <w:t>La entidad</w:t>
      </w:r>
      <w:r w:rsidRPr="00997005">
        <w:rPr>
          <w:rFonts w:ascii="Verdana" w:hAnsi="Verdana" w:cs="Tahoma"/>
          <w:sz w:val="19"/>
          <w:szCs w:val="19"/>
        </w:rPr>
        <w:t xml:space="preserve"> licitador</w:t>
      </w:r>
      <w:r>
        <w:rPr>
          <w:rFonts w:ascii="Verdana" w:hAnsi="Verdana" w:cs="Tahoma"/>
          <w:sz w:val="19"/>
          <w:szCs w:val="19"/>
        </w:rPr>
        <w:t>a</w:t>
      </w:r>
      <w:r w:rsidRPr="00997005">
        <w:rPr>
          <w:rFonts w:ascii="Verdana" w:hAnsi="Verdana" w:cs="Tahoma"/>
          <w:sz w:val="19"/>
          <w:szCs w:val="19"/>
        </w:rPr>
        <w:t xml:space="preserve"> presentará la propuesta técnica que desarrollará los criterios cuya aplicación requieren realizar un juicio de valor, contemplados en la cláusula </w:t>
      </w:r>
      <w:r w:rsidRPr="00997005">
        <w:rPr>
          <w:rFonts w:ascii="Verdana" w:hAnsi="Verdana" w:cs="Tahoma"/>
          <w:b/>
          <w:sz w:val="19"/>
          <w:szCs w:val="19"/>
        </w:rPr>
        <w:t>22.2.1</w:t>
      </w:r>
      <w:r w:rsidRPr="00997005">
        <w:rPr>
          <w:rFonts w:ascii="Verdana" w:hAnsi="Verdana" w:cs="Tahoma"/>
          <w:sz w:val="19"/>
          <w:szCs w:val="19"/>
        </w:rPr>
        <w:t>, SIGUIENDO el índice y el orden en que están establecidos los epígrafes de los criterios de adjudicación en la citada cláusula</w:t>
      </w:r>
      <w:r>
        <w:rPr>
          <w:rFonts w:ascii="Verdana" w:hAnsi="Verdana" w:cs="Tahoma"/>
          <w:sz w:val="19"/>
          <w:szCs w:val="19"/>
        </w:rPr>
        <w:t>.</w:t>
      </w:r>
      <w:bookmarkEnd w:id="413"/>
      <w:bookmarkEnd w:id="414"/>
    </w:p>
    <w:p w14:paraId="30EE9527" w14:textId="44BE444E" w:rsidR="009760F6" w:rsidRPr="00364278" w:rsidRDefault="009760F6" w:rsidP="009A1326">
      <w:pPr>
        <w:pStyle w:val="Ttulo4"/>
        <w:ind w:right="-427"/>
        <w:rPr>
          <w:color w:val="0000FF"/>
        </w:rPr>
      </w:pPr>
      <w:bookmarkStart w:id="415" w:name="_Toc41549205"/>
      <w:bookmarkStart w:id="416" w:name="_Toc45180548"/>
      <w:bookmarkStart w:id="417" w:name="_Toc48125635"/>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bookmarkEnd w:id="415"/>
      <w:bookmarkEnd w:id="416"/>
      <w:bookmarkEnd w:id="417"/>
    </w:p>
    <w:p w14:paraId="1EE58902" w14:textId="77777777" w:rsidR="009760F6" w:rsidRPr="00364278" w:rsidRDefault="009760F6" w:rsidP="009A1326">
      <w:pPr>
        <w:pStyle w:val="Ttulo3"/>
        <w:ind w:right="-427"/>
        <w:rPr>
          <w:rFonts w:eastAsia="Arial Unicode MS"/>
        </w:rPr>
      </w:pPr>
      <w:bookmarkStart w:id="418" w:name="_Toc48125640"/>
      <w:r w:rsidRPr="00364278">
        <w:rPr>
          <w:rFonts w:cs="Tahoma"/>
        </w:rPr>
        <w:t xml:space="preserve">25.- </w:t>
      </w:r>
      <w:r w:rsidRPr="00364278">
        <w:rPr>
          <w:rFonts w:eastAsia="Arial Unicode MS"/>
        </w:rPr>
        <w:t>DOCUMENTACIÓN A PRESENTAR POR LA LICITADORA QUE HA PRESENTADO LA MEJOR OFERTA</w:t>
      </w:r>
      <w:bookmarkEnd w:id="418"/>
    </w:p>
    <w:p w14:paraId="48AF8BED" w14:textId="77777777" w:rsidR="00CE0BBB" w:rsidRPr="00364278" w:rsidRDefault="00CE0BBB" w:rsidP="00CE0BBB">
      <w:pPr>
        <w:pStyle w:val="Prrafodelista"/>
        <w:tabs>
          <w:tab w:val="left" w:pos="0"/>
        </w:tabs>
        <w:spacing w:before="120" w:after="120"/>
        <w:ind w:left="284" w:right="-427"/>
        <w:jc w:val="both"/>
        <w:rPr>
          <w:rFonts w:ascii="Verdana" w:hAnsi="Verdana" w:cs="Tahoma"/>
          <w:sz w:val="19"/>
          <w:szCs w:val="19"/>
        </w:rPr>
      </w:pPr>
      <w:bookmarkStart w:id="419" w:name="_Toc48125643"/>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1197E16F" w14:textId="35DCE9DA" w:rsidR="00CE0BBB" w:rsidRPr="00580176" w:rsidRDefault="00CE0BBB" w:rsidP="00CE0BBB">
      <w:pPr>
        <w:pStyle w:val="Ttulo4"/>
        <w:ind w:right="-427"/>
      </w:pPr>
      <w:bookmarkStart w:id="420" w:name="_Toc41549211"/>
      <w:bookmarkStart w:id="421" w:name="_Toc45180554"/>
      <w:bookmarkStart w:id="422" w:name="_Toc48125641"/>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bookmarkEnd w:id="420"/>
      <w:bookmarkEnd w:id="421"/>
      <w:bookmarkEnd w:id="422"/>
      <w:r w:rsidRPr="00BC3628">
        <w:rPr>
          <w:b w:val="0"/>
          <w:color w:val="0000FF"/>
          <w:szCs w:val="19"/>
          <w:lang w:val="es-ES_tradnl" w:eastAsia="en-US"/>
        </w:rPr>
        <w:t>sí, los siguientes:</w:t>
      </w:r>
      <w:r>
        <w:rPr>
          <w:szCs w:val="19"/>
        </w:rPr>
        <w:t xml:space="preserve"> </w:t>
      </w:r>
    </w:p>
    <w:p w14:paraId="0AB02D1A" w14:textId="77777777" w:rsidR="00CE0BBB" w:rsidRPr="00580176" w:rsidRDefault="00CE0BBB" w:rsidP="00CE0BBB">
      <w:pPr>
        <w:numPr>
          <w:ilvl w:val="0"/>
          <w:numId w:val="54"/>
        </w:numPr>
        <w:tabs>
          <w:tab w:val="left" w:pos="0"/>
        </w:tabs>
        <w:spacing w:before="120" w:after="120"/>
        <w:ind w:left="993" w:right="-318" w:hanging="284"/>
        <w:jc w:val="both"/>
        <w:rPr>
          <w:rFonts w:ascii="Verdana" w:eastAsia="Arial Unicode MS" w:hAnsi="Verdana"/>
          <w:b/>
          <w:i/>
          <w:color w:val="0000FF"/>
          <w:sz w:val="19"/>
          <w:szCs w:val="19"/>
        </w:rPr>
      </w:pPr>
      <w:r w:rsidRPr="00580176">
        <w:rPr>
          <w:rFonts w:ascii="Verdana" w:eastAsia="Arial Unicode MS" w:hAnsi="Verdana"/>
          <w:b/>
          <w:color w:val="0000FF"/>
          <w:sz w:val="19"/>
          <w:szCs w:val="19"/>
        </w:rPr>
        <w:t>Solvencia económica y financiera</w:t>
      </w:r>
      <w:r w:rsidRPr="00580176">
        <w:rPr>
          <w:rFonts w:ascii="Verdana" w:eastAsia="Arial Unicode MS" w:hAnsi="Verdana"/>
          <w:color w:val="0000FF"/>
          <w:sz w:val="19"/>
          <w:szCs w:val="19"/>
        </w:rPr>
        <w:t>:</w:t>
      </w:r>
    </w:p>
    <w:p w14:paraId="23BF06C1" w14:textId="77777777" w:rsidR="00CE0BBB" w:rsidRPr="00580176" w:rsidRDefault="00CE0BBB" w:rsidP="0090371F">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580176">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272D873" w14:textId="77777777" w:rsidR="00CE0BBB" w:rsidRPr="00580176" w:rsidRDefault="00CE0BBB" w:rsidP="00CE0BBB">
      <w:pPr>
        <w:tabs>
          <w:tab w:val="left" w:pos="0"/>
        </w:tabs>
        <w:ind w:left="993" w:right="305"/>
        <w:jc w:val="both"/>
        <w:rPr>
          <w:rFonts w:ascii="Verdana" w:eastAsia="Arial Unicode MS" w:hAnsi="Verdana"/>
          <w:color w:val="0000FF"/>
          <w:sz w:val="19"/>
          <w:szCs w:val="19"/>
          <w:lang w:val="es-ES_tradnl" w:eastAsia="en-US"/>
        </w:rPr>
      </w:pPr>
    </w:p>
    <w:p w14:paraId="3AE6B8C7" w14:textId="77777777" w:rsidR="00CE0BBB" w:rsidRPr="00580176" w:rsidRDefault="00CE0BBB" w:rsidP="0090371F">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580176">
        <w:rPr>
          <w:rFonts w:ascii="Verdana" w:eastAsia="Arial Unicode MS" w:hAnsi="Verdana"/>
          <w:color w:val="0000FF"/>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404B6DA7" w14:textId="77777777" w:rsidR="00CE0BBB" w:rsidRPr="00580176" w:rsidRDefault="00CE0BBB" w:rsidP="00CE0BBB">
      <w:pPr>
        <w:tabs>
          <w:tab w:val="left" w:pos="0"/>
        </w:tabs>
        <w:ind w:left="993" w:right="305"/>
        <w:jc w:val="both"/>
        <w:rPr>
          <w:rFonts w:ascii="Verdana" w:eastAsia="Arial Unicode MS" w:hAnsi="Verdana"/>
          <w:color w:val="0000FF"/>
          <w:sz w:val="19"/>
          <w:szCs w:val="19"/>
          <w:lang w:val="es-ES_tradnl" w:eastAsia="en-US"/>
        </w:rPr>
      </w:pPr>
    </w:p>
    <w:p w14:paraId="28BA84D3" w14:textId="77777777" w:rsidR="00CE0BBB" w:rsidRPr="00580176" w:rsidRDefault="00CE0BBB" w:rsidP="0090371F">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580176">
        <w:rPr>
          <w:rFonts w:ascii="Verdana" w:eastAsia="Arial Unicode MS" w:hAnsi="Verdana"/>
          <w:color w:val="0000FF"/>
          <w:sz w:val="19"/>
          <w:szCs w:val="19"/>
          <w:lang w:val="es-ES_tradnl" w:eastAsia="en-US"/>
        </w:rPr>
        <w:lastRenderedPageBreak/>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16864E60" w14:textId="77777777" w:rsidR="00CE0BBB" w:rsidRPr="00580176" w:rsidRDefault="00CE0BBB" w:rsidP="00CE0BBB">
      <w:pPr>
        <w:tabs>
          <w:tab w:val="left" w:pos="0"/>
        </w:tabs>
        <w:ind w:right="305"/>
        <w:jc w:val="both"/>
        <w:rPr>
          <w:rFonts w:ascii="Verdana" w:eastAsia="Arial Unicode MS" w:hAnsi="Verdana"/>
          <w:color w:val="0000FF"/>
          <w:sz w:val="19"/>
          <w:szCs w:val="19"/>
          <w:lang w:val="es-ES_tradnl" w:eastAsia="en-US"/>
        </w:rPr>
      </w:pPr>
    </w:p>
    <w:p w14:paraId="3979636F" w14:textId="4F06DC98" w:rsidR="00CE0BBB" w:rsidRPr="0019537D" w:rsidRDefault="00CE0BBB" w:rsidP="00CE0BBB">
      <w:pPr>
        <w:numPr>
          <w:ilvl w:val="0"/>
          <w:numId w:val="54"/>
        </w:numPr>
        <w:tabs>
          <w:tab w:val="left" w:pos="0"/>
        </w:tabs>
        <w:spacing w:before="120" w:after="120"/>
        <w:ind w:left="993" w:right="-318" w:hanging="284"/>
        <w:jc w:val="both"/>
        <w:rPr>
          <w:rFonts w:ascii="Verdana" w:eastAsia="Arial Unicode MS" w:hAnsi="Verdana"/>
          <w:b/>
          <w:color w:val="0000FF"/>
          <w:sz w:val="19"/>
          <w:szCs w:val="19"/>
        </w:rPr>
      </w:pPr>
      <w:r w:rsidRPr="00580176">
        <w:rPr>
          <w:rFonts w:ascii="Verdana" w:eastAsia="Arial Unicode MS" w:hAnsi="Verdana"/>
          <w:b/>
          <w:color w:val="0000FF"/>
          <w:sz w:val="19"/>
          <w:szCs w:val="19"/>
        </w:rPr>
        <w:t>Solvencia técnica o profesional</w:t>
      </w:r>
      <w:r w:rsidRPr="00580176">
        <w:rPr>
          <w:rFonts w:ascii="Verdana" w:eastAsia="Arial Unicode MS" w:hAnsi="Verdana"/>
          <w:color w:val="0000FF"/>
          <w:sz w:val="19"/>
          <w:szCs w:val="19"/>
        </w:rPr>
        <w:t>:</w:t>
      </w:r>
    </w:p>
    <w:p w14:paraId="55499633" w14:textId="38DADE14" w:rsidR="0019537D" w:rsidRPr="00580176" w:rsidRDefault="0019537D" w:rsidP="0019537D">
      <w:pPr>
        <w:tabs>
          <w:tab w:val="left" w:pos="0"/>
        </w:tabs>
        <w:spacing w:before="120" w:after="120"/>
        <w:ind w:left="993" w:right="-318"/>
        <w:jc w:val="both"/>
        <w:rPr>
          <w:rFonts w:ascii="Verdana" w:eastAsia="Arial Unicode MS" w:hAnsi="Verdana"/>
          <w:b/>
          <w:color w:val="0000FF"/>
          <w:sz w:val="19"/>
          <w:szCs w:val="19"/>
        </w:rPr>
      </w:pPr>
      <w:r w:rsidRPr="00FC4B61">
        <w:rPr>
          <w:rFonts w:ascii="Verdana" w:eastAsia="Arial Unicode MS" w:hAnsi="Verdana"/>
          <w:color w:val="0000FF"/>
          <w:sz w:val="19"/>
          <w:szCs w:val="18"/>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7193D88C" w14:textId="1C370944" w:rsidR="00CE0BBB" w:rsidRPr="00580176" w:rsidRDefault="00CE0BBB" w:rsidP="005437F1">
      <w:pPr>
        <w:tabs>
          <w:tab w:val="left" w:pos="0"/>
        </w:tabs>
        <w:spacing w:before="120" w:after="120"/>
        <w:ind w:left="993" w:right="-318"/>
        <w:jc w:val="both"/>
        <w:rPr>
          <w:rFonts w:ascii="Verdana" w:eastAsia="Arial Unicode MS" w:hAnsi="Verdana"/>
          <w:sz w:val="19"/>
          <w:szCs w:val="19"/>
        </w:rPr>
      </w:pPr>
      <w:r w:rsidRPr="00580176">
        <w:rPr>
          <w:rFonts w:ascii="Verdana" w:eastAsia="Arial Unicode MS" w:hAnsi="Verdana"/>
          <w:color w:val="0000FF"/>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r w:rsidRPr="00580176">
        <w:rPr>
          <w:rFonts w:ascii="Verdana" w:eastAsia="Arial Unicode MS" w:hAnsi="Verdana"/>
          <w:b/>
          <w:sz w:val="19"/>
          <w:szCs w:val="19"/>
        </w:rPr>
        <w:t xml:space="preserve"> </w:t>
      </w:r>
    </w:p>
    <w:p w14:paraId="4FE7613B" w14:textId="246C243E" w:rsidR="00CE0BBB" w:rsidRPr="00580176" w:rsidRDefault="00CE0BBB" w:rsidP="00CE0BBB">
      <w:pPr>
        <w:spacing w:before="120" w:after="120"/>
        <w:ind w:left="851" w:right="-427" w:hanging="567"/>
        <w:jc w:val="both"/>
        <w:outlineLvl w:val="3"/>
        <w:rPr>
          <w:rFonts w:ascii="Verdana" w:eastAsia="Arial Unicode MS" w:hAnsi="Verdana"/>
          <w:b/>
          <w:sz w:val="19"/>
          <w:szCs w:val="19"/>
        </w:rPr>
      </w:pPr>
      <w:r w:rsidRPr="00580176">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580176">
        <w:rPr>
          <w:rFonts w:ascii="Verdana" w:hAnsi="Verdana" w:cs="Tahoma"/>
          <w:color w:val="0000FF"/>
          <w:sz w:val="19"/>
          <w:szCs w:val="19"/>
        </w:rPr>
        <w:t>no procede</w:t>
      </w:r>
    </w:p>
    <w:p w14:paraId="7A89E8E0" w14:textId="77777777" w:rsidR="00CE0BBB" w:rsidRPr="00580176" w:rsidRDefault="00CE0BBB" w:rsidP="00CE0BBB">
      <w:pPr>
        <w:spacing w:before="120" w:after="120"/>
        <w:ind w:left="851" w:right="-427" w:hanging="567"/>
        <w:jc w:val="both"/>
        <w:outlineLvl w:val="3"/>
        <w:rPr>
          <w:rFonts w:ascii="Verdana" w:eastAsia="Arial Unicode MS" w:hAnsi="Verdana"/>
          <w:b/>
          <w:sz w:val="19"/>
          <w:szCs w:val="19"/>
        </w:rPr>
      </w:pPr>
      <w:r w:rsidRPr="00580176">
        <w:rPr>
          <w:rFonts w:ascii="Verdana" w:eastAsia="Arial Unicode MS" w:hAnsi="Verdana"/>
          <w:b/>
          <w:sz w:val="19"/>
          <w:szCs w:val="19"/>
        </w:rPr>
        <w:t>25.3.- Otros documentos:</w:t>
      </w:r>
    </w:p>
    <w:p w14:paraId="17B7CE6A" w14:textId="4AED3464" w:rsidR="00CE0BBB" w:rsidRPr="00580176" w:rsidRDefault="00C31D9B" w:rsidP="00C31D9B">
      <w:pPr>
        <w:ind w:left="341" w:firstLine="510"/>
        <w:rPr>
          <w:rFonts w:ascii="Verdana" w:hAnsi="Verdana"/>
          <w:color w:val="0000FF"/>
          <w:sz w:val="19"/>
          <w:szCs w:val="19"/>
        </w:rPr>
      </w:pPr>
      <w:r w:rsidRPr="00C31D9B">
        <w:rPr>
          <w:rFonts w:ascii="Verdana" w:hAnsi="Verdana"/>
          <w:color w:val="0000FF"/>
          <w:sz w:val="19"/>
          <w:szCs w:val="19"/>
        </w:rPr>
        <w:t>Seguro de responsabilidad Civil.</w:t>
      </w:r>
    </w:p>
    <w:p w14:paraId="411EC1C0" w14:textId="77777777" w:rsidR="009760F6" w:rsidRPr="00364278" w:rsidRDefault="00723E28" w:rsidP="009A1326">
      <w:pPr>
        <w:pStyle w:val="Ttulo3"/>
        <w:ind w:right="-427"/>
      </w:pPr>
      <w:r w:rsidRPr="00364278">
        <w:rPr>
          <w:caps w:val="0"/>
        </w:rPr>
        <w:t>26.- CLÁUSULAS ADICIONALES RELATIVAS AL PROCEDIMIENTO</w:t>
      </w:r>
      <w:bookmarkEnd w:id="419"/>
    </w:p>
    <w:p w14:paraId="53FBCAAD" w14:textId="77777777" w:rsidR="009760F6" w:rsidRPr="00364278" w:rsidRDefault="009760F6" w:rsidP="009A1326">
      <w:pPr>
        <w:pStyle w:val="Ttulo4"/>
        <w:ind w:right="-427"/>
      </w:pPr>
      <w:bookmarkStart w:id="423" w:name="_Toc41549214"/>
      <w:bookmarkStart w:id="424" w:name="_Toc45180557"/>
      <w:bookmarkStart w:id="425" w:name="_Toc48125644"/>
      <w:r w:rsidRPr="00364278">
        <w:t>26.1.-Información adicional sobre los pliegos y documentación complementaria:</w:t>
      </w:r>
      <w:bookmarkEnd w:id="423"/>
      <w:bookmarkEnd w:id="424"/>
      <w:bookmarkEnd w:id="425"/>
    </w:p>
    <w:p w14:paraId="4761B2BC" w14:textId="77777777" w:rsidR="005437F1" w:rsidRPr="00FC4B61" w:rsidRDefault="00753969" w:rsidP="005437F1">
      <w:pPr>
        <w:pStyle w:val="Ttulo5"/>
        <w:ind w:right="-427"/>
        <w:rPr>
          <w:rFonts w:cs="Tahoma"/>
          <w:color w:val="0000FF"/>
        </w:rPr>
      </w:pPr>
      <w:bookmarkStart w:id="426" w:name="_Toc41549218"/>
      <w:bookmarkStart w:id="427" w:name="_Toc45180561"/>
      <w:bookmarkStart w:id="428" w:name="_Toc48125648"/>
      <w:r w:rsidRPr="00EF1D5C">
        <w:rPr>
          <w:b/>
          <w:szCs w:val="19"/>
        </w:rPr>
        <w:t xml:space="preserve">26.1.1.- Fecha límite para su solicitud: </w:t>
      </w:r>
      <w:r w:rsidR="005437F1" w:rsidRPr="00FC4B61">
        <w:rPr>
          <w:rFonts w:cs="Tahoma"/>
          <w:color w:val="0000FF"/>
        </w:rPr>
        <w:t>12 días antes de que finalice el plazo para la presentación de ofertas.</w:t>
      </w:r>
    </w:p>
    <w:p w14:paraId="640291D2" w14:textId="51A10E0A" w:rsidR="005437F1" w:rsidRPr="00FC4B61" w:rsidRDefault="00753969" w:rsidP="005437F1">
      <w:pPr>
        <w:pStyle w:val="Ttulo5"/>
        <w:ind w:right="-427"/>
        <w:rPr>
          <w:rFonts w:cs="Tahoma"/>
          <w:color w:val="0000FF"/>
        </w:rPr>
      </w:pPr>
      <w:r w:rsidRPr="00EF1D5C">
        <w:rPr>
          <w:b/>
          <w:szCs w:val="19"/>
        </w:rPr>
        <w:t>26.1.2.- Fecha límite para su obtención:</w:t>
      </w:r>
      <w:r w:rsidR="005437F1" w:rsidRPr="005437F1">
        <w:rPr>
          <w:rFonts w:cs="Tahoma"/>
          <w:color w:val="0000FF"/>
        </w:rPr>
        <w:t xml:space="preserve"> </w:t>
      </w:r>
      <w:r w:rsidR="005437F1" w:rsidRPr="00FC4B61">
        <w:rPr>
          <w:rFonts w:cs="Tahoma"/>
          <w:color w:val="0000FF"/>
        </w:rPr>
        <w:t xml:space="preserve">6 días antes de que finalice el plazo para la presentación de ofertas. </w:t>
      </w:r>
    </w:p>
    <w:p w14:paraId="432DF43D" w14:textId="560DA1BC" w:rsidR="00753969" w:rsidRPr="00EF1D5C" w:rsidRDefault="00753969" w:rsidP="005437F1">
      <w:pPr>
        <w:spacing w:before="120" w:after="120"/>
        <w:ind w:left="1418" w:right="-318" w:hanging="992"/>
        <w:jc w:val="both"/>
        <w:rPr>
          <w:rFonts w:ascii="Verdana" w:hAnsi="Verdana" w:cs="Tahoma"/>
          <w:sz w:val="19"/>
          <w:szCs w:val="19"/>
        </w:rPr>
      </w:pPr>
      <w:r w:rsidRPr="00EF1D5C">
        <w:rPr>
          <w:rFonts w:ascii="Verdana" w:hAnsi="Verdana"/>
          <w:b/>
          <w:sz w:val="19"/>
          <w:szCs w:val="19"/>
        </w:rPr>
        <w:t xml:space="preserve">26.1.3.- Carácter vinculante de las aclaraciones sobre los pliegos o resto de documentación: </w:t>
      </w:r>
      <w:r w:rsidRPr="005437F1">
        <w:rPr>
          <w:rFonts w:ascii="Verdana" w:eastAsia="Arial Unicode MS" w:hAnsi="Verdana" w:cs="Tahoma"/>
          <w:color w:val="0000FF"/>
          <w:sz w:val="19"/>
          <w:szCs w:val="18"/>
        </w:rPr>
        <w:t>si, salvo que contradigan de directamente la previsto en las presentes cláusulas o en la normativa vigente.</w:t>
      </w:r>
    </w:p>
    <w:p w14:paraId="54FF908A" w14:textId="77777777" w:rsidR="00753969" w:rsidRPr="00EF1D5C" w:rsidRDefault="00753969" w:rsidP="00753969">
      <w:pPr>
        <w:spacing w:before="120" w:after="120"/>
        <w:ind w:left="800" w:right="-318" w:hanging="392"/>
        <w:jc w:val="both"/>
        <w:rPr>
          <w:rFonts w:ascii="Verdana" w:hAnsi="Verdana"/>
          <w:b/>
          <w:sz w:val="19"/>
          <w:szCs w:val="19"/>
        </w:rPr>
      </w:pPr>
      <w:r w:rsidRPr="00EF1D5C">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5437F1">
        <w:rPr>
          <w:rFonts w:ascii="Verdana" w:eastAsia="Arial Unicode MS" w:hAnsi="Verdana" w:cs="Tahoma"/>
          <w:color w:val="0000FF"/>
          <w:sz w:val="19"/>
          <w:szCs w:val="18"/>
        </w:rPr>
        <w:t xml:space="preserve">no </w:t>
      </w:r>
    </w:p>
    <w:p w14:paraId="1AE9FD1A" w14:textId="5B066C1B" w:rsidR="009760F6" w:rsidRPr="0016025A" w:rsidRDefault="00753969" w:rsidP="00776F17">
      <w:pPr>
        <w:spacing w:before="120" w:after="120"/>
        <w:ind w:left="800" w:right="-318" w:hanging="392"/>
        <w:jc w:val="both"/>
        <w:rPr>
          <w:rFonts w:cs="Tahoma"/>
          <w:b/>
          <w:color w:val="0000FF"/>
        </w:rPr>
      </w:pPr>
      <w:r w:rsidRPr="00EF1D5C">
        <w:rPr>
          <w:rFonts w:ascii="Verdana" w:hAnsi="Verdana"/>
          <w:b/>
          <w:sz w:val="19"/>
          <w:szCs w:val="19"/>
        </w:rPr>
        <w:t xml:space="preserve">26.3.- Plazo máximo para adjudicar el contrato distinto al establecido en el art. 158.2 LCSP: </w:t>
      </w:r>
      <w:r w:rsidRPr="005437F1">
        <w:rPr>
          <w:rFonts w:ascii="Verdana" w:eastAsia="Arial Unicode MS" w:hAnsi="Verdana" w:cs="Tahoma"/>
          <w:color w:val="0000FF"/>
          <w:sz w:val="19"/>
          <w:szCs w:val="18"/>
        </w:rPr>
        <w:t>no procede</w:t>
      </w:r>
      <w:r w:rsidRPr="00EF1D5C">
        <w:rPr>
          <w:rFonts w:ascii="Verdana" w:hAnsi="Verdana"/>
          <w:b/>
          <w:sz w:val="19"/>
          <w:szCs w:val="19"/>
        </w:rPr>
        <w:t>.</w:t>
      </w:r>
      <w:bookmarkEnd w:id="426"/>
      <w:bookmarkEnd w:id="427"/>
      <w:bookmarkEnd w:id="428"/>
      <w:r>
        <w:t xml:space="preserve"> </w:t>
      </w:r>
    </w:p>
    <w:p w14:paraId="0D6D13B5" w14:textId="0B65C346" w:rsidR="00D73D7A" w:rsidRDefault="009760F6" w:rsidP="00776F17">
      <w:pPr>
        <w:pStyle w:val="Ttulo4"/>
        <w:ind w:right="-427"/>
        <w:rPr>
          <w:rFonts w:cs="Tahoma"/>
          <w:b w:val="0"/>
          <w:color w:val="0000FF"/>
        </w:rPr>
      </w:pPr>
      <w:bookmarkStart w:id="429" w:name="_Toc41549220"/>
      <w:bookmarkStart w:id="430" w:name="_Toc45180563"/>
      <w:bookmarkStart w:id="431"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bookmarkEnd w:id="429"/>
      <w:bookmarkEnd w:id="430"/>
      <w:bookmarkEnd w:id="431"/>
    </w:p>
    <w:p w14:paraId="5A0116D1" w14:textId="77777777" w:rsidR="00D73D7A" w:rsidRDefault="00D73D7A">
      <w:pPr>
        <w:rPr>
          <w:rFonts w:ascii="Verdana" w:eastAsia="Arial Unicode MS" w:hAnsi="Verdana" w:cs="Tahoma"/>
          <w:color w:val="0000FF"/>
          <w:sz w:val="19"/>
          <w:szCs w:val="18"/>
        </w:rPr>
      </w:pPr>
      <w:r>
        <w:rPr>
          <w:rFonts w:cs="Tahoma"/>
          <w:b/>
          <w:color w:val="0000FF"/>
        </w:rPr>
        <w:br w:type="page"/>
      </w:r>
    </w:p>
    <w:p w14:paraId="68BF3BCB" w14:textId="77777777" w:rsidR="00256673" w:rsidRDefault="00256673" w:rsidP="00776F17">
      <w:pPr>
        <w:pStyle w:val="Ttulo4"/>
        <w:ind w:right="-427"/>
        <w:rPr>
          <w:rFonts w:cs="Arial"/>
          <w:b w:val="0"/>
          <w:caps/>
          <w:szCs w:val="19"/>
        </w:rPr>
      </w:pPr>
    </w:p>
    <w:p w14:paraId="2C99CC4A" w14:textId="77777777" w:rsidR="00C548B6" w:rsidRPr="00156536" w:rsidRDefault="00C548B6" w:rsidP="00F32D63">
      <w:pPr>
        <w:pStyle w:val="Ttulo2"/>
      </w:pPr>
      <w:bookmarkStart w:id="432" w:name="_Toc505598216"/>
      <w:bookmarkStart w:id="433" w:name="_Toc505598293"/>
      <w:bookmarkStart w:id="434" w:name="_Toc505598386"/>
      <w:bookmarkStart w:id="435" w:name="_Toc528657929"/>
      <w:bookmarkStart w:id="436" w:name="_Toc528658748"/>
      <w:bookmarkStart w:id="437" w:name="_Toc528660375"/>
      <w:bookmarkStart w:id="438" w:name="_Toc528664225"/>
      <w:bookmarkStart w:id="439" w:name="_Toc528665916"/>
      <w:bookmarkStart w:id="440" w:name="_Toc528666541"/>
      <w:bookmarkStart w:id="441" w:name="_Toc528671264"/>
      <w:bookmarkStart w:id="442" w:name="_Toc530728044"/>
      <w:bookmarkStart w:id="443" w:name="_Toc5958934"/>
      <w:bookmarkStart w:id="444" w:name="_Toc34132898"/>
      <w:bookmarkStart w:id="445" w:name="_Toc48125651"/>
      <w:bookmarkEnd w:id="303"/>
      <w:r w:rsidRPr="00156536">
        <w:t>III.- OTRAS ESPECIFICACIONES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233EFBF1" w14:textId="77777777" w:rsidR="00C548B6" w:rsidRDefault="00C548B6" w:rsidP="0037686A">
      <w:pPr>
        <w:pStyle w:val="Ttulo3"/>
      </w:pPr>
      <w:bookmarkStart w:id="446" w:name="_Toc528671265"/>
      <w:bookmarkStart w:id="447" w:name="_Toc5958935"/>
      <w:bookmarkStart w:id="448" w:name="_Toc34132899"/>
      <w:bookmarkStart w:id="449" w:name="_Toc530728045"/>
      <w:bookmarkStart w:id="450" w:name="_Toc48125652"/>
      <w:bookmarkStart w:id="451" w:name="_Toc528657930"/>
      <w:bookmarkStart w:id="452" w:name="_Toc528658749"/>
      <w:bookmarkStart w:id="453" w:name="_Toc528660376"/>
      <w:bookmarkStart w:id="454" w:name="_Toc528664226"/>
      <w:bookmarkStart w:id="455" w:name="_Toc528665917"/>
      <w:bookmarkStart w:id="456" w:name="_Toc528666542"/>
      <w:r>
        <w:t xml:space="preserve">27.- </w:t>
      </w:r>
      <w:r w:rsidRPr="0090126C">
        <w:t>CESIÓN DEL CONTRATO</w:t>
      </w:r>
      <w:bookmarkEnd w:id="446"/>
      <w:bookmarkEnd w:id="447"/>
      <w:bookmarkEnd w:id="448"/>
      <w:bookmarkEnd w:id="449"/>
      <w:bookmarkEnd w:id="450"/>
    </w:p>
    <w:p w14:paraId="425403D9" w14:textId="77F99A3C"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57" w:name="_Toc33530754"/>
      <w:bookmarkStart w:id="458" w:name="_Toc48125653"/>
      <w:bookmarkEnd w:id="451"/>
      <w:bookmarkEnd w:id="452"/>
      <w:bookmarkEnd w:id="453"/>
      <w:bookmarkEnd w:id="454"/>
      <w:bookmarkEnd w:id="455"/>
      <w:bookmarkEnd w:id="45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57"/>
      <w:bookmarkEnd w:id="45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B739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B7396" w:rsidRPr="000239F5" w:rsidRDefault="00EB7396" w:rsidP="00EB7396">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B7396" w:rsidRPr="006C2CCC" w:rsidRDefault="00EB7396" w:rsidP="00EB7396">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B7396" w:rsidRPr="006C2CCC" w:rsidRDefault="00EB7396" w:rsidP="00EB7396">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B7396" w:rsidRPr="006C2CCC" w:rsidRDefault="00EB7396" w:rsidP="00EB7396">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143EFE0E" w:rsidR="00EB7396" w:rsidRPr="006C2CCC" w:rsidRDefault="00EB7396" w:rsidP="00EB7396">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33EE8412" w:rsidR="00EB7396" w:rsidRPr="006C2CCC" w:rsidRDefault="00EB7396" w:rsidP="00EB7396">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B7396" w:rsidRPr="006C2CCC" w:rsidRDefault="00EB7396" w:rsidP="00EB7396">
            <w:pPr>
              <w:ind w:right="-84"/>
              <w:jc w:val="center"/>
              <w:rPr>
                <w:rFonts w:ascii="Verdana" w:hAnsi="Verdana" w:cs="Tahoma"/>
                <w:sz w:val="18"/>
                <w:szCs w:val="18"/>
              </w:rPr>
            </w:pPr>
          </w:p>
        </w:tc>
      </w:tr>
      <w:tr w:rsidR="00EB739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B7396" w:rsidRPr="000239F5" w:rsidRDefault="00EB7396" w:rsidP="00EB7396">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B7396" w:rsidRPr="006C2CCC" w:rsidRDefault="00EB7396" w:rsidP="00EB7396">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B7396" w:rsidRPr="006C2CCC" w:rsidRDefault="00EB7396" w:rsidP="00EB7396">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B7396" w:rsidRPr="006C2CCC" w:rsidRDefault="00EB7396" w:rsidP="00EB7396">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B7396" w:rsidRPr="000239F5" w:rsidRDefault="00EB7396" w:rsidP="00EB7396">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B7396" w:rsidRPr="000239F5" w:rsidRDefault="00EB7396" w:rsidP="00EB7396">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B7396" w:rsidRPr="000239F5" w:rsidRDefault="00EB7396" w:rsidP="00EB7396">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59" w:name="_Toc528657932"/>
      <w:bookmarkStart w:id="460" w:name="_Toc528658751"/>
      <w:bookmarkStart w:id="461" w:name="_Toc528660378"/>
      <w:bookmarkStart w:id="462" w:name="_Toc528664228"/>
      <w:bookmarkStart w:id="463" w:name="_Toc528665919"/>
      <w:bookmarkStart w:id="464" w:name="_Toc528666544"/>
      <w:bookmarkStart w:id="465" w:name="_Toc528671267"/>
      <w:bookmarkStart w:id="466" w:name="_Toc530728047"/>
      <w:bookmarkStart w:id="467" w:name="_Toc5958937"/>
    </w:p>
    <w:p w14:paraId="2C3A7140" w14:textId="77777777" w:rsidR="00C548B6" w:rsidRDefault="00C548B6" w:rsidP="00C548B6">
      <w:pPr>
        <w:pStyle w:val="Ttulo1"/>
      </w:pPr>
      <w:bookmarkStart w:id="468" w:name="_Toc33530755"/>
      <w:bookmarkStart w:id="469" w:name="_Toc48125654"/>
      <w:bookmarkStart w:id="470" w:name="_Toc528657937"/>
      <w:bookmarkStart w:id="471" w:name="_Toc528658756"/>
      <w:bookmarkStart w:id="472" w:name="_Toc528660383"/>
      <w:bookmarkStart w:id="473" w:name="_Toc528664233"/>
      <w:bookmarkStart w:id="474" w:name="_Toc528665924"/>
      <w:bookmarkStart w:id="475" w:name="_Toc528666549"/>
      <w:bookmarkStart w:id="476" w:name="_Toc528671272"/>
      <w:bookmarkStart w:id="477" w:name="_Toc530728052"/>
      <w:bookmarkStart w:id="478" w:name="_Toc5958942"/>
      <w:bookmarkStart w:id="479" w:name="_Toc34132906"/>
      <w:bookmarkEnd w:id="459"/>
      <w:bookmarkEnd w:id="460"/>
      <w:bookmarkEnd w:id="461"/>
      <w:bookmarkEnd w:id="462"/>
      <w:bookmarkEnd w:id="463"/>
      <w:bookmarkEnd w:id="464"/>
      <w:bookmarkEnd w:id="465"/>
      <w:bookmarkEnd w:id="466"/>
      <w:bookmarkEnd w:id="467"/>
      <w:r w:rsidRPr="007C1C0B">
        <w:lastRenderedPageBreak/>
        <w:t>CONDICIONES GENERALES</w:t>
      </w:r>
      <w:bookmarkEnd w:id="468"/>
      <w:bookmarkEnd w:id="469"/>
    </w:p>
    <w:p w14:paraId="59176656" w14:textId="77777777" w:rsidR="00C548B6" w:rsidRPr="00C548B6" w:rsidRDefault="00C548B6" w:rsidP="00C548B6"/>
    <w:p w14:paraId="71BDD305" w14:textId="77777777" w:rsidR="00C548B6" w:rsidRPr="007C1C0B" w:rsidRDefault="00C548B6" w:rsidP="00F32D63">
      <w:pPr>
        <w:pStyle w:val="Ttulo2"/>
      </w:pPr>
      <w:bookmarkStart w:id="480" w:name="_Toc505598225"/>
      <w:bookmarkStart w:id="481" w:name="_Toc505598302"/>
      <w:bookmarkStart w:id="482" w:name="_Toc505598395"/>
      <w:bookmarkStart w:id="483" w:name="_Toc507512577"/>
      <w:bookmarkStart w:id="484" w:name="_Toc33530756"/>
      <w:bookmarkStart w:id="485" w:name="_Toc48125655"/>
      <w:r w:rsidRPr="007C1C0B">
        <w:t>I.- OBJETO Y CUESTIONES GENERALES DEL CONTRATO</w:t>
      </w:r>
      <w:bookmarkEnd w:id="480"/>
      <w:bookmarkEnd w:id="481"/>
      <w:bookmarkEnd w:id="482"/>
      <w:bookmarkEnd w:id="483"/>
      <w:bookmarkEnd w:id="484"/>
      <w:bookmarkEnd w:id="485"/>
    </w:p>
    <w:p w14:paraId="1A556898" w14:textId="77777777" w:rsidR="002F09EE" w:rsidRPr="00AE27A8" w:rsidRDefault="00473BA1" w:rsidP="004716CF">
      <w:pPr>
        <w:pStyle w:val="Ttulo3"/>
        <w:ind w:right="-427"/>
        <w:rPr>
          <w:rFonts w:eastAsia="Arial Unicode MS"/>
        </w:rPr>
      </w:pPr>
      <w:bookmarkStart w:id="486" w:name="_Toc48125656"/>
      <w:bookmarkStart w:id="487" w:name="_Toc33530757"/>
      <w:r>
        <w:rPr>
          <w:rFonts w:eastAsia="Arial Unicode MS"/>
        </w:rPr>
        <w:t xml:space="preserve">1.- </w:t>
      </w:r>
      <w:r w:rsidR="002F09EE" w:rsidRPr="00AE27A8">
        <w:rPr>
          <w:rFonts w:eastAsia="Arial Unicode MS"/>
        </w:rPr>
        <w:t>OBJETO DEL CONTRATO</w:t>
      </w:r>
      <w:bookmarkEnd w:id="486"/>
    </w:p>
    <w:p w14:paraId="599A59C5" w14:textId="77777777" w:rsidR="00DE7655" w:rsidRPr="00DE7655" w:rsidRDefault="00DE7655" w:rsidP="00DE7655">
      <w:pPr>
        <w:spacing w:before="120" w:after="120"/>
        <w:ind w:left="284" w:right="-427"/>
        <w:rPr>
          <w:rFonts w:ascii="Verdana" w:eastAsia="Arial Unicode MS" w:hAnsi="Verdana"/>
          <w:sz w:val="19"/>
          <w:szCs w:val="19"/>
        </w:rPr>
      </w:pPr>
      <w:r w:rsidRPr="00DE7655">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E7655" w:rsidRDefault="00DE7655" w:rsidP="00DE7655">
      <w:pPr>
        <w:spacing w:before="120" w:after="120"/>
        <w:ind w:left="284" w:right="-427"/>
        <w:rPr>
          <w:rFonts w:ascii="Verdana" w:eastAsia="Arial Unicode MS" w:hAnsi="Verdana" w:cs="Tahoma"/>
          <w:sz w:val="19"/>
          <w:szCs w:val="19"/>
        </w:rPr>
      </w:pPr>
      <w:r w:rsidRPr="00DE7655">
        <w:rPr>
          <w:rFonts w:ascii="Verdana" w:hAnsi="Verdana"/>
          <w:sz w:val="19"/>
          <w:szCs w:val="19"/>
        </w:rPr>
        <w:t>El CPV en que se encuadra el suministro se señala respectivamente en la cláusula 1.6 de cláusulas específicas del contrato.</w:t>
      </w:r>
    </w:p>
    <w:p w14:paraId="62D21787"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AE27A8" w:rsidRDefault="00473BA1" w:rsidP="004716CF">
      <w:pPr>
        <w:pStyle w:val="Ttulo3"/>
        <w:ind w:right="-427"/>
        <w:rPr>
          <w:rFonts w:eastAsia="Arial Unicode MS"/>
        </w:rPr>
      </w:pPr>
      <w:bookmarkStart w:id="488" w:name="_Toc48125657"/>
      <w:r>
        <w:rPr>
          <w:rFonts w:eastAsia="Arial Unicode MS"/>
        </w:rPr>
        <w:t xml:space="preserve">2.- </w:t>
      </w:r>
      <w:r w:rsidR="002F09EE" w:rsidRPr="00AE27A8">
        <w:rPr>
          <w:rFonts w:eastAsia="Arial Unicode MS"/>
        </w:rPr>
        <w:t>DOCUMENTOS DE CARÁCTER CONTRACTUAL</w:t>
      </w:r>
      <w:bookmarkEnd w:id="488"/>
    </w:p>
    <w:p w14:paraId="3C2AEAFA"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55855B33" w14:textId="77777777" w:rsidR="002F09EE" w:rsidRPr="00036580" w:rsidRDefault="002F09EE" w:rsidP="00A20EEE">
      <w:pPr>
        <w:pStyle w:val="Prrafodelista"/>
        <w:numPr>
          <w:ilvl w:val="0"/>
          <w:numId w:val="25"/>
        </w:numPr>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pliego de cláusulas administrativas particulares (PCAP).</w:t>
      </w:r>
    </w:p>
    <w:p w14:paraId="7808A052" w14:textId="77777777" w:rsidR="002F09EE" w:rsidRPr="00036580" w:rsidRDefault="00036580" w:rsidP="00A20EEE">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hAnsi="Verdana"/>
          <w:sz w:val="19"/>
          <w:szCs w:val="19"/>
        </w:rPr>
        <w:t>El pliego de prescripciones técnicas particulares (PPTP)</w:t>
      </w:r>
      <w:r w:rsidR="002F09EE" w:rsidRPr="00036580">
        <w:rPr>
          <w:rFonts w:ascii="Verdana" w:eastAsia="Arial Unicode MS" w:hAnsi="Verdana" w:cs="Tahoma"/>
          <w:sz w:val="19"/>
          <w:szCs w:val="19"/>
        </w:rPr>
        <w:t>.</w:t>
      </w:r>
    </w:p>
    <w:p w14:paraId="7DFB6019" w14:textId="77777777" w:rsidR="002F09EE" w:rsidRPr="00036580" w:rsidRDefault="002F09EE" w:rsidP="00A20EEE">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documento de formalización del contrato.</w:t>
      </w:r>
    </w:p>
    <w:p w14:paraId="2FA29818" w14:textId="77777777" w:rsidR="002F09EE" w:rsidRPr="00AE27A8" w:rsidRDefault="00473BA1" w:rsidP="004716CF">
      <w:pPr>
        <w:pStyle w:val="Ttulo3"/>
        <w:ind w:right="-427"/>
        <w:rPr>
          <w:rFonts w:eastAsia="Arial Unicode MS"/>
        </w:rPr>
      </w:pPr>
      <w:bookmarkStart w:id="489" w:name="_Toc48125658"/>
      <w:r>
        <w:rPr>
          <w:rFonts w:eastAsia="Arial Unicode MS"/>
        </w:rPr>
        <w:t xml:space="preserve">3.- </w:t>
      </w:r>
      <w:r w:rsidR="002F09EE" w:rsidRPr="00AE27A8">
        <w:rPr>
          <w:rFonts w:eastAsia="Arial Unicode MS"/>
        </w:rPr>
        <w:t>RÉGIMEN JURÍDICO DEL CONTRATO</w:t>
      </w:r>
      <w:bookmarkEnd w:id="489"/>
    </w:p>
    <w:p w14:paraId="0BB191AF" w14:textId="77777777" w:rsidR="002F09EE" w:rsidRPr="00630BA4" w:rsidRDefault="00630BA4" w:rsidP="004716CF">
      <w:pPr>
        <w:pStyle w:val="Ttulo4"/>
        <w:ind w:right="-427"/>
        <w:rPr>
          <w:b w:val="0"/>
        </w:rPr>
      </w:pPr>
      <w:bookmarkStart w:id="490" w:name="_Toc41549229"/>
      <w:bookmarkStart w:id="491" w:name="_Toc45180572"/>
      <w:bookmarkStart w:id="492" w:name="_Toc48125659"/>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490"/>
      <w:bookmarkEnd w:id="491"/>
      <w:bookmarkEnd w:id="492"/>
    </w:p>
    <w:p w14:paraId="362EAC8F" w14:textId="77777777" w:rsidR="002F09EE" w:rsidRPr="00630BA4" w:rsidRDefault="00630BA4" w:rsidP="004716CF">
      <w:pPr>
        <w:pStyle w:val="Ttulo4"/>
        <w:ind w:right="-427"/>
        <w:rPr>
          <w:b w:val="0"/>
        </w:rPr>
      </w:pPr>
      <w:bookmarkStart w:id="493" w:name="_Toc41549230"/>
      <w:bookmarkStart w:id="494" w:name="_Toc45180573"/>
      <w:bookmarkStart w:id="495" w:name="_Toc48125660"/>
      <w:r>
        <w:t xml:space="preserve">3.2.- </w:t>
      </w:r>
      <w:r w:rsidR="002F09EE" w:rsidRPr="00630BA4">
        <w:rPr>
          <w:b w:val="0"/>
        </w:rPr>
        <w:t>Para lo no previsto en los documentos contractuales el contrato se regirá por:</w:t>
      </w:r>
      <w:bookmarkEnd w:id="493"/>
      <w:bookmarkEnd w:id="494"/>
      <w:bookmarkEnd w:id="495"/>
    </w:p>
    <w:p w14:paraId="379EB674" w14:textId="77777777" w:rsidR="002F09EE" w:rsidRPr="00AE27A8" w:rsidRDefault="002F09EE"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5ECA4513" w14:textId="77777777" w:rsidR="002F09EE" w:rsidRPr="00AE27A8" w:rsidRDefault="002F09EE"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AE27A8" w:rsidRDefault="002F09EE"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AE27A8" w:rsidRDefault="002F09EE"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AE27A8" w:rsidRDefault="002F09EE"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77777777" w:rsidR="00214868" w:rsidRDefault="00214868"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r>
        <w:rPr>
          <w:rFonts w:ascii="Verdana" w:eastAsia="Arial Unicode MS" w:hAnsi="Verdana"/>
          <w:sz w:val="19"/>
          <w:szCs w:val="19"/>
        </w:rPr>
        <w:t>.</w:t>
      </w:r>
    </w:p>
    <w:p w14:paraId="34ECC27C" w14:textId="77777777" w:rsidR="00214868" w:rsidRDefault="00214868"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Ley Orgánica 3/2018, de 5 de diciembre, de Protección de Datos Personales y garantía de los derechos digitales</w:t>
      </w:r>
      <w:r>
        <w:rPr>
          <w:rFonts w:ascii="Verdana" w:eastAsia="Arial Unicode MS" w:hAnsi="Verdana"/>
          <w:sz w:val="19"/>
          <w:szCs w:val="19"/>
        </w:rPr>
        <w:t>.</w:t>
      </w:r>
    </w:p>
    <w:p w14:paraId="79EDCF1B" w14:textId="561EF216" w:rsidR="002A2C73" w:rsidRPr="002A2C73" w:rsidRDefault="002A2C73" w:rsidP="00A20EEE">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A2C73">
        <w:rPr>
          <w:rFonts w:ascii="Verdana" w:eastAsia="Arial Unicode MS" w:hAnsi="Verdana" w:cs="Tahoma"/>
          <w:sz w:val="19"/>
          <w:szCs w:val="19"/>
        </w:rPr>
        <w:t xml:space="preserve">Cualesquiera otras disposiciones que regulen la contratación tanto en el ámbito </w:t>
      </w:r>
      <w:r w:rsidR="00006D46">
        <w:rPr>
          <w:rFonts w:ascii="Verdana" w:eastAsia="Arial Unicode MS" w:hAnsi="Verdana" w:cs="Tahoma"/>
          <w:sz w:val="19"/>
          <w:szCs w:val="19"/>
        </w:rPr>
        <w:t xml:space="preserve">de la Unión Europea, en el </w:t>
      </w:r>
      <w:r w:rsidRPr="002A2C73">
        <w:rPr>
          <w:rFonts w:ascii="Verdana" w:eastAsia="Arial Unicode MS" w:hAnsi="Verdana" w:cs="Tahoma"/>
          <w:sz w:val="19"/>
          <w:szCs w:val="19"/>
        </w:rPr>
        <w:t xml:space="preserve">estatal </w:t>
      </w:r>
      <w:r w:rsidR="00006D46">
        <w:rPr>
          <w:rFonts w:ascii="Verdana" w:eastAsia="Arial Unicode MS" w:hAnsi="Verdana" w:cs="Tahoma"/>
          <w:sz w:val="19"/>
          <w:szCs w:val="19"/>
        </w:rPr>
        <w:t>y en el</w:t>
      </w:r>
      <w:r w:rsidRPr="002A2C73">
        <w:rPr>
          <w:rFonts w:ascii="Verdana" w:eastAsia="Arial Unicode MS" w:hAnsi="Verdana" w:cs="Tahoma"/>
          <w:sz w:val="19"/>
          <w:szCs w:val="19"/>
        </w:rPr>
        <w:t xml:space="preserve"> de la Comunidad Autónoma de E</w:t>
      </w:r>
      <w:r w:rsidR="00006D46">
        <w:rPr>
          <w:rFonts w:ascii="Verdana" w:eastAsia="Arial Unicode MS" w:hAnsi="Verdana" w:cs="Tahoma"/>
          <w:sz w:val="19"/>
          <w:szCs w:val="19"/>
        </w:rPr>
        <w:t>uskadi y que resulten aplicable</w:t>
      </w:r>
      <w:r w:rsidRPr="002A2C73">
        <w:rPr>
          <w:rFonts w:ascii="Verdana" w:eastAsia="Arial Unicode MS" w:hAnsi="Verdana" w:cs="Tahoma"/>
          <w:sz w:val="19"/>
          <w:szCs w:val="19"/>
        </w:rPr>
        <w:t>.</w:t>
      </w:r>
    </w:p>
    <w:p w14:paraId="332F4AA0" w14:textId="77777777" w:rsidR="002F09EE" w:rsidRPr="00AE27A8" w:rsidRDefault="002F09EE" w:rsidP="002A2C73">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Supletoriamente, se aplicarán las restantes normas de derecho administrativo y, en su defecto, las normas de derecho privado.</w:t>
      </w:r>
    </w:p>
    <w:p w14:paraId="384EB3DE" w14:textId="77777777" w:rsidR="00E7620F" w:rsidRDefault="00E7620F">
      <w:pPr>
        <w:rPr>
          <w:rFonts w:ascii="Verdana" w:eastAsia="Arial Unicode MS" w:hAnsi="Verdana"/>
          <w:b/>
          <w:sz w:val="19"/>
          <w:szCs w:val="18"/>
        </w:rPr>
      </w:pPr>
      <w:bookmarkStart w:id="496" w:name="_Toc41549231"/>
      <w:r>
        <w:br w:type="page"/>
      </w:r>
    </w:p>
    <w:p w14:paraId="3E571A06" w14:textId="77777777" w:rsidR="002F09EE" w:rsidRPr="00AE27A8" w:rsidRDefault="00630BA4" w:rsidP="004716CF">
      <w:pPr>
        <w:pStyle w:val="Ttulo4"/>
        <w:ind w:right="-427"/>
      </w:pPr>
      <w:bookmarkStart w:id="497" w:name="_Toc45180574"/>
      <w:bookmarkStart w:id="498" w:name="_Toc48125661"/>
      <w:r>
        <w:lastRenderedPageBreak/>
        <w:t xml:space="preserve">3.3.- </w:t>
      </w:r>
      <w:r w:rsidR="002F09EE" w:rsidRPr="00630BA4">
        <w:rPr>
          <w:b w:val="0"/>
        </w:rPr>
        <w:t>Las partes quedan sometidas expresamente a lo establecido en los documentos</w:t>
      </w:r>
      <w:r w:rsidR="00036580">
        <w:rPr>
          <w:b w:val="0"/>
        </w:rPr>
        <w:t xml:space="preserve"> contractuales</w:t>
      </w:r>
      <w:r w:rsidR="002F09EE" w:rsidRPr="00630BA4">
        <w:rPr>
          <w:b w:val="0"/>
        </w:rPr>
        <w:t>.</w:t>
      </w:r>
      <w:bookmarkEnd w:id="496"/>
      <w:bookmarkEnd w:id="497"/>
      <w:bookmarkEnd w:id="498"/>
    </w:p>
    <w:p w14:paraId="2E8E31DF" w14:textId="77777777" w:rsidR="002F09EE" w:rsidRPr="00AE27A8"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77777777" w:rsidR="002F09EE" w:rsidRPr="00AE27A8" w:rsidRDefault="00211BE9" w:rsidP="004716CF">
      <w:pPr>
        <w:pStyle w:val="Ttulo3"/>
        <w:ind w:right="-427"/>
        <w:rPr>
          <w:rFonts w:eastAsia="Arial Unicode MS"/>
        </w:rPr>
      </w:pPr>
      <w:bookmarkStart w:id="499" w:name="_Toc48125662"/>
      <w:r>
        <w:rPr>
          <w:rFonts w:eastAsia="Arial Unicode MS"/>
          <w:caps w:val="0"/>
        </w:rPr>
        <w:t>4.- I</w:t>
      </w:r>
      <w:r w:rsidRPr="00AE27A8">
        <w:rPr>
          <w:rFonts w:eastAsia="Arial Unicode MS"/>
          <w:caps w:val="0"/>
        </w:rPr>
        <w:t>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99"/>
    </w:p>
    <w:p w14:paraId="6C95B004"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458E7D4B" w14:textId="77777777" w:rsidR="003910AC" w:rsidRPr="008F10ED" w:rsidRDefault="003910AC" w:rsidP="003910AC">
      <w:pPr>
        <w:pStyle w:val="Ttulo4"/>
        <w:ind w:left="1134" w:right="-425"/>
        <w:rPr>
          <w:szCs w:val="19"/>
        </w:rPr>
      </w:pPr>
      <w:bookmarkStart w:id="500" w:name="_Toc38361586"/>
      <w:bookmarkStart w:id="501" w:name="_Toc45180576"/>
      <w:bookmarkStart w:id="502" w:name="_Toc48125663"/>
      <w:r w:rsidRPr="002B1647">
        <w:rPr>
          <w:szCs w:val="19"/>
        </w:rPr>
        <w:t xml:space="preserve">4.1.- </w:t>
      </w:r>
      <w:r w:rsidRPr="002B1647">
        <w:rPr>
          <w:b w:val="0"/>
          <w:szCs w:val="19"/>
        </w:rPr>
        <w:t>Igualdad de mujeres y hombres: Organismo Autónomo EMAKUNDE-Instituto Vasco de la Mujer.</w:t>
      </w:r>
      <w:bookmarkEnd w:id="500"/>
      <w:bookmarkEnd w:id="501"/>
      <w:bookmarkEnd w:id="502"/>
    </w:p>
    <w:p w14:paraId="06697932" w14:textId="77777777" w:rsidR="003910AC" w:rsidRPr="002E0F49" w:rsidRDefault="003910AC" w:rsidP="003910AC">
      <w:pPr>
        <w:pStyle w:val="Ttulo4"/>
        <w:ind w:left="1134" w:right="-425"/>
        <w:rPr>
          <w:b w:val="0"/>
          <w:szCs w:val="19"/>
        </w:rPr>
      </w:pPr>
      <w:bookmarkStart w:id="503" w:name="_Toc38361587"/>
      <w:bookmarkStart w:id="504" w:name="_Toc45180577"/>
      <w:bookmarkStart w:id="505" w:name="_Toc48125664"/>
      <w:r w:rsidRPr="002E0F49">
        <w:rPr>
          <w:szCs w:val="19"/>
        </w:rPr>
        <w:t xml:space="preserve">4.2.- </w:t>
      </w:r>
      <w:r w:rsidRPr="002E0F49">
        <w:rPr>
          <w:b w:val="0"/>
          <w:szCs w:val="19"/>
        </w:rPr>
        <w:t>Fiscalidad: Haciendas Forales de los Territorios Históricos de Araba, Bizkaia y Gipuzkoa y de la Comunidad Foral de Navarra, y Agencia Estatal de Administración Tributaria.</w:t>
      </w:r>
      <w:bookmarkEnd w:id="503"/>
      <w:bookmarkEnd w:id="504"/>
      <w:bookmarkEnd w:id="505"/>
    </w:p>
    <w:p w14:paraId="175B2991" w14:textId="77777777" w:rsidR="003910AC" w:rsidRPr="002E0F49" w:rsidRDefault="003910AC" w:rsidP="003910AC">
      <w:pPr>
        <w:pStyle w:val="Ttulo4"/>
        <w:ind w:left="1134" w:right="-425"/>
        <w:rPr>
          <w:b w:val="0"/>
          <w:szCs w:val="19"/>
        </w:rPr>
      </w:pPr>
      <w:bookmarkStart w:id="506" w:name="_Toc38361588"/>
      <w:bookmarkStart w:id="507" w:name="_Toc45180578"/>
      <w:bookmarkStart w:id="508" w:name="_Toc48125665"/>
      <w:r w:rsidRPr="002E0F49">
        <w:rPr>
          <w:szCs w:val="19"/>
        </w:rPr>
        <w:t xml:space="preserve">4.3.- </w:t>
      </w:r>
      <w:r w:rsidRPr="002E0F49">
        <w:rPr>
          <w:b w:val="0"/>
          <w:szCs w:val="19"/>
        </w:rPr>
        <w:t>Protección del medio ambiente: IHOBE, S.A. Sociedad Pública de Gestión Ambiental.</w:t>
      </w:r>
      <w:bookmarkEnd w:id="506"/>
      <w:bookmarkEnd w:id="507"/>
      <w:bookmarkEnd w:id="508"/>
    </w:p>
    <w:p w14:paraId="1F564E35" w14:textId="159A7C9F" w:rsidR="003910AC" w:rsidRPr="002E0F49" w:rsidRDefault="003910AC" w:rsidP="003910AC">
      <w:pPr>
        <w:pStyle w:val="Ttulo4"/>
        <w:ind w:left="1134" w:right="-425"/>
        <w:rPr>
          <w:szCs w:val="19"/>
        </w:rPr>
      </w:pPr>
      <w:bookmarkStart w:id="509" w:name="_Toc38361589"/>
      <w:bookmarkStart w:id="510" w:name="_Toc45180579"/>
      <w:bookmarkStart w:id="511" w:name="_Toc48125666"/>
      <w:r w:rsidRPr="002E0F49">
        <w:rPr>
          <w:szCs w:val="19"/>
        </w:rPr>
        <w:t xml:space="preserve">4.4.- </w:t>
      </w:r>
      <w:r w:rsidR="006B4F67" w:rsidRPr="00E00C03">
        <w:rPr>
          <w:b w:val="0"/>
          <w:szCs w:val="19"/>
        </w:rPr>
        <w:t xml:space="preserve">Protección del empleo, condiciones de trabajo, prevención de riesgos laborales: </w:t>
      </w:r>
      <w:r w:rsidR="006B4F67">
        <w:rPr>
          <w:b w:val="0"/>
          <w:szCs w:val="19"/>
        </w:rPr>
        <w:t xml:space="preserve">la </w:t>
      </w:r>
      <w:r w:rsidR="006B4F67" w:rsidRPr="00E00C03">
        <w:rPr>
          <w:b w:val="0"/>
          <w:szCs w:val="19"/>
        </w:rPr>
        <w:t xml:space="preserve">Dirección </w:t>
      </w:r>
      <w:r w:rsidR="006B4F67">
        <w:rPr>
          <w:b w:val="0"/>
          <w:szCs w:val="19"/>
        </w:rPr>
        <w:t>correspondiente del Departamento o Departamentos competentes en materia de Trabajo y Empleo</w:t>
      </w:r>
      <w:r w:rsidR="006B4F67" w:rsidRPr="00E00C03">
        <w:rPr>
          <w:b w:val="0"/>
          <w:szCs w:val="19"/>
        </w:rPr>
        <w:t xml:space="preserve"> y el Organismo Autónomo </w:t>
      </w:r>
      <w:r w:rsidR="006B4F67" w:rsidRPr="002D2CAC">
        <w:rPr>
          <w:b w:val="0"/>
          <w:szCs w:val="19"/>
        </w:rPr>
        <w:t>OSALAN-Instituto Vasco de Seguridad y Salud Laborales</w:t>
      </w:r>
      <w:r w:rsidRPr="002E0F49">
        <w:rPr>
          <w:b w:val="0"/>
          <w:szCs w:val="19"/>
        </w:rPr>
        <w:t>.</w:t>
      </w:r>
      <w:bookmarkEnd w:id="509"/>
      <w:bookmarkEnd w:id="510"/>
      <w:bookmarkEnd w:id="511"/>
    </w:p>
    <w:p w14:paraId="4D031960" w14:textId="77777777" w:rsidR="003910AC" w:rsidRPr="002E0F49" w:rsidRDefault="003910AC" w:rsidP="003910AC">
      <w:pPr>
        <w:pStyle w:val="Ttulo4"/>
        <w:ind w:left="1134" w:right="-425"/>
        <w:rPr>
          <w:szCs w:val="19"/>
        </w:rPr>
      </w:pPr>
      <w:bookmarkStart w:id="512" w:name="_Toc38361590"/>
      <w:bookmarkStart w:id="513" w:name="_Toc45180580"/>
      <w:bookmarkStart w:id="514" w:name="_Toc48125667"/>
      <w:r w:rsidRPr="002E0F49">
        <w:rPr>
          <w:szCs w:val="19"/>
        </w:rPr>
        <w:t xml:space="preserve">4.5.- </w:t>
      </w:r>
      <w:r w:rsidRPr="002E0F49">
        <w:rPr>
          <w:rFonts w:cs="Tahoma"/>
          <w:b w:val="0"/>
          <w:szCs w:val="19"/>
        </w:rPr>
        <w:t>I</w:t>
      </w:r>
      <w:r w:rsidRPr="002E0F49">
        <w:rPr>
          <w:b w:val="0"/>
          <w:szCs w:val="19"/>
        </w:rPr>
        <w:t>nserción sociolaboral de las personas con discapacidad y obligación de contratar un número o porcentaje específico de personas con discapacidad: Organismo Autónomo LANBIDE-Servicio Vasco de Empleo.</w:t>
      </w:r>
      <w:bookmarkEnd w:id="512"/>
      <w:bookmarkEnd w:id="513"/>
      <w:bookmarkEnd w:id="514"/>
    </w:p>
    <w:p w14:paraId="0AF154B7" w14:textId="77777777" w:rsidR="003910AC" w:rsidRPr="002E0F49" w:rsidRDefault="003910AC" w:rsidP="003910AC">
      <w:pPr>
        <w:pStyle w:val="Ttulo4"/>
        <w:ind w:left="1134" w:right="-425"/>
        <w:rPr>
          <w:rFonts w:cs="Tahoma"/>
          <w:szCs w:val="19"/>
        </w:rPr>
      </w:pPr>
      <w:bookmarkStart w:id="515" w:name="_Toc38361591"/>
      <w:bookmarkStart w:id="516" w:name="_Toc45180581"/>
      <w:bookmarkStart w:id="517" w:name="_Toc48125668"/>
      <w:r w:rsidRPr="002E0F49">
        <w:rPr>
          <w:szCs w:val="19"/>
        </w:rPr>
        <w:t>4.6.-</w:t>
      </w:r>
      <w:r w:rsidRPr="002E0F49">
        <w:rPr>
          <w:b w:val="0"/>
          <w:szCs w:val="19"/>
        </w:rPr>
        <w:t xml:space="preserve"> </w:t>
      </w:r>
      <w:r w:rsidRPr="002E0F49">
        <w:rPr>
          <w:rFonts w:cs="Tahoma"/>
          <w:b w:val="0"/>
          <w:szCs w:val="19"/>
        </w:rPr>
        <w:t>Protección de datos: Agencia Vasca de Protección de Datos de Euskadi.</w:t>
      </w:r>
      <w:bookmarkEnd w:id="515"/>
      <w:bookmarkEnd w:id="516"/>
      <w:bookmarkEnd w:id="517"/>
    </w:p>
    <w:p w14:paraId="674BA5FA" w14:textId="77777777" w:rsidR="002F09EE" w:rsidRPr="00AE27A8" w:rsidRDefault="00473BA1" w:rsidP="004716CF">
      <w:pPr>
        <w:pStyle w:val="Ttulo3"/>
        <w:ind w:right="-427"/>
        <w:rPr>
          <w:rFonts w:eastAsia="Arial Unicode MS"/>
        </w:rPr>
      </w:pPr>
      <w:bookmarkStart w:id="518" w:name="_Toc48125669"/>
      <w:r>
        <w:rPr>
          <w:rFonts w:eastAsia="Arial Unicode MS"/>
        </w:rPr>
        <w:t xml:space="preserve">5.- </w:t>
      </w:r>
      <w:r w:rsidR="002F09EE" w:rsidRPr="00AE27A8">
        <w:rPr>
          <w:rFonts w:eastAsia="Arial Unicode MS"/>
        </w:rPr>
        <w:t>PRESUPUESTO BASE DE LICITACIÓN, EXISTENCIA DE CRÉDITO, TRAMITACIÓN ANTICIPADA Y VALOR ESTIMADO</w:t>
      </w:r>
      <w:bookmarkEnd w:id="518"/>
    </w:p>
    <w:p w14:paraId="5C2B5C2F" w14:textId="77777777" w:rsidR="002F09EE" w:rsidRPr="00AE27A8" w:rsidRDefault="00952ECA" w:rsidP="004716CF">
      <w:pPr>
        <w:pStyle w:val="Ttulo4"/>
        <w:ind w:right="-427"/>
      </w:pPr>
      <w:bookmarkStart w:id="519" w:name="_Toc41549240"/>
      <w:bookmarkStart w:id="520" w:name="_Toc45180583"/>
      <w:bookmarkStart w:id="521" w:name="_Toc48125670"/>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519"/>
      <w:bookmarkEnd w:id="520"/>
      <w:bookmarkEnd w:id="521"/>
    </w:p>
    <w:p w14:paraId="067C544A" w14:textId="77777777" w:rsidR="002F09EE" w:rsidRPr="00AE27A8" w:rsidRDefault="00952ECA" w:rsidP="004716CF">
      <w:pPr>
        <w:pStyle w:val="Ttulo4"/>
        <w:ind w:right="-427"/>
      </w:pPr>
      <w:bookmarkStart w:id="522" w:name="_Toc41549241"/>
      <w:bookmarkStart w:id="523" w:name="_Toc45180584"/>
      <w:bookmarkStart w:id="524" w:name="_Toc48125671"/>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522"/>
      <w:bookmarkEnd w:id="523"/>
      <w:bookmarkEnd w:id="524"/>
    </w:p>
    <w:p w14:paraId="6ABA4CDC" w14:textId="77777777" w:rsidR="002F09EE" w:rsidRPr="00AE27A8" w:rsidRDefault="00952ECA" w:rsidP="004716CF">
      <w:pPr>
        <w:pStyle w:val="Ttulo4"/>
        <w:ind w:right="-427"/>
      </w:pPr>
      <w:bookmarkStart w:id="525" w:name="_Toc41549242"/>
      <w:bookmarkStart w:id="526" w:name="_Toc45180585"/>
      <w:bookmarkStart w:id="527" w:name="_Toc48125672"/>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525"/>
      <w:bookmarkEnd w:id="526"/>
      <w:bookmarkEnd w:id="527"/>
    </w:p>
    <w:p w14:paraId="082373AF" w14:textId="77777777" w:rsidR="002F09EE" w:rsidRPr="00AE27A8" w:rsidRDefault="00952ECA" w:rsidP="004716CF">
      <w:pPr>
        <w:pStyle w:val="Ttulo4"/>
        <w:ind w:right="-427"/>
      </w:pPr>
      <w:bookmarkStart w:id="528" w:name="_Toc41549243"/>
      <w:bookmarkStart w:id="529" w:name="_Toc45180586"/>
      <w:bookmarkStart w:id="530" w:name="_Toc48125673"/>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End w:id="528"/>
      <w:bookmarkEnd w:id="529"/>
      <w:bookmarkEnd w:id="530"/>
    </w:p>
    <w:p w14:paraId="5319B94B" w14:textId="77777777" w:rsidR="002F09EE" w:rsidRPr="00AE27A8" w:rsidRDefault="00473BA1" w:rsidP="004716CF">
      <w:pPr>
        <w:pStyle w:val="Ttulo3"/>
        <w:ind w:right="-427"/>
        <w:rPr>
          <w:rFonts w:eastAsia="Arial Unicode MS"/>
        </w:rPr>
      </w:pPr>
      <w:bookmarkStart w:id="531" w:name="_Toc48125674"/>
      <w:r>
        <w:rPr>
          <w:rFonts w:eastAsia="Arial Unicode MS"/>
        </w:rPr>
        <w:t xml:space="preserve">6.- </w:t>
      </w:r>
      <w:r w:rsidR="002F09EE" w:rsidRPr="00AE27A8">
        <w:rPr>
          <w:rFonts w:eastAsia="Arial Unicode MS"/>
        </w:rPr>
        <w:t>PRECIO DEL CONTRATO</w:t>
      </w:r>
      <w:r w:rsidR="002E0F49">
        <w:rPr>
          <w:rFonts w:eastAsia="Arial Unicode MS"/>
        </w:rPr>
        <w:t xml:space="preserve"> </w:t>
      </w:r>
      <w:r w:rsidR="002E0F49" w:rsidRPr="002E0F49">
        <w:rPr>
          <w:rFonts w:eastAsia="Arial Unicode MS"/>
        </w:rPr>
        <w:t>Y PRESUPUESTO MÁXIMO LIMITATIVO DEL CONTRATO</w:t>
      </w:r>
      <w:bookmarkEnd w:id="531"/>
    </w:p>
    <w:p w14:paraId="1CE65F58" w14:textId="77777777" w:rsidR="002E0F49" w:rsidRPr="002E0F49" w:rsidRDefault="002E0F49" w:rsidP="002E0F49">
      <w:pPr>
        <w:pStyle w:val="Ttulo4"/>
        <w:rPr>
          <w:rFonts w:eastAsia="Times New Roman"/>
          <w:szCs w:val="19"/>
        </w:rPr>
      </w:pPr>
      <w:bookmarkStart w:id="532" w:name="_Toc45180588"/>
      <w:bookmarkStart w:id="533" w:name="_Toc48125675"/>
      <w:r w:rsidRPr="002E0F49">
        <w:rPr>
          <w:szCs w:val="19"/>
        </w:rPr>
        <w:t xml:space="preserve">6.1.- Contrato con determinación de precio mediante tanto alzado: </w:t>
      </w:r>
      <w:r w:rsidRPr="002E0F49">
        <w:rPr>
          <w:b w:val="0"/>
          <w:szCs w:val="19"/>
        </w:rPr>
        <w:t>en los contratos en que la determinación del precio se efectúe a través de tanto alzado, el precio del contrato será el ofertado por la adjudicataria que en ningún caso podrá superar al presupuesto base de licitación (</w:t>
      </w:r>
      <w:r w:rsidRPr="002E0F49">
        <w:rPr>
          <w:b w:val="0"/>
          <w:szCs w:val="19"/>
          <w:u w:val="single"/>
        </w:rPr>
        <w:t>sin IVA</w:t>
      </w:r>
      <w:r w:rsidRPr="002E0F49">
        <w:rPr>
          <w:b w:val="0"/>
          <w:szCs w:val="19"/>
        </w:rPr>
        <w:t>) que figura en la cláusula 5.1 de cláusulas específicas del contrato.</w:t>
      </w:r>
      <w:bookmarkEnd w:id="532"/>
      <w:bookmarkEnd w:id="533"/>
    </w:p>
    <w:p w14:paraId="4CE4786D" w14:textId="77777777" w:rsidR="002E0F49" w:rsidRPr="002E0F49" w:rsidRDefault="002E0F49" w:rsidP="002E0F49">
      <w:pPr>
        <w:pStyle w:val="Ttulo4"/>
      </w:pPr>
      <w:bookmarkStart w:id="534" w:name="_Toc45180589"/>
      <w:bookmarkStart w:id="535" w:name="_Toc48125676"/>
      <w:r w:rsidRPr="002E0F49">
        <w:rPr>
          <w:szCs w:val="19"/>
        </w:rPr>
        <w:t>6.2.- Contrato con determinación de precio mediante precios unitarios:</w:t>
      </w:r>
      <w:bookmarkEnd w:id="534"/>
      <w:bookmarkEnd w:id="535"/>
      <w:r w:rsidRPr="002E0F49">
        <w:rPr>
          <w:szCs w:val="19"/>
        </w:rPr>
        <w:t xml:space="preserve"> </w:t>
      </w:r>
    </w:p>
    <w:p w14:paraId="73ECD60B"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a)</w:t>
      </w:r>
      <w:r w:rsidRPr="002E0F49">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b)</w:t>
      </w:r>
      <w:r w:rsidRPr="002E0F49">
        <w:rPr>
          <w:rFonts w:ascii="Verdana" w:hAnsi="Verdana"/>
          <w:sz w:val="19"/>
          <w:szCs w:val="19"/>
        </w:rPr>
        <w:tab/>
        <w:t>Cuando el número de unidades que integran el objeto no se defina con exactitud:</w:t>
      </w:r>
    </w:p>
    <w:p w14:paraId="262D7C91" w14:textId="77777777" w:rsidR="002E0F49" w:rsidRPr="002E0F49" w:rsidRDefault="002E0F49" w:rsidP="0090371F">
      <w:pPr>
        <w:pStyle w:val="Prrafodelista"/>
        <w:numPr>
          <w:ilvl w:val="0"/>
          <w:numId w:val="108"/>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t>El precio de cada unidad será el ofertado por la adjudicataria.</w:t>
      </w:r>
    </w:p>
    <w:p w14:paraId="3A109833" w14:textId="77777777" w:rsidR="006538A6" w:rsidRDefault="006538A6">
      <w:pPr>
        <w:rPr>
          <w:rFonts w:ascii="Verdana" w:hAnsi="Verdana"/>
          <w:sz w:val="19"/>
          <w:szCs w:val="19"/>
        </w:rPr>
      </w:pPr>
      <w:r>
        <w:rPr>
          <w:rFonts w:ascii="Verdana" w:hAnsi="Verdana"/>
          <w:sz w:val="19"/>
          <w:szCs w:val="19"/>
        </w:rPr>
        <w:br w:type="page"/>
      </w:r>
    </w:p>
    <w:p w14:paraId="29ABA7FB" w14:textId="77777777" w:rsidR="002E0F49" w:rsidRPr="002E0F49" w:rsidRDefault="002E0F49" w:rsidP="0090371F">
      <w:pPr>
        <w:pStyle w:val="Prrafodelista"/>
        <w:numPr>
          <w:ilvl w:val="0"/>
          <w:numId w:val="108"/>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E0F49" w:rsidRDefault="002E0F49" w:rsidP="002E0F49">
      <w:pPr>
        <w:spacing w:before="120" w:after="120"/>
        <w:ind w:left="1418" w:right="-427"/>
        <w:jc w:val="both"/>
        <w:rPr>
          <w:rFonts w:ascii="Verdana" w:eastAsia="Arial Unicode MS" w:hAnsi="Verdana"/>
          <w:sz w:val="19"/>
          <w:szCs w:val="19"/>
        </w:rPr>
      </w:pPr>
      <w:r w:rsidRPr="002E0F49">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E0F49" w:rsidRDefault="002E0F49" w:rsidP="002E0F49">
      <w:pPr>
        <w:pStyle w:val="Ttulo4"/>
        <w:rPr>
          <w:b w:val="0"/>
        </w:rPr>
      </w:pPr>
      <w:bookmarkStart w:id="536" w:name="_Toc45180590"/>
      <w:bookmarkStart w:id="537" w:name="_Toc48125677"/>
      <w:r w:rsidRPr="002E0F49">
        <w:rPr>
          <w:szCs w:val="19"/>
        </w:rPr>
        <w:t xml:space="preserve">6.3.- </w:t>
      </w:r>
      <w:r w:rsidRPr="002E0F49">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36"/>
      <w:bookmarkEnd w:id="537"/>
      <w:r w:rsidRPr="002E0F49">
        <w:rPr>
          <w:b w:val="0"/>
          <w:szCs w:val="19"/>
        </w:rPr>
        <w:t xml:space="preserve"> </w:t>
      </w:r>
    </w:p>
    <w:p w14:paraId="0B3F1482" w14:textId="77777777" w:rsidR="002E0F49" w:rsidRPr="002E0F49" w:rsidRDefault="002E0F49" w:rsidP="002E0F49">
      <w:pPr>
        <w:pStyle w:val="Ttulo4"/>
        <w:rPr>
          <w:b w:val="0"/>
        </w:rPr>
      </w:pPr>
      <w:bookmarkStart w:id="538" w:name="_Toc45180591"/>
      <w:bookmarkStart w:id="539" w:name="_Toc48125678"/>
      <w:r w:rsidRPr="002E0F49">
        <w:rPr>
          <w:szCs w:val="19"/>
        </w:rPr>
        <w:t xml:space="preserve">6.4.- </w:t>
      </w:r>
      <w:r w:rsidRPr="002E0F49">
        <w:rPr>
          <w:b w:val="0"/>
          <w:szCs w:val="19"/>
        </w:rPr>
        <w:tab/>
        <w:t>El precio o presupuesto máximo limitativo del contrato se determinará en la resolución de adjudicación, con indicación del IVA como partida independiente y, en su caso, de su distribución plurianual.</w:t>
      </w:r>
      <w:bookmarkEnd w:id="538"/>
      <w:bookmarkEnd w:id="539"/>
    </w:p>
    <w:p w14:paraId="0E027C99" w14:textId="77777777" w:rsidR="002E0F49" w:rsidRPr="002E0F49" w:rsidRDefault="002E0F49" w:rsidP="002E0F49">
      <w:pPr>
        <w:pStyle w:val="Ttulo4"/>
        <w:rPr>
          <w:b w:val="0"/>
        </w:rPr>
      </w:pPr>
      <w:bookmarkStart w:id="540" w:name="_Toc45180592"/>
      <w:bookmarkStart w:id="541" w:name="_Toc48125679"/>
      <w:r w:rsidRPr="002E0F49">
        <w:rPr>
          <w:szCs w:val="19"/>
        </w:rPr>
        <w:t xml:space="preserve">6.5.- </w:t>
      </w:r>
      <w:r w:rsidRPr="002E0F49">
        <w:rPr>
          <w:b w:val="0"/>
          <w:szCs w:val="19"/>
        </w:rPr>
        <w:tab/>
        <w:t>El precio o precios del contrato incluye/n todos los tributos, tasas y cánones aplicables</w:t>
      </w:r>
      <w:r w:rsidR="00D756CB">
        <w:rPr>
          <w:b w:val="0"/>
          <w:szCs w:val="19"/>
        </w:rPr>
        <w:t>,</w:t>
      </w:r>
      <w:r w:rsidRPr="002E0F49">
        <w:rPr>
          <w:b w:val="0"/>
          <w:szCs w:val="19"/>
        </w:rPr>
        <w:t xml:space="preserve"> así como cualquier otro gasto que derive del cumplimiento de las condiciones contractuales.</w:t>
      </w:r>
      <w:bookmarkEnd w:id="540"/>
      <w:bookmarkEnd w:id="541"/>
    </w:p>
    <w:p w14:paraId="1072A3FF" w14:textId="77777777" w:rsidR="002F09EE" w:rsidRPr="00473BA1" w:rsidRDefault="00473BA1" w:rsidP="004716CF">
      <w:pPr>
        <w:pStyle w:val="Ttulo3"/>
        <w:ind w:right="-427"/>
        <w:rPr>
          <w:rFonts w:eastAsia="Arial Unicode MS"/>
        </w:rPr>
      </w:pPr>
      <w:bookmarkStart w:id="542" w:name="_Toc48125680"/>
      <w:r>
        <w:rPr>
          <w:rFonts w:eastAsia="Arial Unicode MS"/>
        </w:rPr>
        <w:t xml:space="preserve">7.- </w:t>
      </w:r>
      <w:r w:rsidR="002F09EE" w:rsidRPr="00473BA1">
        <w:rPr>
          <w:rFonts w:eastAsia="Arial Unicode MS"/>
        </w:rPr>
        <w:t>REVISIÓN DE PRECIOS</w:t>
      </w:r>
      <w:bookmarkEnd w:id="542"/>
    </w:p>
    <w:p w14:paraId="190A19C6"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AE27A8" w:rsidRDefault="00473BA1" w:rsidP="004716CF">
      <w:pPr>
        <w:pStyle w:val="Ttulo3"/>
        <w:ind w:right="-427"/>
        <w:rPr>
          <w:rFonts w:eastAsia="Arial Unicode MS"/>
        </w:rPr>
      </w:pPr>
      <w:bookmarkStart w:id="543" w:name="_Toc48125681"/>
      <w:r>
        <w:rPr>
          <w:rFonts w:eastAsia="Arial Unicode MS"/>
        </w:rPr>
        <w:t xml:space="preserve">8.- </w:t>
      </w:r>
      <w:r w:rsidR="00824F5D" w:rsidRPr="00824F5D">
        <w:rPr>
          <w:rFonts w:eastAsia="Arial Unicode MS"/>
        </w:rPr>
        <w:t>VIGENCIA DEL CONTRATO: PLAZO DE EJECUCIÓN O DURACIÓN DEL CONTRATO. PRÓRROGA</w:t>
      </w:r>
      <w:bookmarkEnd w:id="543"/>
    </w:p>
    <w:p w14:paraId="07E96C5D" w14:textId="77777777" w:rsidR="00824F5D" w:rsidRPr="00824F5D" w:rsidRDefault="00824F5D" w:rsidP="00824F5D">
      <w:pPr>
        <w:pStyle w:val="Ttulo4"/>
      </w:pPr>
      <w:bookmarkStart w:id="544" w:name="_Toc48125682"/>
      <w:r w:rsidRPr="00824F5D">
        <w:t>8.1.- Contratos de tracto único</w:t>
      </w:r>
      <w:r w:rsidRPr="00824F5D">
        <w:rPr>
          <w:szCs w:val="19"/>
        </w:rPr>
        <w:t xml:space="preserve">: </w:t>
      </w:r>
      <w:r w:rsidRPr="00824F5D">
        <w:rPr>
          <w:b w:val="0"/>
          <w:szCs w:val="19"/>
        </w:rPr>
        <w:t>el plazo de ejecución del contrato, que comenzará en la fecha indicada en la cláusula 6.2 de cláusulas específicas del contrato, es:</w:t>
      </w:r>
      <w:bookmarkEnd w:id="544"/>
    </w:p>
    <w:p w14:paraId="20EED54C" w14:textId="77777777" w:rsidR="00824F5D" w:rsidRPr="00824F5D" w:rsidRDefault="00824F5D" w:rsidP="00A20EEE">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824F5D" w:rsidRDefault="00824F5D" w:rsidP="00A20EEE">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824F5D" w:rsidRDefault="00824F5D" w:rsidP="00824F5D">
      <w:pPr>
        <w:spacing w:before="120" w:after="120"/>
        <w:ind w:left="851" w:right="-427"/>
        <w:jc w:val="both"/>
        <w:rPr>
          <w:rFonts w:ascii="Verdana" w:eastAsia="Arial Unicode MS" w:hAnsi="Verdana"/>
          <w:sz w:val="19"/>
          <w:szCs w:val="19"/>
        </w:rPr>
      </w:pPr>
      <w:r w:rsidRPr="00824F5D">
        <w:rPr>
          <w:rFonts w:ascii="Verdana" w:hAnsi="Verdana"/>
          <w:sz w:val="19"/>
          <w:szCs w:val="19"/>
        </w:rPr>
        <w:t>Estos plazos solo podrán ampliarse de conformidad con lo dispuesto en el art. 195.2 LCSP.</w:t>
      </w:r>
    </w:p>
    <w:p w14:paraId="0AD744F2" w14:textId="77777777" w:rsidR="00824F5D" w:rsidRPr="00824F5D" w:rsidRDefault="00824F5D" w:rsidP="00824F5D">
      <w:pPr>
        <w:pStyle w:val="Ttulo4"/>
        <w:rPr>
          <w:b w:val="0"/>
        </w:rPr>
      </w:pPr>
      <w:bookmarkStart w:id="545" w:name="_Toc48125683"/>
      <w:r w:rsidRPr="00824F5D">
        <w:t>8.2.- Contratos de tracto sucesivo:</w:t>
      </w:r>
      <w:r w:rsidRPr="00824F5D">
        <w:rPr>
          <w:szCs w:val="19"/>
        </w:rPr>
        <w:t xml:space="preserve"> </w:t>
      </w:r>
      <w:r w:rsidRPr="00824F5D">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45"/>
    </w:p>
    <w:p w14:paraId="7F7CA551" w14:textId="77777777" w:rsidR="00824F5D" w:rsidRPr="00824F5D" w:rsidRDefault="00824F5D" w:rsidP="00824F5D">
      <w:pPr>
        <w:pStyle w:val="Ttulo4"/>
        <w:rPr>
          <w:rFonts w:cs="Tahoma"/>
          <w:b w:val="0"/>
        </w:rPr>
      </w:pPr>
      <w:bookmarkStart w:id="546" w:name="_Toc48125684"/>
      <w:r w:rsidRPr="00824F5D">
        <w:t>8.3.- Prórroga contratos de tracto sucesivo:</w:t>
      </w:r>
      <w:r w:rsidRPr="00824F5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Pr>
          <w:b w:val="0"/>
          <w:szCs w:val="19"/>
        </w:rPr>
        <w:t>ligatoria para la contratista, la</w:t>
      </w:r>
      <w:r w:rsidR="00FB10B2">
        <w:rPr>
          <w:b w:val="0"/>
          <w:szCs w:val="19"/>
        </w:rPr>
        <w:t>/el</w:t>
      </w:r>
      <w:r w:rsidRPr="00824F5D">
        <w:rPr>
          <w:b w:val="0"/>
          <w:szCs w:val="19"/>
        </w:rPr>
        <w:t xml:space="preserve"> responsable del contrato deberá haberle preavisado con una antelación mínima de dos (2) meses antes de la finalización del contrato.</w:t>
      </w:r>
      <w:bookmarkEnd w:id="546"/>
    </w:p>
    <w:p w14:paraId="6BDF1779" w14:textId="77777777" w:rsidR="00824F5D" w:rsidRPr="00824F5D" w:rsidRDefault="00824F5D" w:rsidP="00824F5D">
      <w:pPr>
        <w:pStyle w:val="Estilo1"/>
        <w:spacing w:before="120" w:after="120"/>
        <w:ind w:left="851" w:right="-427"/>
        <w:rPr>
          <w:rFonts w:ascii="Verdana" w:eastAsia="Arial Unicode MS" w:hAnsi="Verdana" w:cs="Tahoma"/>
          <w:sz w:val="19"/>
          <w:szCs w:val="19"/>
        </w:rPr>
      </w:pPr>
      <w:r w:rsidRPr="00824F5D">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824F5D" w:rsidRDefault="00824F5D" w:rsidP="0090371F">
      <w:pPr>
        <w:pStyle w:val="Prrafodelista"/>
        <w:numPr>
          <w:ilvl w:val="0"/>
          <w:numId w:val="109"/>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w:t>
      </w:r>
      <w:r w:rsidR="00711698">
        <w:rPr>
          <w:rFonts w:ascii="Verdana" w:hAnsi="Verdana"/>
          <w:sz w:val="19"/>
          <w:szCs w:val="19"/>
        </w:rPr>
        <w:t xml:space="preserve"> la/de</w:t>
      </w:r>
      <w:r w:rsidRPr="00824F5D">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824F5D" w:rsidRDefault="00824F5D" w:rsidP="0090371F">
      <w:pPr>
        <w:pStyle w:val="Prrafodelista"/>
        <w:numPr>
          <w:ilvl w:val="0"/>
          <w:numId w:val="109"/>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Audiencia a la contratista por espacio de cinco (5) días hábiles.</w:t>
      </w:r>
    </w:p>
    <w:p w14:paraId="31F69C36" w14:textId="77777777" w:rsidR="00824F5D" w:rsidRPr="00824F5D" w:rsidRDefault="00824F5D" w:rsidP="0090371F">
      <w:pPr>
        <w:pStyle w:val="Prrafodelista"/>
        <w:numPr>
          <w:ilvl w:val="0"/>
          <w:numId w:val="109"/>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jurídico.</w:t>
      </w:r>
    </w:p>
    <w:p w14:paraId="5CD39F41" w14:textId="77777777" w:rsidR="00824F5D" w:rsidRPr="00824F5D" w:rsidRDefault="00824F5D" w:rsidP="0090371F">
      <w:pPr>
        <w:pStyle w:val="Prrafodelista"/>
        <w:numPr>
          <w:ilvl w:val="0"/>
          <w:numId w:val="109"/>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 fiscalización previa de control económico-fiscal cuando no esté exento.</w:t>
      </w:r>
    </w:p>
    <w:p w14:paraId="3D916013" w14:textId="77777777" w:rsidR="00824F5D" w:rsidRPr="00824F5D" w:rsidRDefault="00824F5D" w:rsidP="0090371F">
      <w:pPr>
        <w:pStyle w:val="Prrafodelista"/>
        <w:numPr>
          <w:ilvl w:val="0"/>
          <w:numId w:val="109"/>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Resolución del órgano de contratación.</w:t>
      </w:r>
    </w:p>
    <w:p w14:paraId="0D1F7C1E" w14:textId="77777777" w:rsidR="00E7620F" w:rsidRDefault="00E7620F">
      <w:pPr>
        <w:rPr>
          <w:rFonts w:ascii="Verdana" w:eastAsia="Arial Unicode MS" w:hAnsi="Verdana" w:cs="Arial"/>
          <w:b/>
          <w:sz w:val="19"/>
          <w:szCs w:val="19"/>
        </w:rPr>
      </w:pPr>
      <w:r>
        <w:rPr>
          <w:rFonts w:eastAsia="Arial Unicode MS"/>
          <w:caps/>
        </w:rPr>
        <w:br w:type="page"/>
      </w:r>
    </w:p>
    <w:p w14:paraId="0BE93BC1" w14:textId="77777777" w:rsidR="002F09EE" w:rsidRPr="00AE27A8" w:rsidRDefault="002207FD" w:rsidP="004716CF">
      <w:pPr>
        <w:pStyle w:val="Ttulo3"/>
        <w:ind w:right="-427"/>
        <w:rPr>
          <w:rFonts w:eastAsia="Arial Unicode MS"/>
        </w:rPr>
      </w:pPr>
      <w:bookmarkStart w:id="547" w:name="_Toc48125685"/>
      <w:r>
        <w:rPr>
          <w:rFonts w:eastAsia="Arial Unicode MS"/>
          <w:caps w:val="0"/>
        </w:rPr>
        <w:lastRenderedPageBreak/>
        <w:t xml:space="preserve">9.- </w:t>
      </w:r>
      <w:r w:rsidRPr="00AE27A8">
        <w:rPr>
          <w:rFonts w:eastAsia="Arial Unicode MS"/>
          <w:caps w:val="0"/>
        </w:rPr>
        <w:t>GARANTÍAS</w:t>
      </w:r>
      <w:bookmarkEnd w:id="547"/>
    </w:p>
    <w:p w14:paraId="0DA61F14" w14:textId="77777777" w:rsidR="00144E5A" w:rsidRPr="00144E5A" w:rsidRDefault="00144E5A" w:rsidP="00144E5A">
      <w:pPr>
        <w:pStyle w:val="Ttulo4"/>
        <w:ind w:right="-427"/>
        <w:rPr>
          <w:rFonts w:cs="Tahoma"/>
          <w:b w:val="0"/>
          <w:szCs w:val="19"/>
        </w:rPr>
      </w:pPr>
      <w:bookmarkStart w:id="548" w:name="_Toc45180599"/>
      <w:bookmarkStart w:id="549" w:name="_Toc48125686"/>
      <w:r w:rsidRPr="00144E5A">
        <w:rPr>
          <w:szCs w:val="19"/>
        </w:rPr>
        <w:t xml:space="preserve">9.1.- </w:t>
      </w:r>
      <w:r w:rsidRPr="00144E5A">
        <w:rPr>
          <w:b w:val="0"/>
          <w:szCs w:val="19"/>
        </w:rPr>
        <w:t>La garantía provisional podrá prestarse en alguna de las fórmulas establecidas en el art. 108.1 LCSP y deberá depositarse en las formas que dispone el art. 106.3 LCSP.</w:t>
      </w:r>
      <w:bookmarkEnd w:id="548"/>
      <w:bookmarkEnd w:id="549"/>
    </w:p>
    <w:p w14:paraId="3902EC14" w14:textId="77777777" w:rsidR="00144E5A" w:rsidRPr="00144E5A" w:rsidRDefault="00144E5A" w:rsidP="00144E5A">
      <w:pPr>
        <w:pStyle w:val="Estilo1"/>
        <w:spacing w:before="120" w:after="120"/>
        <w:ind w:left="851" w:right="-427" w:hanging="9"/>
        <w:rPr>
          <w:rFonts w:ascii="Verdana" w:eastAsia="Arial Unicode MS" w:hAnsi="Verdana"/>
          <w:sz w:val="19"/>
          <w:szCs w:val="19"/>
        </w:rPr>
      </w:pPr>
      <w:r w:rsidRPr="00144E5A">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144E5A" w:rsidRDefault="00144E5A" w:rsidP="00144E5A">
      <w:pPr>
        <w:pStyle w:val="Ttulo4"/>
        <w:ind w:right="-427"/>
        <w:rPr>
          <w:rFonts w:cs="Tahoma"/>
          <w:szCs w:val="19"/>
        </w:rPr>
      </w:pPr>
      <w:bookmarkStart w:id="550" w:name="_Toc45180600"/>
      <w:bookmarkStart w:id="551" w:name="_Toc48125687"/>
      <w:r w:rsidRPr="00144E5A">
        <w:rPr>
          <w:szCs w:val="19"/>
        </w:rPr>
        <w:t xml:space="preserve">9.2.- </w:t>
      </w:r>
      <w:r w:rsidRPr="00144E5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50"/>
      <w:bookmarkEnd w:id="551"/>
      <w:r w:rsidRPr="00144E5A">
        <w:rPr>
          <w:szCs w:val="19"/>
        </w:rPr>
        <w:t xml:space="preserve"> </w:t>
      </w:r>
    </w:p>
    <w:p w14:paraId="45DB6928" w14:textId="77777777" w:rsidR="00144E5A" w:rsidRPr="00144E5A" w:rsidRDefault="00144E5A" w:rsidP="00144E5A">
      <w:pPr>
        <w:pStyle w:val="Prrafodelista"/>
        <w:spacing w:before="120" w:after="120"/>
        <w:ind w:left="851" w:right="-427"/>
        <w:jc w:val="both"/>
        <w:rPr>
          <w:rFonts w:ascii="Verdana" w:eastAsia="Arial Unicode MS" w:hAnsi="Verdana" w:cs="Tahoma"/>
          <w:sz w:val="19"/>
          <w:szCs w:val="19"/>
        </w:rPr>
      </w:pPr>
      <w:r w:rsidRPr="00144E5A">
        <w:rPr>
          <w:rFonts w:ascii="Verdana" w:hAnsi="Verdana"/>
          <w:sz w:val="19"/>
          <w:szCs w:val="19"/>
        </w:rPr>
        <w:t>Las garantías definitiva y complementaria se depositarán siempre en la Tesorería General del País Vasco.</w:t>
      </w:r>
    </w:p>
    <w:p w14:paraId="0D5E0E28" w14:textId="77777777" w:rsidR="00144E5A" w:rsidRPr="00144E5A" w:rsidRDefault="00144E5A" w:rsidP="00144E5A">
      <w:pPr>
        <w:pStyle w:val="Ttulo4"/>
        <w:ind w:right="-427"/>
        <w:rPr>
          <w:szCs w:val="19"/>
        </w:rPr>
      </w:pPr>
      <w:bookmarkStart w:id="552" w:name="_Toc45180601"/>
      <w:bookmarkStart w:id="553" w:name="_Toc48125688"/>
      <w:r w:rsidRPr="00144E5A">
        <w:rPr>
          <w:szCs w:val="19"/>
        </w:rPr>
        <w:t>9.3.-</w:t>
      </w:r>
      <w:r w:rsidRPr="00144E5A">
        <w:rPr>
          <w:b w:val="0"/>
          <w:color w:val="FF0000"/>
          <w:szCs w:val="19"/>
        </w:rPr>
        <w:t xml:space="preserve"> </w:t>
      </w:r>
      <w:r w:rsidRPr="00144E5A">
        <w:rPr>
          <w:b w:val="0"/>
          <w:szCs w:val="19"/>
        </w:rPr>
        <w:t>Cuando se trate de una unión temporal de empresas (en adelante, UTE), las garantías provisional y definitiva podrán ser constituidas por un</w:t>
      </w:r>
      <w:r w:rsidR="00711698">
        <w:rPr>
          <w:b w:val="0"/>
          <w:szCs w:val="19"/>
        </w:rPr>
        <w:t>a o varia</w:t>
      </w:r>
      <w:r w:rsidRPr="00144E5A">
        <w:rPr>
          <w:b w:val="0"/>
          <w:szCs w:val="19"/>
        </w:rPr>
        <w:t>s participantes en la UTE, siempre que en conjunto se alcance la cuantía total exigida, y se garantice conjunta y solidariamente a tod</w:t>
      </w:r>
      <w:r w:rsidR="00711698">
        <w:rPr>
          <w:b w:val="0"/>
          <w:szCs w:val="19"/>
        </w:rPr>
        <w:t>a</w:t>
      </w:r>
      <w:r w:rsidRPr="00144E5A">
        <w:rPr>
          <w:b w:val="0"/>
          <w:szCs w:val="19"/>
        </w:rPr>
        <w:t>s sus integrantes.</w:t>
      </w:r>
      <w:bookmarkEnd w:id="552"/>
      <w:bookmarkEnd w:id="553"/>
    </w:p>
    <w:p w14:paraId="6C51DA36" w14:textId="77777777" w:rsidR="002F09EE" w:rsidRPr="00AE27A8" w:rsidRDefault="00473BA1" w:rsidP="004716CF">
      <w:pPr>
        <w:pStyle w:val="Ttulo3"/>
        <w:ind w:right="-427"/>
        <w:rPr>
          <w:rFonts w:eastAsia="Arial Unicode MS"/>
        </w:rPr>
      </w:pPr>
      <w:bookmarkStart w:id="554" w:name="_Toc48125689"/>
      <w:r>
        <w:rPr>
          <w:rFonts w:eastAsia="Arial Unicode MS"/>
        </w:rPr>
        <w:t xml:space="preserve">10.- </w:t>
      </w:r>
      <w:r w:rsidR="002F09EE" w:rsidRPr="00AE27A8">
        <w:rPr>
          <w:rFonts w:eastAsia="Arial Unicode MS"/>
        </w:rPr>
        <w:t>PERFIL DE CONTRATANTE Y CONSULTAS</w:t>
      </w:r>
      <w:bookmarkEnd w:id="554"/>
    </w:p>
    <w:p w14:paraId="1B2D46FA" w14:textId="77777777" w:rsidR="002F09EE" w:rsidRPr="0094229A" w:rsidRDefault="0094229A" w:rsidP="004716CF">
      <w:pPr>
        <w:pStyle w:val="Ttulo4"/>
        <w:ind w:right="-427"/>
        <w:rPr>
          <w:b w:val="0"/>
        </w:rPr>
      </w:pPr>
      <w:bookmarkStart w:id="555" w:name="_Toc41549256"/>
      <w:bookmarkStart w:id="556" w:name="_Toc45180603"/>
      <w:bookmarkStart w:id="557" w:name="_Toc48125690"/>
      <w:r>
        <w:t xml:space="preserve">10.1.- </w:t>
      </w:r>
      <w:r w:rsidR="002F09EE" w:rsidRPr="0094229A">
        <w:rPr>
          <w:b w:val="0"/>
        </w:rPr>
        <w:t xml:space="preserve">El acceso al perfil de contratante de la Contratación Pública de Euskadi se efectuará a través del siguiente enlace </w:t>
      </w:r>
      <w:hyperlink r:id="rId19" w:history="1">
        <w:r w:rsidR="002F09EE" w:rsidRPr="0094229A">
          <w:rPr>
            <w:rStyle w:val="Hipervnculo"/>
            <w:rFonts w:cs="Tahoma"/>
            <w:b w:val="0"/>
            <w:szCs w:val="19"/>
          </w:rPr>
          <w:t>http://www.contratacion.euskadi.eus</w:t>
        </w:r>
        <w:bookmarkEnd w:id="555"/>
        <w:bookmarkEnd w:id="556"/>
        <w:bookmarkEnd w:id="557"/>
      </w:hyperlink>
    </w:p>
    <w:p w14:paraId="330893F4" w14:textId="77777777" w:rsidR="002F09EE" w:rsidRPr="00AE27A8" w:rsidRDefault="0094229A" w:rsidP="004716CF">
      <w:pPr>
        <w:pStyle w:val="Ttulo4"/>
        <w:ind w:right="-427"/>
      </w:pPr>
      <w:bookmarkStart w:id="558" w:name="_Toc41549257"/>
      <w:bookmarkStart w:id="559" w:name="_Toc45180604"/>
      <w:bookmarkStart w:id="560" w:name="_Toc48125691"/>
      <w:r>
        <w:t xml:space="preserve">10.2.- </w:t>
      </w:r>
      <w:r w:rsidR="002F09EE" w:rsidRPr="0094229A">
        <w:rPr>
          <w:b w:val="0"/>
        </w:rPr>
        <w:t>En el perfil de contratante se publicarán los siguientes datos e informaciones:</w:t>
      </w:r>
      <w:bookmarkEnd w:id="558"/>
      <w:bookmarkEnd w:id="559"/>
      <w:bookmarkEnd w:id="560"/>
    </w:p>
    <w:p w14:paraId="6B20B4C8"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60C43EE3"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63AD6966"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0EB14D38"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42EC04AE"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737C6EE9"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30B8DEEE"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144E5A" w:rsidRDefault="00144E5A" w:rsidP="00A20EEE">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Archivo xml para cumplimentar el DEUC.</w:t>
      </w:r>
    </w:p>
    <w:p w14:paraId="0C8DD278" w14:textId="77777777" w:rsidR="002F09EE" w:rsidRPr="00144E5A"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La composición </w:t>
      </w:r>
      <w:r w:rsidRPr="00144E5A">
        <w:rPr>
          <w:rFonts w:ascii="Verdana" w:hAnsi="Verdana"/>
          <w:sz w:val="19"/>
          <w:szCs w:val="19"/>
        </w:rPr>
        <w:t xml:space="preserve">de la mesa de contratación que asista al órgano de contratación y el cargo de </w:t>
      </w:r>
      <w:r w:rsidR="00144E5A" w:rsidRPr="00144E5A">
        <w:rPr>
          <w:rFonts w:ascii="Verdana" w:hAnsi="Verdana"/>
          <w:sz w:val="19"/>
          <w:szCs w:val="19"/>
        </w:rPr>
        <w:t xml:space="preserve">sus </w:t>
      </w:r>
      <w:r w:rsidR="007651FA">
        <w:rPr>
          <w:rFonts w:ascii="Verdana" w:hAnsi="Verdana"/>
          <w:sz w:val="19"/>
          <w:szCs w:val="19"/>
        </w:rPr>
        <w:t>componentes</w:t>
      </w:r>
      <w:r w:rsidRPr="00144E5A">
        <w:rPr>
          <w:rFonts w:ascii="Verdana" w:hAnsi="Verdana"/>
          <w:sz w:val="19"/>
          <w:szCs w:val="19"/>
        </w:rPr>
        <w:t>.</w:t>
      </w:r>
    </w:p>
    <w:p w14:paraId="37D003EF" w14:textId="77777777" w:rsidR="00144E5A" w:rsidRPr="00144E5A" w:rsidRDefault="00144E5A" w:rsidP="00A20EEE">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La designación de l</w:t>
      </w:r>
      <w:r w:rsidR="007651FA">
        <w:rPr>
          <w:rFonts w:ascii="Verdana" w:hAnsi="Verdana"/>
          <w:sz w:val="19"/>
          <w:szCs w:val="19"/>
        </w:rPr>
        <w:t>a</w:t>
      </w:r>
      <w:r w:rsidRPr="00144E5A">
        <w:rPr>
          <w:rFonts w:ascii="Verdana" w:hAnsi="Verdana"/>
          <w:sz w:val="19"/>
          <w:szCs w:val="19"/>
        </w:rPr>
        <w:t xml:space="preserve">s </w:t>
      </w:r>
      <w:r w:rsidR="007651FA">
        <w:rPr>
          <w:rFonts w:ascii="Verdana" w:hAnsi="Verdana"/>
          <w:sz w:val="19"/>
          <w:szCs w:val="19"/>
        </w:rPr>
        <w:t xml:space="preserve">personas integrantes </w:t>
      </w:r>
      <w:r w:rsidRPr="00144E5A">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 xml:space="preserve">Medios a través de los que se </w:t>
      </w:r>
      <w:r w:rsidRPr="00AE27A8">
        <w:rPr>
          <w:rFonts w:ascii="Verdana" w:hAnsi="Verdana"/>
          <w:sz w:val="19"/>
          <w:szCs w:val="19"/>
        </w:rPr>
        <w:t>ha publicitado el contrato y los enlaces a esas publicaciones.</w:t>
      </w:r>
    </w:p>
    <w:p w14:paraId="57516027"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0E9BD17A" w14:textId="77777777" w:rsidR="002F09EE" w:rsidRPr="00AE27A8" w:rsidRDefault="002F09EE" w:rsidP="00A20EEE">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AE27A8" w:rsidRDefault="002F09EE" w:rsidP="00A20EEE">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409EC39A"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Informe de valoración de los criterios de adjudicación cuantificables mediante un juicio de valor de cada una de las ofertas.</w:t>
      </w:r>
    </w:p>
    <w:p w14:paraId="25C2CA7C"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3CDEB1DE"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465A5BAD"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137BE75F"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1367F417"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160BE243"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60F3D7E4"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03D3B6DE" w14:textId="46B77D78"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Resolución del órgano de contratación por la </w:t>
      </w:r>
      <w:r w:rsidR="00CB4993">
        <w:rPr>
          <w:rFonts w:ascii="Verdana" w:hAnsi="Verdana" w:cs="sans-serif"/>
          <w:sz w:val="19"/>
          <w:szCs w:val="19"/>
        </w:rPr>
        <w:t xml:space="preserve">que </w:t>
      </w:r>
      <w:r w:rsidRPr="00AE27A8">
        <w:rPr>
          <w:rFonts w:ascii="Verdana" w:hAnsi="Verdana" w:cs="sans-serif"/>
          <w:sz w:val="19"/>
          <w:szCs w:val="19"/>
        </w:rPr>
        <w:t>acuerda desistir del procedimiento de adjudicación.</w:t>
      </w:r>
    </w:p>
    <w:p w14:paraId="6C1B0AE2"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647D6EB2"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69A6ABCF"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3A1A0D79"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AE27A8" w:rsidRDefault="002F09EE" w:rsidP="00A20EEE">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1CE99A34" w14:textId="77777777" w:rsidR="002F09EE" w:rsidRPr="00AE27A8" w:rsidRDefault="002F09EE" w:rsidP="00A20EEE">
      <w:pPr>
        <w:numPr>
          <w:ilvl w:val="0"/>
          <w:numId w:val="58"/>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48CD8B91" w14:textId="77777777" w:rsidR="002F09EE" w:rsidRPr="0094229A" w:rsidRDefault="0094229A" w:rsidP="004716CF">
      <w:pPr>
        <w:pStyle w:val="Ttulo4"/>
        <w:ind w:right="-427"/>
        <w:rPr>
          <w:b w:val="0"/>
        </w:rPr>
      </w:pPr>
      <w:bookmarkStart w:id="561" w:name="_Toc41549258"/>
      <w:bookmarkStart w:id="562" w:name="_Toc45180605"/>
      <w:bookmarkStart w:id="563" w:name="_Toc48125692"/>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61"/>
      <w:bookmarkEnd w:id="562"/>
      <w:bookmarkEnd w:id="563"/>
    </w:p>
    <w:p w14:paraId="107008E1"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351152FD" w14:textId="77777777" w:rsidR="00C548B6" w:rsidRPr="00046518" w:rsidRDefault="00C548B6" w:rsidP="00F32D63">
      <w:pPr>
        <w:pStyle w:val="Ttulo2"/>
      </w:pPr>
      <w:bookmarkStart w:id="564" w:name="_Toc505598226"/>
      <w:bookmarkStart w:id="565" w:name="_Toc505598303"/>
      <w:bookmarkStart w:id="566" w:name="_Toc505598396"/>
      <w:bookmarkStart w:id="567" w:name="_Toc507512578"/>
      <w:bookmarkStart w:id="568" w:name="_Toc507512879"/>
      <w:bookmarkStart w:id="569" w:name="_Toc33530770"/>
      <w:bookmarkStart w:id="570" w:name="_Toc48125693"/>
      <w:bookmarkEnd w:id="470"/>
      <w:bookmarkEnd w:id="471"/>
      <w:bookmarkEnd w:id="472"/>
      <w:bookmarkEnd w:id="473"/>
      <w:bookmarkEnd w:id="474"/>
      <w:bookmarkEnd w:id="475"/>
      <w:bookmarkEnd w:id="476"/>
      <w:bookmarkEnd w:id="477"/>
      <w:bookmarkEnd w:id="478"/>
      <w:bookmarkEnd w:id="479"/>
      <w:bookmarkEnd w:id="487"/>
      <w:r w:rsidRPr="00046518">
        <w:lastRenderedPageBreak/>
        <w:t>II.- LICITACIÓN</w:t>
      </w:r>
      <w:bookmarkEnd w:id="564"/>
      <w:bookmarkEnd w:id="565"/>
      <w:bookmarkEnd w:id="566"/>
      <w:bookmarkEnd w:id="567"/>
      <w:bookmarkEnd w:id="568"/>
      <w:bookmarkEnd w:id="569"/>
      <w:bookmarkEnd w:id="570"/>
    </w:p>
    <w:p w14:paraId="74A9970A" w14:textId="77777777" w:rsidR="00BF49D4" w:rsidRPr="00BF49D4" w:rsidRDefault="000077EE" w:rsidP="00F00E34">
      <w:pPr>
        <w:pStyle w:val="Ttulo3"/>
        <w:ind w:right="-427"/>
        <w:rPr>
          <w:rFonts w:eastAsia="Arial Unicode MS"/>
        </w:rPr>
      </w:pPr>
      <w:bookmarkStart w:id="571" w:name="_Toc48125694"/>
      <w:r>
        <w:rPr>
          <w:rFonts w:eastAsia="Arial Unicode MS"/>
        </w:rPr>
        <w:t xml:space="preserve">11.- </w:t>
      </w:r>
      <w:r w:rsidR="00BF49D4" w:rsidRPr="00BF49D4">
        <w:rPr>
          <w:rFonts w:eastAsia="Arial Unicode MS"/>
        </w:rPr>
        <w:t>CONDICIONES PARA PARTICIPAR</w:t>
      </w:r>
      <w:bookmarkEnd w:id="571"/>
    </w:p>
    <w:p w14:paraId="29144063" w14:textId="77777777" w:rsidR="00BF49D4" w:rsidRPr="00A25880" w:rsidRDefault="00A25880" w:rsidP="00F00E34">
      <w:pPr>
        <w:pStyle w:val="Ttulo4"/>
        <w:ind w:right="-427"/>
        <w:rPr>
          <w:b w:val="0"/>
        </w:rPr>
      </w:pPr>
      <w:bookmarkStart w:id="572" w:name="_Toc41549261"/>
      <w:bookmarkStart w:id="573" w:name="_Toc45180608"/>
      <w:bookmarkStart w:id="574" w:name="_Toc48125695"/>
      <w:r>
        <w:t>11.1</w:t>
      </w:r>
      <w:r w:rsidRPr="00A25880">
        <w:rPr>
          <w:b w:val="0"/>
        </w:rPr>
        <w:t xml:space="preserve">.- </w:t>
      </w:r>
      <w:r w:rsidR="00AF7B0D" w:rsidRPr="00AF7B0D">
        <w:rPr>
          <w:b w:val="0"/>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Pr>
          <w:b w:val="0"/>
        </w:rPr>
        <w:t>3</w:t>
      </w:r>
      <w:r w:rsidR="00AF7B0D" w:rsidRPr="00AF7B0D">
        <w:rPr>
          <w:b w:val="0"/>
        </w:rPr>
        <w:t xml:space="preserve"> de cláusulas específicas del contrato (si en dicha cláusula se ha indicado que el momento en el que se debe disponer de la/s habilitación/es es “fecha final de presentación de ofertas”).</w:t>
      </w:r>
      <w:r w:rsidR="00BF49D4" w:rsidRPr="00A25880">
        <w:rPr>
          <w:b w:val="0"/>
        </w:rPr>
        <w:t>.</w:t>
      </w:r>
      <w:bookmarkEnd w:id="572"/>
      <w:bookmarkEnd w:id="573"/>
      <w:bookmarkEnd w:id="574"/>
    </w:p>
    <w:p w14:paraId="08F6E338" w14:textId="77777777" w:rsidR="00BF49D4" w:rsidRPr="00BF49D4" w:rsidRDefault="00BF49D4" w:rsidP="00F00E34">
      <w:pPr>
        <w:pStyle w:val="Estilo1"/>
        <w:tabs>
          <w:tab w:val="left" w:pos="0"/>
        </w:tabs>
        <w:spacing w:before="120" w:after="120"/>
        <w:ind w:left="851" w:right="-427"/>
        <w:rPr>
          <w:rFonts w:ascii="Verdana" w:eastAsia="Arial Unicode MS" w:hAnsi="Verdana" w:cs="Tahoma"/>
          <w:b/>
          <w:sz w:val="19"/>
          <w:szCs w:val="19"/>
        </w:rPr>
      </w:pPr>
      <w:r w:rsidRPr="00BF49D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BF49D4" w:rsidRDefault="00BF49D4" w:rsidP="00F00E34">
      <w:pPr>
        <w:spacing w:before="120" w:after="120"/>
        <w:ind w:left="851" w:right="-427"/>
        <w:jc w:val="both"/>
        <w:rPr>
          <w:rFonts w:ascii="Verdana" w:hAnsi="Verdana" w:cs="Tahoma"/>
          <w:sz w:val="19"/>
          <w:szCs w:val="19"/>
        </w:rPr>
      </w:pPr>
      <w:r w:rsidRPr="00BF49D4">
        <w:rPr>
          <w:rFonts w:ascii="Verdana" w:hAnsi="Verdana" w:cs="Tahoma"/>
          <w:sz w:val="19"/>
          <w:szCs w:val="19"/>
        </w:rPr>
        <w:t>Solo pueden participar las personas jurídicas que cumplan con lo dispuesto en el art. 66.1 LCSP así como l</w:t>
      </w:r>
      <w:r w:rsidR="001529FB">
        <w:rPr>
          <w:rFonts w:ascii="Verdana" w:hAnsi="Verdana" w:cs="Tahoma"/>
          <w:sz w:val="19"/>
          <w:szCs w:val="19"/>
        </w:rPr>
        <w:t>as operadoras económicas comunitaria</w:t>
      </w:r>
      <w:r w:rsidRPr="00BF49D4">
        <w:rPr>
          <w:rFonts w:ascii="Verdana" w:hAnsi="Verdana" w:cs="Tahoma"/>
          <w:sz w:val="19"/>
          <w:szCs w:val="19"/>
        </w:rPr>
        <w:t>s o de Estados signatarios del Acuerdo sobre el Espacio Económico Europeo y l</w:t>
      </w:r>
      <w:r w:rsidR="001529FB">
        <w:rPr>
          <w:rFonts w:ascii="Verdana" w:hAnsi="Verdana" w:cs="Tahoma"/>
          <w:sz w:val="19"/>
          <w:szCs w:val="19"/>
        </w:rPr>
        <w:t>as operadoras económicas no comunitaria</w:t>
      </w:r>
      <w:r w:rsidRPr="00BF49D4">
        <w:rPr>
          <w:rFonts w:ascii="Verdana" w:hAnsi="Verdana" w:cs="Tahoma"/>
          <w:sz w:val="19"/>
          <w:szCs w:val="19"/>
        </w:rPr>
        <w:t>s que cumplan con lo dispuesto respectivamente en los artículos 67 y 68.1 LCSP.</w:t>
      </w:r>
    </w:p>
    <w:p w14:paraId="413E6DFC" w14:textId="77777777" w:rsidR="00BF49D4" w:rsidRPr="00A25880" w:rsidRDefault="00A25880" w:rsidP="00F00E34">
      <w:pPr>
        <w:pStyle w:val="Ttulo4"/>
        <w:ind w:right="-427"/>
        <w:rPr>
          <w:b w:val="0"/>
        </w:rPr>
      </w:pPr>
      <w:bookmarkStart w:id="575" w:name="_Toc41549262"/>
      <w:bookmarkStart w:id="576" w:name="_Toc45180609"/>
      <w:bookmarkStart w:id="577" w:name="_Toc48125696"/>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75"/>
      <w:bookmarkEnd w:id="576"/>
      <w:bookmarkEnd w:id="577"/>
      <w:r w:rsidR="00BF49D4" w:rsidRPr="00A25880">
        <w:rPr>
          <w:b w:val="0"/>
        </w:rPr>
        <w:t xml:space="preserve"> </w:t>
      </w:r>
    </w:p>
    <w:p w14:paraId="130E3890" w14:textId="77777777" w:rsidR="00BF49D4" w:rsidRPr="00A25880" w:rsidRDefault="00A25880" w:rsidP="00F00E34">
      <w:pPr>
        <w:pStyle w:val="Ttulo4"/>
        <w:ind w:right="-427"/>
        <w:rPr>
          <w:b w:val="0"/>
        </w:rPr>
      </w:pPr>
      <w:bookmarkStart w:id="578" w:name="_Toc41549263"/>
      <w:bookmarkStart w:id="579" w:name="_Toc45180610"/>
      <w:bookmarkStart w:id="580" w:name="_Toc48125697"/>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78"/>
      <w:bookmarkEnd w:id="579"/>
      <w:bookmarkEnd w:id="580"/>
    </w:p>
    <w:p w14:paraId="239CB8E4" w14:textId="77777777" w:rsidR="00BF49D4" w:rsidRPr="00A25880" w:rsidRDefault="00A25880" w:rsidP="00F00E34">
      <w:pPr>
        <w:pStyle w:val="Ttulo4"/>
        <w:ind w:right="-427"/>
        <w:rPr>
          <w:b w:val="0"/>
        </w:rPr>
      </w:pPr>
      <w:bookmarkStart w:id="581" w:name="_Toc41549264"/>
      <w:bookmarkStart w:id="582" w:name="_Toc45180611"/>
      <w:bookmarkStart w:id="583" w:name="_Toc48125698"/>
      <w:r>
        <w:t xml:space="preserve">11.4.- </w:t>
      </w:r>
      <w:r w:rsidR="00BF49D4" w:rsidRPr="00A25880">
        <w:rPr>
          <w:b w:val="0"/>
        </w:rPr>
        <w:t>Las circunstancias relativas a la capacidad, solvencia, habilitación empresarial o profesional (que, en su caso, se exija en la cláusula 21.</w:t>
      </w:r>
      <w:r w:rsidR="007651FA">
        <w:rPr>
          <w:b w:val="0"/>
        </w:rPr>
        <w:t>3</w:t>
      </w:r>
      <w:r w:rsidR="00BF49D4" w:rsidRPr="00A2588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81"/>
      <w:bookmarkEnd w:id="582"/>
      <w:bookmarkEnd w:id="583"/>
      <w:r w:rsidR="00BF49D4" w:rsidRPr="00A25880">
        <w:rPr>
          <w:b w:val="0"/>
        </w:rPr>
        <w:t xml:space="preserve"> </w:t>
      </w:r>
    </w:p>
    <w:p w14:paraId="4E6DCEBB" w14:textId="77777777" w:rsidR="00BF49D4" w:rsidRPr="00BF49D4" w:rsidRDefault="00BF49D4" w:rsidP="00F00E34">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A25880" w:rsidRDefault="00A25880" w:rsidP="00F00E34">
      <w:pPr>
        <w:pStyle w:val="Ttulo4"/>
        <w:ind w:right="-427"/>
        <w:rPr>
          <w:b w:val="0"/>
        </w:rPr>
      </w:pPr>
      <w:bookmarkStart w:id="584" w:name="_Toc41549265"/>
      <w:bookmarkStart w:id="585" w:name="_Toc45180612"/>
      <w:bookmarkStart w:id="586" w:name="_Toc48125699"/>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a accesible de modo gratuito. Las operadoras económicas no estarán obligada</w:t>
      </w:r>
      <w:r w:rsidR="00BF49D4" w:rsidRPr="00A25880">
        <w:rPr>
          <w:b w:val="0"/>
        </w:rPr>
        <w:t>s a presentar documentación para acreditar datos que figuren en dichos registros, listas y bases de datos.</w:t>
      </w:r>
      <w:bookmarkEnd w:id="584"/>
      <w:bookmarkEnd w:id="585"/>
      <w:bookmarkEnd w:id="586"/>
      <w:r w:rsidR="00BF49D4" w:rsidRPr="00A25880">
        <w:rPr>
          <w:b w:val="0"/>
        </w:rPr>
        <w:t xml:space="preserve"> </w:t>
      </w:r>
    </w:p>
    <w:p w14:paraId="616D1E78" w14:textId="77777777" w:rsidR="00BF49D4" w:rsidRPr="00BF49D4" w:rsidRDefault="000077EE" w:rsidP="00F00E34">
      <w:pPr>
        <w:pStyle w:val="Ttulo3"/>
        <w:ind w:right="-427"/>
        <w:rPr>
          <w:rFonts w:eastAsia="Arial Unicode MS"/>
        </w:rPr>
      </w:pPr>
      <w:bookmarkStart w:id="587" w:name="_Toc48125700"/>
      <w:r>
        <w:rPr>
          <w:rFonts w:eastAsia="Arial Unicode MS"/>
        </w:rPr>
        <w:t xml:space="preserve">12.- </w:t>
      </w:r>
      <w:r w:rsidR="00BF49D4" w:rsidRPr="00BF49D4">
        <w:rPr>
          <w:rFonts w:eastAsia="Arial Unicode MS"/>
        </w:rPr>
        <w:t>PRESENTACIÓN DE OFERTAS</w:t>
      </w:r>
      <w:bookmarkEnd w:id="587"/>
    </w:p>
    <w:p w14:paraId="3236DD3A" w14:textId="77777777" w:rsidR="00BF49D4" w:rsidRPr="00BF49D4" w:rsidRDefault="001C3CD1" w:rsidP="00F00E34">
      <w:pPr>
        <w:pStyle w:val="Ttulo4"/>
        <w:ind w:right="-427"/>
      </w:pPr>
      <w:bookmarkStart w:id="588" w:name="_Toc48125701"/>
      <w:r>
        <w:t xml:space="preserve">12.1.- </w:t>
      </w:r>
      <w:r w:rsidR="00BF49D4" w:rsidRPr="00BF49D4">
        <w:t>Idioma</w:t>
      </w:r>
      <w:r>
        <w:t>.</w:t>
      </w:r>
      <w:bookmarkEnd w:id="588"/>
    </w:p>
    <w:p w14:paraId="7DD1C8AB"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La documentación deberá presentarse redactada, o traducida oficialmente, en euskera o castellano.</w:t>
      </w:r>
    </w:p>
    <w:p w14:paraId="740C36B6" w14:textId="77777777" w:rsidR="00D756CB" w:rsidRDefault="00D756CB" w:rsidP="00F00E34">
      <w:pPr>
        <w:rPr>
          <w:rFonts w:ascii="Verdana" w:eastAsia="Arial Unicode MS" w:hAnsi="Verdana"/>
          <w:b/>
          <w:sz w:val="19"/>
          <w:szCs w:val="18"/>
        </w:rPr>
      </w:pPr>
      <w:r>
        <w:br w:type="page"/>
      </w:r>
    </w:p>
    <w:p w14:paraId="139BE838" w14:textId="77777777" w:rsidR="00BF49D4" w:rsidRPr="00BF49D4" w:rsidRDefault="001C3CD1" w:rsidP="00F00E34">
      <w:pPr>
        <w:pStyle w:val="Ttulo4"/>
        <w:ind w:right="-427"/>
      </w:pPr>
      <w:bookmarkStart w:id="589" w:name="_Toc48125702"/>
      <w:r>
        <w:lastRenderedPageBreak/>
        <w:t xml:space="preserve">12.2.- </w:t>
      </w:r>
      <w:r w:rsidR="00BF49D4" w:rsidRPr="00BF49D4">
        <w:t>Medios</w:t>
      </w:r>
      <w:r>
        <w:t>.</w:t>
      </w:r>
      <w:bookmarkEnd w:id="589"/>
    </w:p>
    <w:p w14:paraId="75913113" w14:textId="77777777" w:rsidR="00A641CC" w:rsidRPr="00D95B26" w:rsidRDefault="00A641CC" w:rsidP="00A641CC">
      <w:pPr>
        <w:pStyle w:val="Ttulo5"/>
        <w:rPr>
          <w:b/>
        </w:rPr>
      </w:pPr>
      <w:bookmarkStart w:id="590" w:name="_Toc41549270"/>
      <w:bookmarkStart w:id="591" w:name="_Toc45180617"/>
      <w:bookmarkStart w:id="592" w:name="_Toc48125704"/>
      <w:r w:rsidRPr="00D95B26">
        <w:rPr>
          <w:b/>
        </w:rPr>
        <w:t>12.2.1.- Medios electrónicos.</w:t>
      </w:r>
    </w:p>
    <w:p w14:paraId="5E148F40" w14:textId="77777777" w:rsidR="00A641CC" w:rsidRPr="00EF2FAA"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B2775B">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55C87313" w14:textId="77777777" w:rsidR="00A641CC" w:rsidRPr="008A2A22"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5F37E2A" w14:textId="77777777" w:rsidR="00A641CC" w:rsidRPr="008A2A22"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693BD810" w14:textId="77777777" w:rsidR="00A641CC"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37DCD09A" w14:textId="77777777" w:rsidR="00A641CC" w:rsidRPr="00790CB4" w:rsidRDefault="00B00CE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A641CC" w:rsidRPr="00790CB4">
          <w:rPr>
            <w:rStyle w:val="Hipervnculo"/>
            <w:rFonts w:ascii="Verdana" w:hAnsi="Verdana" w:cs="Tahoma"/>
            <w:sz w:val="16"/>
            <w:szCs w:val="16"/>
          </w:rPr>
          <w:t>https://www.contratacion.euskadi.eus/informacion-general-licitacion-electronica/w32-kpelicel/es/</w:t>
        </w:r>
      </w:hyperlink>
    </w:p>
    <w:p w14:paraId="2D3B8847" w14:textId="77777777" w:rsidR="00A641CC"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5FE7C796" w14:textId="77777777" w:rsidR="00A641CC" w:rsidRPr="008A2A22"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9E09D62" w14:textId="77777777" w:rsidR="00A641CC" w:rsidRPr="008A2A22"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190294EA" w14:textId="77777777" w:rsidR="00A641CC" w:rsidRDefault="00A641CC" w:rsidP="00A641CC">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790CB4" w:rsidRDefault="00B00CED" w:rsidP="00A641CC">
      <w:pPr>
        <w:ind w:left="1985"/>
        <w:jc w:val="both"/>
        <w:rPr>
          <w:sz w:val="18"/>
          <w:szCs w:val="18"/>
        </w:rPr>
      </w:pPr>
      <w:hyperlink r:id="rId21" w:history="1">
        <w:r w:rsidR="00A641CC" w:rsidRPr="00790CB4">
          <w:rPr>
            <w:rStyle w:val="Hipervnculo"/>
            <w:rFonts w:ascii="Calibri" w:hAnsi="Calibri" w:cs="Calibri"/>
            <w:sz w:val="18"/>
            <w:szCs w:val="18"/>
          </w:rPr>
          <w:t>https://www.contratacion.euskadi.eus/recomendaciones-uso-licitacion-electronica/w32-kpelicel/es/</w:t>
        </w:r>
      </w:hyperlink>
    </w:p>
    <w:p w14:paraId="0D599AFE" w14:textId="77777777" w:rsidR="00A641CC" w:rsidRDefault="00A641CC" w:rsidP="00A641CC">
      <w:pPr>
        <w:ind w:left="1985"/>
        <w:jc w:val="both"/>
      </w:pPr>
    </w:p>
    <w:p w14:paraId="419BB680" w14:textId="77777777" w:rsidR="00A641CC" w:rsidRDefault="00A641CC" w:rsidP="00A641CC">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“envío”</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284CD25A" w14:textId="77777777" w:rsidR="00BF49D4" w:rsidRPr="001C3CD1" w:rsidRDefault="001C3CD1" w:rsidP="00F00E34">
      <w:pPr>
        <w:pStyle w:val="Ttulo5"/>
        <w:ind w:right="-427"/>
        <w:rPr>
          <w:b/>
        </w:rPr>
      </w:pPr>
      <w:r w:rsidRPr="001C3CD1">
        <w:rPr>
          <w:b/>
        </w:rPr>
        <w:t xml:space="preserve">12.2.2.- </w:t>
      </w:r>
      <w:r w:rsidR="00BF49D4" w:rsidRPr="001C3CD1">
        <w:rPr>
          <w:b/>
        </w:rPr>
        <w:t>Medios no electrónicos o en papel</w:t>
      </w:r>
      <w:r w:rsidRPr="001C3CD1">
        <w:rPr>
          <w:b/>
        </w:rPr>
        <w:t>.</w:t>
      </w:r>
      <w:bookmarkEnd w:id="590"/>
      <w:bookmarkEnd w:id="591"/>
      <w:bookmarkEnd w:id="592"/>
    </w:p>
    <w:p w14:paraId="262E7EF8" w14:textId="77777777" w:rsidR="00BF49D4" w:rsidRPr="00BF49D4" w:rsidRDefault="001C3CD1" w:rsidP="00F00E34">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60C9B361" w14:textId="77777777" w:rsidR="00BF49D4" w:rsidRPr="00BF49D4" w:rsidRDefault="00BF49D4" w:rsidP="00A20EEE">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34F36E6D" w14:textId="77777777" w:rsidR="00BF49D4" w:rsidRPr="00BF49D4" w:rsidRDefault="00BF49D4" w:rsidP="00A20EEE">
      <w:pPr>
        <w:pStyle w:val="Prrafodelista"/>
        <w:numPr>
          <w:ilvl w:val="0"/>
          <w:numId w:val="59"/>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sobre de que se trate </w:t>
      </w:r>
      <w:r w:rsidR="003949C4" w:rsidRPr="003949C4">
        <w:rPr>
          <w:rFonts w:ascii="Verdana" w:eastAsia="Arial Unicode MS" w:hAnsi="Verdana" w:cs="Tahoma"/>
          <w:sz w:val="19"/>
          <w:szCs w:val="19"/>
        </w:rPr>
        <w:t xml:space="preserve">(A, B, C u otros) </w:t>
      </w:r>
      <w:r w:rsidRPr="00BF49D4">
        <w:rPr>
          <w:rFonts w:ascii="Verdana" w:eastAsia="Arial Unicode MS" w:hAnsi="Verdana" w:cs="Tahoma"/>
          <w:sz w:val="19"/>
          <w:szCs w:val="19"/>
        </w:rPr>
        <w:t>según se dispone en la cláusula 24 de cláusulas específicas del contrato.</w:t>
      </w:r>
    </w:p>
    <w:p w14:paraId="79E00B6F" w14:textId="77777777" w:rsidR="00BF49D4" w:rsidRPr="00BF49D4" w:rsidRDefault="00BF49D4" w:rsidP="00A20EEE">
      <w:pPr>
        <w:pStyle w:val="Prrafodelista"/>
        <w:numPr>
          <w:ilvl w:val="0"/>
          <w:numId w:val="59"/>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nº de expediente y objeto. </w:t>
      </w:r>
    </w:p>
    <w:p w14:paraId="2323983D" w14:textId="77777777" w:rsidR="00BF49D4" w:rsidRPr="00BF49D4" w:rsidRDefault="00BF49D4" w:rsidP="00A20EEE">
      <w:pPr>
        <w:pStyle w:val="Prrafodelista"/>
        <w:numPr>
          <w:ilvl w:val="0"/>
          <w:numId w:val="59"/>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E909B2" w:rsidRDefault="00BF49D4" w:rsidP="00A20EEE">
      <w:pPr>
        <w:pStyle w:val="Prrafodelista"/>
        <w:numPr>
          <w:ilvl w:val="0"/>
          <w:numId w:val="59"/>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Default="00BF49D4" w:rsidP="00A20EEE">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r w:rsidR="003949C4">
        <w:rPr>
          <w:rFonts w:ascii="Verdana" w:hAnsi="Verdana" w:cs="Tahoma"/>
          <w:sz w:val="19"/>
          <w:szCs w:val="19"/>
        </w:rPr>
        <w:t xml:space="preserve">, </w:t>
      </w:r>
      <w:r w:rsidR="003949C4" w:rsidRPr="003949C4">
        <w:rPr>
          <w:rFonts w:ascii="Verdana" w:hAnsi="Verdana" w:cs="Tahoma"/>
          <w:sz w:val="19"/>
          <w:szCs w:val="19"/>
        </w:rPr>
        <w:t>o en oficinas de Correos para su posterior envío a las citadas dependencias.</w:t>
      </w:r>
    </w:p>
    <w:p w14:paraId="27A56BFC"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254E1813" w14:textId="77777777" w:rsidR="00BF49D4" w:rsidRPr="00E909B2"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7651FA">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BF49D4"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BF49D4" w:rsidRDefault="00BF49D4" w:rsidP="00F00E34">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BF49D4" w:rsidRDefault="001C3CD1" w:rsidP="00F00E34">
      <w:pPr>
        <w:pStyle w:val="Ttulo4"/>
        <w:ind w:right="-427"/>
      </w:pPr>
      <w:bookmarkStart w:id="593" w:name="_Toc48125705"/>
      <w:r>
        <w:t xml:space="preserve">12.3.- </w:t>
      </w:r>
      <w:r w:rsidR="00BF49D4" w:rsidRPr="00BF49D4">
        <w:t>Confidencialidad.</w:t>
      </w:r>
      <w:bookmarkEnd w:id="593"/>
    </w:p>
    <w:p w14:paraId="23CD2014"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BF49D4" w:rsidRDefault="00BF49D4" w:rsidP="00F00E34">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3949C4">
        <w:rPr>
          <w:rFonts w:ascii="Verdana" w:eastAsia="Arial Unicode MS" w:hAnsi="Verdana" w:cs="Tahoma"/>
          <w:b/>
          <w:color w:val="0000FF"/>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337817DB"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213807AC"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5B2BF81" w14:textId="1FB907AD" w:rsidR="00A641CC" w:rsidRDefault="00A641CC" w:rsidP="00F00E34">
      <w:pPr>
        <w:spacing w:before="120" w:after="120"/>
        <w:ind w:left="851" w:right="-427"/>
        <w:jc w:val="both"/>
        <w:rPr>
          <w:rFonts w:ascii="Verdana" w:eastAsia="Arial Unicode MS" w:hAnsi="Verdana"/>
          <w:sz w:val="19"/>
          <w:szCs w:val="19"/>
        </w:rPr>
      </w:pPr>
    </w:p>
    <w:p w14:paraId="18682CE6" w14:textId="77777777" w:rsidR="00A641CC" w:rsidRPr="00BF49D4" w:rsidRDefault="00A641CC" w:rsidP="00F00E34">
      <w:pPr>
        <w:spacing w:before="120" w:after="120"/>
        <w:ind w:left="851" w:right="-427"/>
        <w:jc w:val="both"/>
        <w:rPr>
          <w:rFonts w:ascii="Verdana" w:eastAsia="Arial Unicode MS" w:hAnsi="Verdana"/>
          <w:sz w:val="19"/>
          <w:szCs w:val="19"/>
        </w:rPr>
      </w:pPr>
    </w:p>
    <w:p w14:paraId="4A189EFC" w14:textId="77777777" w:rsidR="00BF49D4" w:rsidRPr="00BF49D4" w:rsidRDefault="001C3CD1" w:rsidP="00F00E34">
      <w:pPr>
        <w:pStyle w:val="Ttulo4"/>
        <w:ind w:right="-427"/>
      </w:pPr>
      <w:bookmarkStart w:id="594" w:name="_Toc48125706"/>
      <w:r>
        <w:t xml:space="preserve">12.4.- </w:t>
      </w:r>
      <w:r w:rsidR="00BF49D4" w:rsidRPr="00BF49D4">
        <w:t>Comprobación de documentación</w:t>
      </w:r>
      <w:r>
        <w:t>.</w:t>
      </w:r>
      <w:bookmarkEnd w:id="594"/>
    </w:p>
    <w:p w14:paraId="2D980EA0"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lastRenderedPageBreak/>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BF49D4" w:rsidRDefault="00D50A36" w:rsidP="00F00E34">
      <w:pPr>
        <w:pStyle w:val="Ttulo4"/>
        <w:ind w:right="-427"/>
      </w:pPr>
      <w:bookmarkStart w:id="595" w:name="_Toc48125707"/>
      <w:r>
        <w:t xml:space="preserve">12.5.- </w:t>
      </w:r>
      <w:r w:rsidR="00BF49D4" w:rsidRPr="00BF49D4">
        <w:t>Notificaciones y comunicaciones</w:t>
      </w:r>
      <w:r>
        <w:t>.</w:t>
      </w:r>
      <w:bookmarkEnd w:id="595"/>
    </w:p>
    <w:p w14:paraId="6FCE5834" w14:textId="77777777" w:rsidR="00BF49D4" w:rsidRPr="00D50A36" w:rsidRDefault="00D50A36" w:rsidP="00F00E34">
      <w:pPr>
        <w:pStyle w:val="Ttulo5"/>
        <w:ind w:right="-427"/>
        <w:rPr>
          <w:b/>
        </w:rPr>
      </w:pPr>
      <w:bookmarkStart w:id="596" w:name="_Toc41549274"/>
      <w:bookmarkStart w:id="597" w:name="_Toc45180621"/>
      <w:bookmarkStart w:id="598" w:name="_Toc48125708"/>
      <w:r w:rsidRPr="00D50A36">
        <w:rPr>
          <w:b/>
        </w:rPr>
        <w:t xml:space="preserve">12.5.1.- </w:t>
      </w:r>
      <w:r w:rsidR="00BF49D4" w:rsidRPr="00D50A36">
        <w:rPr>
          <w:b/>
        </w:rPr>
        <w:t>Actuaciones que son objeto de notificación y de comunicación</w:t>
      </w:r>
      <w:r w:rsidR="00C32A90">
        <w:rPr>
          <w:b/>
        </w:rPr>
        <w:t>.</w:t>
      </w:r>
      <w:bookmarkEnd w:id="596"/>
      <w:bookmarkEnd w:id="597"/>
      <w:bookmarkEnd w:id="598"/>
    </w:p>
    <w:p w14:paraId="5A1AA2F3" w14:textId="77777777" w:rsidR="00BF49D4" w:rsidRPr="00D50A36"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4AEA1905" w14:textId="77777777" w:rsidR="00BF49D4" w:rsidRPr="00BF49D4"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50A36" w:rsidRDefault="00D50A36" w:rsidP="00F00E34">
      <w:pPr>
        <w:pStyle w:val="Ttulo5"/>
        <w:ind w:right="-427"/>
        <w:rPr>
          <w:b/>
        </w:rPr>
      </w:pPr>
      <w:bookmarkStart w:id="599" w:name="_Toc41549275"/>
      <w:bookmarkStart w:id="600" w:name="_Toc45180622"/>
      <w:bookmarkStart w:id="601" w:name="_Toc48125709"/>
      <w:r w:rsidRPr="00D50A36">
        <w:rPr>
          <w:b/>
        </w:rPr>
        <w:t xml:space="preserve">12.5.2.- </w:t>
      </w:r>
      <w:r w:rsidR="00BF49D4" w:rsidRPr="00D50A36">
        <w:rPr>
          <w:b/>
        </w:rPr>
        <w:t>Presentación de ofertas por medios electrónicos</w:t>
      </w:r>
      <w:r w:rsidRPr="00D50A36">
        <w:rPr>
          <w:b/>
        </w:rPr>
        <w:t>.</w:t>
      </w:r>
      <w:bookmarkEnd w:id="599"/>
      <w:bookmarkEnd w:id="600"/>
      <w:bookmarkEnd w:id="601"/>
    </w:p>
    <w:p w14:paraId="439037DD"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0EBBF467" w14:textId="77777777" w:rsidR="00BF49D4" w:rsidRPr="00D50A36" w:rsidRDefault="00D50A36" w:rsidP="00F00E34">
      <w:pPr>
        <w:pStyle w:val="Ttulo5"/>
        <w:ind w:right="-427"/>
        <w:rPr>
          <w:b/>
        </w:rPr>
      </w:pPr>
      <w:bookmarkStart w:id="602" w:name="_Toc41549276"/>
      <w:bookmarkStart w:id="603" w:name="_Toc45180623"/>
      <w:bookmarkStart w:id="604" w:name="_Toc48125710"/>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602"/>
      <w:bookmarkEnd w:id="603"/>
      <w:bookmarkEnd w:id="604"/>
    </w:p>
    <w:p w14:paraId="5B9BC219"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22"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w:t>
      </w:r>
      <w:r w:rsidR="003949C4" w:rsidRPr="003949C4">
        <w:rPr>
          <w:rFonts w:ascii="Verdana" w:hAnsi="Verdana" w:cs="Tahoma"/>
          <w:sz w:val="19"/>
          <w:szCs w:val="19"/>
        </w:rPr>
        <w:t>”</w:t>
      </w:r>
      <w:r w:rsidRPr="00BF49D4">
        <w:rPr>
          <w:rFonts w:ascii="Verdana" w:hAnsi="Verdana" w:cs="Tahoma"/>
          <w:sz w:val="19"/>
          <w:szCs w:val="19"/>
        </w:rPr>
        <w:t xml:space="preserve">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w:t>
      </w:r>
      <w:r w:rsidR="00C03DAB">
        <w:rPr>
          <w:rFonts w:ascii="Verdana" w:hAnsi="Verdana" w:cs="Tahoma"/>
          <w:sz w:val="19"/>
          <w:szCs w:val="19"/>
        </w:rPr>
        <w:t>n</w:t>
      </w:r>
      <w:r w:rsidRPr="00BF49D4">
        <w:rPr>
          <w:rFonts w:ascii="Verdana" w:hAnsi="Verdana" w:cs="Tahoma"/>
          <w:sz w:val="19"/>
          <w:szCs w:val="19"/>
        </w:rPr>
        <w:t xml:space="preserve"> facilitado a estos efectos.</w:t>
      </w:r>
    </w:p>
    <w:p w14:paraId="01721925"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003949C4">
        <w:rPr>
          <w:rFonts w:ascii="Verdana" w:eastAsia="Arial Unicode MS" w:hAnsi="Verdana" w:cs="Tahoma"/>
          <w:b/>
          <w:color w:val="0000FF"/>
          <w:sz w:val="19"/>
          <w:szCs w:val="19"/>
        </w:rPr>
        <w:t>II.7</w:t>
      </w:r>
      <w:r w:rsidRPr="00BF49D4">
        <w:rPr>
          <w:rFonts w:ascii="Verdana" w:eastAsia="Arial Unicode MS" w:hAnsi="Verdana" w:cs="Tahoma"/>
          <w:b/>
          <w:color w:val="0000FF"/>
          <w:sz w:val="19"/>
          <w:szCs w:val="19"/>
        </w:rPr>
        <w:t xml:space="preserve">. </w:t>
      </w:r>
      <w:r w:rsidRPr="00BF49D4">
        <w:rPr>
          <w:rFonts w:ascii="Verdana" w:hAnsi="Verdana" w:cs="Tahoma"/>
          <w:sz w:val="19"/>
          <w:szCs w:val="19"/>
        </w:rPr>
        <w:t>debidamente cumplimentada y firmada.</w:t>
      </w:r>
    </w:p>
    <w:p w14:paraId="24030D2E" w14:textId="77777777" w:rsidR="00A641CC" w:rsidRDefault="00A641CC">
      <w:pPr>
        <w:rPr>
          <w:rFonts w:ascii="Verdana" w:hAnsi="Verdana" w:cs="Tahoma"/>
          <w:sz w:val="19"/>
          <w:szCs w:val="19"/>
        </w:rPr>
      </w:pPr>
      <w:r>
        <w:rPr>
          <w:rFonts w:ascii="Verdana" w:hAnsi="Verdana" w:cs="Tahoma"/>
          <w:sz w:val="19"/>
          <w:szCs w:val="19"/>
        </w:rPr>
        <w:br w:type="page"/>
      </w:r>
    </w:p>
    <w:p w14:paraId="2B45F919" w14:textId="77777777" w:rsidR="00BF49D4" w:rsidRPr="00BF49D4" w:rsidRDefault="00723E28" w:rsidP="00F00E34">
      <w:pPr>
        <w:pStyle w:val="Ttulo3"/>
        <w:ind w:right="-427"/>
        <w:rPr>
          <w:rFonts w:eastAsia="Arial Unicode MS"/>
        </w:rPr>
      </w:pPr>
      <w:bookmarkStart w:id="605" w:name="_Toc48125711"/>
      <w:r>
        <w:rPr>
          <w:rFonts w:eastAsia="Arial Unicode MS"/>
          <w:caps w:val="0"/>
        </w:rPr>
        <w:lastRenderedPageBreak/>
        <w:t xml:space="preserve">13.- </w:t>
      </w:r>
      <w:r w:rsidRPr="00BF49D4">
        <w:rPr>
          <w:rFonts w:eastAsia="Arial Unicode MS"/>
          <w:caps w:val="0"/>
        </w:rPr>
        <w:t>SOBRE “A” «DOCUMENTACIÓN ACREDITATIVA DEL CUMPLIMIENTO DE LOS REQUISITOS PREVIOS»</w:t>
      </w:r>
      <w:bookmarkEnd w:id="605"/>
    </w:p>
    <w:p w14:paraId="3672068B" w14:textId="77777777" w:rsidR="00BF49D4" w:rsidRDefault="001347E8" w:rsidP="00F00E34">
      <w:pPr>
        <w:pStyle w:val="Ttulo4"/>
        <w:ind w:right="-427"/>
      </w:pPr>
      <w:bookmarkStart w:id="606" w:name="_Toc41549278"/>
      <w:bookmarkStart w:id="607" w:name="_Toc48125712"/>
      <w:r>
        <w:t>13.1.-</w:t>
      </w:r>
      <w:r w:rsidR="00BF49D4" w:rsidRPr="00BF49D4">
        <w:t>Relación de documentos que deben obrar en este sobre</w:t>
      </w:r>
      <w:r>
        <w:t>:</w:t>
      </w:r>
      <w:bookmarkEnd w:id="606"/>
      <w:bookmarkEnd w:id="607"/>
    </w:p>
    <w:p w14:paraId="4F71C525" w14:textId="77777777" w:rsidR="00C97B75" w:rsidRPr="00EF2FAA" w:rsidRDefault="00C97B75" w:rsidP="00F00E34">
      <w:pPr>
        <w:pStyle w:val="Ttulo5"/>
      </w:pPr>
      <w:bookmarkStart w:id="608" w:name="_Toc45180626"/>
      <w:bookmarkStart w:id="609" w:name="_Toc48125713"/>
      <w:r w:rsidRPr="00EF2FAA">
        <w:rPr>
          <w:b/>
        </w:rPr>
        <w:t xml:space="preserve">13.1.1.- </w:t>
      </w:r>
      <w:r>
        <w:t>Anexo II.0.</w:t>
      </w:r>
      <w:bookmarkEnd w:id="608"/>
      <w:bookmarkEnd w:id="609"/>
    </w:p>
    <w:p w14:paraId="5AA4F8E7" w14:textId="1C0C1244" w:rsidR="003949C4" w:rsidRPr="003949C4" w:rsidRDefault="007446E4" w:rsidP="00F00E34">
      <w:pPr>
        <w:pStyle w:val="Ttulo5"/>
        <w:ind w:right="-427"/>
        <w:rPr>
          <w:rFonts w:cs="Tahoma"/>
          <w:szCs w:val="19"/>
        </w:rPr>
      </w:pPr>
      <w:bookmarkStart w:id="610" w:name="_Toc45180627"/>
      <w:bookmarkStart w:id="611" w:name="_Toc48125714"/>
      <w:r w:rsidRPr="003949C4">
        <w:rPr>
          <w:b/>
          <w:szCs w:val="19"/>
        </w:rPr>
        <w:t>13.1.</w:t>
      </w:r>
      <w:r w:rsidR="00C97B75">
        <w:rPr>
          <w:b/>
          <w:szCs w:val="19"/>
        </w:rPr>
        <w:t>2</w:t>
      </w:r>
      <w:r w:rsidRPr="003949C4">
        <w:rPr>
          <w:b/>
          <w:szCs w:val="19"/>
        </w:rPr>
        <w:t xml:space="preserve">.- </w:t>
      </w:r>
      <w:r w:rsidR="003949C4" w:rsidRPr="003949C4">
        <w:rPr>
          <w:rFonts w:cs="Tahoma"/>
          <w:szCs w:val="19"/>
        </w:rPr>
        <w:t>Documento Europeo Único de Contratación (DEUC) de</w:t>
      </w:r>
      <w:r w:rsidR="002E1404">
        <w:rPr>
          <w:rFonts w:cs="Tahoma"/>
          <w:szCs w:val="19"/>
        </w:rPr>
        <w:t xml:space="preserve"> </w:t>
      </w:r>
      <w:r w:rsidR="003949C4" w:rsidRPr="003949C4">
        <w:rPr>
          <w:rFonts w:cs="Tahoma"/>
          <w:szCs w:val="19"/>
        </w:rPr>
        <w:t>l</w:t>
      </w:r>
      <w:r w:rsidR="002E1404">
        <w:rPr>
          <w:rFonts w:cs="Tahoma"/>
          <w:szCs w:val="19"/>
        </w:rPr>
        <w:t>a</w:t>
      </w:r>
      <w:r w:rsidR="003949C4" w:rsidRPr="003949C4">
        <w:rPr>
          <w:rFonts w:cs="Tahoma"/>
          <w:szCs w:val="19"/>
        </w:rPr>
        <w:t xml:space="preserve"> operador</w:t>
      </w:r>
      <w:r w:rsidR="002E1404">
        <w:rPr>
          <w:rFonts w:cs="Tahoma"/>
          <w:szCs w:val="19"/>
        </w:rPr>
        <w:t>a</w:t>
      </w:r>
      <w:r w:rsidR="003949C4" w:rsidRPr="003949C4">
        <w:rPr>
          <w:rFonts w:cs="Tahoma"/>
          <w:szCs w:val="19"/>
        </w:rPr>
        <w:t xml:space="preserve"> económic</w:t>
      </w:r>
      <w:r w:rsidR="002E1404">
        <w:rPr>
          <w:rFonts w:cs="Tahoma"/>
          <w:szCs w:val="19"/>
        </w:rPr>
        <w:t>a</w:t>
      </w:r>
      <w:r w:rsidR="003949C4" w:rsidRPr="003949C4">
        <w:rPr>
          <w:rFonts w:cs="Tahoma"/>
          <w:szCs w:val="19"/>
        </w:rPr>
        <w:t xml:space="preserve"> debidamente cumplimentado. Su cumplimentación se realizará a través de la dirección </w:t>
      </w:r>
      <w:hyperlink r:id="rId23" w:history="1">
        <w:r w:rsidR="006C2CCC" w:rsidRPr="00A26627">
          <w:rPr>
            <w:rStyle w:val="Hipervnculo"/>
            <w:rFonts w:cs="Tahoma"/>
            <w:szCs w:val="19"/>
          </w:rPr>
          <w:t>https://ec.europa.eu/growth/tools-databases/espd/filter?lang=es</w:t>
        </w:r>
      </w:hyperlink>
      <w:r w:rsidR="006C2CCC">
        <w:rPr>
          <w:rFonts w:cs="Tahoma"/>
          <w:szCs w:val="19"/>
        </w:rPr>
        <w:t xml:space="preserve"> </w:t>
      </w:r>
      <w:r w:rsidR="003949C4" w:rsidRPr="003949C4">
        <w:rPr>
          <w:rFonts w:cs="Tahoma"/>
          <w:szCs w:val="19"/>
        </w:rPr>
        <w:t>y el archivo xml publicado en el perfil de contratante.</w:t>
      </w:r>
      <w:bookmarkEnd w:id="610"/>
      <w:bookmarkEnd w:id="611"/>
      <w:r w:rsidR="003949C4" w:rsidRPr="003949C4">
        <w:rPr>
          <w:rFonts w:cs="Tahoma"/>
          <w:szCs w:val="19"/>
        </w:rPr>
        <w:t xml:space="preserve"> </w:t>
      </w:r>
    </w:p>
    <w:p w14:paraId="05ED954E" w14:textId="77777777" w:rsidR="007446E4" w:rsidRPr="00E461A7" w:rsidRDefault="003949C4" w:rsidP="00E461A7">
      <w:pPr>
        <w:pStyle w:val="Estilo1"/>
        <w:spacing w:before="120" w:after="120"/>
        <w:ind w:left="1418" w:right="-427"/>
        <w:rPr>
          <w:rFonts w:ascii="Verdana" w:eastAsia="Arial Unicode MS" w:hAnsi="Verdana"/>
          <w:sz w:val="19"/>
          <w:szCs w:val="19"/>
        </w:rPr>
      </w:pPr>
      <w:bookmarkStart w:id="612" w:name="_Toc45180628"/>
      <w:r w:rsidRPr="00E461A7">
        <w:rPr>
          <w:rFonts w:ascii="Verdana" w:eastAsia="Arial Unicode MS" w:hAnsi="Verdana"/>
          <w:sz w:val="19"/>
          <w:szCs w:val="19"/>
        </w:rPr>
        <w:t>Asimismo, se presentarán los DEUC que procedan en los supuestos recogidos en la cláusula 13.3 de condiciones generales</w:t>
      </w:r>
      <w:bookmarkEnd w:id="612"/>
    </w:p>
    <w:p w14:paraId="06858D95" w14:textId="77777777" w:rsidR="00BF49D4" w:rsidRPr="00BF49D4" w:rsidRDefault="001347E8" w:rsidP="00F00E34">
      <w:pPr>
        <w:pStyle w:val="Ttulo5"/>
        <w:ind w:right="-427"/>
      </w:pPr>
      <w:bookmarkStart w:id="613" w:name="_Toc41549279"/>
      <w:bookmarkStart w:id="614" w:name="_Toc45180629"/>
      <w:bookmarkStart w:id="615" w:name="_Toc48125715"/>
      <w:r w:rsidRPr="001347E8">
        <w:rPr>
          <w:b/>
        </w:rPr>
        <w:t>13.1.</w:t>
      </w:r>
      <w:r w:rsidR="00C97B75">
        <w:rPr>
          <w:b/>
        </w:rPr>
        <w:t>3</w:t>
      </w:r>
      <w:r w:rsidRPr="001347E8">
        <w:rPr>
          <w:b/>
        </w:rPr>
        <w:t>.-</w:t>
      </w:r>
      <w:r>
        <w:t xml:space="preserve"> </w:t>
      </w:r>
      <w:bookmarkEnd w:id="613"/>
      <w:r w:rsidR="003949C4" w:rsidRPr="003949C4">
        <w:t>Garantía provisional, si lo exige la cláusula 8.1 de cláusulas específicas del contrato</w:t>
      </w:r>
      <w:r w:rsidR="003949C4">
        <w:t>.</w:t>
      </w:r>
      <w:bookmarkEnd w:id="614"/>
      <w:bookmarkEnd w:id="615"/>
    </w:p>
    <w:p w14:paraId="4C95421A" w14:textId="77777777" w:rsidR="00BF49D4" w:rsidRPr="00BF49D4" w:rsidRDefault="001347E8" w:rsidP="00F00E34">
      <w:pPr>
        <w:pStyle w:val="Ttulo5"/>
        <w:ind w:right="-427"/>
      </w:pPr>
      <w:bookmarkStart w:id="616" w:name="_Toc41549280"/>
      <w:bookmarkStart w:id="617" w:name="_Toc45180630"/>
      <w:bookmarkStart w:id="618" w:name="_Toc48125716"/>
      <w:r w:rsidRPr="001347E8">
        <w:rPr>
          <w:b/>
        </w:rPr>
        <w:t>13.1.</w:t>
      </w:r>
      <w:r w:rsidR="00C97B75">
        <w:rPr>
          <w:b/>
        </w:rPr>
        <w:t>4</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616"/>
      <w:bookmarkEnd w:id="617"/>
      <w:bookmarkEnd w:id="618"/>
    </w:p>
    <w:p w14:paraId="1515C966" w14:textId="77777777" w:rsidR="00BF49D4" w:rsidRPr="00BF49D4" w:rsidRDefault="007446E4" w:rsidP="00F00E34">
      <w:pPr>
        <w:pStyle w:val="Ttulo5"/>
        <w:ind w:right="-427"/>
      </w:pPr>
      <w:bookmarkStart w:id="619" w:name="_Toc41549281"/>
      <w:bookmarkStart w:id="620" w:name="_Toc45180631"/>
      <w:bookmarkStart w:id="621" w:name="_Toc48125717"/>
      <w:r>
        <w:rPr>
          <w:b/>
        </w:rPr>
        <w:t>13.1.</w:t>
      </w:r>
      <w:r w:rsidR="00C97B75">
        <w:rPr>
          <w:b/>
        </w:rPr>
        <w:t>5</w:t>
      </w:r>
      <w:r w:rsidR="001347E8" w:rsidRPr="001347E8">
        <w:rPr>
          <w:b/>
        </w:rPr>
        <w:t>.-</w:t>
      </w:r>
      <w:r w:rsidR="001347E8">
        <w:t xml:space="preserve"> </w:t>
      </w:r>
      <w:r w:rsidR="00BF49D4" w:rsidRPr="00BF49D4">
        <w:t>Nombres y cualificación profesional del personal responsable de ejecutar la prestación en el caso de que se exija en la cláusula 21.</w:t>
      </w:r>
      <w:r w:rsidR="002E1404">
        <w:t>4</w:t>
      </w:r>
      <w:r w:rsidR="00BF49D4" w:rsidRPr="00BF49D4">
        <w:t xml:space="preserve"> de cláusulas específicas del contrato.</w:t>
      </w:r>
      <w:bookmarkEnd w:id="619"/>
      <w:bookmarkEnd w:id="620"/>
      <w:bookmarkEnd w:id="621"/>
      <w:r w:rsidR="00BF49D4" w:rsidRPr="00BF49D4">
        <w:t xml:space="preserve"> </w:t>
      </w:r>
    </w:p>
    <w:p w14:paraId="7FDBFB62" w14:textId="77777777" w:rsidR="00BF49D4" w:rsidRPr="00BF49D4" w:rsidRDefault="007446E4" w:rsidP="00F00E34">
      <w:pPr>
        <w:pStyle w:val="Ttulo5"/>
        <w:ind w:right="-427"/>
        <w:rPr>
          <w:b/>
          <w:color w:val="0000FF"/>
        </w:rPr>
      </w:pPr>
      <w:bookmarkStart w:id="622" w:name="_Toc41549282"/>
      <w:bookmarkStart w:id="623" w:name="_Toc45180632"/>
      <w:bookmarkStart w:id="624" w:name="_Toc48125718"/>
      <w:r>
        <w:rPr>
          <w:b/>
        </w:rPr>
        <w:t>13.1.</w:t>
      </w:r>
      <w:r w:rsidR="00C97B75">
        <w:rPr>
          <w:b/>
        </w:rPr>
        <w:t>6</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622"/>
      <w:bookmarkEnd w:id="623"/>
      <w:bookmarkEnd w:id="624"/>
    </w:p>
    <w:p w14:paraId="3547DAAF" w14:textId="77777777" w:rsidR="00BF49D4" w:rsidRPr="00BF49D4" w:rsidRDefault="007446E4" w:rsidP="00F00E34">
      <w:pPr>
        <w:pStyle w:val="Ttulo5"/>
        <w:ind w:right="-427"/>
        <w:rPr>
          <w:b/>
          <w:color w:val="0000FF"/>
        </w:rPr>
      </w:pPr>
      <w:bookmarkStart w:id="625" w:name="_Toc41549283"/>
      <w:bookmarkStart w:id="626" w:name="_Toc45180633"/>
      <w:bookmarkStart w:id="627" w:name="_Toc48125719"/>
      <w:r>
        <w:rPr>
          <w:b/>
        </w:rPr>
        <w:t>13.1.</w:t>
      </w:r>
      <w:r w:rsidR="00C97B75">
        <w:rPr>
          <w:b/>
        </w:rPr>
        <w:t>7</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625"/>
      <w:bookmarkEnd w:id="626"/>
      <w:bookmarkEnd w:id="627"/>
    </w:p>
    <w:p w14:paraId="209D3D9F" w14:textId="77777777" w:rsidR="00BF49D4" w:rsidRPr="00BF49D4" w:rsidRDefault="007446E4" w:rsidP="00F00E34">
      <w:pPr>
        <w:pStyle w:val="Ttulo5"/>
        <w:ind w:right="-427"/>
        <w:rPr>
          <w:b/>
          <w:color w:val="0000FF"/>
        </w:rPr>
      </w:pPr>
      <w:bookmarkStart w:id="628" w:name="_Toc41549285"/>
      <w:bookmarkStart w:id="629" w:name="_Toc45180634"/>
      <w:bookmarkStart w:id="630" w:name="_Toc48125720"/>
      <w:r>
        <w:rPr>
          <w:b/>
        </w:rPr>
        <w:t>13.1.</w:t>
      </w:r>
      <w:r w:rsidR="00C97B75">
        <w:rPr>
          <w:b/>
        </w:rPr>
        <w:t>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BF49D4" w:rsidRPr="00BF49D4">
        <w:rPr>
          <w:b/>
          <w:color w:val="0000FF"/>
        </w:rPr>
        <w:t>ANEXO II.6.</w:t>
      </w:r>
      <w:bookmarkEnd w:id="628"/>
      <w:bookmarkEnd w:id="629"/>
      <w:bookmarkEnd w:id="630"/>
    </w:p>
    <w:p w14:paraId="4B51D2A1" w14:textId="77777777" w:rsidR="00BF49D4" w:rsidRPr="00BF49D4" w:rsidRDefault="007446E4" w:rsidP="00F00E34">
      <w:pPr>
        <w:pStyle w:val="Ttulo5"/>
        <w:ind w:right="-427"/>
      </w:pPr>
      <w:bookmarkStart w:id="631" w:name="_Toc41549286"/>
      <w:bookmarkStart w:id="632" w:name="_Toc45180635"/>
      <w:bookmarkStart w:id="633" w:name="_Toc48125721"/>
      <w:r>
        <w:rPr>
          <w:b/>
        </w:rPr>
        <w:t>13.1.</w:t>
      </w:r>
      <w:r w:rsidR="00C97B75">
        <w:rPr>
          <w:b/>
        </w:rPr>
        <w:t>9</w:t>
      </w:r>
      <w:r w:rsidR="001347E8" w:rsidRPr="001347E8">
        <w:rPr>
          <w:b/>
        </w:rPr>
        <w:t>.-</w:t>
      </w:r>
      <w:r w:rsidR="001347E8">
        <w:t xml:space="preserve"> </w:t>
      </w:r>
      <w:r w:rsidR="00BF49D4" w:rsidRPr="00BF49D4">
        <w:t>En el supuesto de que existan lotes de conformidad con la cláusula 1.</w:t>
      </w:r>
      <w:r w:rsidR="002E1404">
        <w:t>5</w:t>
      </w:r>
      <w:r w:rsidR="00BF49D4" w:rsidRPr="00BF49D4">
        <w:t xml:space="preserve"> de cláusulas específicas del contrato, se cumplimentará el </w:t>
      </w:r>
      <w:r w:rsidR="003949C4">
        <w:rPr>
          <w:b/>
          <w:color w:val="0000FF"/>
        </w:rPr>
        <w:t>ANEXO II.6</w:t>
      </w:r>
      <w:r w:rsidR="00BF49D4" w:rsidRPr="00BF49D4">
        <w:rPr>
          <w:b/>
          <w:color w:val="0000FF"/>
        </w:rPr>
        <w:t>.</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31"/>
      <w:bookmarkEnd w:id="632"/>
      <w:bookmarkEnd w:id="633"/>
      <w:r w:rsidR="00BF49D4" w:rsidRPr="00BF49D4">
        <w:t xml:space="preserve"> </w:t>
      </w:r>
    </w:p>
    <w:p w14:paraId="1D0A4A79" w14:textId="77777777" w:rsidR="00BF49D4" w:rsidRPr="00BF49D4" w:rsidRDefault="007446E4" w:rsidP="00F00E34">
      <w:pPr>
        <w:pStyle w:val="Ttulo5"/>
        <w:ind w:right="-427"/>
        <w:rPr>
          <w:b/>
          <w:color w:val="0000FF"/>
        </w:rPr>
      </w:pPr>
      <w:bookmarkStart w:id="634" w:name="_Toc41549287"/>
      <w:bookmarkStart w:id="635" w:name="_Toc45180636"/>
      <w:bookmarkStart w:id="636" w:name="_Toc48125722"/>
      <w:r>
        <w:rPr>
          <w:b/>
        </w:rPr>
        <w:t>13.1.</w:t>
      </w:r>
      <w:r w:rsidR="00C97B75">
        <w:rPr>
          <w:b/>
        </w:rPr>
        <w:t>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w:t>
      </w:r>
      <w:r w:rsidR="003949C4">
        <w:rPr>
          <w:b/>
          <w:color w:val="0000FF"/>
        </w:rPr>
        <w:t>7</w:t>
      </w:r>
      <w:r w:rsidR="00BF49D4" w:rsidRPr="00BF49D4">
        <w:rPr>
          <w:b/>
          <w:color w:val="0000FF"/>
        </w:rPr>
        <w:t>.</w:t>
      </w:r>
      <w:bookmarkEnd w:id="634"/>
      <w:bookmarkEnd w:id="635"/>
      <w:bookmarkEnd w:id="636"/>
    </w:p>
    <w:p w14:paraId="2ED7D196" w14:textId="77777777" w:rsidR="00BF49D4" w:rsidRPr="00BF49D4" w:rsidRDefault="007446E4" w:rsidP="00F00E34">
      <w:pPr>
        <w:pStyle w:val="Ttulo5"/>
        <w:ind w:right="-427"/>
      </w:pPr>
      <w:bookmarkStart w:id="637" w:name="_Toc41549288"/>
      <w:bookmarkStart w:id="638" w:name="_Toc45180637"/>
      <w:bookmarkStart w:id="639" w:name="_Toc48125723"/>
      <w:r>
        <w:rPr>
          <w:b/>
        </w:rPr>
        <w:t>13.1.1</w:t>
      </w:r>
      <w:r w:rsidR="00C97B75">
        <w:rPr>
          <w:b/>
        </w:rPr>
        <w:t>1</w:t>
      </w:r>
      <w:r w:rsidR="001347E8" w:rsidRPr="001347E8">
        <w:rPr>
          <w:b/>
        </w:rPr>
        <w:t>.-</w:t>
      </w:r>
      <w:r w:rsidR="001347E8">
        <w:t xml:space="preserve"> </w:t>
      </w:r>
      <w:bookmarkEnd w:id="637"/>
      <w:r w:rsidR="002E1404">
        <w:t>Si se trata de operadoras económicas comunitaria</w:t>
      </w:r>
      <w:r w:rsidR="00621E04" w:rsidRPr="00621E0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 económica</w:t>
      </w:r>
      <w:r w:rsidR="00621E04">
        <w:t>.</w:t>
      </w:r>
      <w:bookmarkEnd w:id="638"/>
      <w:bookmarkEnd w:id="639"/>
    </w:p>
    <w:p w14:paraId="289021DD" w14:textId="77777777" w:rsidR="00BF49D4" w:rsidRPr="00BF49D4" w:rsidRDefault="007446E4" w:rsidP="00F00E34">
      <w:pPr>
        <w:pStyle w:val="Ttulo5"/>
        <w:ind w:right="-427"/>
      </w:pPr>
      <w:bookmarkStart w:id="640" w:name="_Toc41549289"/>
      <w:bookmarkStart w:id="641" w:name="_Toc45180638"/>
      <w:bookmarkStart w:id="642" w:name="_Toc48125724"/>
      <w:r>
        <w:rPr>
          <w:b/>
        </w:rPr>
        <w:t>13.1.1</w:t>
      </w:r>
      <w:r w:rsidR="00C97B75">
        <w:rPr>
          <w:b/>
        </w:rPr>
        <w:t>2</w:t>
      </w:r>
      <w:r w:rsidR="001347E8" w:rsidRPr="001347E8">
        <w:rPr>
          <w:b/>
        </w:rPr>
        <w:t>.-</w:t>
      </w:r>
      <w:r w:rsidR="001347E8">
        <w:t xml:space="preserve"> </w:t>
      </w:r>
      <w:bookmarkEnd w:id="640"/>
      <w:r w:rsidR="002E1404">
        <w:t>Si trata de varias operadoras económicas no comunitaria</w:t>
      </w:r>
      <w:r w:rsidR="00621E04" w:rsidRPr="00621E04">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w:t>
      </w:r>
      <w:r w:rsidR="00621E04" w:rsidRPr="00621E04">
        <w:t xml:space="preserve"> económic</w:t>
      </w:r>
      <w:r w:rsidR="002E1404">
        <w:t>a.</w:t>
      </w:r>
      <w:bookmarkEnd w:id="641"/>
      <w:bookmarkEnd w:id="642"/>
    </w:p>
    <w:p w14:paraId="3C6FE1DE" w14:textId="77777777" w:rsidR="00BF49D4" w:rsidRPr="00BF49D4" w:rsidRDefault="004C3C0A" w:rsidP="00F00E34">
      <w:pPr>
        <w:pStyle w:val="Ttulo4"/>
        <w:ind w:right="-427"/>
      </w:pPr>
      <w:bookmarkStart w:id="643" w:name="_Toc41549290"/>
      <w:bookmarkStart w:id="644" w:name="_Toc48125725"/>
      <w:r>
        <w:t xml:space="preserve">13.2.- </w:t>
      </w:r>
      <w:r w:rsidR="00BF49D4" w:rsidRPr="00BF49D4">
        <w:t>Acumulación de solvencia en el caso de UTEs</w:t>
      </w:r>
      <w:r>
        <w:t>:</w:t>
      </w:r>
      <w:bookmarkEnd w:id="643"/>
      <w:bookmarkEnd w:id="644"/>
    </w:p>
    <w:p w14:paraId="2B38DF89" w14:textId="77777777" w:rsidR="00BF49D4" w:rsidRPr="00BF49D4" w:rsidRDefault="00621E04" w:rsidP="00F00E34">
      <w:pPr>
        <w:pStyle w:val="Estilo1"/>
        <w:spacing w:before="120" w:after="120"/>
        <w:ind w:left="851" w:right="-427"/>
        <w:rPr>
          <w:rFonts w:ascii="Verdana" w:eastAsia="Arial Unicode MS" w:hAnsi="Verdana"/>
          <w:sz w:val="19"/>
          <w:szCs w:val="19"/>
        </w:rPr>
      </w:pPr>
      <w:r w:rsidRPr="00621E04">
        <w:rPr>
          <w:rFonts w:ascii="Verdana" w:eastAsia="Arial Unicode MS" w:hAnsi="Verdana"/>
          <w:sz w:val="19"/>
          <w:szCs w:val="19"/>
        </w:rPr>
        <w:t>A efectos de determinar la solvencia económica, financiera y técnica o profesional de una UTE se acumularán las características de cada un</w:t>
      </w:r>
      <w:r w:rsidR="002E1404">
        <w:rPr>
          <w:rFonts w:ascii="Verdana" w:eastAsia="Arial Unicode MS" w:hAnsi="Verdana"/>
          <w:sz w:val="19"/>
          <w:szCs w:val="19"/>
        </w:rPr>
        <w:t>a</w:t>
      </w:r>
      <w:r w:rsidRPr="00621E04">
        <w:rPr>
          <w:rFonts w:ascii="Verdana" w:eastAsia="Arial Unicode MS" w:hAnsi="Verdana"/>
          <w:sz w:val="19"/>
          <w:szCs w:val="19"/>
        </w:rPr>
        <w:t xml:space="preserve"> de l</w:t>
      </w:r>
      <w:r w:rsidR="002E1404">
        <w:rPr>
          <w:rFonts w:ascii="Verdana" w:eastAsia="Arial Unicode MS" w:hAnsi="Verdana"/>
          <w:sz w:val="19"/>
          <w:szCs w:val="19"/>
        </w:rPr>
        <w:t>a</w:t>
      </w:r>
      <w:r w:rsidRPr="00621E04">
        <w:rPr>
          <w:rFonts w:ascii="Verdana" w:eastAsia="Arial Unicode MS" w:hAnsi="Verdana"/>
          <w:sz w:val="19"/>
          <w:szCs w:val="19"/>
        </w:rPr>
        <w:t>s operador</w:t>
      </w:r>
      <w:r w:rsidR="002E1404">
        <w:rPr>
          <w:rFonts w:ascii="Verdana" w:eastAsia="Arial Unicode MS" w:hAnsi="Verdana"/>
          <w:sz w:val="19"/>
          <w:szCs w:val="19"/>
        </w:rPr>
        <w:t>a</w:t>
      </w:r>
      <w:r w:rsidR="006D2BBC">
        <w:rPr>
          <w:rFonts w:ascii="Verdana" w:eastAsia="Arial Unicode MS" w:hAnsi="Verdana"/>
          <w:sz w:val="19"/>
          <w:szCs w:val="19"/>
        </w:rPr>
        <w:t>s económica</w:t>
      </w:r>
      <w:r w:rsidRPr="00621E04">
        <w:rPr>
          <w:rFonts w:ascii="Verdana" w:eastAsia="Arial Unicode MS" w:hAnsi="Verdana"/>
          <w:sz w:val="19"/>
          <w:szCs w:val="19"/>
        </w:rPr>
        <w:t>s integrantes</w:t>
      </w:r>
      <w:r>
        <w:rPr>
          <w:rFonts w:ascii="Verdana" w:eastAsia="Arial Unicode MS" w:hAnsi="Verdana"/>
          <w:sz w:val="19"/>
          <w:szCs w:val="19"/>
        </w:rPr>
        <w:t>.</w:t>
      </w:r>
    </w:p>
    <w:p w14:paraId="3FE45519" w14:textId="77777777" w:rsidR="00621E04" w:rsidRPr="00621E04" w:rsidRDefault="00621E04" w:rsidP="00F00E34">
      <w:pPr>
        <w:pStyle w:val="Ttulo4"/>
        <w:rPr>
          <w:u w:val="single"/>
        </w:rPr>
      </w:pPr>
      <w:bookmarkStart w:id="645" w:name="_Toc48125726"/>
      <w:r w:rsidRPr="00621E04">
        <w:rPr>
          <w:szCs w:val="19"/>
        </w:rPr>
        <w:t>13.3.-</w:t>
      </w:r>
      <w:r>
        <w:rPr>
          <w:szCs w:val="19"/>
        </w:rPr>
        <w:t xml:space="preserve"> </w:t>
      </w:r>
      <w:r w:rsidRPr="00621E04">
        <w:rPr>
          <w:szCs w:val="19"/>
        </w:rPr>
        <w:t>Reglas específicas en cuanto al Documento Europeo Único de Contratación (DEUC)</w:t>
      </w:r>
      <w:bookmarkEnd w:id="645"/>
    </w:p>
    <w:p w14:paraId="35A1811D" w14:textId="77777777" w:rsidR="00621E04" w:rsidRPr="00621E04" w:rsidRDefault="00621E04" w:rsidP="00F00E34">
      <w:pPr>
        <w:pStyle w:val="Ttulo5"/>
        <w:rPr>
          <w:rFonts w:eastAsia="Calibri"/>
        </w:rPr>
      </w:pPr>
      <w:bookmarkStart w:id="646" w:name="_Toc45180641"/>
      <w:bookmarkStart w:id="647" w:name="_Toc48125727"/>
      <w:r w:rsidRPr="00621E04">
        <w:rPr>
          <w:b/>
          <w:szCs w:val="19"/>
        </w:rPr>
        <w:t xml:space="preserve">13.3.1.- </w:t>
      </w:r>
      <w:r w:rsidRPr="00621E04">
        <w:rPr>
          <w:szCs w:val="19"/>
        </w:rPr>
        <w:t xml:space="preserve">Cuando el contrato esté dividido en </w:t>
      </w:r>
      <w:r w:rsidRPr="00621E04">
        <w:rPr>
          <w:szCs w:val="19"/>
          <w:u w:val="single"/>
        </w:rPr>
        <w:t>lotes</w:t>
      </w:r>
      <w:r w:rsidRPr="00621E04">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Pr>
          <w:szCs w:val="19"/>
        </w:rPr>
        <w:t>la</w:t>
      </w:r>
      <w:r w:rsidRPr="00621E04">
        <w:rPr>
          <w:szCs w:val="19"/>
        </w:rPr>
        <w:t xml:space="preserve"> operador</w:t>
      </w:r>
      <w:r w:rsidR="002E1404">
        <w:rPr>
          <w:szCs w:val="19"/>
        </w:rPr>
        <w:t>a económica</w:t>
      </w:r>
      <w:r w:rsidRPr="00621E04">
        <w:rPr>
          <w:szCs w:val="19"/>
        </w:rPr>
        <w:t xml:space="preserve"> presente oferta, se cumplimentará un solo DEUC para todos ellos.</w:t>
      </w:r>
      <w:bookmarkEnd w:id="646"/>
      <w:bookmarkEnd w:id="647"/>
    </w:p>
    <w:p w14:paraId="0FE317FF" w14:textId="77777777" w:rsidR="00E7620F" w:rsidRDefault="00E7620F">
      <w:pPr>
        <w:rPr>
          <w:rFonts w:ascii="Verdana" w:eastAsia="Arial Unicode MS" w:hAnsi="Verdana"/>
          <w:b/>
          <w:sz w:val="19"/>
          <w:szCs w:val="19"/>
        </w:rPr>
      </w:pPr>
      <w:r>
        <w:rPr>
          <w:b/>
          <w:szCs w:val="19"/>
        </w:rPr>
        <w:br w:type="page"/>
      </w:r>
    </w:p>
    <w:p w14:paraId="161C38AD" w14:textId="77777777" w:rsidR="00621E04" w:rsidRPr="00621E04" w:rsidRDefault="00621E04" w:rsidP="00F00E34">
      <w:pPr>
        <w:pStyle w:val="Ttulo5"/>
      </w:pPr>
      <w:bookmarkStart w:id="648" w:name="_Toc45180642"/>
      <w:bookmarkStart w:id="649" w:name="_Toc48125728"/>
      <w:r w:rsidRPr="00621E04">
        <w:rPr>
          <w:b/>
          <w:szCs w:val="19"/>
        </w:rPr>
        <w:lastRenderedPageBreak/>
        <w:t>13.3.2.-</w:t>
      </w:r>
      <w:r w:rsidRPr="00621E04">
        <w:rPr>
          <w:szCs w:val="19"/>
        </w:rPr>
        <w:t xml:space="preserve"> </w:t>
      </w:r>
      <w:r w:rsidRPr="00621E04">
        <w:rPr>
          <w:szCs w:val="19"/>
          <w:u w:val="single"/>
        </w:rPr>
        <w:t>Subcontratistas</w:t>
      </w:r>
      <w:r w:rsidRPr="00621E04">
        <w:rPr>
          <w:szCs w:val="19"/>
        </w:rPr>
        <w:t>:</w:t>
      </w:r>
      <w:bookmarkEnd w:id="648"/>
      <w:bookmarkEnd w:id="649"/>
      <w:r w:rsidRPr="00621E04">
        <w:rPr>
          <w:szCs w:val="19"/>
        </w:rPr>
        <w:t xml:space="preserve"> </w:t>
      </w:r>
    </w:p>
    <w:p w14:paraId="53B710AD" w14:textId="77777777" w:rsidR="00621E04" w:rsidRPr="00621E04" w:rsidRDefault="00621E04" w:rsidP="00F00E34">
      <w:pPr>
        <w:tabs>
          <w:tab w:val="left" w:pos="1300"/>
        </w:tabs>
        <w:spacing w:before="120" w:after="120"/>
        <w:ind w:left="2127" w:right="-427" w:hanging="709"/>
        <w:jc w:val="both"/>
        <w:rPr>
          <w:rFonts w:ascii="Verdana" w:eastAsia="Arial Unicode MS" w:hAnsi="Verdana"/>
          <w:sz w:val="19"/>
          <w:szCs w:val="19"/>
        </w:rPr>
      </w:pPr>
      <w:r w:rsidRPr="00621E04">
        <w:rPr>
          <w:rFonts w:ascii="Verdana" w:hAnsi="Verdana"/>
          <w:b/>
          <w:sz w:val="19"/>
          <w:szCs w:val="19"/>
        </w:rPr>
        <w:t>13.3.2.1.-</w:t>
      </w:r>
      <w:r w:rsidRPr="00621E04">
        <w:rPr>
          <w:rFonts w:ascii="Verdana" w:hAnsi="Verdana"/>
          <w:sz w:val="19"/>
          <w:szCs w:val="19"/>
        </w:rPr>
        <w:t xml:space="preserve"> Si así se indica en la letra a)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deben cumplimentar la sección D de la parte II del DEUC de manera que indiquen los siguientes datos:</w:t>
      </w:r>
    </w:p>
    <w:p w14:paraId="31078FCB" w14:textId="77777777" w:rsidR="00621E04" w:rsidRPr="00621E04" w:rsidRDefault="00621E04" w:rsidP="0090371F">
      <w:pPr>
        <w:numPr>
          <w:ilvl w:val="0"/>
          <w:numId w:val="110"/>
        </w:numPr>
        <w:spacing w:before="120" w:after="120"/>
        <w:ind w:left="2694" w:right="-427" w:hanging="284"/>
        <w:jc w:val="both"/>
        <w:rPr>
          <w:rFonts w:ascii="Verdana" w:eastAsia="Arial Unicode MS" w:hAnsi="Verdana"/>
          <w:sz w:val="19"/>
          <w:szCs w:val="19"/>
        </w:rPr>
      </w:pPr>
      <w:r w:rsidRPr="00621E04">
        <w:rPr>
          <w:rFonts w:ascii="Verdana" w:hAnsi="Verdana"/>
          <w:b/>
          <w:sz w:val="19"/>
          <w:szCs w:val="19"/>
        </w:rPr>
        <w:t>la(s) parte(s) del contrato</w:t>
      </w:r>
      <w:r w:rsidRPr="00621E04">
        <w:rPr>
          <w:rFonts w:ascii="Verdana" w:hAnsi="Verdana"/>
          <w:sz w:val="19"/>
          <w:szCs w:val="19"/>
        </w:rPr>
        <w:t xml:space="preserve"> que tengan previsto subcontratar, </w:t>
      </w:r>
    </w:p>
    <w:p w14:paraId="0A243B83" w14:textId="77777777" w:rsidR="00621E04" w:rsidRPr="00621E04" w:rsidRDefault="00621E04" w:rsidP="0090371F">
      <w:pPr>
        <w:numPr>
          <w:ilvl w:val="0"/>
          <w:numId w:val="110"/>
        </w:numPr>
        <w:spacing w:before="120" w:after="120"/>
        <w:ind w:left="2694" w:right="-427" w:hanging="284"/>
        <w:jc w:val="both"/>
        <w:rPr>
          <w:rFonts w:ascii="Verdana" w:eastAsia="Arial Unicode MS" w:hAnsi="Verdana"/>
          <w:sz w:val="19"/>
          <w:szCs w:val="19"/>
        </w:rPr>
      </w:pPr>
      <w:r w:rsidRPr="00621E04">
        <w:rPr>
          <w:rFonts w:ascii="Verdana" w:hAnsi="Verdana"/>
          <w:sz w:val="19"/>
          <w:szCs w:val="19"/>
        </w:rPr>
        <w:t xml:space="preserve">el </w:t>
      </w:r>
      <w:r w:rsidRPr="00621E04">
        <w:rPr>
          <w:rFonts w:ascii="Verdana" w:hAnsi="Verdana"/>
          <w:b/>
          <w:sz w:val="19"/>
          <w:szCs w:val="19"/>
        </w:rPr>
        <w:t xml:space="preserve">porcentaje </w:t>
      </w:r>
      <w:r w:rsidRPr="00621E04">
        <w:rPr>
          <w:rFonts w:ascii="Verdana" w:hAnsi="Verdana"/>
          <w:sz w:val="19"/>
          <w:szCs w:val="19"/>
        </w:rPr>
        <w:t xml:space="preserve">de esa parte o de cada una de las partes que tenga previsto subcontratar </w:t>
      </w:r>
    </w:p>
    <w:p w14:paraId="2B0BBF1F" w14:textId="77777777" w:rsidR="00621E04" w:rsidRPr="00051B51" w:rsidRDefault="00621E04" w:rsidP="0090371F">
      <w:pPr>
        <w:numPr>
          <w:ilvl w:val="0"/>
          <w:numId w:val="110"/>
        </w:numPr>
        <w:spacing w:before="120" w:after="120"/>
        <w:ind w:left="2694" w:right="-427" w:hanging="284"/>
        <w:jc w:val="both"/>
        <w:rPr>
          <w:rFonts w:ascii="Verdana" w:eastAsia="Arial Unicode MS" w:hAnsi="Verdana"/>
          <w:sz w:val="19"/>
          <w:szCs w:val="19"/>
        </w:rPr>
      </w:pPr>
      <w:r w:rsidRPr="00051B51">
        <w:rPr>
          <w:rFonts w:ascii="Verdana" w:hAnsi="Verdana"/>
          <w:sz w:val="19"/>
          <w:szCs w:val="19"/>
        </w:rPr>
        <w:t xml:space="preserve">y </w:t>
      </w:r>
      <w:r w:rsidR="002E1404" w:rsidRPr="00051B51">
        <w:rPr>
          <w:rFonts w:ascii="Verdana" w:hAnsi="Verdana"/>
          <w:b/>
          <w:sz w:val="19"/>
          <w:szCs w:val="19"/>
        </w:rPr>
        <w:t>el nombre de la</w:t>
      </w:r>
      <w:r w:rsidRPr="00051B51">
        <w:rPr>
          <w:rFonts w:ascii="Verdana" w:hAnsi="Verdana"/>
          <w:b/>
          <w:sz w:val="19"/>
          <w:szCs w:val="19"/>
        </w:rPr>
        <w:t>/s subcontratista/s</w:t>
      </w:r>
      <w:r w:rsidRPr="00051B51">
        <w:rPr>
          <w:rFonts w:ascii="Verdana" w:hAnsi="Verdana"/>
          <w:sz w:val="19"/>
          <w:szCs w:val="19"/>
        </w:rPr>
        <w:t>.</w:t>
      </w:r>
    </w:p>
    <w:p w14:paraId="7CAFDA61" w14:textId="77777777" w:rsidR="00621E04" w:rsidRPr="00621E04" w:rsidRDefault="00621E04" w:rsidP="00F00E34">
      <w:pPr>
        <w:tabs>
          <w:tab w:val="left" w:pos="1300"/>
        </w:tabs>
        <w:spacing w:before="120" w:after="120"/>
        <w:ind w:left="2127" w:right="-427" w:hanging="709"/>
        <w:jc w:val="both"/>
        <w:rPr>
          <w:rFonts w:ascii="Verdana" w:eastAsia="Calibri" w:hAnsi="Verdana"/>
          <w:sz w:val="19"/>
          <w:szCs w:val="19"/>
        </w:rPr>
      </w:pPr>
      <w:r w:rsidRPr="00621E04">
        <w:rPr>
          <w:rFonts w:ascii="Verdana" w:hAnsi="Verdana"/>
          <w:b/>
          <w:sz w:val="19"/>
          <w:szCs w:val="19"/>
        </w:rPr>
        <w:t>13.3.2.2.-</w:t>
      </w:r>
      <w:r w:rsidRPr="00621E04">
        <w:rPr>
          <w:rFonts w:ascii="Verdana" w:hAnsi="Verdana"/>
          <w:sz w:val="19"/>
          <w:szCs w:val="19"/>
        </w:rPr>
        <w:t xml:space="preserve"> Si así se indica en la letra b)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621E04" w:rsidRDefault="00621E04" w:rsidP="00F00E34">
      <w:pPr>
        <w:pStyle w:val="Ttulo5"/>
        <w:rPr>
          <w:rFonts w:eastAsia="Calibri" w:cs="Arial"/>
        </w:rPr>
      </w:pPr>
      <w:bookmarkStart w:id="650" w:name="_Toc45180643"/>
      <w:bookmarkStart w:id="651" w:name="_Toc48125729"/>
      <w:r w:rsidRPr="00621E04">
        <w:rPr>
          <w:b/>
          <w:szCs w:val="19"/>
        </w:rPr>
        <w:t>13.3.3.-</w:t>
      </w:r>
      <w:r>
        <w:rPr>
          <w:szCs w:val="19"/>
        </w:rPr>
        <w:t xml:space="preserve"> </w:t>
      </w:r>
      <w:r w:rsidRPr="00621E04">
        <w:rPr>
          <w:szCs w:val="19"/>
          <w:u w:val="single"/>
        </w:rPr>
        <w:t>Integración de la solvencia con medios externos</w:t>
      </w:r>
      <w:r w:rsidRPr="00621E04">
        <w:rPr>
          <w:szCs w:val="19"/>
        </w:rPr>
        <w:t xml:space="preserve">: cuando </w:t>
      </w:r>
      <w:r w:rsidR="002E1404">
        <w:rPr>
          <w:szCs w:val="19"/>
        </w:rPr>
        <w:t>la</w:t>
      </w:r>
      <w:r w:rsidRPr="00621E04">
        <w:rPr>
          <w:szCs w:val="19"/>
        </w:rPr>
        <w:t xml:space="preserve"> operador</w:t>
      </w:r>
      <w:r w:rsidR="002E1404">
        <w:rPr>
          <w:szCs w:val="19"/>
        </w:rPr>
        <w:t>a económica</w:t>
      </w:r>
      <w:r w:rsidRPr="00621E04">
        <w:rPr>
          <w:szCs w:val="19"/>
        </w:rPr>
        <w:t xml:space="preserve"> recurra a la solvencia y medios de otras entidades, debe presentar su propio DEUC junto con el DEUC de cada una de las entidades a cuya solvencia y/o medios recurra (tantos DEUC como personas u operador</w:t>
      </w:r>
      <w:r w:rsidR="002E1404">
        <w:rPr>
          <w:szCs w:val="19"/>
        </w:rPr>
        <w:t>a</w:t>
      </w:r>
      <w:r w:rsidRPr="00621E04">
        <w:rPr>
          <w:szCs w:val="19"/>
        </w:rPr>
        <w:t>s) firmado y con las secciones A y B de la parte II y la parte III debidamente cumplimentadas y, en su caso, la parte IV.</w:t>
      </w:r>
      <w:bookmarkEnd w:id="650"/>
      <w:bookmarkEnd w:id="651"/>
      <w:r w:rsidRPr="00621E04">
        <w:rPr>
          <w:szCs w:val="19"/>
        </w:rPr>
        <w:t xml:space="preserve"> </w:t>
      </w:r>
    </w:p>
    <w:p w14:paraId="6AEBAA9F" w14:textId="77777777" w:rsidR="00621E04" w:rsidRPr="00621E04" w:rsidRDefault="00621E04" w:rsidP="00F00E34">
      <w:pPr>
        <w:pStyle w:val="Ttulo5"/>
        <w:rPr>
          <w:rFonts w:eastAsia="Calibri" w:cs="Arial"/>
        </w:rPr>
      </w:pPr>
      <w:bookmarkStart w:id="652" w:name="_Toc45180644"/>
      <w:bookmarkStart w:id="653" w:name="_Toc48125730"/>
      <w:r w:rsidRPr="00621E04">
        <w:rPr>
          <w:b/>
          <w:szCs w:val="19"/>
        </w:rPr>
        <w:t>13.3.4.-</w:t>
      </w:r>
      <w:r w:rsidRPr="00621E04">
        <w:rPr>
          <w:szCs w:val="19"/>
        </w:rPr>
        <w:t xml:space="preserve"> </w:t>
      </w:r>
      <w:r w:rsidRPr="00621E04">
        <w:rPr>
          <w:szCs w:val="19"/>
          <w:u w:val="single"/>
        </w:rPr>
        <w:t>UTE</w:t>
      </w:r>
      <w:r w:rsidRPr="00621E04">
        <w:rPr>
          <w:szCs w:val="19"/>
        </w:rPr>
        <w:t>: cuando vari</w:t>
      </w:r>
      <w:r w:rsidR="002E1404">
        <w:rPr>
          <w:szCs w:val="19"/>
        </w:rPr>
        <w:t>as operadoras económica</w:t>
      </w:r>
      <w:r w:rsidRPr="00621E04">
        <w:rPr>
          <w:szCs w:val="19"/>
        </w:rPr>
        <w:t>s deseen participar en UTE, se deberá presentar un DEUC separado, en el que figure la información requerida en las partes II a IV, por cada operador</w:t>
      </w:r>
      <w:r w:rsidR="002E1404">
        <w:rPr>
          <w:szCs w:val="19"/>
        </w:rPr>
        <w:t>a</w:t>
      </w:r>
      <w:r w:rsidRPr="00621E04">
        <w:rPr>
          <w:szCs w:val="19"/>
        </w:rPr>
        <w:t xml:space="preserve"> ec</w:t>
      </w:r>
      <w:r w:rsidR="002E1404">
        <w:rPr>
          <w:szCs w:val="19"/>
        </w:rPr>
        <w:t>onómica</w:t>
      </w:r>
      <w:r w:rsidRPr="00621E04">
        <w:rPr>
          <w:szCs w:val="19"/>
        </w:rPr>
        <w:t xml:space="preserve"> participante.</w:t>
      </w:r>
      <w:bookmarkEnd w:id="652"/>
      <w:bookmarkEnd w:id="653"/>
    </w:p>
    <w:p w14:paraId="6DFD9118" w14:textId="77777777" w:rsidR="00621E04" w:rsidRPr="00621E04" w:rsidRDefault="00621E04" w:rsidP="00F00E34">
      <w:pPr>
        <w:pStyle w:val="Ttulo5"/>
      </w:pPr>
      <w:bookmarkStart w:id="654" w:name="_Toc45180645"/>
      <w:bookmarkStart w:id="655" w:name="_Toc48125731"/>
      <w:r w:rsidRPr="00621E04">
        <w:rPr>
          <w:b/>
          <w:szCs w:val="19"/>
        </w:rPr>
        <w:t>13.3.5.-</w:t>
      </w:r>
      <w:r>
        <w:rPr>
          <w:b/>
          <w:szCs w:val="19"/>
        </w:rPr>
        <w:t xml:space="preserve"> </w:t>
      </w:r>
      <w:r w:rsidRPr="00621E04">
        <w:rPr>
          <w:szCs w:val="19"/>
          <w:u w:val="single"/>
        </w:rPr>
        <w:t>Motivos de exclusión</w:t>
      </w:r>
      <w:r w:rsidRPr="00621E04">
        <w:rPr>
          <w:szCs w:val="19"/>
        </w:rPr>
        <w:t>: a los efectos de lo dispuesto en la sección D de la Parte III, se consideran motivos de exclusión puramente nacionales los siguientes (letra d) del art. 71.1 LCSP):</w:t>
      </w:r>
      <w:bookmarkEnd w:id="654"/>
      <w:bookmarkEnd w:id="655"/>
    </w:p>
    <w:p w14:paraId="33B42A59" w14:textId="77777777" w:rsidR="00621E04" w:rsidRPr="00621E04" w:rsidRDefault="00621E04" w:rsidP="0090371F">
      <w:pPr>
        <w:pStyle w:val="Estilo1"/>
        <w:numPr>
          <w:ilvl w:val="0"/>
          <w:numId w:val="111"/>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621E04" w:rsidRDefault="00621E04" w:rsidP="0090371F">
      <w:pPr>
        <w:pStyle w:val="Estilo1"/>
        <w:numPr>
          <w:ilvl w:val="0"/>
          <w:numId w:val="111"/>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obligación de contar con un plan de igualdad conforme a lo dispuesto en el art. 45 de la Ley Orgánica 3/2007, de 22 de marzo, para la igualdad de mujeres y hombres.</w:t>
      </w:r>
    </w:p>
    <w:p w14:paraId="47DD5747" w14:textId="77777777" w:rsidR="00C548B6" w:rsidRDefault="00C548B6" w:rsidP="00C548B6">
      <w:pPr>
        <w:rPr>
          <w:rFonts w:ascii="Verdana" w:hAnsi="Verdana"/>
          <w:b/>
          <w:sz w:val="20"/>
          <w:lang w:eastAsia="es-ES_tradnl"/>
        </w:rPr>
      </w:pPr>
      <w:r>
        <w:br w:type="page"/>
      </w:r>
    </w:p>
    <w:p w14:paraId="116A187C" w14:textId="77777777" w:rsidR="00C548B6" w:rsidRPr="00703EEF" w:rsidRDefault="00C548B6" w:rsidP="00F32D63">
      <w:pPr>
        <w:pStyle w:val="Ttulo2"/>
      </w:pPr>
      <w:bookmarkStart w:id="656" w:name="_Toc48125732"/>
      <w:r w:rsidRPr="00156536">
        <w:lastRenderedPageBreak/>
        <w:t>III.- APERTURA DE LOS SOBRES Y VALORACIÓN DE OFERTAS</w:t>
      </w:r>
      <w:bookmarkEnd w:id="656"/>
    </w:p>
    <w:p w14:paraId="2E3A10C9" w14:textId="77777777" w:rsidR="00644072" w:rsidRPr="00644072" w:rsidRDefault="00C13831" w:rsidP="00F00E34">
      <w:pPr>
        <w:pStyle w:val="Ttulo3"/>
        <w:ind w:right="-427"/>
        <w:rPr>
          <w:rFonts w:eastAsia="Arial Unicode MS"/>
        </w:rPr>
      </w:pPr>
      <w:bookmarkStart w:id="657" w:name="_Toc48125733"/>
      <w:r>
        <w:rPr>
          <w:rFonts w:eastAsia="Arial Unicode MS"/>
        </w:rPr>
        <w:t xml:space="preserve">14.- </w:t>
      </w:r>
      <w:r w:rsidR="00644072" w:rsidRPr="00644072">
        <w:rPr>
          <w:rFonts w:eastAsia="Arial Unicode MS"/>
        </w:rPr>
        <w:t>MOTIVOS DE RECHAZO DE OFERTAS Y SOLICITUD DE ACLARACIONES</w:t>
      </w:r>
      <w:bookmarkEnd w:id="657"/>
    </w:p>
    <w:p w14:paraId="04A2AA4B" w14:textId="77777777" w:rsidR="00644072" w:rsidRPr="004F44C3" w:rsidRDefault="00C13831" w:rsidP="00F00E34">
      <w:pPr>
        <w:pStyle w:val="Ttulo4"/>
        <w:ind w:right="-427"/>
      </w:pPr>
      <w:bookmarkStart w:id="658" w:name="_Toc41549293"/>
      <w:bookmarkStart w:id="659" w:name="_Toc45180648"/>
      <w:bookmarkStart w:id="660" w:name="_Toc48125734"/>
      <w:r w:rsidRPr="004F44C3">
        <w:t xml:space="preserve">14.1.- </w:t>
      </w:r>
      <w:r w:rsidR="00644072" w:rsidRPr="004F44C3">
        <w:t>La mesa de contratación acordará el rechazo de aquellas ofertas que:</w:t>
      </w:r>
      <w:bookmarkEnd w:id="658"/>
      <w:bookmarkEnd w:id="659"/>
      <w:bookmarkEnd w:id="660"/>
    </w:p>
    <w:p w14:paraId="6F6BA65B" w14:textId="77777777" w:rsidR="00644072" w:rsidRPr="00644072" w:rsidRDefault="00644072" w:rsidP="00A20EEE">
      <w:pPr>
        <w:pStyle w:val="Prrafodelista"/>
        <w:numPr>
          <w:ilvl w:val="0"/>
          <w:numId w:val="60"/>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01366FA2"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677176EA" w14:textId="77777777" w:rsidR="00644072" w:rsidRPr="00644072" w:rsidRDefault="00644072" w:rsidP="00A20EEE">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06EBD5B3"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2071F85D"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 xml:space="preserve">Incumplan las condiciones o requisitos establecidos en el PCAP o </w:t>
      </w:r>
      <w:r w:rsidR="006D2BBC">
        <w:rPr>
          <w:rFonts w:ascii="Verdana" w:hAnsi="Verdana" w:cs="Tahoma"/>
          <w:sz w:val="19"/>
          <w:szCs w:val="19"/>
        </w:rPr>
        <w:t>PPTP</w:t>
      </w:r>
      <w:r w:rsidRPr="00644072">
        <w:rPr>
          <w:rFonts w:ascii="Verdana" w:hAnsi="Verdana" w:cs="Tahoma"/>
          <w:sz w:val="19"/>
          <w:szCs w:val="19"/>
        </w:rPr>
        <w:t>.</w:t>
      </w:r>
    </w:p>
    <w:p w14:paraId="4F51D470"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114F9F90" w14:textId="77777777" w:rsidR="00644072" w:rsidRPr="00644072" w:rsidRDefault="00644072" w:rsidP="00A20EEE">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36A906BE" w14:textId="77777777" w:rsidR="00D756CB" w:rsidRPr="00D756CB" w:rsidRDefault="00D756CB" w:rsidP="00A20EEE">
      <w:pPr>
        <w:pStyle w:val="Prrafodelista"/>
        <w:numPr>
          <w:ilvl w:val="0"/>
          <w:numId w:val="60"/>
        </w:numPr>
        <w:spacing w:before="120" w:after="120"/>
        <w:ind w:left="1418" w:right="-427" w:hanging="284"/>
        <w:jc w:val="both"/>
        <w:rPr>
          <w:rFonts w:ascii="Verdana" w:eastAsia="Arial Unicode MS" w:hAnsi="Verdana" w:cs="Tahoma"/>
          <w:sz w:val="19"/>
          <w:szCs w:val="19"/>
        </w:rPr>
      </w:pPr>
      <w:r w:rsidRPr="00D756C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r>
        <w:rPr>
          <w:rFonts w:ascii="Verdana" w:eastAsia="Arial Unicode MS" w:hAnsi="Verdana" w:cs="Tahoma"/>
          <w:sz w:val="19"/>
          <w:szCs w:val="19"/>
        </w:rPr>
        <w:t>.</w:t>
      </w:r>
    </w:p>
    <w:p w14:paraId="0D74800B" w14:textId="65FC4BA1" w:rsidR="00644072" w:rsidRPr="00644072" w:rsidRDefault="00A1241F" w:rsidP="00A20EEE">
      <w:pPr>
        <w:pStyle w:val="Prrafodelista"/>
        <w:numPr>
          <w:ilvl w:val="0"/>
          <w:numId w:val="60"/>
        </w:numPr>
        <w:spacing w:before="120" w:after="120"/>
        <w:ind w:left="1418" w:right="-427" w:hanging="284"/>
        <w:jc w:val="both"/>
        <w:rPr>
          <w:rFonts w:ascii="Verdana" w:hAnsi="Verdana" w:cs="Tahoma"/>
          <w:sz w:val="19"/>
          <w:szCs w:val="19"/>
        </w:rPr>
      </w:pPr>
      <w:r w:rsidRPr="00A1241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644072">
        <w:rPr>
          <w:rFonts w:ascii="Verdana" w:hAnsi="Verdana" w:cs="Tahoma"/>
          <w:sz w:val="19"/>
          <w:szCs w:val="19"/>
        </w:rPr>
        <w:t>.</w:t>
      </w:r>
    </w:p>
    <w:p w14:paraId="4960D161" w14:textId="77777777" w:rsidR="00644072" w:rsidRPr="00C13831" w:rsidRDefault="00C13831" w:rsidP="00F00E34">
      <w:pPr>
        <w:pStyle w:val="Ttulo4"/>
        <w:ind w:right="-427"/>
        <w:rPr>
          <w:b w:val="0"/>
        </w:rPr>
      </w:pPr>
      <w:bookmarkStart w:id="661" w:name="_Toc41549294"/>
      <w:bookmarkStart w:id="662" w:name="_Toc45180649"/>
      <w:bookmarkStart w:id="663" w:name="_Toc48125735"/>
      <w:r>
        <w:t xml:space="preserve">14.2.- </w:t>
      </w:r>
      <w:r w:rsidR="00644072" w:rsidRPr="00C13831">
        <w:rPr>
          <w:b w:val="0"/>
        </w:rPr>
        <w:t xml:space="preserve">La mesa de contratación podrá recabar en cualquier momento anterior a </w:t>
      </w:r>
      <w:r w:rsidR="00EE33E2">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w:t>
      </w:r>
      <w:r w:rsidR="00EE33E2">
        <w:rPr>
          <w:b w:val="0"/>
        </w:rPr>
        <w:t>n</w:t>
      </w:r>
      <w:r w:rsidR="00644072" w:rsidRPr="00C13831">
        <w:rPr>
          <w:b w:val="0"/>
        </w:rPr>
        <w:t>sión de las ofertas. En ningún caso se admitirá que, a través de presentación de aclaraciones, las licitadoras varíen los términos expresados en la oferta.</w:t>
      </w:r>
      <w:bookmarkEnd w:id="661"/>
      <w:bookmarkEnd w:id="662"/>
      <w:bookmarkEnd w:id="663"/>
      <w:r w:rsidR="00644072" w:rsidRPr="00C13831">
        <w:rPr>
          <w:b w:val="0"/>
        </w:rPr>
        <w:t xml:space="preserve"> </w:t>
      </w:r>
    </w:p>
    <w:p w14:paraId="224D5699" w14:textId="77777777" w:rsidR="00644072" w:rsidRPr="00644072" w:rsidRDefault="00C13831" w:rsidP="00F00E34">
      <w:pPr>
        <w:pStyle w:val="Ttulo3"/>
        <w:ind w:right="-427"/>
        <w:rPr>
          <w:rFonts w:eastAsia="Arial Unicode MS"/>
        </w:rPr>
      </w:pPr>
      <w:bookmarkStart w:id="664" w:name="_Toc48125736"/>
      <w:r>
        <w:rPr>
          <w:rFonts w:eastAsia="Arial Unicode MS"/>
        </w:rPr>
        <w:t xml:space="preserve">15.- </w:t>
      </w:r>
      <w:r w:rsidR="009E3DA9" w:rsidRPr="009E3DA9">
        <w:rPr>
          <w:rFonts w:eastAsia="Arial Unicode MS"/>
        </w:rPr>
        <w:t>APERTURA Y CALIFICACIÓN DE LA DOCUMENTACIÓN ACREDITATIVA DEL CUMPLIMIENTO DE LOS REQUISITOS PREVIOS</w:t>
      </w:r>
      <w:bookmarkEnd w:id="664"/>
    </w:p>
    <w:p w14:paraId="0BFFF5B1" w14:textId="77777777" w:rsidR="009E3DA9" w:rsidRPr="009E3DA9" w:rsidRDefault="009E3DA9" w:rsidP="00F00E34">
      <w:pPr>
        <w:pStyle w:val="Ttulo4"/>
        <w:rPr>
          <w:rFonts w:cs="Tahoma"/>
          <w:b w:val="0"/>
        </w:rPr>
      </w:pPr>
      <w:bookmarkStart w:id="665" w:name="_Toc45180651"/>
      <w:bookmarkStart w:id="666" w:name="_Toc48125737"/>
      <w:r w:rsidRPr="009E3DA9">
        <w:rPr>
          <w:szCs w:val="19"/>
        </w:rPr>
        <w:t>15.1.-</w:t>
      </w:r>
      <w:r w:rsidRPr="009E3DA9">
        <w:rPr>
          <w:b w:val="0"/>
          <w:szCs w:val="19"/>
        </w:rPr>
        <w:t xml:space="preserve"> Finalizado el plazo de presentación de ofertas, la mesa de contratación, se reunirá para calificar los documentos presentados en el sobre A en tiempo y forma.</w:t>
      </w:r>
      <w:bookmarkEnd w:id="665"/>
      <w:bookmarkEnd w:id="666"/>
    </w:p>
    <w:p w14:paraId="75812D10" w14:textId="77777777" w:rsidR="009E3DA9" w:rsidRPr="009E3DA9" w:rsidRDefault="009E3DA9" w:rsidP="00F00E34">
      <w:pPr>
        <w:pStyle w:val="Estilo1"/>
        <w:spacing w:before="120" w:after="120"/>
        <w:ind w:left="851" w:right="-427"/>
        <w:rPr>
          <w:rFonts w:ascii="Verdana" w:eastAsia="Arial Unicode MS" w:hAnsi="Verdana" w:cs="Tahoma"/>
          <w:sz w:val="19"/>
          <w:szCs w:val="19"/>
        </w:rPr>
      </w:pPr>
      <w:r w:rsidRPr="009E3DA9">
        <w:rPr>
          <w:rFonts w:ascii="Verdana" w:hAnsi="Verdana"/>
          <w:sz w:val="19"/>
          <w:szCs w:val="19"/>
        </w:rPr>
        <w:t>Si concluyese que la documentación examinada es correcta y suficiente para acreditar el cumplimiento de los requisitos, acordará la admisión de tod</w:t>
      </w:r>
      <w:r>
        <w:rPr>
          <w:rFonts w:ascii="Verdana" w:hAnsi="Verdana"/>
          <w:sz w:val="19"/>
          <w:szCs w:val="19"/>
        </w:rPr>
        <w:t>a</w:t>
      </w:r>
      <w:r w:rsidRPr="009E3DA9">
        <w:rPr>
          <w:rFonts w:ascii="Verdana" w:hAnsi="Verdana"/>
          <w:sz w:val="19"/>
          <w:szCs w:val="19"/>
        </w:rPr>
        <w:t>s las licitadoras al procedimiento.</w:t>
      </w:r>
    </w:p>
    <w:p w14:paraId="77AAADA1"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B12FA3" w:rsidRDefault="009E3DA9" w:rsidP="00F00E34">
      <w:pPr>
        <w:pStyle w:val="Ttulo4"/>
        <w:rPr>
          <w:rFonts w:cs="Tahoma"/>
          <w:b w:val="0"/>
        </w:rPr>
      </w:pPr>
      <w:bookmarkStart w:id="667" w:name="_Toc45180652"/>
      <w:bookmarkStart w:id="668" w:name="_Toc48125738"/>
      <w:r w:rsidRPr="009E3DA9">
        <w:rPr>
          <w:szCs w:val="19"/>
        </w:rPr>
        <w:t xml:space="preserve">15.2.- </w:t>
      </w:r>
      <w:r w:rsidRPr="009E3DA9">
        <w:rPr>
          <w:b w:val="0"/>
          <w:szCs w:val="19"/>
        </w:rPr>
        <w:t>La relación de licitadoras admitidas y excluidas se publicará en el perfil de contratante con indicación, en este último caso, de las razones de la exclusión</w:t>
      </w:r>
      <w:r w:rsidRPr="00B12FA3">
        <w:rPr>
          <w:b w:val="0"/>
          <w:szCs w:val="19"/>
        </w:rPr>
        <w:t>.</w:t>
      </w:r>
      <w:bookmarkEnd w:id="667"/>
      <w:bookmarkEnd w:id="668"/>
    </w:p>
    <w:p w14:paraId="232AB166" w14:textId="77777777" w:rsidR="00E7620F" w:rsidRDefault="00E7620F">
      <w:pPr>
        <w:rPr>
          <w:rFonts w:ascii="Verdana" w:eastAsia="Arial Unicode MS" w:hAnsi="Verdana" w:cs="Arial"/>
          <w:b/>
          <w:caps/>
          <w:sz w:val="19"/>
          <w:szCs w:val="19"/>
        </w:rPr>
      </w:pPr>
      <w:r>
        <w:rPr>
          <w:rFonts w:eastAsia="Arial Unicode MS"/>
        </w:rPr>
        <w:br w:type="page"/>
      </w:r>
    </w:p>
    <w:p w14:paraId="37E46974" w14:textId="77777777" w:rsidR="00644072" w:rsidRPr="00644072" w:rsidRDefault="00C13831" w:rsidP="00F00E34">
      <w:pPr>
        <w:pStyle w:val="Ttulo3"/>
        <w:ind w:right="-427"/>
        <w:rPr>
          <w:rFonts w:eastAsia="Arial Unicode MS"/>
        </w:rPr>
      </w:pPr>
      <w:bookmarkStart w:id="669" w:name="_Toc48125739"/>
      <w:r>
        <w:rPr>
          <w:rFonts w:eastAsia="Arial Unicode MS"/>
        </w:rPr>
        <w:lastRenderedPageBreak/>
        <w:t xml:space="preserve">16.- </w:t>
      </w:r>
      <w:r w:rsidR="00270370" w:rsidRPr="00270370">
        <w:rPr>
          <w:rFonts w:eastAsia="Arial Unicode MS"/>
        </w:rPr>
        <w:t>APERTURA Y EVALUACIÓN DE LA PARTE DE LA OFERTA EVALUABLE MEDIANTE CRITERIOS CUYA APLICACIÓN REQUIERE REALIZAR UN JUICIO DE VALOR</w:t>
      </w:r>
      <w:bookmarkEnd w:id="669"/>
    </w:p>
    <w:p w14:paraId="50AE57FD" w14:textId="77777777" w:rsidR="00270370" w:rsidRPr="00270370" w:rsidRDefault="00270370" w:rsidP="00F00E34">
      <w:pPr>
        <w:pStyle w:val="Ttulo4"/>
        <w:rPr>
          <w:rFonts w:cs="Tahoma"/>
        </w:rPr>
      </w:pPr>
      <w:bookmarkStart w:id="670" w:name="_Toc48125740"/>
      <w:r w:rsidRPr="00270370">
        <w:rPr>
          <w:szCs w:val="19"/>
        </w:rPr>
        <w:t>16.1- Apertura pública.</w:t>
      </w:r>
      <w:bookmarkEnd w:id="670"/>
    </w:p>
    <w:p w14:paraId="4B725E60" w14:textId="77777777" w:rsidR="00270370" w:rsidRPr="00270370" w:rsidRDefault="00270370" w:rsidP="00F00E34">
      <w:pPr>
        <w:autoSpaceDE w:val="0"/>
        <w:autoSpaceDN w:val="0"/>
        <w:adjustRightInd w:val="0"/>
        <w:spacing w:before="120" w:after="120"/>
        <w:ind w:left="851" w:right="-427"/>
        <w:jc w:val="both"/>
        <w:rPr>
          <w:rFonts w:ascii="Verdana" w:hAnsi="Verdana"/>
          <w:sz w:val="19"/>
          <w:szCs w:val="19"/>
        </w:rPr>
      </w:pPr>
      <w:r w:rsidRPr="0027037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270370" w:rsidRDefault="00270370" w:rsidP="00F00E34">
      <w:pPr>
        <w:pStyle w:val="Ttulo4"/>
        <w:rPr>
          <w:rFonts w:cs="Tahoma"/>
        </w:rPr>
      </w:pPr>
      <w:bookmarkStart w:id="671" w:name="_Toc48125741"/>
      <w:r w:rsidRPr="00270370">
        <w:rPr>
          <w:szCs w:val="19"/>
        </w:rPr>
        <w:t>16.2.- Supuesto general: evaluación por la mesa de contratación.</w:t>
      </w:r>
      <w:bookmarkEnd w:id="671"/>
    </w:p>
    <w:p w14:paraId="4C74A02C"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70370" w:rsidRDefault="00270370" w:rsidP="00F00E34">
      <w:pPr>
        <w:pStyle w:val="Ttulo4"/>
      </w:pPr>
      <w:bookmarkStart w:id="672" w:name="_Toc48125742"/>
      <w:r w:rsidRPr="00270370">
        <w:t>16.3.- Supuesto excepcional: evaluación por comité de expertos u organismo técnico especializado.</w:t>
      </w:r>
      <w:bookmarkEnd w:id="672"/>
    </w:p>
    <w:p w14:paraId="70535E38"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644072" w:rsidRDefault="00C13831" w:rsidP="00F00E34">
      <w:pPr>
        <w:pStyle w:val="Ttulo3"/>
        <w:ind w:right="-427"/>
        <w:rPr>
          <w:rFonts w:eastAsia="Arial Unicode MS"/>
        </w:rPr>
      </w:pPr>
      <w:bookmarkStart w:id="673" w:name="_Toc48125743"/>
      <w:r>
        <w:rPr>
          <w:rFonts w:eastAsia="Arial Unicode MS"/>
        </w:rPr>
        <w:t xml:space="preserve">17.- </w:t>
      </w:r>
      <w:r w:rsidR="00270370" w:rsidRPr="00270370">
        <w:rPr>
          <w:rFonts w:eastAsia="Arial Unicode MS"/>
        </w:rPr>
        <w:t>APERTURA Y EVALUACIÓN DE LA PARTE DE LA OFERTA EVALUABLE AUTOMÁTICAMENTE MEDIANTE FÓRMULAS</w:t>
      </w:r>
      <w:bookmarkEnd w:id="673"/>
    </w:p>
    <w:p w14:paraId="7E40D289" w14:textId="77777777" w:rsidR="00270370" w:rsidRPr="00270370" w:rsidRDefault="00270370" w:rsidP="00F00E34">
      <w:pPr>
        <w:pStyle w:val="Ttulo4"/>
      </w:pPr>
      <w:bookmarkStart w:id="674" w:name="_Toc45180658"/>
      <w:bookmarkStart w:id="675" w:name="_Toc48125744"/>
      <w:r w:rsidRPr="00270370">
        <w:t>17.1.- ACTUACIONES PREVIAS A LA APERTURA.</w:t>
      </w:r>
      <w:bookmarkEnd w:id="674"/>
      <w:bookmarkEnd w:id="675"/>
    </w:p>
    <w:p w14:paraId="17D9DE30" w14:textId="77777777" w:rsidR="00270370" w:rsidRPr="00270370" w:rsidRDefault="00270370" w:rsidP="00F00E34">
      <w:pPr>
        <w:pStyle w:val="Ttulo5"/>
        <w:rPr>
          <w:rFonts w:cs="Tahoma"/>
        </w:rPr>
      </w:pPr>
      <w:bookmarkStart w:id="676" w:name="_Toc45180659"/>
      <w:bookmarkStart w:id="677" w:name="_Toc48125745"/>
      <w:r w:rsidRPr="00270370">
        <w:rPr>
          <w:b/>
          <w:szCs w:val="19"/>
        </w:rPr>
        <w:t>17.1.1.- Se emplean criterios que exigen efectuar un juicio de valor.</w:t>
      </w:r>
      <w:bookmarkEnd w:id="676"/>
      <w:bookmarkEnd w:id="677"/>
    </w:p>
    <w:p w14:paraId="1C2D9A33"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70370" w:rsidRDefault="00270370" w:rsidP="0090371F">
      <w:pPr>
        <w:pStyle w:val="Prrafodelista"/>
        <w:numPr>
          <w:ilvl w:val="0"/>
          <w:numId w:val="134"/>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Antes del inicio de la parte de la sesión que tiene carácter público:</w:t>
      </w:r>
    </w:p>
    <w:p w14:paraId="2BD7C24C" w14:textId="77777777" w:rsidR="00270370" w:rsidRPr="00270370" w:rsidRDefault="00270370" w:rsidP="0090371F">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70370" w:rsidRDefault="00270370" w:rsidP="0090371F">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En los casos previstos en la cláusula 14.1 de condiciones generales acordará el rechazo de la/s oferta/s.</w:t>
      </w:r>
    </w:p>
    <w:p w14:paraId="7ED27D02" w14:textId="77777777" w:rsidR="00270370" w:rsidRPr="00270370" w:rsidRDefault="00270370" w:rsidP="0090371F">
      <w:pPr>
        <w:pStyle w:val="Prrafodelista"/>
        <w:numPr>
          <w:ilvl w:val="0"/>
          <w:numId w:val="112"/>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Una vez iniciada la parte de la sesión que tiene carácter público:</w:t>
      </w:r>
    </w:p>
    <w:p w14:paraId="6C12B88D" w14:textId="77777777" w:rsidR="00270370" w:rsidRPr="00270370" w:rsidRDefault="00270370" w:rsidP="0090371F">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70370" w:rsidRDefault="00270370" w:rsidP="00F00E34">
      <w:pPr>
        <w:pStyle w:val="Ttulo5"/>
        <w:rPr>
          <w:rFonts w:cs="Tahoma"/>
        </w:rPr>
      </w:pPr>
      <w:bookmarkStart w:id="678" w:name="_Toc45180660"/>
      <w:bookmarkStart w:id="679" w:name="_Toc48125746"/>
      <w:r w:rsidRPr="00270370">
        <w:rPr>
          <w:b/>
          <w:szCs w:val="19"/>
        </w:rPr>
        <w:t>17.1.2.- No se emplean criterios que exigen efectuar un juicio de valor.</w:t>
      </w:r>
      <w:bookmarkEnd w:id="678"/>
      <w:bookmarkEnd w:id="679"/>
    </w:p>
    <w:p w14:paraId="7BD563FE" w14:textId="77777777" w:rsidR="00270370" w:rsidRPr="00270370" w:rsidRDefault="00270370" w:rsidP="00F00E34">
      <w:pPr>
        <w:autoSpaceDE w:val="0"/>
        <w:autoSpaceDN w:val="0"/>
        <w:adjustRightInd w:val="0"/>
        <w:spacing w:before="120" w:after="120"/>
        <w:ind w:left="1418" w:right="-397"/>
        <w:jc w:val="both"/>
        <w:rPr>
          <w:rFonts w:ascii="Verdana" w:hAnsi="Verdana" w:cs="Tahoma"/>
          <w:sz w:val="19"/>
          <w:szCs w:val="19"/>
        </w:rPr>
      </w:pPr>
      <w:r w:rsidRPr="00270370">
        <w:rPr>
          <w:rFonts w:ascii="Verdana" w:hAnsi="Verdana"/>
          <w:sz w:val="19"/>
          <w:szCs w:val="19"/>
        </w:rPr>
        <w:t>Antes de efectuar la apertura, la mesa de contratación dará conocimiento sobre la admisión o exclusión de licitadoras.</w:t>
      </w:r>
    </w:p>
    <w:p w14:paraId="446A145D" w14:textId="77777777" w:rsidR="00270370" w:rsidRPr="00270370" w:rsidRDefault="00270370" w:rsidP="00F00E34">
      <w:pPr>
        <w:pStyle w:val="Ttulo4"/>
      </w:pPr>
      <w:bookmarkStart w:id="680" w:name="_Toc45180661"/>
      <w:bookmarkStart w:id="681" w:name="_Toc48125747"/>
      <w:r w:rsidRPr="00270370">
        <w:t>17.2.- APERTURA DE SOBRES Y LECTURA DE OFERTAS.</w:t>
      </w:r>
      <w:bookmarkEnd w:id="680"/>
      <w:bookmarkEnd w:id="681"/>
    </w:p>
    <w:p w14:paraId="349C0ED3" w14:textId="77777777" w:rsidR="00270370" w:rsidRPr="00270370" w:rsidRDefault="00270370" w:rsidP="00F00E34">
      <w:pPr>
        <w:autoSpaceDE w:val="0"/>
        <w:autoSpaceDN w:val="0"/>
        <w:adjustRightInd w:val="0"/>
        <w:spacing w:before="120" w:after="120"/>
        <w:ind w:left="851" w:right="-398"/>
        <w:jc w:val="both"/>
        <w:rPr>
          <w:rFonts w:ascii="Verdana" w:hAnsi="Verdana" w:cs="Tahoma"/>
          <w:sz w:val="19"/>
          <w:szCs w:val="19"/>
        </w:rPr>
      </w:pPr>
      <w:r w:rsidRPr="0027037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1F182BA" w14:textId="77777777" w:rsidR="00B12FA3" w:rsidRDefault="00B12FA3" w:rsidP="00F00E34">
      <w:pPr>
        <w:rPr>
          <w:rFonts w:ascii="Verdana" w:eastAsia="Arial Unicode MS" w:hAnsi="Verdana" w:cs="Arial"/>
          <w:b/>
          <w:caps/>
          <w:sz w:val="19"/>
          <w:szCs w:val="19"/>
        </w:rPr>
      </w:pPr>
      <w:r>
        <w:rPr>
          <w:rFonts w:eastAsia="Arial Unicode MS"/>
        </w:rPr>
        <w:br w:type="page"/>
      </w:r>
    </w:p>
    <w:p w14:paraId="0930FDC1" w14:textId="77777777" w:rsidR="00644072" w:rsidRPr="00644072" w:rsidRDefault="00C13831" w:rsidP="00F00E34">
      <w:pPr>
        <w:pStyle w:val="Ttulo3"/>
        <w:ind w:right="-427"/>
        <w:rPr>
          <w:rFonts w:eastAsia="Arial Unicode MS"/>
        </w:rPr>
      </w:pPr>
      <w:bookmarkStart w:id="682" w:name="_Toc48125748"/>
      <w:r>
        <w:rPr>
          <w:rFonts w:eastAsia="Arial Unicode MS"/>
        </w:rPr>
        <w:lastRenderedPageBreak/>
        <w:t xml:space="preserve">18.- </w:t>
      </w:r>
      <w:r w:rsidR="00644072" w:rsidRPr="00644072">
        <w:rPr>
          <w:rFonts w:eastAsia="Arial Unicode MS"/>
        </w:rPr>
        <w:t>EVALUACIÓN DE OFERTAS</w:t>
      </w:r>
      <w:bookmarkEnd w:id="682"/>
    </w:p>
    <w:p w14:paraId="378382F8"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4B44443A" w14:textId="77777777" w:rsidR="00644072" w:rsidRPr="00E103BF" w:rsidRDefault="00E103BF" w:rsidP="00F00E34">
      <w:pPr>
        <w:pStyle w:val="Ttulo4"/>
        <w:ind w:right="-427"/>
        <w:rPr>
          <w:b w:val="0"/>
        </w:rPr>
      </w:pPr>
      <w:bookmarkStart w:id="683" w:name="_Toc41549306"/>
      <w:bookmarkStart w:id="684" w:name="_Toc45180663"/>
      <w:bookmarkStart w:id="685" w:name="_Toc48125749"/>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683"/>
      <w:bookmarkEnd w:id="684"/>
      <w:bookmarkEnd w:id="685"/>
    </w:p>
    <w:p w14:paraId="14FA40A3" w14:textId="77777777" w:rsidR="00644072" w:rsidRPr="00E103BF" w:rsidRDefault="00E103BF" w:rsidP="00F00E34">
      <w:pPr>
        <w:pStyle w:val="Ttulo4"/>
        <w:ind w:right="-427"/>
        <w:rPr>
          <w:b w:val="0"/>
        </w:rPr>
      </w:pPr>
      <w:bookmarkStart w:id="686" w:name="_Toc41549308"/>
      <w:bookmarkStart w:id="687" w:name="_Toc45180664"/>
      <w:bookmarkStart w:id="688" w:name="_Toc48125750"/>
      <w:r>
        <w:t>18.</w:t>
      </w:r>
      <w:r w:rsidR="00DA389F">
        <w:t>2</w:t>
      </w:r>
      <w:r>
        <w:t xml:space="preserve">.- </w:t>
      </w:r>
      <w:r w:rsidR="00DA389F" w:rsidRPr="00DA389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E103BF">
        <w:rPr>
          <w:b w:val="0"/>
        </w:rPr>
        <w:t>.</w:t>
      </w:r>
      <w:bookmarkEnd w:id="686"/>
      <w:bookmarkEnd w:id="687"/>
      <w:bookmarkEnd w:id="688"/>
    </w:p>
    <w:p w14:paraId="5F8E5F57" w14:textId="77777777" w:rsidR="00644072" w:rsidRPr="00644072" w:rsidRDefault="00644072" w:rsidP="00F00E34">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Default="00E103BF" w:rsidP="00F00E34">
      <w:pPr>
        <w:pStyle w:val="Ttulo4"/>
        <w:ind w:right="-427"/>
        <w:rPr>
          <w:b w:val="0"/>
        </w:rPr>
      </w:pPr>
      <w:bookmarkStart w:id="689" w:name="_Toc41549309"/>
      <w:bookmarkStart w:id="690" w:name="_Toc45180665"/>
      <w:bookmarkStart w:id="691" w:name="_Toc48125751"/>
      <w:r>
        <w:t>18.</w:t>
      </w:r>
      <w:r w:rsidR="00E461A7">
        <w:t>3</w:t>
      </w:r>
      <w:r>
        <w:t xml:space="preserve">.- </w:t>
      </w:r>
      <w:r w:rsidR="002E382E" w:rsidRPr="002E382E">
        <w:rPr>
          <w:b w:val="0"/>
        </w:rPr>
        <w:t>Calculará las puntuaciones de las ofertas y determinará cuál es la mejor mediante la suma de los puntos obtenidos por cada una de ellas en todos y cada uno de los criterios de adjudicación</w:t>
      </w:r>
      <w:r w:rsidR="00644072" w:rsidRPr="00E103BF">
        <w:rPr>
          <w:b w:val="0"/>
        </w:rPr>
        <w:t>.</w:t>
      </w:r>
      <w:bookmarkEnd w:id="689"/>
      <w:bookmarkEnd w:id="690"/>
      <w:bookmarkEnd w:id="691"/>
    </w:p>
    <w:p w14:paraId="521CB2D0" w14:textId="77777777" w:rsidR="002E382E" w:rsidRPr="002E382E" w:rsidRDefault="002E382E" w:rsidP="00F00E34">
      <w:pPr>
        <w:spacing w:before="120" w:after="120"/>
        <w:ind w:left="851" w:right="-427"/>
        <w:jc w:val="both"/>
        <w:rPr>
          <w:rFonts w:ascii="Verdana" w:hAnsi="Verdana"/>
          <w:sz w:val="19"/>
          <w:szCs w:val="19"/>
        </w:rPr>
      </w:pPr>
      <w:r w:rsidRPr="002E382E">
        <w:rPr>
          <w:rFonts w:ascii="Verdana" w:hAnsi="Verdana"/>
          <w:sz w:val="19"/>
          <w:szCs w:val="19"/>
        </w:rPr>
        <w:t>Para efectuar el cálculo no tomará en consideración la/s oferta/s cuyo rechazo haya propuesto.</w:t>
      </w:r>
    </w:p>
    <w:p w14:paraId="3204C37C" w14:textId="77777777" w:rsidR="002E382E" w:rsidRPr="002E382E" w:rsidRDefault="002E382E" w:rsidP="00F00E34">
      <w:pPr>
        <w:spacing w:before="120" w:after="120"/>
        <w:ind w:left="284" w:right="-427"/>
        <w:jc w:val="both"/>
        <w:rPr>
          <w:sz w:val="19"/>
          <w:szCs w:val="19"/>
        </w:rPr>
      </w:pPr>
      <w:r w:rsidRPr="002E382E">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644072" w:rsidRDefault="00C13831" w:rsidP="00F00E34">
      <w:pPr>
        <w:pStyle w:val="Ttulo3"/>
        <w:ind w:right="-427"/>
        <w:rPr>
          <w:rFonts w:eastAsia="Arial Unicode MS"/>
        </w:rPr>
      </w:pPr>
      <w:bookmarkStart w:id="692" w:name="_Toc48125752"/>
      <w:r>
        <w:rPr>
          <w:rFonts w:eastAsia="Arial Unicode MS"/>
        </w:rPr>
        <w:t xml:space="preserve">19.- </w:t>
      </w:r>
      <w:r w:rsidR="00644072" w:rsidRPr="00644072">
        <w:rPr>
          <w:rFonts w:eastAsia="Arial Unicode MS"/>
        </w:rPr>
        <w:t>CRITERIOS DE DESEMPATE</w:t>
      </w:r>
      <w:bookmarkEnd w:id="692"/>
    </w:p>
    <w:p w14:paraId="63912A71" w14:textId="77777777" w:rsidR="00644072" w:rsidRPr="00644072"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34D8702E"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6E5452E6"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33FD389E"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083F2D" w:rsidRDefault="00C548B6" w:rsidP="00C548B6">
      <w:pPr>
        <w:rPr>
          <w:rFonts w:eastAsia="Arial Unicode MS"/>
        </w:rPr>
      </w:pPr>
      <w:r w:rsidRPr="00083F2D">
        <w:br w:type="page"/>
      </w:r>
    </w:p>
    <w:p w14:paraId="6D6BD167" w14:textId="77777777" w:rsidR="00C548B6" w:rsidRPr="00156536" w:rsidRDefault="00C548B6" w:rsidP="00F32D63">
      <w:pPr>
        <w:pStyle w:val="Ttulo2"/>
      </w:pPr>
      <w:bookmarkStart w:id="693" w:name="_Toc505598228"/>
      <w:bookmarkStart w:id="694" w:name="_Toc505598305"/>
      <w:bookmarkStart w:id="695" w:name="_Toc505598398"/>
      <w:bookmarkStart w:id="696" w:name="_Toc507512580"/>
      <w:bookmarkStart w:id="697" w:name="_Toc507512881"/>
      <w:bookmarkStart w:id="698" w:name="_Toc528657955"/>
      <w:bookmarkStart w:id="699" w:name="_Toc528658774"/>
      <w:bookmarkStart w:id="700" w:name="_Toc528660401"/>
      <w:bookmarkStart w:id="701" w:name="_Toc528664251"/>
      <w:bookmarkStart w:id="702" w:name="_Toc528665942"/>
      <w:bookmarkStart w:id="703" w:name="_Toc528666567"/>
      <w:bookmarkStart w:id="704" w:name="_Toc528671290"/>
      <w:bookmarkStart w:id="705" w:name="_Toc530728083"/>
      <w:bookmarkStart w:id="706" w:name="_Toc5958983"/>
      <w:bookmarkStart w:id="707" w:name="_Toc34132923"/>
      <w:bookmarkStart w:id="708" w:name="_Toc48125753"/>
      <w:r w:rsidRPr="00156536">
        <w:lastRenderedPageBreak/>
        <w:t>IV.- ADJUDICACIÓN Y FORMALIZACIÓN DEL CONTRATO</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5C4D458A" w14:textId="77777777" w:rsidR="004F06C9" w:rsidRPr="004F06C9" w:rsidRDefault="004F06C9" w:rsidP="00F00E34">
      <w:pPr>
        <w:pStyle w:val="Ttulo3"/>
        <w:rPr>
          <w:rFonts w:eastAsia="Arial Unicode MS"/>
        </w:rPr>
      </w:pPr>
      <w:bookmarkStart w:id="709" w:name="_Toc48125754"/>
      <w:r>
        <w:rPr>
          <w:rFonts w:eastAsia="Arial Unicode MS"/>
        </w:rPr>
        <w:t xml:space="preserve">20.- </w:t>
      </w:r>
      <w:r w:rsidRPr="004F06C9">
        <w:rPr>
          <w:rFonts w:eastAsia="Arial Unicode MS"/>
        </w:rPr>
        <w:t>PROPUESTA DE ADJUDICACIÓN</w:t>
      </w:r>
      <w:bookmarkEnd w:id="709"/>
    </w:p>
    <w:p w14:paraId="1B71B958" w14:textId="77777777" w:rsidR="004F06C9" w:rsidRDefault="004F06C9" w:rsidP="00F00E34">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EE33E2">
        <w:rPr>
          <w:rFonts w:ascii="Verdana" w:eastAsia="Arial Unicode MS" w:hAnsi="Verdana" w:cs="Tahoma"/>
          <w:sz w:val="19"/>
          <w:szCs w:val="19"/>
        </w:rPr>
        <w:t>con</w:t>
      </w:r>
      <w:r w:rsidRPr="004F06C9">
        <w:rPr>
          <w:rFonts w:ascii="Verdana" w:eastAsia="Arial Unicode MS" w:hAnsi="Verdana" w:cs="Tahoma"/>
          <w:sz w:val="19"/>
          <w:szCs w:val="19"/>
        </w:rPr>
        <w:t xml:space="preserve"> base </w:t>
      </w:r>
      <w:r w:rsidR="00EE33E2">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w:t>
      </w:r>
      <w:r w:rsidR="00E17240">
        <w:rPr>
          <w:rFonts w:ascii="Verdana" w:eastAsia="Arial Unicode MS" w:hAnsi="Verdana" w:cs="Tahoma"/>
          <w:sz w:val="19"/>
          <w:szCs w:val="19"/>
        </w:rPr>
        <w:t>.</w:t>
      </w:r>
    </w:p>
    <w:p w14:paraId="74E02242" w14:textId="77777777" w:rsidR="004F06C9" w:rsidRPr="004F06C9" w:rsidRDefault="004F06C9" w:rsidP="00F00E34">
      <w:pPr>
        <w:pStyle w:val="Ttulo3"/>
        <w:ind w:right="-427"/>
        <w:rPr>
          <w:rFonts w:eastAsia="Arial Unicode MS"/>
        </w:rPr>
      </w:pPr>
      <w:bookmarkStart w:id="710" w:name="_Toc48125755"/>
      <w:r>
        <w:rPr>
          <w:rFonts w:eastAsia="Arial Unicode MS"/>
        </w:rPr>
        <w:t xml:space="preserve">21.- </w:t>
      </w:r>
      <w:r w:rsidRPr="004F06C9">
        <w:rPr>
          <w:rFonts w:eastAsia="Arial Unicode MS"/>
        </w:rPr>
        <w:t>PRESENTACIÓN DE DOCUMENTACIÓN PREVIA A LA ADJUDICACIÓN</w:t>
      </w:r>
      <w:bookmarkEnd w:id="710"/>
    </w:p>
    <w:p w14:paraId="558F2E25" w14:textId="77777777" w:rsidR="004F06C9" w:rsidRPr="00C50DFC" w:rsidRDefault="00C50DFC" w:rsidP="00F00E34">
      <w:pPr>
        <w:pStyle w:val="Ttulo4"/>
        <w:ind w:right="-427"/>
        <w:rPr>
          <w:b w:val="0"/>
        </w:rPr>
      </w:pPr>
      <w:bookmarkStart w:id="711" w:name="_Toc41549316"/>
      <w:bookmarkStart w:id="712" w:name="_Toc45180670"/>
      <w:bookmarkStart w:id="713" w:name="_Toc48125756"/>
      <w:r>
        <w:t xml:space="preserve">21.1.- </w:t>
      </w:r>
      <w:r w:rsidR="00E17240" w:rsidRPr="00E1724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C50DFC">
        <w:rPr>
          <w:b w:val="0"/>
        </w:rPr>
        <w:t>:</w:t>
      </w:r>
      <w:bookmarkEnd w:id="711"/>
      <w:bookmarkEnd w:id="712"/>
      <w:bookmarkEnd w:id="713"/>
    </w:p>
    <w:p w14:paraId="70EA1821"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5FACB042"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E17240" w:rsidRPr="00E1724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F06C9">
        <w:rPr>
          <w:rFonts w:ascii="Verdana" w:eastAsia="Arial Unicode MS" w:hAnsi="Verdana"/>
          <w:sz w:val="19"/>
          <w:szCs w:val="19"/>
        </w:rPr>
        <w:t>.</w:t>
      </w:r>
    </w:p>
    <w:p w14:paraId="41E2DB7E"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w:t>
      </w:r>
      <w:r w:rsidR="00E17240">
        <w:rPr>
          <w:rFonts w:ascii="Verdana" w:eastAsia="Arial Unicode MS" w:hAnsi="Verdana"/>
          <w:sz w:val="19"/>
          <w:szCs w:val="19"/>
        </w:rPr>
        <w:t>3</w:t>
      </w:r>
      <w:r w:rsidR="004F06C9" w:rsidRPr="004F06C9">
        <w:rPr>
          <w:rFonts w:ascii="Verdana" w:eastAsia="Arial Unicode MS" w:hAnsi="Verdana"/>
          <w:sz w:val="19"/>
          <w:szCs w:val="19"/>
        </w:rPr>
        <w:t xml:space="preserve"> LCSP.</w:t>
      </w:r>
    </w:p>
    <w:p w14:paraId="370B3722"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w:t>
      </w:r>
      <w:r w:rsidR="00DC3DE2" w:rsidRPr="00DC3DE2">
        <w:t xml:space="preserve"> </w:t>
      </w:r>
      <w:r w:rsidR="00DC3DE2" w:rsidRPr="00DC3DE2">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4F06C9">
        <w:rPr>
          <w:rFonts w:ascii="Verdana" w:eastAsia="Arial Unicode MS" w:hAnsi="Verdana"/>
          <w:sz w:val="19"/>
          <w:szCs w:val="19"/>
        </w:rPr>
        <w:t>.</w:t>
      </w:r>
    </w:p>
    <w:p w14:paraId="20677F93"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cuando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se haya indicado que se debía disponer de habilitación a la </w:t>
      </w:r>
      <w:r w:rsidRPr="004F06C9">
        <w:rPr>
          <w:rFonts w:ascii="Verdana" w:hAnsi="Verdana"/>
          <w:sz w:val="19"/>
          <w:szCs w:val="19"/>
        </w:rPr>
        <w:t>fecha final de presentación de ofertas.</w:t>
      </w:r>
    </w:p>
    <w:p w14:paraId="3D95E3F3"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3A56A7EF"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297560AE"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170AB96C"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lastRenderedPageBreak/>
        <w:t>Garantía</w:t>
      </w:r>
      <w:r w:rsidR="00E17240">
        <w:rPr>
          <w:rFonts w:ascii="Verdana" w:eastAsia="Arial Unicode MS" w:hAnsi="Verdana" w:cs="Tahoma"/>
          <w:sz w:val="19"/>
          <w:szCs w:val="19"/>
        </w:rPr>
        <w:t xml:space="preserve">: </w:t>
      </w:r>
      <w:r w:rsidR="00DC3DE2" w:rsidRPr="00DC3DE2">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F06C9">
        <w:rPr>
          <w:rFonts w:ascii="Verdana" w:eastAsia="Arial Unicode MS" w:hAnsi="Verdana" w:cs="Tahoma"/>
          <w:sz w:val="19"/>
          <w:szCs w:val="19"/>
        </w:rPr>
        <w:t>.</w:t>
      </w:r>
    </w:p>
    <w:p w14:paraId="4854C5BA" w14:textId="77777777" w:rsidR="00E17240" w:rsidRPr="00E17240" w:rsidRDefault="00E17240" w:rsidP="00A20EEE">
      <w:pPr>
        <w:numPr>
          <w:ilvl w:val="0"/>
          <w:numId w:val="62"/>
        </w:numPr>
        <w:spacing w:before="120" w:after="120"/>
        <w:ind w:left="1560" w:right="-427" w:hanging="426"/>
        <w:jc w:val="both"/>
        <w:rPr>
          <w:rFonts w:ascii="Verdana" w:eastAsia="Arial Unicode MS" w:hAnsi="Verdana"/>
          <w:sz w:val="19"/>
          <w:szCs w:val="19"/>
        </w:rPr>
      </w:pPr>
      <w:r w:rsidRPr="00E17240">
        <w:rPr>
          <w:rFonts w:ascii="Verdana" w:hAnsi="Verdana"/>
          <w:sz w:val="19"/>
          <w:szCs w:val="19"/>
          <w:u w:val="single"/>
        </w:rPr>
        <w:t>Gastos de publicidad</w:t>
      </w:r>
      <w:r w:rsidRPr="00E17240">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F06C9" w:rsidRDefault="004F06C9" w:rsidP="00A20EEE">
      <w:pPr>
        <w:numPr>
          <w:ilvl w:val="0"/>
          <w:numId w:val="62"/>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02986A2" w14:textId="77777777" w:rsidR="004F06C9" w:rsidRPr="00C50DFC" w:rsidRDefault="004F06C9" w:rsidP="00A20EEE">
      <w:pPr>
        <w:numPr>
          <w:ilvl w:val="0"/>
          <w:numId w:val="62"/>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341EDCA1"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Los correspondientes certificados podrán ser expedidos por medios electrónicos, informáticos o telemáticos.</w:t>
      </w:r>
    </w:p>
    <w:p w14:paraId="1F02D5EC"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Pr>
          <w:rFonts w:ascii="Verdana" w:eastAsia="Arial Unicode MS" w:hAnsi="Verdana" w:cs="Tahoma"/>
          <w:sz w:val="19"/>
          <w:szCs w:val="19"/>
        </w:rPr>
        <w:t>mpla el requisito de gratuidad.</w:t>
      </w:r>
    </w:p>
    <w:p w14:paraId="4AD57282" w14:textId="77777777" w:rsidR="004F06C9" w:rsidRPr="00844FAB" w:rsidRDefault="00844FAB" w:rsidP="00F00E34">
      <w:pPr>
        <w:pStyle w:val="Ttulo4"/>
        <w:ind w:right="-427"/>
        <w:rPr>
          <w:b w:val="0"/>
        </w:rPr>
      </w:pPr>
      <w:bookmarkStart w:id="714" w:name="_Toc41549317"/>
      <w:bookmarkStart w:id="715" w:name="_Toc45180671"/>
      <w:bookmarkStart w:id="716" w:name="_Toc48125757"/>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714"/>
      <w:bookmarkEnd w:id="715"/>
      <w:bookmarkEnd w:id="716"/>
    </w:p>
    <w:p w14:paraId="7996D2C5" w14:textId="77777777" w:rsidR="004F06C9" w:rsidRPr="00844FAB" w:rsidRDefault="004F06C9" w:rsidP="0090371F">
      <w:pPr>
        <w:pStyle w:val="Prrafodelista"/>
        <w:numPr>
          <w:ilvl w:val="0"/>
          <w:numId w:val="93"/>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2A20BED6" w14:textId="77777777" w:rsidR="004F06C9" w:rsidRPr="00844FAB" w:rsidRDefault="004F06C9" w:rsidP="0090371F">
      <w:pPr>
        <w:pStyle w:val="Prrafodelista"/>
        <w:numPr>
          <w:ilvl w:val="0"/>
          <w:numId w:val="93"/>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F06C9" w:rsidRDefault="00C50DFC" w:rsidP="00F00E34">
      <w:pPr>
        <w:pStyle w:val="Ttulo3"/>
        <w:ind w:right="-427"/>
        <w:rPr>
          <w:rFonts w:eastAsia="Arial Unicode MS"/>
        </w:rPr>
      </w:pPr>
      <w:bookmarkStart w:id="717" w:name="_Toc48125758"/>
      <w:r>
        <w:rPr>
          <w:rFonts w:eastAsia="Arial Unicode MS"/>
        </w:rPr>
        <w:t xml:space="preserve">22.- </w:t>
      </w:r>
      <w:r w:rsidR="004F06C9" w:rsidRPr="004F06C9">
        <w:rPr>
          <w:rFonts w:eastAsia="Arial Unicode MS"/>
        </w:rPr>
        <w:t>ADJUDICACIÓN DE CONTRATO Y NOTIFICACIÓN DE LA ADJUDICACIÓN</w:t>
      </w:r>
      <w:bookmarkEnd w:id="717"/>
    </w:p>
    <w:p w14:paraId="25D08422" w14:textId="77777777" w:rsidR="004F06C9" w:rsidRPr="004114F3" w:rsidRDefault="004114F3" w:rsidP="00F00E34">
      <w:pPr>
        <w:pStyle w:val="Ttulo4"/>
        <w:ind w:right="-427"/>
        <w:rPr>
          <w:b w:val="0"/>
        </w:rPr>
      </w:pPr>
      <w:bookmarkStart w:id="718" w:name="_Toc41549319"/>
      <w:bookmarkStart w:id="719" w:name="_Toc45180673"/>
      <w:bookmarkStart w:id="720" w:name="_Toc48125759"/>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718"/>
      <w:bookmarkEnd w:id="719"/>
      <w:bookmarkEnd w:id="720"/>
    </w:p>
    <w:p w14:paraId="4B69CE83" w14:textId="77777777" w:rsidR="00D076A3" w:rsidRDefault="004114F3" w:rsidP="00F00E34">
      <w:pPr>
        <w:pStyle w:val="Ttulo4"/>
        <w:ind w:right="-427"/>
        <w:rPr>
          <w:b w:val="0"/>
        </w:rPr>
      </w:pPr>
      <w:bookmarkStart w:id="721" w:name="_Toc41549320"/>
      <w:bookmarkStart w:id="722" w:name="_Toc45180674"/>
      <w:bookmarkStart w:id="723" w:name="_Toc48125760"/>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21"/>
      <w:bookmarkEnd w:id="722"/>
      <w:bookmarkEnd w:id="723"/>
    </w:p>
    <w:p w14:paraId="35246057" w14:textId="77777777" w:rsidR="004F06C9" w:rsidRPr="00D076A3" w:rsidRDefault="00D076A3" w:rsidP="00F00E34">
      <w:pPr>
        <w:pStyle w:val="Ttulo4"/>
      </w:pPr>
      <w:bookmarkStart w:id="724" w:name="_Toc45180675"/>
      <w:bookmarkStart w:id="725" w:name="_Toc48125761"/>
      <w:r w:rsidRPr="00D076A3">
        <w:t>22</w:t>
      </w:r>
      <w:r>
        <w:t xml:space="preserve">.3.- </w:t>
      </w:r>
      <w:r w:rsidRPr="00D076A3">
        <w:rPr>
          <w:b w:val="0"/>
          <w:szCs w:val="19"/>
        </w:rPr>
        <w:t>Si como consecuencia del contenido de la resolución de un recurso especial del art. 44 fuera preciso que el órgano de contratación acordase la adjudicación del contrato a otra licitadora, se concederá a est</w:t>
      </w:r>
      <w:r w:rsidR="00EE33E2">
        <w:rPr>
          <w:b w:val="0"/>
          <w:szCs w:val="19"/>
        </w:rPr>
        <w:t>a</w:t>
      </w:r>
      <w:r w:rsidRPr="00D076A3">
        <w:rPr>
          <w:b w:val="0"/>
          <w:szCs w:val="19"/>
        </w:rPr>
        <w:t xml:space="preserve"> un plazo de diez (10) días hábiles para que aporte la documentación recogida en la cláusula 21 de condiciones generales</w:t>
      </w:r>
      <w:r>
        <w:rPr>
          <w:b w:val="0"/>
          <w:szCs w:val="19"/>
        </w:rPr>
        <w:t>.</w:t>
      </w:r>
      <w:bookmarkEnd w:id="724"/>
      <w:bookmarkEnd w:id="725"/>
    </w:p>
    <w:p w14:paraId="4F90C0E5" w14:textId="77777777" w:rsidR="004F06C9" w:rsidRPr="004114F3" w:rsidRDefault="004114F3" w:rsidP="00F00E34">
      <w:pPr>
        <w:pStyle w:val="Ttulo4"/>
        <w:ind w:right="-427"/>
        <w:rPr>
          <w:b w:val="0"/>
        </w:rPr>
      </w:pPr>
      <w:bookmarkStart w:id="726" w:name="_Toc41549321"/>
      <w:bookmarkStart w:id="727" w:name="_Toc45180676"/>
      <w:bookmarkStart w:id="728" w:name="_Toc48125762"/>
      <w:r>
        <w:t>22.</w:t>
      </w:r>
      <w:r w:rsidR="00D076A3">
        <w:t>4</w:t>
      </w:r>
      <w:r>
        <w:t xml:space="preserve">.- </w:t>
      </w:r>
      <w:r w:rsidR="004F06C9" w:rsidRPr="004114F3">
        <w:rPr>
          <w:b w:val="0"/>
        </w:rPr>
        <w:t>En todo caso la notificación de la adjudicación se practicará por medios electrónicos.</w:t>
      </w:r>
      <w:bookmarkEnd w:id="726"/>
      <w:bookmarkEnd w:id="727"/>
      <w:bookmarkEnd w:id="728"/>
    </w:p>
    <w:p w14:paraId="7F45027B" w14:textId="77777777" w:rsidR="004F06C9" w:rsidRPr="004F06C9" w:rsidRDefault="00C50DFC" w:rsidP="00F00E34">
      <w:pPr>
        <w:pStyle w:val="Ttulo3"/>
        <w:ind w:right="-427"/>
        <w:rPr>
          <w:rFonts w:eastAsia="Arial Unicode MS"/>
        </w:rPr>
      </w:pPr>
      <w:bookmarkStart w:id="729" w:name="_Toc48125763"/>
      <w:r>
        <w:rPr>
          <w:rFonts w:eastAsia="Arial Unicode MS"/>
        </w:rPr>
        <w:t xml:space="preserve">23.- </w:t>
      </w:r>
      <w:r w:rsidR="004F06C9" w:rsidRPr="004F06C9">
        <w:rPr>
          <w:rFonts w:eastAsia="Arial Unicode MS"/>
        </w:rPr>
        <w:t>FORMALIZACIÓN DEL CONTRATO</w:t>
      </w:r>
      <w:bookmarkEnd w:id="729"/>
    </w:p>
    <w:p w14:paraId="157D1B1A" w14:textId="77777777" w:rsidR="004F06C9" w:rsidRPr="004114F3" w:rsidRDefault="004114F3" w:rsidP="00F00E34">
      <w:pPr>
        <w:pStyle w:val="Ttulo4"/>
        <w:ind w:right="-427"/>
        <w:rPr>
          <w:b w:val="0"/>
        </w:rPr>
      </w:pPr>
      <w:bookmarkStart w:id="730" w:name="_Toc41549323"/>
      <w:bookmarkStart w:id="731" w:name="_Toc45180678"/>
      <w:bookmarkStart w:id="732" w:name="_Toc48125764"/>
      <w:r>
        <w:t xml:space="preserve">23.1.- </w:t>
      </w:r>
      <w:r w:rsidR="004F06C9" w:rsidRPr="004114F3">
        <w:rPr>
          <w:b w:val="0"/>
        </w:rPr>
        <w:t>El contrato se formalizará en los términos y plazos que dispone el art. 153 LCSP previa presentación de los siguientes documentos:</w:t>
      </w:r>
      <w:bookmarkEnd w:id="730"/>
      <w:bookmarkEnd w:id="731"/>
      <w:bookmarkEnd w:id="732"/>
    </w:p>
    <w:p w14:paraId="7B857601" w14:textId="77777777" w:rsidR="004F06C9" w:rsidRPr="004F06C9" w:rsidRDefault="004F06C9" w:rsidP="00A20EEE">
      <w:pPr>
        <w:pStyle w:val="Estilo1"/>
        <w:numPr>
          <w:ilvl w:val="0"/>
          <w:numId w:val="61"/>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w:t>
      </w:r>
      <w:r w:rsidR="00EE33E2">
        <w:rPr>
          <w:rFonts w:ascii="Verdana" w:eastAsia="Arial Unicode MS" w:hAnsi="Verdana" w:cs="Tahoma"/>
          <w:sz w:val="19"/>
          <w:szCs w:val="19"/>
        </w:rPr>
        <w:t>a</w:t>
      </w:r>
      <w:r w:rsidRPr="004F06C9">
        <w:rPr>
          <w:rFonts w:ascii="Verdana" w:eastAsia="Arial Unicode MS" w:hAnsi="Verdana" w:cs="Tahoma"/>
          <w:sz w:val="19"/>
          <w:szCs w:val="19"/>
        </w:rPr>
        <w:t>s en UTE.</w:t>
      </w:r>
    </w:p>
    <w:p w14:paraId="4A0D0218" w14:textId="77777777" w:rsidR="004F06C9" w:rsidRPr="004F06C9" w:rsidRDefault="002F20E5" w:rsidP="00A20EEE">
      <w:pPr>
        <w:pStyle w:val="Estilo1"/>
        <w:numPr>
          <w:ilvl w:val="0"/>
          <w:numId w:val="61"/>
        </w:numPr>
        <w:spacing w:before="120" w:after="120"/>
        <w:ind w:left="1418" w:right="-427" w:hanging="284"/>
        <w:rPr>
          <w:rFonts w:ascii="Verdana" w:eastAsia="Arial Unicode MS" w:hAnsi="Verdana" w:cs="Tahoma"/>
          <w:sz w:val="19"/>
          <w:szCs w:val="19"/>
        </w:rPr>
      </w:pPr>
      <w:r w:rsidRPr="002F20E5">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F06C9">
        <w:rPr>
          <w:rFonts w:ascii="Verdana" w:eastAsia="Arial Unicode MS" w:hAnsi="Verdana" w:cs="Tahoma"/>
          <w:sz w:val="19"/>
          <w:szCs w:val="19"/>
        </w:rPr>
        <w:t>.</w:t>
      </w:r>
    </w:p>
    <w:p w14:paraId="701624C3" w14:textId="77777777" w:rsidR="004E1165" w:rsidRDefault="004E1165">
      <w:pPr>
        <w:rPr>
          <w:rFonts w:ascii="Verdana" w:eastAsia="Arial Unicode MS" w:hAnsi="Verdana"/>
          <w:sz w:val="19"/>
          <w:szCs w:val="19"/>
        </w:rPr>
      </w:pPr>
      <w:r>
        <w:rPr>
          <w:rFonts w:ascii="Verdana" w:eastAsia="Arial Unicode MS" w:hAnsi="Verdana"/>
          <w:sz w:val="19"/>
          <w:szCs w:val="19"/>
        </w:rPr>
        <w:br w:type="page"/>
      </w:r>
    </w:p>
    <w:p w14:paraId="1C8D4913" w14:textId="77777777" w:rsidR="004F06C9" w:rsidRPr="004F06C9" w:rsidRDefault="004F06C9" w:rsidP="00A20EEE">
      <w:pPr>
        <w:pStyle w:val="Estilo1"/>
        <w:numPr>
          <w:ilvl w:val="0"/>
          <w:numId w:val="61"/>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lastRenderedPageBreak/>
        <w:t>Habilitación empresarial o profesional en el caso de que se encuentre especificada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F06C9">
        <w:rPr>
          <w:rFonts w:ascii="Verdana" w:hAnsi="Verdana"/>
          <w:sz w:val="19"/>
          <w:szCs w:val="19"/>
        </w:rPr>
        <w:t>.</w:t>
      </w:r>
    </w:p>
    <w:p w14:paraId="733917AB" w14:textId="77777777" w:rsidR="004F06C9" w:rsidRDefault="004F06C9" w:rsidP="00A20EEE">
      <w:pPr>
        <w:pStyle w:val="Estilo1"/>
        <w:numPr>
          <w:ilvl w:val="0"/>
          <w:numId w:val="61"/>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704DFD0B" w14:textId="77777777" w:rsidR="003A0CD7" w:rsidRPr="003A0CD7" w:rsidRDefault="003A0CD7" w:rsidP="00A20EEE">
      <w:pPr>
        <w:pStyle w:val="Estilo1"/>
        <w:numPr>
          <w:ilvl w:val="0"/>
          <w:numId w:val="61"/>
        </w:numPr>
        <w:spacing w:before="120" w:after="120"/>
        <w:ind w:left="1418" w:right="-427" w:hanging="284"/>
        <w:rPr>
          <w:rFonts w:ascii="Verdana" w:eastAsia="Arial Unicode MS" w:hAnsi="Verdana" w:cs="Tahoma"/>
          <w:sz w:val="19"/>
          <w:szCs w:val="19"/>
        </w:rPr>
      </w:pPr>
      <w:r w:rsidRPr="003A0C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4114F3" w:rsidRDefault="004114F3" w:rsidP="00F00E34">
      <w:pPr>
        <w:pStyle w:val="Ttulo4"/>
        <w:ind w:right="-427"/>
        <w:rPr>
          <w:b w:val="0"/>
        </w:rPr>
      </w:pPr>
      <w:bookmarkStart w:id="733" w:name="_Toc41549324"/>
      <w:bookmarkStart w:id="734" w:name="_Toc45180679"/>
      <w:bookmarkStart w:id="735" w:name="_Toc48125765"/>
      <w:r>
        <w:t xml:space="preserve">23.2.- </w:t>
      </w:r>
      <w:r w:rsidR="002F20E5" w:rsidRPr="002F20E5">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14F3">
        <w:rPr>
          <w:b w:val="0"/>
        </w:rPr>
        <w:t>.</w:t>
      </w:r>
      <w:bookmarkEnd w:id="733"/>
      <w:bookmarkEnd w:id="734"/>
      <w:bookmarkEnd w:id="735"/>
      <w:r w:rsidR="004F06C9" w:rsidRPr="004114F3">
        <w:rPr>
          <w:b w:val="0"/>
        </w:rPr>
        <w:t xml:space="preserve"> </w:t>
      </w:r>
    </w:p>
    <w:p w14:paraId="1FE16B58" w14:textId="77777777" w:rsidR="004F06C9" w:rsidRPr="004114F3" w:rsidRDefault="004114F3" w:rsidP="00F00E34">
      <w:pPr>
        <w:pStyle w:val="Ttulo4"/>
        <w:ind w:right="-427"/>
        <w:rPr>
          <w:b w:val="0"/>
        </w:rPr>
      </w:pPr>
      <w:bookmarkStart w:id="736" w:name="_Toc41549325"/>
      <w:bookmarkStart w:id="737" w:name="_Toc45180680"/>
      <w:bookmarkStart w:id="738" w:name="_Toc48125766"/>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736"/>
      <w:bookmarkEnd w:id="737"/>
      <w:bookmarkEnd w:id="738"/>
    </w:p>
    <w:p w14:paraId="25DFE49D" w14:textId="77777777" w:rsidR="004F06C9" w:rsidRPr="004114F3" w:rsidRDefault="004F06C9" w:rsidP="0090371F">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14F3" w:rsidRDefault="004F06C9" w:rsidP="0090371F">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14F3" w:rsidRDefault="004114F3" w:rsidP="00F00E34">
      <w:pPr>
        <w:pStyle w:val="Ttulo4"/>
        <w:ind w:right="-427"/>
        <w:rPr>
          <w:b w:val="0"/>
          <w:sz w:val="20"/>
          <w:szCs w:val="20"/>
        </w:rPr>
      </w:pPr>
      <w:bookmarkStart w:id="739" w:name="_Toc41549326"/>
      <w:bookmarkStart w:id="740" w:name="_Toc45180681"/>
      <w:bookmarkStart w:id="741" w:name="_Toc48125767"/>
      <w:r>
        <w:t xml:space="preserve">23.4.- </w:t>
      </w:r>
      <w:r w:rsidR="002F20E5" w:rsidRPr="002F20E5">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14F3">
        <w:rPr>
          <w:b w:val="0"/>
        </w:rPr>
        <w:t>.</w:t>
      </w:r>
      <w:bookmarkEnd w:id="739"/>
      <w:bookmarkEnd w:id="740"/>
      <w:bookmarkEnd w:id="741"/>
    </w:p>
    <w:p w14:paraId="5F59F449" w14:textId="77777777" w:rsidR="004B0BF4" w:rsidRDefault="004B0BF4">
      <w:pPr>
        <w:rPr>
          <w:rFonts w:ascii="Verdana" w:eastAsia="Arial Unicode MS" w:hAnsi="Verdana"/>
          <w:sz w:val="20"/>
          <w:szCs w:val="20"/>
        </w:rPr>
      </w:pPr>
      <w:r>
        <w:rPr>
          <w:rFonts w:ascii="Verdana" w:eastAsia="Arial Unicode MS" w:hAnsi="Verdana"/>
          <w:sz w:val="20"/>
          <w:szCs w:val="20"/>
        </w:rPr>
        <w:br w:type="page"/>
      </w:r>
    </w:p>
    <w:p w14:paraId="18FD8C08" w14:textId="77777777" w:rsidR="00C548B6" w:rsidRPr="00787823" w:rsidRDefault="00C548B6" w:rsidP="00F32D63">
      <w:pPr>
        <w:pStyle w:val="Ttulo2"/>
      </w:pPr>
      <w:bookmarkStart w:id="742" w:name="_Toc505598229"/>
      <w:bookmarkStart w:id="743" w:name="_Toc505598306"/>
      <w:bookmarkStart w:id="744" w:name="_Toc505598399"/>
      <w:bookmarkStart w:id="745" w:name="_Toc507512581"/>
      <w:bookmarkStart w:id="746" w:name="_Toc507512882"/>
      <w:bookmarkStart w:id="747" w:name="_Toc528657960"/>
      <w:bookmarkStart w:id="748" w:name="_Toc528658779"/>
      <w:bookmarkStart w:id="749" w:name="_Toc528660406"/>
      <w:bookmarkStart w:id="750" w:name="_Toc528664256"/>
      <w:bookmarkStart w:id="751" w:name="_Toc528665947"/>
      <w:bookmarkStart w:id="752" w:name="_Toc528666572"/>
      <w:bookmarkStart w:id="753" w:name="_Toc528671295"/>
      <w:bookmarkStart w:id="754" w:name="_Toc530728088"/>
      <w:bookmarkStart w:id="755" w:name="_Toc5958988"/>
      <w:bookmarkStart w:id="756" w:name="_Toc34132928"/>
      <w:bookmarkStart w:id="757" w:name="_Toc48125768"/>
      <w:r w:rsidRPr="00787823">
        <w:lastRenderedPageBreak/>
        <w:t>V.- EJECUCIÓN DEL CONTRATO</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14:paraId="51F1DDE1" w14:textId="77777777" w:rsidR="00A7289E" w:rsidRPr="003E1DAC" w:rsidRDefault="00A7289E" w:rsidP="00F00E34">
      <w:pPr>
        <w:pStyle w:val="Ttulo3"/>
        <w:rPr>
          <w:rFonts w:eastAsia="Arial Unicode MS"/>
        </w:rPr>
      </w:pPr>
      <w:bookmarkStart w:id="758" w:name="_Toc48125769"/>
      <w:r w:rsidRPr="003E1DAC">
        <w:t>24.- RESPONSABLE DEL CONTRATO</w:t>
      </w:r>
      <w:bookmarkEnd w:id="758"/>
    </w:p>
    <w:p w14:paraId="46D9EBD0" w14:textId="77777777" w:rsidR="00A7289E" w:rsidRPr="003E1DAC" w:rsidRDefault="00A7289E" w:rsidP="00F00E34">
      <w:pPr>
        <w:pStyle w:val="Textocomentario"/>
        <w:spacing w:before="120" w:after="120"/>
        <w:ind w:left="284" w:right="-398"/>
        <w:jc w:val="both"/>
        <w:rPr>
          <w:rFonts w:ascii="Verdana" w:eastAsia="Arial Unicode MS" w:hAnsi="Verdana"/>
          <w:sz w:val="19"/>
          <w:szCs w:val="19"/>
          <w:lang w:val="es-ES"/>
        </w:rPr>
      </w:pPr>
      <w:r w:rsidRPr="003E1DAC">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Pr>
          <w:rFonts w:ascii="Verdana" w:hAnsi="Verdana"/>
          <w:sz w:val="19"/>
          <w:szCs w:val="19"/>
          <w:lang w:val="es-ES"/>
        </w:rPr>
        <w:t>a la/</w:t>
      </w:r>
      <w:r w:rsidRPr="003E1DAC">
        <w:rPr>
          <w:rFonts w:ascii="Verdana" w:hAnsi="Verdana"/>
          <w:sz w:val="19"/>
          <w:szCs w:val="19"/>
          <w:lang w:val="es-ES"/>
        </w:rPr>
        <w:t>al responsable del contrato que desarrollará las siguientes funciones:</w:t>
      </w:r>
    </w:p>
    <w:p w14:paraId="313853B2"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Aprobar la/s certificación/es de bienes suministrados que se establecen en la cláusula 31.1 de condiciones generales.</w:t>
      </w:r>
    </w:p>
    <w:p w14:paraId="79BE2F20"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cs="Tahoma"/>
          <w:sz w:val="19"/>
          <w:szCs w:val="19"/>
        </w:rPr>
      </w:pPr>
      <w:r w:rsidRPr="4EFBCCE1">
        <w:rPr>
          <w:rFonts w:ascii="Verdana" w:hAnsi="Verdana"/>
          <w:sz w:val="19"/>
          <w:szCs w:val="19"/>
        </w:rPr>
        <w:t>Proponer las modificaciones que resulte necesario introducir.</w:t>
      </w:r>
    </w:p>
    <w:p w14:paraId="409E8DC0"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sz w:val="19"/>
          <w:szCs w:val="19"/>
        </w:rPr>
      </w:pPr>
      <w:r w:rsidRPr="4EFBCCE1">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sz w:val="19"/>
          <w:szCs w:val="19"/>
        </w:rPr>
      </w:pPr>
      <w:r w:rsidRPr="4EFBCCE1">
        <w:rPr>
          <w:rFonts w:ascii="Verdana" w:hAnsi="Verdana"/>
          <w:sz w:val="19"/>
          <w:szCs w:val="19"/>
        </w:rPr>
        <w:t>Comprobar que la contratista cumpl</w:t>
      </w:r>
      <w:r w:rsidR="008D2AC8" w:rsidRPr="4EFBCCE1">
        <w:rPr>
          <w:rFonts w:ascii="Verdana" w:hAnsi="Verdana"/>
          <w:sz w:val="19"/>
          <w:szCs w:val="19"/>
        </w:rPr>
        <w:t>e con su obligación de pago a la</w:t>
      </w:r>
      <w:r w:rsidRPr="4EFBCCE1">
        <w:rPr>
          <w:rFonts w:ascii="Verdana" w:hAnsi="Verdana"/>
          <w:sz w:val="19"/>
          <w:szCs w:val="19"/>
        </w:rPr>
        <w:t>s su</w:t>
      </w:r>
      <w:r w:rsidR="008D2AC8" w:rsidRPr="4EFBCCE1">
        <w:rPr>
          <w:rFonts w:ascii="Verdana" w:hAnsi="Verdana"/>
          <w:sz w:val="19"/>
          <w:szCs w:val="19"/>
        </w:rPr>
        <w:t>bcontratistas y/o suministradora</w:t>
      </w:r>
      <w:r w:rsidRPr="4EFBCCE1">
        <w:rPr>
          <w:rFonts w:ascii="Verdana" w:hAnsi="Verdana"/>
          <w:sz w:val="19"/>
          <w:szCs w:val="19"/>
        </w:rPr>
        <w:t xml:space="preserve">s de conformidad con lo dispuesto en la cláusula 28.2.2 de condiciones generales. </w:t>
      </w:r>
    </w:p>
    <w:p w14:paraId="25BC7BA8"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sz w:val="19"/>
          <w:szCs w:val="19"/>
        </w:rPr>
      </w:pPr>
      <w:r w:rsidRPr="4EFBCCE1">
        <w:rPr>
          <w:rFonts w:ascii="Verdana" w:hAnsi="Verdana"/>
          <w:sz w:val="19"/>
          <w:szCs w:val="19"/>
        </w:rPr>
        <w:t>Emitir informe donde se determine, en caso de demora en la ejecución, si el retraso producido es imputable a la contratista.</w:t>
      </w:r>
    </w:p>
    <w:p w14:paraId="4AE0A7DC" w14:textId="77777777" w:rsidR="00A7289E" w:rsidRPr="00A7289E" w:rsidRDefault="00A7289E" w:rsidP="0090371F">
      <w:pPr>
        <w:pStyle w:val="Estilo1"/>
        <w:numPr>
          <w:ilvl w:val="0"/>
          <w:numId w:val="113"/>
        </w:numPr>
        <w:spacing w:before="120" w:after="120"/>
        <w:ind w:left="851" w:right="-398" w:hanging="284"/>
        <w:rPr>
          <w:rFonts w:ascii="Verdana" w:eastAsia="Arial Unicode MS" w:hAnsi="Verdana"/>
          <w:sz w:val="19"/>
          <w:szCs w:val="19"/>
        </w:rPr>
      </w:pPr>
      <w:r w:rsidRPr="4EFBCCE1">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A7289E" w:rsidRDefault="00A7289E" w:rsidP="0090371F">
      <w:pPr>
        <w:pStyle w:val="Estilo1"/>
        <w:numPr>
          <w:ilvl w:val="0"/>
          <w:numId w:val="113"/>
        </w:numPr>
        <w:spacing w:before="120" w:after="120"/>
        <w:ind w:left="851" w:right="-398" w:hanging="284"/>
        <w:rPr>
          <w:rFonts w:ascii="Verdana" w:hAnsi="Verdana" w:cs="Tahoma"/>
          <w:sz w:val="19"/>
          <w:szCs w:val="19"/>
        </w:rPr>
      </w:pPr>
      <w:r w:rsidRPr="4EFBCCE1">
        <w:rPr>
          <w:rFonts w:ascii="Verdana" w:hAnsi="Verdana"/>
          <w:sz w:val="19"/>
          <w:szCs w:val="19"/>
        </w:rPr>
        <w:t>Emitir el informe previsto en la cláusula 8.3 de condiciones generales en relación con la prórroga de contratos de tracto sucesivo.</w:t>
      </w:r>
    </w:p>
    <w:p w14:paraId="057AA26A" w14:textId="77777777" w:rsidR="00A7289E" w:rsidRPr="00A7289E"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A7289E">
        <w:rPr>
          <w:rFonts w:ascii="Verdana" w:hAnsi="Verdana"/>
          <w:sz w:val="19"/>
          <w:szCs w:val="19"/>
        </w:rPr>
        <w:t>En el caso de modificación de la designación de</w:t>
      </w:r>
      <w:r w:rsidR="00150D58">
        <w:rPr>
          <w:rFonts w:ascii="Verdana" w:hAnsi="Verdana"/>
          <w:sz w:val="19"/>
          <w:szCs w:val="19"/>
        </w:rPr>
        <w:t xml:space="preserve"> la/de</w:t>
      </w:r>
      <w:r w:rsidRPr="00A7289E">
        <w:rPr>
          <w:rFonts w:ascii="Verdana" w:hAnsi="Verdana"/>
          <w:sz w:val="19"/>
          <w:szCs w:val="19"/>
        </w:rPr>
        <w:t>l responsable del contrato, que figura en la cláusula 19.2.3 de cláusula</w:t>
      </w:r>
      <w:r w:rsidR="008D2AC8">
        <w:rPr>
          <w:rFonts w:ascii="Verdana" w:hAnsi="Verdana"/>
          <w:sz w:val="19"/>
          <w:szCs w:val="19"/>
        </w:rPr>
        <w:t>s</w:t>
      </w:r>
      <w:r w:rsidRPr="00A7289E">
        <w:rPr>
          <w:rFonts w:ascii="Verdana" w:hAnsi="Verdana"/>
          <w:sz w:val="19"/>
          <w:szCs w:val="19"/>
        </w:rPr>
        <w:t xml:space="preserve"> específicas del contrato, se comunicará por escrito, y de manera inmediata, a la contratista. </w:t>
      </w:r>
    </w:p>
    <w:p w14:paraId="4CB56B0A" w14:textId="77777777" w:rsidR="00A7289E" w:rsidRPr="003E1DAC" w:rsidRDefault="00A7289E" w:rsidP="00F00E34">
      <w:pPr>
        <w:pStyle w:val="Ttulo3"/>
        <w:rPr>
          <w:rFonts w:eastAsia="Arial Unicode MS"/>
        </w:rPr>
      </w:pPr>
      <w:bookmarkStart w:id="759" w:name="_Toc48125770"/>
      <w:r w:rsidRPr="003E1DAC">
        <w:t>25.- EJECUCIÓN DEL CONTRATO: TÉRMINOS ESPECÍFICOS DEL SUMINISTRO, DE LOS CONTRATOS QUE COMPORTEN FABRICACIÓN Y DEL ARRENDAMIENTO CON O SIN OPCIÓN DE COMPRA. RESPONSABILIDAD DE la CONTRATISTA</w:t>
      </w:r>
      <w:bookmarkEnd w:id="759"/>
    </w:p>
    <w:p w14:paraId="66D830C1" w14:textId="77777777" w:rsidR="00A7289E" w:rsidRPr="003E1DAC" w:rsidRDefault="00A7289E" w:rsidP="00F00E34">
      <w:pPr>
        <w:pStyle w:val="Ttulo4"/>
      </w:pPr>
      <w:bookmarkStart w:id="760" w:name="_Toc48125771"/>
      <w:r w:rsidRPr="003E1DAC">
        <w:t>25.1.- Cláusulas generales</w:t>
      </w:r>
      <w:r w:rsidR="003E1DAC" w:rsidRPr="003E1DAC">
        <w:t>.</w:t>
      </w:r>
      <w:bookmarkEnd w:id="760"/>
    </w:p>
    <w:p w14:paraId="0ED338F4" w14:textId="77777777" w:rsidR="00A7289E" w:rsidRPr="00A7289E" w:rsidRDefault="00A7289E" w:rsidP="00F00E34">
      <w:pPr>
        <w:pStyle w:val="Ttulo5"/>
        <w:rPr>
          <w:rFonts w:cs="sans-serif"/>
        </w:rPr>
      </w:pPr>
      <w:bookmarkStart w:id="761" w:name="_Toc45180686"/>
      <w:bookmarkStart w:id="762" w:name="_Toc48125772"/>
      <w:r w:rsidRPr="00A7289E">
        <w:rPr>
          <w:b/>
          <w:szCs w:val="19"/>
        </w:rPr>
        <w:t xml:space="preserve">25.1.1.- </w:t>
      </w:r>
      <w:r w:rsidRPr="00A7289E">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61"/>
      <w:bookmarkEnd w:id="762"/>
    </w:p>
    <w:p w14:paraId="583C9E23" w14:textId="77777777" w:rsidR="00A7289E" w:rsidRPr="00A7289E" w:rsidRDefault="00A7289E" w:rsidP="00F00E34">
      <w:pPr>
        <w:pStyle w:val="Ttulo5"/>
        <w:rPr>
          <w:rFonts w:cs="sans-serif"/>
        </w:rPr>
      </w:pPr>
      <w:bookmarkStart w:id="763" w:name="_Toc45180687"/>
      <w:bookmarkStart w:id="764" w:name="_Toc48125773"/>
      <w:r w:rsidRPr="00A7289E">
        <w:rPr>
          <w:b/>
          <w:szCs w:val="19"/>
        </w:rPr>
        <w:t xml:space="preserve">25.1.2.- </w:t>
      </w:r>
      <w:r w:rsidRPr="00A7289E">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63"/>
      <w:bookmarkEnd w:id="764"/>
    </w:p>
    <w:p w14:paraId="288B9915" w14:textId="77777777" w:rsidR="00A7289E" w:rsidRPr="00A7289E" w:rsidRDefault="00A7289E" w:rsidP="00F00E34">
      <w:pPr>
        <w:pStyle w:val="Ttulo5"/>
      </w:pPr>
      <w:bookmarkStart w:id="765" w:name="_Toc45180688"/>
      <w:bookmarkStart w:id="766" w:name="_Toc48125774"/>
      <w:r w:rsidRPr="00A7289E">
        <w:rPr>
          <w:b/>
          <w:szCs w:val="19"/>
        </w:rPr>
        <w:t>25.1.</w:t>
      </w:r>
      <w:r w:rsidR="00417C63">
        <w:rPr>
          <w:b/>
          <w:szCs w:val="19"/>
        </w:rPr>
        <w:t>3</w:t>
      </w:r>
      <w:r w:rsidRPr="00A7289E">
        <w:rPr>
          <w:b/>
          <w:szCs w:val="19"/>
        </w:rPr>
        <w:t xml:space="preserve">.- </w:t>
      </w:r>
      <w:r w:rsidRPr="00A7289E">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65"/>
      <w:bookmarkEnd w:id="766"/>
    </w:p>
    <w:p w14:paraId="0E7C717B" w14:textId="77777777" w:rsidR="00A7289E" w:rsidRPr="00A7289E" w:rsidRDefault="00A7289E" w:rsidP="00F00E34">
      <w:pPr>
        <w:pStyle w:val="Ttulo5"/>
      </w:pPr>
      <w:bookmarkStart w:id="767" w:name="_Toc45180689"/>
      <w:bookmarkStart w:id="768" w:name="_Toc48125775"/>
      <w:r w:rsidRPr="00A7289E">
        <w:rPr>
          <w:b/>
          <w:szCs w:val="19"/>
        </w:rPr>
        <w:t>25.1.</w:t>
      </w:r>
      <w:r w:rsidR="00417C63">
        <w:rPr>
          <w:b/>
          <w:szCs w:val="19"/>
        </w:rPr>
        <w:t>4</w:t>
      </w:r>
      <w:r w:rsidRPr="00A7289E">
        <w:rPr>
          <w:b/>
          <w:szCs w:val="19"/>
        </w:rPr>
        <w:t xml:space="preserve">.- </w:t>
      </w:r>
      <w:r w:rsidRPr="00A7289E">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67"/>
      <w:bookmarkEnd w:id="768"/>
    </w:p>
    <w:p w14:paraId="571A2DA9" w14:textId="77777777" w:rsidR="00A7289E" w:rsidRPr="00A7289E" w:rsidRDefault="00A7289E" w:rsidP="00F00E34">
      <w:pPr>
        <w:pStyle w:val="Ttulo5"/>
        <w:rPr>
          <w:szCs w:val="19"/>
        </w:rPr>
      </w:pPr>
      <w:bookmarkStart w:id="769" w:name="_Toc45180690"/>
      <w:bookmarkStart w:id="770" w:name="_Toc48125776"/>
      <w:r w:rsidRPr="00A7289E">
        <w:rPr>
          <w:b/>
          <w:szCs w:val="19"/>
        </w:rPr>
        <w:lastRenderedPageBreak/>
        <w:t>25.1.</w:t>
      </w:r>
      <w:r w:rsidR="00417C63">
        <w:rPr>
          <w:b/>
          <w:szCs w:val="19"/>
        </w:rPr>
        <w:t>5</w:t>
      </w:r>
      <w:r w:rsidRPr="00A7289E">
        <w:rPr>
          <w:b/>
          <w:szCs w:val="19"/>
        </w:rPr>
        <w:t xml:space="preserve">.- </w:t>
      </w:r>
      <w:r w:rsidRPr="00A7289E">
        <w:rPr>
          <w:szCs w:val="19"/>
        </w:rPr>
        <w:t>Los bienes deberán ser entregados sin defectos y aptos para su utilización conforme a lo establecido en este pliego y en el PPTP.</w:t>
      </w:r>
      <w:bookmarkEnd w:id="769"/>
      <w:bookmarkEnd w:id="770"/>
    </w:p>
    <w:p w14:paraId="22568C28" w14:textId="77777777" w:rsidR="00A7289E" w:rsidRPr="003E1DAC" w:rsidRDefault="00A7289E" w:rsidP="00F00E34">
      <w:pPr>
        <w:pStyle w:val="Ttulo4"/>
      </w:pPr>
      <w:bookmarkStart w:id="771" w:name="_Toc48125777"/>
      <w:r w:rsidRPr="003E1DAC">
        <w:t>25.2.-Cláusulas específicas.</w:t>
      </w:r>
      <w:bookmarkEnd w:id="771"/>
    </w:p>
    <w:p w14:paraId="6D4B9340" w14:textId="77777777" w:rsidR="00A7289E" w:rsidRPr="00A7289E" w:rsidRDefault="00A7289E" w:rsidP="00F00E34">
      <w:pPr>
        <w:pStyle w:val="Ttulo5"/>
      </w:pPr>
      <w:bookmarkStart w:id="772" w:name="_Toc45180692"/>
      <w:bookmarkStart w:id="773" w:name="_Toc48125778"/>
      <w:r w:rsidRPr="00A7289E">
        <w:rPr>
          <w:b/>
          <w:szCs w:val="19"/>
        </w:rPr>
        <w:t>25.2.1.- Contratos de fabricación.</w:t>
      </w:r>
      <w:bookmarkEnd w:id="772"/>
      <w:bookmarkEnd w:id="773"/>
    </w:p>
    <w:p w14:paraId="075CEB59" w14:textId="77777777" w:rsidR="00A7289E" w:rsidRPr="00A7289E" w:rsidRDefault="00A7289E" w:rsidP="00F00E34">
      <w:pPr>
        <w:spacing w:before="120" w:after="120"/>
        <w:ind w:left="1418" w:right="-416"/>
        <w:jc w:val="both"/>
        <w:rPr>
          <w:rFonts w:ascii="Verdana" w:hAnsi="Verdana" w:cs="sans-serif"/>
          <w:sz w:val="19"/>
          <w:szCs w:val="19"/>
        </w:rPr>
      </w:pPr>
      <w:r w:rsidRPr="00A7289E">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highlight w:val="magenta"/>
        </w:rPr>
      </w:pPr>
      <w:r w:rsidRPr="00A7289E">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A7289E" w:rsidRDefault="00A7289E" w:rsidP="00F00E34">
      <w:pPr>
        <w:pStyle w:val="Ttulo5"/>
      </w:pPr>
      <w:bookmarkStart w:id="774" w:name="_Toc45180693"/>
      <w:bookmarkStart w:id="775" w:name="_Toc48125779"/>
      <w:r w:rsidRPr="00A7289E">
        <w:rPr>
          <w:b/>
          <w:szCs w:val="19"/>
        </w:rPr>
        <w:t>25.2.2.- Contratos de arrendamiento.</w:t>
      </w:r>
      <w:bookmarkEnd w:id="774"/>
      <w:bookmarkEnd w:id="775"/>
    </w:p>
    <w:p w14:paraId="5BEA304E"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25.2.2.1.- Cláusulas generales de los contratos de arrendamiento.</w:t>
      </w:r>
    </w:p>
    <w:p w14:paraId="424C1141"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Pr>
          <w:rFonts w:ascii="Verdana" w:hAnsi="Verdana"/>
          <w:sz w:val="19"/>
          <w:szCs w:val="19"/>
        </w:rPr>
        <w:t>la/</w:t>
      </w:r>
      <w:r w:rsidRPr="00A7289E">
        <w:rPr>
          <w:rFonts w:ascii="Verdana" w:hAnsi="Verdana"/>
          <w:sz w:val="19"/>
          <w:szCs w:val="19"/>
        </w:rPr>
        <w:t>el responsable del contrato.</w:t>
      </w:r>
    </w:p>
    <w:p w14:paraId="542AF456"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El coste de este mantenimiento será a cargo de la contratista,</w:t>
      </w:r>
      <w:r w:rsidR="00150D58">
        <w:rPr>
          <w:rFonts w:ascii="Verdana" w:hAnsi="Verdana"/>
          <w:sz w:val="19"/>
          <w:szCs w:val="19"/>
        </w:rPr>
        <w:t xml:space="preserve"> salvo que en la cláusula 18.4.2</w:t>
      </w:r>
      <w:r w:rsidRPr="00A7289E">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Asimismo, la contratista deberá prestar los servicios complementarios que, en su caso, se es</w:t>
      </w:r>
      <w:r w:rsidR="00150D58">
        <w:rPr>
          <w:rFonts w:ascii="Verdana" w:hAnsi="Verdana"/>
          <w:sz w:val="19"/>
          <w:szCs w:val="19"/>
        </w:rPr>
        <w:t>pecifiquen en la cláusula 18.4.2</w:t>
      </w:r>
      <w:r w:rsidRPr="00A7289E">
        <w:rPr>
          <w:rFonts w:ascii="Verdana" w:hAnsi="Verdana"/>
          <w:sz w:val="19"/>
          <w:szCs w:val="19"/>
        </w:rPr>
        <w:t>.2 de cláusulas específicas del contrato.</w:t>
      </w:r>
    </w:p>
    <w:p w14:paraId="1D7D897F"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25.2.2.2.- Contrato de arrendamiento sin opción de compra. Devolución del bien.</w:t>
      </w:r>
    </w:p>
    <w:p w14:paraId="398FE849"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Finalizado el contrato, se procederá a la devolución del bien en las condiciones y en el lugar indicado en la cláusula 18.4.</w:t>
      </w:r>
      <w:r w:rsidR="00150D58">
        <w:rPr>
          <w:rFonts w:ascii="Verdana" w:hAnsi="Verdana"/>
          <w:sz w:val="19"/>
          <w:szCs w:val="19"/>
        </w:rPr>
        <w:t>2</w:t>
      </w:r>
      <w:r w:rsidRPr="00A7289E">
        <w:rPr>
          <w:rFonts w:ascii="Verdana" w:hAnsi="Verdana"/>
          <w:sz w:val="19"/>
          <w:szCs w:val="19"/>
        </w:rPr>
        <w:t>.3 de cláusulas específicas del contrato.</w:t>
      </w:r>
    </w:p>
    <w:p w14:paraId="60CEF955" w14:textId="77777777" w:rsidR="001D7996" w:rsidRDefault="001D7996" w:rsidP="00F00E34">
      <w:pPr>
        <w:rPr>
          <w:rFonts w:ascii="Verdana" w:hAnsi="Verdana"/>
          <w:b/>
          <w:sz w:val="19"/>
          <w:szCs w:val="19"/>
        </w:rPr>
      </w:pPr>
      <w:r>
        <w:rPr>
          <w:rFonts w:ascii="Verdana" w:hAnsi="Verdana"/>
          <w:b/>
          <w:sz w:val="19"/>
          <w:szCs w:val="19"/>
        </w:rPr>
        <w:br w:type="page"/>
      </w:r>
    </w:p>
    <w:p w14:paraId="7F401049"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lastRenderedPageBreak/>
        <w:t>25.2.2.3.- Contrato de arrendamiento con opción de compra. Ejercicio de la opción de compra.</w:t>
      </w:r>
    </w:p>
    <w:p w14:paraId="57BDBBA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Salvo que se indique lo contrario en la cláusula 18.4.</w:t>
      </w:r>
      <w:r w:rsidR="00150D58">
        <w:rPr>
          <w:rFonts w:ascii="Verdana" w:hAnsi="Verdana"/>
          <w:sz w:val="19"/>
          <w:szCs w:val="19"/>
        </w:rPr>
        <w:t>2</w:t>
      </w:r>
      <w:r w:rsidRPr="00A7289E">
        <w:rPr>
          <w:rFonts w:ascii="Verdana" w:hAnsi="Verdana"/>
          <w:sz w:val="19"/>
          <w:szCs w:val="19"/>
        </w:rPr>
        <w:t xml:space="preserve">.4.1 de cláusulas específicas del contrato, el derecho de opción tiene carácter gratuito. </w:t>
      </w:r>
    </w:p>
    <w:p w14:paraId="24D3D3C0" w14:textId="77777777" w:rsidR="00A7289E" w:rsidRPr="003E1DAC" w:rsidRDefault="00A7289E" w:rsidP="00F00E34">
      <w:pPr>
        <w:spacing w:before="120" w:after="120"/>
        <w:ind w:left="1701" w:right="-416"/>
        <w:jc w:val="both"/>
      </w:pPr>
      <w:r w:rsidRPr="00A7289E">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3E1DAC" w:rsidRDefault="00A7289E" w:rsidP="00F00E34">
      <w:pPr>
        <w:spacing w:before="120" w:after="120"/>
        <w:ind w:left="1701" w:right="-416"/>
        <w:jc w:val="both"/>
      </w:pPr>
      <w:r w:rsidRPr="00A7289E">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Pr>
          <w:rFonts w:ascii="Verdana" w:hAnsi="Verdana"/>
          <w:sz w:val="19"/>
          <w:szCs w:val="19"/>
        </w:rPr>
        <w:t>2</w:t>
      </w:r>
      <w:r w:rsidRPr="00A7289E">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3E1DAC" w:rsidRDefault="00A7289E" w:rsidP="00F00E34">
      <w:pPr>
        <w:spacing w:before="120" w:after="120"/>
        <w:ind w:left="1701" w:right="-416"/>
        <w:jc w:val="both"/>
      </w:pPr>
      <w:r w:rsidRPr="00A7289E">
        <w:rPr>
          <w:rFonts w:ascii="Verdana" w:hAnsi="Verdana"/>
          <w:sz w:val="19"/>
          <w:szCs w:val="19"/>
        </w:rPr>
        <w:t>El precio del bien se abonará de conformidad con lo dispuesto en las cláusulas 31.2 y 31.3 de condiciones generales.</w:t>
      </w:r>
    </w:p>
    <w:p w14:paraId="26FC2FEC" w14:textId="77777777" w:rsidR="00A7289E" w:rsidRPr="003E1DAC" w:rsidRDefault="00A7289E" w:rsidP="00F00E34">
      <w:pPr>
        <w:spacing w:before="120" w:after="120"/>
        <w:ind w:left="1701" w:right="-416"/>
        <w:jc w:val="both"/>
      </w:pPr>
      <w:r w:rsidRPr="00A7289E">
        <w:rPr>
          <w:rFonts w:ascii="Verdana" w:hAnsi="Verdana"/>
          <w:sz w:val="19"/>
          <w:szCs w:val="19"/>
        </w:rPr>
        <w:t>El derecho de opción de compra se podrá ejercer dentro de los límites temporales recogidos en el PPTP.</w:t>
      </w:r>
    </w:p>
    <w:p w14:paraId="33C72DE0" w14:textId="77777777" w:rsidR="00A7289E" w:rsidRPr="003E1DAC" w:rsidRDefault="00A7289E" w:rsidP="00F00E34">
      <w:pPr>
        <w:spacing w:before="120" w:after="120"/>
        <w:ind w:left="1701" w:right="-416"/>
        <w:jc w:val="both"/>
      </w:pPr>
      <w:r w:rsidRPr="00A7289E">
        <w:rPr>
          <w:rFonts w:ascii="Verdana" w:hAnsi="Verdana"/>
          <w:sz w:val="19"/>
          <w:szCs w:val="19"/>
        </w:rPr>
        <w:t>En caso de que se decida ejercer el derecho de opción de compra, el procedimiento será el siguiente:</w:t>
      </w:r>
    </w:p>
    <w:p w14:paraId="7B37CC9A" w14:textId="77777777" w:rsidR="00A7289E" w:rsidRPr="00A7289E" w:rsidRDefault="00A7289E" w:rsidP="0090371F">
      <w:pPr>
        <w:pStyle w:val="Prrafodelista"/>
        <w:numPr>
          <w:ilvl w:val="0"/>
          <w:numId w:val="115"/>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 xml:space="preserve">Informe </w:t>
      </w:r>
      <w:r w:rsidR="00150D58">
        <w:rPr>
          <w:rFonts w:ascii="Verdana" w:hAnsi="Verdana"/>
          <w:sz w:val="19"/>
          <w:szCs w:val="19"/>
        </w:rPr>
        <w:t>de la/</w:t>
      </w:r>
      <w:r w:rsidRPr="00A7289E">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A7289E" w:rsidRDefault="00A7289E" w:rsidP="0090371F">
      <w:pPr>
        <w:pStyle w:val="Prrafodelista"/>
        <w:numPr>
          <w:ilvl w:val="0"/>
          <w:numId w:val="115"/>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A7289E" w:rsidRDefault="00A7289E" w:rsidP="0090371F">
      <w:pPr>
        <w:pStyle w:val="Prrafodelista"/>
        <w:numPr>
          <w:ilvl w:val="0"/>
          <w:numId w:val="115"/>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Informe jurídico.</w:t>
      </w:r>
    </w:p>
    <w:p w14:paraId="0E4CDF21" w14:textId="77777777" w:rsidR="00A7289E" w:rsidRPr="00A7289E" w:rsidRDefault="00A7289E" w:rsidP="0090371F">
      <w:pPr>
        <w:pStyle w:val="Prrafodelista"/>
        <w:numPr>
          <w:ilvl w:val="0"/>
          <w:numId w:val="115"/>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Resolución del órgano de contratación.</w:t>
      </w:r>
    </w:p>
    <w:p w14:paraId="3618ADDC" w14:textId="77777777" w:rsidR="00A7289E" w:rsidRPr="00A7289E" w:rsidRDefault="00A7289E" w:rsidP="0090371F">
      <w:pPr>
        <w:pStyle w:val="Prrafodelista"/>
        <w:numPr>
          <w:ilvl w:val="0"/>
          <w:numId w:val="115"/>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Notificación a la contratista.</w:t>
      </w:r>
    </w:p>
    <w:p w14:paraId="6BD2A597"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25.2.2.4.- Contrato de arrendamiento con opción de compra. No ejercicio de la opción de compra.</w:t>
      </w:r>
    </w:p>
    <w:p w14:paraId="0B277570" w14:textId="77777777" w:rsidR="00A7289E" w:rsidRPr="00A7289E" w:rsidRDefault="00A7289E" w:rsidP="00F00E34">
      <w:pPr>
        <w:pStyle w:val="Prrafodelista"/>
        <w:spacing w:before="120" w:after="120"/>
        <w:ind w:left="1701" w:right="-398"/>
        <w:jc w:val="both"/>
        <w:rPr>
          <w:rFonts w:ascii="Verdana" w:hAnsi="Verdana"/>
          <w:sz w:val="19"/>
          <w:szCs w:val="19"/>
        </w:rPr>
      </w:pPr>
      <w:r w:rsidRPr="00A7289E">
        <w:rPr>
          <w:rFonts w:ascii="Verdana" w:hAnsi="Verdana"/>
          <w:sz w:val="19"/>
          <w:szCs w:val="19"/>
        </w:rPr>
        <w:t>Se aplicará lo dispuesto en la cláusula 25.2.2.2 de condiciones generales.</w:t>
      </w:r>
    </w:p>
    <w:p w14:paraId="03D10C9A" w14:textId="77777777" w:rsidR="00A7289E" w:rsidRPr="00A7289E" w:rsidRDefault="00A7289E" w:rsidP="00F00E34">
      <w:pPr>
        <w:pStyle w:val="Ttulo5"/>
        <w:rPr>
          <w:rFonts w:cs="sans-serif"/>
        </w:rPr>
      </w:pPr>
      <w:bookmarkStart w:id="776" w:name="_Toc45180694"/>
      <w:bookmarkStart w:id="777" w:name="_Toc48125780"/>
      <w:r w:rsidRPr="00A7289E">
        <w:rPr>
          <w:b/>
          <w:szCs w:val="19"/>
        </w:rPr>
        <w:t>25.2.3.- Equipos y sistemas de telecomunicaciones o para el tratamiento de la información, sus dispositivos y programas, y la cesión del derecho de uso de estos últimos.</w:t>
      </w:r>
      <w:bookmarkEnd w:id="776"/>
      <w:bookmarkEnd w:id="777"/>
    </w:p>
    <w:p w14:paraId="05DD2B4B"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25.2.3.1.- </w:t>
      </w:r>
      <w:r w:rsidRPr="00A7289E">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25.2.3.2.- </w:t>
      </w:r>
      <w:r w:rsidRPr="00A7289E">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Default="001D7996" w:rsidP="00F00E34">
      <w:pPr>
        <w:rPr>
          <w:rFonts w:ascii="Verdana" w:eastAsia="Arial Unicode MS" w:hAnsi="Verdana"/>
          <w:b/>
          <w:sz w:val="19"/>
          <w:szCs w:val="18"/>
        </w:rPr>
      </w:pPr>
      <w:r>
        <w:br w:type="page"/>
      </w:r>
    </w:p>
    <w:p w14:paraId="537C3200" w14:textId="77777777" w:rsidR="00A7289E" w:rsidRPr="003E1DAC" w:rsidRDefault="00A7289E" w:rsidP="00F00E34">
      <w:pPr>
        <w:pStyle w:val="Ttulo4"/>
      </w:pPr>
      <w:bookmarkStart w:id="778" w:name="_Toc48125781"/>
      <w:r w:rsidRPr="003E1DAC">
        <w:lastRenderedPageBreak/>
        <w:t>25.3.-Otras cláusulas de aplicación</w:t>
      </w:r>
      <w:r w:rsidR="003E1DAC" w:rsidRPr="003E1DAC">
        <w:t>.</w:t>
      </w:r>
      <w:bookmarkEnd w:id="778"/>
    </w:p>
    <w:p w14:paraId="5E9703B0" w14:textId="77777777" w:rsidR="00A7289E" w:rsidRPr="00A7289E" w:rsidRDefault="00A7289E" w:rsidP="00F00E34">
      <w:pPr>
        <w:pStyle w:val="Ttulo5"/>
        <w:rPr>
          <w:rFonts w:cs="Tahoma"/>
        </w:rPr>
      </w:pPr>
      <w:bookmarkStart w:id="779" w:name="_Toc45180696"/>
      <w:bookmarkStart w:id="780" w:name="_Toc48125782"/>
      <w:r w:rsidRPr="00A7289E">
        <w:rPr>
          <w:b/>
          <w:szCs w:val="19"/>
        </w:rPr>
        <w:t>25.3.1.- Sujeción a los documentos contractuales e instrucciones.</w:t>
      </w:r>
      <w:bookmarkEnd w:id="779"/>
      <w:bookmarkEnd w:id="780"/>
    </w:p>
    <w:p w14:paraId="62756109"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Pr>
          <w:rFonts w:ascii="Verdana" w:hAnsi="Verdana"/>
          <w:sz w:val="19"/>
          <w:szCs w:val="19"/>
        </w:rPr>
        <w:t>la/</w:t>
      </w:r>
      <w:r w:rsidRPr="00A7289E">
        <w:rPr>
          <w:rFonts w:ascii="Verdana" w:hAnsi="Verdana"/>
          <w:sz w:val="19"/>
          <w:szCs w:val="19"/>
        </w:rPr>
        <w:t>el responsable del contrato.</w:t>
      </w:r>
    </w:p>
    <w:p w14:paraId="4C1877E7" w14:textId="77777777" w:rsidR="00A7289E" w:rsidRPr="00A7289E" w:rsidRDefault="00A7289E" w:rsidP="00F00E34">
      <w:pPr>
        <w:pStyle w:val="Ttulo5"/>
        <w:rPr>
          <w:rFonts w:cs="Tahoma"/>
        </w:rPr>
      </w:pPr>
      <w:bookmarkStart w:id="781" w:name="_Toc45180697"/>
      <w:bookmarkStart w:id="782" w:name="_Toc48125783"/>
      <w:r w:rsidRPr="00A7289E">
        <w:rPr>
          <w:b/>
          <w:szCs w:val="19"/>
        </w:rPr>
        <w:t>25.3.2.- Autorizaciones.</w:t>
      </w:r>
      <w:bookmarkEnd w:id="781"/>
      <w:bookmarkEnd w:id="782"/>
    </w:p>
    <w:p w14:paraId="61BCA66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A7289E" w:rsidRDefault="00A7289E" w:rsidP="00F00E34">
      <w:pPr>
        <w:pStyle w:val="Ttulo5"/>
        <w:rPr>
          <w:rFonts w:cs="Tahoma"/>
        </w:rPr>
      </w:pPr>
      <w:bookmarkStart w:id="783" w:name="_Toc45180698"/>
      <w:bookmarkStart w:id="784" w:name="_Toc48125784"/>
      <w:r w:rsidRPr="00A7289E">
        <w:rPr>
          <w:b/>
          <w:szCs w:val="19"/>
        </w:rPr>
        <w:t>25.3.3.- Seguros.</w:t>
      </w:r>
      <w:bookmarkEnd w:id="783"/>
      <w:bookmarkEnd w:id="784"/>
    </w:p>
    <w:p w14:paraId="7851E13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A7289E" w:rsidRDefault="00A7289E" w:rsidP="00F00E34">
      <w:pPr>
        <w:pStyle w:val="Ttulo5"/>
        <w:rPr>
          <w:rFonts w:cs="Tahoma"/>
        </w:rPr>
      </w:pPr>
      <w:bookmarkStart w:id="785" w:name="_Toc45180699"/>
      <w:bookmarkStart w:id="786" w:name="_Toc48125785"/>
      <w:r w:rsidRPr="00A7289E">
        <w:rPr>
          <w:b/>
          <w:szCs w:val="19"/>
        </w:rPr>
        <w:t>25.3.4.- Colaboración.</w:t>
      </w:r>
      <w:bookmarkEnd w:id="785"/>
      <w:bookmarkEnd w:id="786"/>
    </w:p>
    <w:p w14:paraId="7AE37D45"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Pr>
          <w:rFonts w:ascii="Verdana" w:hAnsi="Verdana"/>
          <w:sz w:val="19"/>
          <w:szCs w:val="19"/>
        </w:rPr>
        <w:t>a la/</w:t>
      </w:r>
      <w:r w:rsidRPr="00A7289E">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A7289E" w:rsidRDefault="00A7289E" w:rsidP="00F00E34">
      <w:pPr>
        <w:pStyle w:val="Ttulo5"/>
        <w:rPr>
          <w:rFonts w:cs="Tahoma"/>
        </w:rPr>
      </w:pPr>
      <w:bookmarkStart w:id="787" w:name="_Toc45180700"/>
      <w:bookmarkStart w:id="788" w:name="_Toc48125786"/>
      <w:r w:rsidRPr="00A7289E">
        <w:rPr>
          <w:b/>
          <w:szCs w:val="19"/>
        </w:rPr>
        <w:t>25.3.5.- Responsabilidad de la contratista.</w:t>
      </w:r>
      <w:bookmarkEnd w:id="787"/>
      <w:bookmarkEnd w:id="788"/>
    </w:p>
    <w:p w14:paraId="19318D8B"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A7289E">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A7289E">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A7289E" w:rsidRDefault="00A7289E" w:rsidP="00F00E34">
      <w:pPr>
        <w:spacing w:before="120" w:after="120"/>
        <w:ind w:left="1418" w:right="-416"/>
        <w:jc w:val="both"/>
        <w:rPr>
          <w:rFonts w:ascii="Verdana" w:hAnsi="Verdana"/>
          <w:sz w:val="19"/>
          <w:szCs w:val="19"/>
        </w:rPr>
      </w:pPr>
      <w:r w:rsidRPr="00A7289E">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3E1DAC" w:rsidRDefault="00BD681E" w:rsidP="00F00E34">
      <w:pPr>
        <w:pStyle w:val="Ttulo3"/>
        <w:rPr>
          <w:rFonts w:eastAsia="Arial Unicode MS"/>
        </w:rPr>
      </w:pPr>
      <w:bookmarkStart w:id="789" w:name="_Toc48125787"/>
      <w:r w:rsidRPr="003E1DAC">
        <w:rPr>
          <w:caps w:val="0"/>
        </w:rPr>
        <w:t xml:space="preserve">26.- MEDIOS </w:t>
      </w:r>
      <w:r w:rsidR="00326756" w:rsidRPr="00051B51">
        <w:rPr>
          <w:caps w:val="0"/>
        </w:rPr>
        <w:t>A ADSCRIBIR A</w:t>
      </w:r>
      <w:r w:rsidRPr="00051B51">
        <w:rPr>
          <w:caps w:val="0"/>
        </w:rPr>
        <w:t xml:space="preserve"> </w:t>
      </w:r>
      <w:r w:rsidRPr="003E1DAC">
        <w:rPr>
          <w:caps w:val="0"/>
        </w:rPr>
        <w:t>LA EJECUCIÓN</w:t>
      </w:r>
      <w:bookmarkEnd w:id="789"/>
    </w:p>
    <w:p w14:paraId="67EA3ED2" w14:textId="77777777" w:rsidR="00A7289E" w:rsidRPr="00A7289E" w:rsidRDefault="00A7289E" w:rsidP="00F00E34">
      <w:pPr>
        <w:spacing w:before="120" w:after="120"/>
        <w:ind w:left="284" w:right="-398"/>
        <w:jc w:val="both"/>
        <w:rPr>
          <w:rFonts w:ascii="Verdana" w:eastAsia="Arial Unicode MS" w:hAnsi="Verdana"/>
          <w:sz w:val="19"/>
          <w:szCs w:val="19"/>
        </w:rPr>
      </w:pPr>
      <w:r w:rsidRPr="00A7289E">
        <w:rPr>
          <w:rFonts w:ascii="Verdana" w:hAnsi="Verdana"/>
          <w:sz w:val="19"/>
          <w:szCs w:val="19"/>
        </w:rPr>
        <w:t>La contratista está obligada a adscribir a la ejecución del contrato los medios indicados, en su caso, en el compromiso de adscripción de medios (</w:t>
      </w:r>
      <w:r w:rsidRPr="00A7289E">
        <w:rPr>
          <w:rFonts w:ascii="Verdana" w:hAnsi="Verdana"/>
          <w:b/>
          <w:color w:val="0000FF"/>
          <w:sz w:val="19"/>
          <w:szCs w:val="19"/>
        </w:rPr>
        <w:t>ANEXO II.2.</w:t>
      </w:r>
      <w:r w:rsidRPr="00A7289E">
        <w:rPr>
          <w:rFonts w:ascii="Verdana" w:hAnsi="Verdana"/>
          <w:sz w:val="19"/>
          <w:szCs w:val="19"/>
        </w:rPr>
        <w:t>) así como los precisos para ejecutar el contrato con arreglo a las condiciones y plazos establecidos en los documentos contractuales.</w:t>
      </w:r>
    </w:p>
    <w:p w14:paraId="2078F607"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materiales indicados solo podrá realizarse previa comunicación </w:t>
      </w:r>
      <w:r w:rsidR="00150D58">
        <w:rPr>
          <w:rFonts w:ascii="Verdana" w:hAnsi="Verdana"/>
          <w:sz w:val="19"/>
          <w:szCs w:val="19"/>
        </w:rPr>
        <w:t>a la/</w:t>
      </w:r>
      <w:r w:rsidRPr="00A7289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Pr>
          <w:rFonts w:ascii="Verdana" w:hAnsi="Verdana"/>
          <w:sz w:val="19"/>
          <w:szCs w:val="19"/>
        </w:rPr>
        <w:t>la/</w:t>
      </w:r>
      <w:r w:rsidRPr="00A7289E">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humanos indicados solo podrá realizarse según lo dispuesto en esta cláusula. </w:t>
      </w:r>
    </w:p>
    <w:p w14:paraId="51A4A628"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La sustitución se realizará con arreglo al siguiente procedimiento y condiciones:</w:t>
      </w:r>
    </w:p>
    <w:p w14:paraId="34873D26" w14:textId="77777777" w:rsidR="00A7289E" w:rsidRPr="00A7289E" w:rsidRDefault="00A7289E" w:rsidP="0090371F">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 xml:space="preserve">Alteración instada por la contratista: si, debido a causas justificadas, necesita efectuar alguna sustitución, lo comunicará por escrito </w:t>
      </w:r>
      <w:r w:rsidR="002C010F">
        <w:rPr>
          <w:rFonts w:ascii="Verdana" w:hAnsi="Verdana"/>
          <w:sz w:val="19"/>
          <w:szCs w:val="19"/>
        </w:rPr>
        <w:t>a la/al</w:t>
      </w:r>
      <w:r w:rsidRPr="00A7289E">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A7289E" w:rsidRDefault="00A7289E" w:rsidP="0090371F">
      <w:pPr>
        <w:pStyle w:val="Prrafodelista"/>
        <w:widowControl w:val="0"/>
        <w:numPr>
          <w:ilvl w:val="0"/>
          <w:numId w:val="116"/>
        </w:numPr>
        <w:spacing w:before="120" w:after="120"/>
        <w:ind w:left="1418" w:right="-398" w:hanging="284"/>
        <w:jc w:val="both"/>
        <w:rPr>
          <w:rFonts w:ascii="Verdana" w:hAnsi="Verdana" w:cs="Tahoma"/>
          <w:sz w:val="19"/>
          <w:szCs w:val="19"/>
        </w:rPr>
      </w:pPr>
      <w:r w:rsidRPr="00A7289E">
        <w:rPr>
          <w:rFonts w:ascii="Verdana" w:hAnsi="Verdana"/>
          <w:sz w:val="19"/>
          <w:szCs w:val="19"/>
        </w:rPr>
        <w:lastRenderedPageBreak/>
        <w:t>Identificación de la persona que se pretende sustituir y motivo de la sustitución.</w:t>
      </w:r>
    </w:p>
    <w:p w14:paraId="4AC48F3A" w14:textId="77777777" w:rsidR="00A7289E" w:rsidRPr="00A7289E" w:rsidRDefault="00A7289E" w:rsidP="0090371F">
      <w:pPr>
        <w:pStyle w:val="Prrafodelista"/>
        <w:widowControl w:val="0"/>
        <w:numPr>
          <w:ilvl w:val="0"/>
          <w:numId w:val="116"/>
        </w:numPr>
        <w:spacing w:before="120" w:after="120"/>
        <w:ind w:left="1418" w:right="-397" w:hanging="284"/>
        <w:jc w:val="both"/>
        <w:rPr>
          <w:rFonts w:ascii="Verdana" w:hAnsi="Verdana" w:cs="Tahoma"/>
          <w:sz w:val="19"/>
          <w:szCs w:val="19"/>
        </w:rPr>
      </w:pPr>
      <w:r w:rsidRPr="00A7289E">
        <w:rPr>
          <w:rFonts w:ascii="Verdana" w:hAnsi="Verdana"/>
          <w:sz w:val="19"/>
          <w:szCs w:val="19"/>
        </w:rPr>
        <w:t>Propuesta de una persona candidata que reúna los requisitos exigidos, acompañada de los documentos que lo acrediten.</w:t>
      </w:r>
    </w:p>
    <w:p w14:paraId="71B77118"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plazo de siete (7) días hábiles, </w:t>
      </w:r>
      <w:r w:rsidR="00150D58">
        <w:rPr>
          <w:rFonts w:ascii="Verdana" w:hAnsi="Verdana"/>
          <w:sz w:val="19"/>
          <w:szCs w:val="19"/>
        </w:rPr>
        <w:t>la/</w:t>
      </w:r>
      <w:r w:rsidRPr="00A7289E">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A7289E" w:rsidRDefault="00A7289E" w:rsidP="0090371F">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w:t>
      </w:r>
      <w:r w:rsidRPr="00FC32C4">
        <w:t>plazo</w:t>
      </w:r>
      <w:r w:rsidRPr="00A7289E">
        <w:rPr>
          <w:rFonts w:ascii="Verdana" w:hAnsi="Verdana"/>
          <w:sz w:val="19"/>
          <w:szCs w:val="19"/>
        </w:rPr>
        <w:t xml:space="preserve"> de siete (7) días hábiles, </w:t>
      </w:r>
      <w:r w:rsidR="00150D58">
        <w:rPr>
          <w:rFonts w:ascii="Verdana" w:hAnsi="Verdana"/>
          <w:sz w:val="19"/>
          <w:szCs w:val="19"/>
        </w:rPr>
        <w:t>la/el</w:t>
      </w:r>
      <w:r w:rsidRPr="00A7289E">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A7289E" w:rsidRDefault="00A7289E" w:rsidP="00326756">
      <w:pPr>
        <w:widowControl w:val="0"/>
        <w:spacing w:before="120" w:after="120"/>
        <w:ind w:left="284" w:right="-398"/>
        <w:jc w:val="both"/>
        <w:rPr>
          <w:rFonts w:ascii="Verdana" w:hAnsi="Verdana" w:cs="Tahoma"/>
          <w:sz w:val="19"/>
          <w:szCs w:val="19"/>
        </w:rPr>
      </w:pPr>
      <w:r w:rsidRPr="00FC32C4">
        <w:t>Estas</w:t>
      </w:r>
      <w:r w:rsidRPr="00A7289E">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A7289E">
        <w:rPr>
          <w:rFonts w:ascii="Verdana" w:hAnsi="Verdana" w:cs="Tahoma"/>
          <w:sz w:val="19"/>
          <w:szCs w:val="19"/>
        </w:rPr>
        <w:t>.</w:t>
      </w:r>
    </w:p>
    <w:p w14:paraId="554166DD" w14:textId="77777777" w:rsidR="00BE3626" w:rsidRPr="00BE3626" w:rsidRDefault="00BE3626" w:rsidP="00F00E34">
      <w:pPr>
        <w:pStyle w:val="Ttulo3"/>
        <w:ind w:right="-427"/>
        <w:rPr>
          <w:rFonts w:eastAsia="Arial Unicode MS"/>
        </w:rPr>
      </w:pPr>
      <w:bookmarkStart w:id="790" w:name="_Toc48125788"/>
      <w:r>
        <w:rPr>
          <w:rFonts w:eastAsia="Arial Unicode MS"/>
        </w:rPr>
        <w:t>2</w:t>
      </w:r>
      <w:r w:rsidR="00FC32C4">
        <w:rPr>
          <w:rFonts w:eastAsia="Arial Unicode MS"/>
        </w:rPr>
        <w:t>7</w:t>
      </w:r>
      <w:r>
        <w:rPr>
          <w:rFonts w:eastAsia="Arial Unicode MS"/>
        </w:rPr>
        <w:t xml:space="preserve">.- </w:t>
      </w:r>
      <w:r w:rsidRPr="00BE3626">
        <w:rPr>
          <w:rFonts w:eastAsia="Arial Unicode MS"/>
        </w:rPr>
        <w:t>OBLIGACIONES EN MATERIA LABORAL, SEGURIDAD SOCIAL Y DE SEGURIDAD Y SALUD EN EL TRABAJO</w:t>
      </w:r>
      <w:bookmarkEnd w:id="790"/>
    </w:p>
    <w:p w14:paraId="491400A7" w14:textId="77777777" w:rsidR="00BE3626" w:rsidRPr="00BE3626" w:rsidRDefault="00BE3626" w:rsidP="00F00E34">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737F24" w:rsidRDefault="00737F24" w:rsidP="00F00E34">
      <w:pPr>
        <w:pStyle w:val="Ttulo4"/>
        <w:ind w:right="-427"/>
        <w:rPr>
          <w:b w:val="0"/>
        </w:rPr>
      </w:pPr>
      <w:bookmarkStart w:id="791" w:name="_Toc41549350"/>
      <w:bookmarkStart w:id="792" w:name="_Toc45180703"/>
      <w:bookmarkStart w:id="793" w:name="_Toc48125789"/>
      <w:r>
        <w:t>2</w:t>
      </w:r>
      <w:r w:rsidR="00FC32C4">
        <w:t>7</w:t>
      </w:r>
      <w:r>
        <w:t xml:space="preserve">.1.-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791"/>
      <w:bookmarkEnd w:id="792"/>
      <w:bookmarkEnd w:id="793"/>
      <w:r w:rsidR="00BE3626" w:rsidRPr="00737F24">
        <w:rPr>
          <w:b w:val="0"/>
        </w:rPr>
        <w:t xml:space="preserve"> </w:t>
      </w:r>
    </w:p>
    <w:p w14:paraId="3EDEC9FB" w14:textId="77777777" w:rsidR="00BE3626" w:rsidRPr="00737F24" w:rsidRDefault="00737F24" w:rsidP="00F00E34">
      <w:pPr>
        <w:pStyle w:val="Ttulo4"/>
        <w:ind w:right="-427"/>
        <w:rPr>
          <w:b w:val="0"/>
        </w:rPr>
      </w:pPr>
      <w:bookmarkStart w:id="794" w:name="_Toc41549351"/>
      <w:bookmarkStart w:id="795" w:name="_Toc45180704"/>
      <w:bookmarkStart w:id="796" w:name="_Toc48125790"/>
      <w:r>
        <w:t>2</w:t>
      </w:r>
      <w:r w:rsidR="00FC32C4">
        <w:t>7</w:t>
      </w:r>
      <w:r>
        <w:t xml:space="preserve">.2.-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4"/>
      <w:bookmarkEnd w:id="795"/>
      <w:bookmarkEnd w:id="796"/>
    </w:p>
    <w:p w14:paraId="03F77B6D" w14:textId="77777777" w:rsidR="00BE3626" w:rsidRPr="00737F24" w:rsidRDefault="00737F24" w:rsidP="00F00E34">
      <w:pPr>
        <w:pStyle w:val="Ttulo4"/>
        <w:ind w:right="-427"/>
        <w:rPr>
          <w:b w:val="0"/>
        </w:rPr>
      </w:pPr>
      <w:bookmarkStart w:id="797" w:name="_Toc41549352"/>
      <w:bookmarkStart w:id="798" w:name="_Toc45180705"/>
      <w:bookmarkStart w:id="799" w:name="_Toc48125791"/>
      <w:r>
        <w:t>2</w:t>
      </w:r>
      <w:r w:rsidR="00FC32C4">
        <w:t>7</w:t>
      </w:r>
      <w:r>
        <w:t xml:space="preserve">.3.-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797"/>
      <w:bookmarkEnd w:id="798"/>
      <w:bookmarkEnd w:id="799"/>
    </w:p>
    <w:p w14:paraId="4846C4E3"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5DFC0C75" w14:textId="77777777" w:rsidR="00BE3626" w:rsidRPr="00BE3626" w:rsidRDefault="00150D58" w:rsidP="0090371F">
      <w:pPr>
        <w:numPr>
          <w:ilvl w:val="0"/>
          <w:numId w:val="97"/>
        </w:numPr>
        <w:spacing w:before="120" w:after="120"/>
        <w:ind w:left="1418" w:right="-427" w:hanging="284"/>
        <w:jc w:val="both"/>
        <w:rPr>
          <w:rFonts w:ascii="Verdana" w:hAnsi="Verdana" w:cs="Tahoma"/>
          <w:sz w:val="19"/>
          <w:szCs w:val="19"/>
        </w:rPr>
      </w:pPr>
      <w:r w:rsidRPr="00150D58">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w:t>
      </w:r>
      <w:r w:rsidRPr="00573D88">
        <w:rPr>
          <w:rFonts w:ascii="Verdana" w:hAnsi="Verdana" w:cs="Tahoma"/>
          <w:sz w:val="19"/>
          <w:szCs w:val="19"/>
        </w:rPr>
        <w:t>Reglamento de Servicios de Prevención de Riesgos Laborales, aprobado por el Real Decreto 39/1997</w:t>
      </w:r>
      <w:r w:rsidR="002C4D5B" w:rsidRPr="00573D88">
        <w:rPr>
          <w:rFonts w:ascii="Verdana" w:hAnsi="Verdana" w:cs="Tahoma"/>
          <w:sz w:val="19"/>
          <w:szCs w:val="19"/>
        </w:rPr>
        <w:t xml:space="preserve">, </w:t>
      </w:r>
      <w:r w:rsidRPr="00573D88">
        <w:rPr>
          <w:rFonts w:ascii="Verdana" w:hAnsi="Verdana" w:cs="Tahoma"/>
          <w:sz w:val="19"/>
          <w:szCs w:val="19"/>
        </w:rPr>
        <w:t>de 17 de enero.</w:t>
      </w:r>
      <w:r w:rsidRPr="00150D58">
        <w:rPr>
          <w:rFonts w:ascii="Verdana" w:hAnsi="Verdana" w:cs="Tahoma"/>
          <w:sz w:val="19"/>
          <w:szCs w:val="19"/>
        </w:rPr>
        <w:t xml:space="preserve">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E3626">
        <w:rPr>
          <w:rFonts w:ascii="Verdana" w:hAnsi="Verdana" w:cs="Tahoma"/>
          <w:sz w:val="19"/>
          <w:szCs w:val="19"/>
        </w:rPr>
        <w:t>.</w:t>
      </w:r>
    </w:p>
    <w:p w14:paraId="2976D619"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La evaluación de riesgos y planificación de la actividad preventiva correspondiente a la actividad contratada.</w:t>
      </w:r>
    </w:p>
    <w:p w14:paraId="4F003EA5" w14:textId="77777777" w:rsidR="00A714CA" w:rsidRPr="00FC32C4" w:rsidRDefault="00A714CA" w:rsidP="0090371F">
      <w:pPr>
        <w:numPr>
          <w:ilvl w:val="0"/>
          <w:numId w:val="97"/>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un procedimiento escrito que regule la forma de haber llevado a cabo la consulta y participación prevista en el capítulo V de la Ley 31/</w:t>
      </w:r>
      <w:r w:rsidRPr="00FC32C4">
        <w:rPr>
          <w:rFonts w:ascii="Verdana" w:hAnsi="Verdana" w:cs="Tahoma"/>
          <w:sz w:val="19"/>
          <w:szCs w:val="19"/>
        </w:rPr>
        <w:t>1995, de 8 de noviembre, de prevención de riesgos laborales o, en su caso, las actas de las reuniones del Comité de Seguridad y Salud.</w:t>
      </w:r>
    </w:p>
    <w:p w14:paraId="5770174F"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BE3626">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BE3626" w:rsidRDefault="00A714CA" w:rsidP="0090371F">
      <w:pPr>
        <w:numPr>
          <w:ilvl w:val="0"/>
          <w:numId w:val="97"/>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w:t>
      </w:r>
      <w:r w:rsidRPr="00FC32C4">
        <w:rPr>
          <w:rFonts w:ascii="Verdana" w:hAnsi="Verdana"/>
          <w:sz w:val="19"/>
          <w:szCs w:val="19"/>
        </w:rPr>
        <w:t>1995, de 8 de noviembre</w:t>
      </w:r>
      <w:r w:rsidR="00F07B87">
        <w:rPr>
          <w:rFonts w:ascii="Verdana" w:hAnsi="Verdana"/>
          <w:sz w:val="19"/>
          <w:szCs w:val="19"/>
        </w:rPr>
        <w:t>,</w:t>
      </w:r>
      <w:r w:rsidRPr="00FC32C4">
        <w:rPr>
          <w:rFonts w:ascii="Verdana" w:hAnsi="Verdana"/>
          <w:sz w:val="19"/>
          <w:szCs w:val="19"/>
        </w:rPr>
        <w:t xml:space="preserve"> y</w:t>
      </w:r>
      <w:r w:rsidR="00F07B87">
        <w:rPr>
          <w:rFonts w:ascii="Verdana" w:hAnsi="Verdana"/>
          <w:sz w:val="19"/>
          <w:szCs w:val="19"/>
        </w:rPr>
        <w:t>,</w:t>
      </w:r>
      <w:r w:rsidRPr="00FC32C4">
        <w:rPr>
          <w:rFonts w:ascii="Verdana" w:hAnsi="Verdana"/>
          <w:sz w:val="19"/>
          <w:szCs w:val="19"/>
        </w:rPr>
        <w:t xml:space="preserve"> </w:t>
      </w:r>
      <w:r w:rsidR="00FC32C4" w:rsidRPr="00FC32C4">
        <w:rPr>
          <w:rFonts w:ascii="Verdana" w:hAnsi="Verdana"/>
          <w:sz w:val="19"/>
          <w:szCs w:val="19"/>
        </w:rPr>
        <w:t xml:space="preserve">en su caso, la </w:t>
      </w:r>
      <w:r w:rsidRPr="00FC32C4">
        <w:rPr>
          <w:rFonts w:ascii="Verdana" w:hAnsi="Verdana"/>
          <w:sz w:val="19"/>
          <w:szCs w:val="19"/>
        </w:rPr>
        <w:t>Ley 32/2006, de 18 de octubre, y Real Decreto 1109/2007, de 24 de agosto), de acuerdo con el procedimiento del plan de</w:t>
      </w:r>
      <w:r w:rsidRPr="00FC32C4">
        <w:rPr>
          <w:rFonts w:ascii="Verdana" w:hAnsi="Verdana" w:cs="Tahoma"/>
          <w:sz w:val="19"/>
          <w:szCs w:val="19"/>
        </w:rPr>
        <w:t xml:space="preserve"> prevención de riesgos laborales</w:t>
      </w:r>
      <w:r w:rsidRPr="00FC32C4">
        <w:rPr>
          <w:rFonts w:ascii="Verdana" w:hAnsi="Verdana"/>
          <w:sz w:val="19"/>
          <w:szCs w:val="19"/>
        </w:rPr>
        <w:t>. En particular</w:t>
      </w:r>
      <w:r w:rsidRPr="003F6C79">
        <w:rPr>
          <w:rFonts w:ascii="Verdana" w:hAnsi="Verdana"/>
          <w:sz w:val="19"/>
          <w:szCs w:val="19"/>
        </w:rPr>
        <w:t xml:space="preserve">,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5283A5D1"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justificante de la entrega de equipos de protección individual que, en su caso, fueran necesarios.</w:t>
      </w:r>
    </w:p>
    <w:p w14:paraId="1F7D26CF"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1F468B8C" w14:textId="77777777" w:rsidR="00BE3626" w:rsidRPr="00BE3626" w:rsidRDefault="00BE3626" w:rsidP="0090371F">
      <w:pPr>
        <w:numPr>
          <w:ilvl w:val="0"/>
          <w:numId w:val="97"/>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737F24" w:rsidRDefault="00737F24" w:rsidP="00F00E34">
      <w:pPr>
        <w:pStyle w:val="Ttulo4"/>
        <w:ind w:right="-427"/>
        <w:rPr>
          <w:b w:val="0"/>
        </w:rPr>
      </w:pPr>
      <w:bookmarkStart w:id="800" w:name="_Toc41549353"/>
      <w:bookmarkStart w:id="801" w:name="_Toc45180706"/>
      <w:bookmarkStart w:id="802" w:name="_Toc48125792"/>
      <w:r>
        <w:t>2</w:t>
      </w:r>
      <w:r w:rsidR="00FC32C4">
        <w:t>7</w:t>
      </w:r>
      <w:r>
        <w:t xml:space="preserve">.4.-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800"/>
      <w:bookmarkEnd w:id="801"/>
      <w:bookmarkEnd w:id="802"/>
    </w:p>
    <w:p w14:paraId="5195E699" w14:textId="77777777" w:rsidR="00BE3626" w:rsidRPr="00737F24" w:rsidRDefault="00737F24" w:rsidP="00F00E34">
      <w:pPr>
        <w:pStyle w:val="Ttulo4"/>
        <w:ind w:right="-427"/>
        <w:rPr>
          <w:b w:val="0"/>
        </w:rPr>
      </w:pPr>
      <w:bookmarkStart w:id="803" w:name="_Toc41549354"/>
      <w:bookmarkStart w:id="804" w:name="_Toc45180707"/>
      <w:bookmarkStart w:id="805" w:name="_Toc48125793"/>
      <w:r>
        <w:t>2</w:t>
      </w:r>
      <w:r w:rsidR="00FC32C4">
        <w:t>7</w:t>
      </w:r>
      <w:r>
        <w:t xml:space="preserve">.5.-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3"/>
      <w:bookmarkEnd w:id="804"/>
      <w:bookmarkEnd w:id="805"/>
    </w:p>
    <w:p w14:paraId="7EBC624E" w14:textId="77777777" w:rsidR="00BE3626" w:rsidRPr="00BE3626" w:rsidRDefault="00FC32C4" w:rsidP="00F00E34">
      <w:pPr>
        <w:pStyle w:val="Ttulo3"/>
        <w:ind w:right="-427"/>
        <w:rPr>
          <w:rFonts w:eastAsia="Arial Unicode MS"/>
        </w:rPr>
      </w:pPr>
      <w:bookmarkStart w:id="806" w:name="_Toc48125794"/>
      <w:r>
        <w:rPr>
          <w:rFonts w:eastAsia="Arial Unicode MS"/>
        </w:rPr>
        <w:t>28</w:t>
      </w:r>
      <w:r w:rsidR="00BE3626">
        <w:rPr>
          <w:rFonts w:eastAsia="Arial Unicode MS"/>
        </w:rPr>
        <w:t xml:space="preserve">.- </w:t>
      </w:r>
      <w:r w:rsidR="00BE3626" w:rsidRPr="00BE3626">
        <w:rPr>
          <w:rFonts w:eastAsia="Arial Unicode MS"/>
        </w:rPr>
        <w:t>CONDICIONES ESPECIALES DE EJECUCIÓN</w:t>
      </w:r>
      <w:bookmarkEnd w:id="806"/>
    </w:p>
    <w:p w14:paraId="1C144BAA" w14:textId="77777777" w:rsidR="00BE3626" w:rsidRPr="00BE3626" w:rsidRDefault="00BE3626" w:rsidP="00F00E34">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51A78004" w14:textId="77777777" w:rsidR="00BE3626" w:rsidRPr="00BE3626" w:rsidRDefault="00FC32C4" w:rsidP="00F00E34">
      <w:pPr>
        <w:pStyle w:val="Ttulo4"/>
        <w:ind w:right="-427"/>
      </w:pPr>
      <w:bookmarkStart w:id="807" w:name="_Toc48125795"/>
      <w:r>
        <w:t>28</w:t>
      </w:r>
      <w:r w:rsidR="0083600E">
        <w:t xml:space="preserve">.1.- </w:t>
      </w:r>
      <w:r w:rsidR="00BE3626" w:rsidRPr="00BE3626">
        <w:t>Lingüísticas</w:t>
      </w:r>
      <w:r w:rsidR="0083600E">
        <w:t>.</w:t>
      </w:r>
      <w:bookmarkEnd w:id="807"/>
    </w:p>
    <w:p w14:paraId="21E6E954" w14:textId="77777777" w:rsidR="00BE3626" w:rsidRPr="00BE3626" w:rsidRDefault="00FC32C4" w:rsidP="00F00E34">
      <w:pPr>
        <w:pStyle w:val="Ttulo5"/>
        <w:ind w:right="-427"/>
      </w:pPr>
      <w:bookmarkStart w:id="808" w:name="_Toc41549370"/>
      <w:bookmarkStart w:id="809" w:name="_Toc45180710"/>
      <w:bookmarkStart w:id="810" w:name="_Toc48125796"/>
      <w:r>
        <w:rPr>
          <w:b/>
        </w:rPr>
        <w:t>28</w:t>
      </w:r>
      <w:r w:rsidR="0083600E" w:rsidRPr="0083600E">
        <w:rPr>
          <w:b/>
        </w:rPr>
        <w:t>.1.1.-</w:t>
      </w:r>
      <w:r w:rsidR="0083600E">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808"/>
      <w:bookmarkEnd w:id="809"/>
      <w:bookmarkEnd w:id="810"/>
    </w:p>
    <w:p w14:paraId="3292071F" w14:textId="77777777" w:rsidR="00BE3626" w:rsidRPr="00BE3626" w:rsidRDefault="00BE3626" w:rsidP="0090371F">
      <w:pPr>
        <w:pStyle w:val="Prrafodelista"/>
        <w:numPr>
          <w:ilvl w:val="0"/>
          <w:numId w:val="95"/>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BE3626" w:rsidRDefault="00BE3626" w:rsidP="0090371F">
      <w:pPr>
        <w:pStyle w:val="Prrafodelista"/>
        <w:numPr>
          <w:ilvl w:val="0"/>
          <w:numId w:val="95"/>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41EDE919" w14:textId="77777777" w:rsidR="00BE3626" w:rsidRPr="00BE3626" w:rsidRDefault="00FC32C4" w:rsidP="00F00E34">
      <w:pPr>
        <w:pStyle w:val="Ttulo5"/>
        <w:rPr>
          <w:i/>
          <w:iCs/>
        </w:rPr>
      </w:pPr>
      <w:bookmarkStart w:id="811" w:name="_Toc41549371"/>
      <w:bookmarkStart w:id="812" w:name="_Toc45180711"/>
      <w:bookmarkStart w:id="813" w:name="_Toc48125797"/>
      <w:r>
        <w:rPr>
          <w:b/>
        </w:rPr>
        <w:t>28</w:t>
      </w:r>
      <w:r w:rsidR="0083600E" w:rsidRPr="0083600E">
        <w:rPr>
          <w:b/>
        </w:rPr>
        <w:t>.1.2.-</w:t>
      </w:r>
      <w:r w:rsidR="0083600E">
        <w:t xml:space="preserve"> </w:t>
      </w:r>
      <w:r w:rsidRPr="00FC32C4">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E3626">
        <w:rPr>
          <w:i/>
          <w:iCs/>
        </w:rPr>
        <w:t>.</w:t>
      </w:r>
      <w:bookmarkEnd w:id="811"/>
      <w:bookmarkEnd w:id="812"/>
      <w:bookmarkEnd w:id="813"/>
    </w:p>
    <w:p w14:paraId="5F1437DA" w14:textId="77777777" w:rsidR="00E7620F" w:rsidRDefault="00E7620F">
      <w:pPr>
        <w:rPr>
          <w:rFonts w:ascii="Verdana" w:eastAsia="Arial Unicode MS" w:hAnsi="Verdana"/>
          <w:b/>
          <w:sz w:val="19"/>
          <w:szCs w:val="18"/>
        </w:rPr>
      </w:pPr>
      <w:r>
        <w:br w:type="page"/>
      </w:r>
    </w:p>
    <w:p w14:paraId="25AF82E2" w14:textId="77777777" w:rsidR="00BE3626" w:rsidRPr="00BE3626" w:rsidRDefault="00FC32C4" w:rsidP="00F00E34">
      <w:pPr>
        <w:pStyle w:val="Ttulo4"/>
        <w:ind w:right="-427"/>
      </w:pPr>
      <w:bookmarkStart w:id="814" w:name="_Toc48125798"/>
      <w:r>
        <w:lastRenderedPageBreak/>
        <w:t>28</w:t>
      </w:r>
      <w:r w:rsidR="0083600E">
        <w:t>.</w:t>
      </w:r>
      <w:r>
        <w:t>2</w:t>
      </w:r>
      <w:r w:rsidR="0083600E">
        <w:t xml:space="preserve">.- </w:t>
      </w:r>
      <w:r w:rsidR="00BE3626" w:rsidRPr="00BE3626">
        <w:t>Comprobación de pagos a l</w:t>
      </w:r>
      <w:r w:rsidR="00757368">
        <w:t>as</w:t>
      </w:r>
      <w:r w:rsidR="00BE3626" w:rsidRPr="00BE3626">
        <w:t xml:space="preserve"> </w:t>
      </w:r>
      <w:r w:rsidR="00757368">
        <w:t>subcontratistas y suministradora</w:t>
      </w:r>
      <w:r w:rsidR="00BE3626" w:rsidRPr="00BE3626">
        <w:t>s</w:t>
      </w:r>
      <w:r w:rsidR="0083600E">
        <w:t>:</w:t>
      </w:r>
      <w:bookmarkEnd w:id="814"/>
    </w:p>
    <w:p w14:paraId="593CE607" w14:textId="77777777" w:rsidR="00BE3626" w:rsidRPr="00BE3626" w:rsidRDefault="00FC32C4" w:rsidP="00F00E34">
      <w:pPr>
        <w:pStyle w:val="Ttulo5"/>
        <w:ind w:right="-427"/>
      </w:pPr>
      <w:bookmarkStart w:id="815" w:name="_Toc41549378"/>
      <w:bookmarkStart w:id="816" w:name="_Toc45180713"/>
      <w:bookmarkStart w:id="817" w:name="_Toc48125799"/>
      <w:r>
        <w:rPr>
          <w:b/>
        </w:rPr>
        <w:t>28.2</w:t>
      </w:r>
      <w:r w:rsidR="0083600E" w:rsidRPr="0083600E">
        <w:rPr>
          <w:b/>
        </w:rPr>
        <w:t>.1.-</w:t>
      </w:r>
      <w:r w:rsidR="0083600E">
        <w:t xml:space="preserve"> </w:t>
      </w:r>
      <w:r w:rsidRPr="00FC32C4">
        <w:t xml:space="preserve">Remisión </w:t>
      </w:r>
      <w:r w:rsidR="00150D58">
        <w:t>a la/</w:t>
      </w:r>
      <w:r w:rsidRPr="00FC32C4">
        <w:t>al responsable del contrato, cuando esta se lo solicite</w:t>
      </w:r>
      <w:r w:rsidR="00150D58">
        <w:t>, de la relación detallada de la</w:t>
      </w:r>
      <w:r w:rsidRPr="00FC32C4">
        <w:t xml:space="preserve">s </w:t>
      </w:r>
      <w:r w:rsidR="00150D58">
        <w:t>subcontratistas y suministradora</w:t>
      </w:r>
      <w:r w:rsidRPr="00FC32C4">
        <w:t>s que participen en el contrato cuando se perfeccionen su participación junto con aquellas condiciones de subcontr</w:t>
      </w:r>
      <w:r w:rsidR="00150D58">
        <w:t>atación o suministro de cada una de ella</w:t>
      </w:r>
      <w:r w:rsidRPr="00FC32C4">
        <w:t>s que guarden una relación directa con el plazo del pago</w:t>
      </w:r>
      <w:r w:rsidR="00BE3626" w:rsidRPr="00BE3626">
        <w:t>.</w:t>
      </w:r>
      <w:bookmarkEnd w:id="815"/>
      <w:bookmarkEnd w:id="816"/>
      <w:bookmarkEnd w:id="817"/>
    </w:p>
    <w:p w14:paraId="105170CA" w14:textId="77777777" w:rsidR="00BE3626" w:rsidRDefault="00FC32C4" w:rsidP="00F00E34">
      <w:pPr>
        <w:pStyle w:val="Ttulo5"/>
        <w:ind w:right="-427"/>
      </w:pPr>
      <w:bookmarkStart w:id="818" w:name="_Toc41549379"/>
      <w:bookmarkStart w:id="819" w:name="_Toc45180714"/>
      <w:bookmarkStart w:id="820" w:name="_Toc48125800"/>
      <w:r>
        <w:rPr>
          <w:b/>
        </w:rPr>
        <w:t>28.2</w:t>
      </w:r>
      <w:r w:rsidR="0083600E" w:rsidRPr="0083600E">
        <w:rPr>
          <w:b/>
        </w:rPr>
        <w:t>.2.-</w:t>
      </w:r>
      <w:r w:rsidR="0083600E">
        <w:t xml:space="preserve"> </w:t>
      </w:r>
      <w:r w:rsidRPr="00FC32C4">
        <w:t xml:space="preserve">Remisión </w:t>
      </w:r>
      <w:r w:rsidR="00150D58">
        <w:t>a la/</w:t>
      </w:r>
      <w:r w:rsidRPr="00FC32C4">
        <w:t>al responsable del contrato, cuando est</w:t>
      </w:r>
      <w:r w:rsidR="00150D58">
        <w:t>a</w:t>
      </w:r>
      <w:r w:rsidRPr="00FC32C4">
        <w:t xml:space="preserve"> se lo solicite, del justificante de cumplimiento de los p</w:t>
      </w:r>
      <w:r w:rsidR="007806C1">
        <w:t>agos a la</w:t>
      </w:r>
      <w:r w:rsidRPr="00FC32C4">
        <w:t xml:space="preserve">s </w:t>
      </w:r>
      <w:r w:rsidR="007806C1">
        <w:t>subcontratistas y suministradoras descrita</w:t>
      </w:r>
      <w:r w:rsidRPr="00FC32C4">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E3626">
        <w:t>.</w:t>
      </w:r>
      <w:bookmarkEnd w:id="818"/>
      <w:bookmarkEnd w:id="819"/>
      <w:bookmarkEnd w:id="820"/>
    </w:p>
    <w:p w14:paraId="1F60AB7C" w14:textId="77777777" w:rsidR="00413029" w:rsidRPr="00051B51" w:rsidRDefault="00413029" w:rsidP="00867DBF">
      <w:pPr>
        <w:pStyle w:val="Ttulo4"/>
        <w:rPr>
          <w:b w:val="0"/>
          <w:i/>
        </w:rPr>
      </w:pPr>
      <w:bookmarkStart w:id="821" w:name="_Toc38387790"/>
      <w:bookmarkStart w:id="822" w:name="_Toc44410409"/>
      <w:bookmarkStart w:id="823" w:name="_Toc48125801"/>
      <w:r w:rsidRPr="00051B51">
        <w:t>28.3.- En materia de protección de datos:</w:t>
      </w:r>
      <w:bookmarkEnd w:id="821"/>
      <w:bookmarkEnd w:id="822"/>
      <w:bookmarkEnd w:id="823"/>
      <w:r w:rsidRPr="00051B51">
        <w:t xml:space="preserve"> </w:t>
      </w:r>
    </w:p>
    <w:p w14:paraId="5A9F6D11" w14:textId="77777777" w:rsidR="00413029" w:rsidRPr="00051B51" w:rsidRDefault="00413029" w:rsidP="00413029">
      <w:pPr>
        <w:spacing w:before="120" w:after="120"/>
        <w:ind w:left="851" w:right="-427"/>
        <w:jc w:val="both"/>
        <w:rPr>
          <w:rFonts w:ascii="Verdana" w:hAnsi="Verdana"/>
          <w:sz w:val="19"/>
          <w:szCs w:val="19"/>
        </w:rPr>
      </w:pPr>
      <w:r w:rsidRPr="00051B51">
        <w:rPr>
          <w:rFonts w:ascii="Verdana" w:hAnsi="Verdana"/>
          <w:sz w:val="19"/>
          <w:szCs w:val="19"/>
        </w:rPr>
        <w:t>En los contratos cuya ejecución implique la cesión de datos a la contratista, ésta debe someterse a la normativa de la Unión Europea y del estado español en m</w:t>
      </w:r>
      <w:r w:rsidR="00867DBF" w:rsidRPr="00051B51">
        <w:rPr>
          <w:rFonts w:ascii="Verdana" w:hAnsi="Verdana"/>
          <w:sz w:val="19"/>
          <w:szCs w:val="19"/>
        </w:rPr>
        <w:t>ateria de protección de datos.</w:t>
      </w:r>
    </w:p>
    <w:p w14:paraId="312807C8" w14:textId="77777777" w:rsidR="00BE3626" w:rsidRPr="00BE3626" w:rsidRDefault="00FC32C4" w:rsidP="00F00E34">
      <w:pPr>
        <w:pStyle w:val="Ttulo3"/>
        <w:ind w:right="-427"/>
        <w:rPr>
          <w:rFonts w:eastAsia="Arial Unicode MS"/>
        </w:rPr>
      </w:pPr>
      <w:bookmarkStart w:id="824" w:name="_Toc48125802"/>
      <w:r>
        <w:rPr>
          <w:rFonts w:eastAsia="Arial Unicode MS"/>
        </w:rPr>
        <w:t>29</w:t>
      </w:r>
      <w:r w:rsidR="00BE3626">
        <w:rPr>
          <w:rFonts w:eastAsia="Arial Unicode MS"/>
        </w:rPr>
        <w:t xml:space="preserve">.- </w:t>
      </w:r>
      <w:r w:rsidR="00BE3626" w:rsidRPr="00BE3626">
        <w:rPr>
          <w:rFonts w:eastAsia="Arial Unicode MS"/>
        </w:rPr>
        <w:t>CONFIDENCIALIDAD</w:t>
      </w:r>
      <w:bookmarkEnd w:id="824"/>
    </w:p>
    <w:p w14:paraId="67BF5EFE"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Toda la información a la que tenga acceso la contratista tiene carácter confidencial. La contratista y </w:t>
      </w:r>
      <w:r w:rsidR="007806C1">
        <w:rPr>
          <w:rFonts w:ascii="Verdana" w:eastAsia="Arial Unicode MS" w:hAnsi="Verdana" w:cs="Tahoma"/>
          <w:sz w:val="19"/>
          <w:szCs w:val="19"/>
        </w:rPr>
        <w:t>las</w:t>
      </w:r>
      <w:r w:rsidRPr="00BE3626">
        <w:rPr>
          <w:rFonts w:ascii="Verdana" w:eastAsia="Arial Unicode MS" w:hAnsi="Verdana" w:cs="Tahoma"/>
          <w:sz w:val="19"/>
          <w:szCs w:val="19"/>
        </w:rPr>
        <w:t xml:space="preserve"> persona</w:t>
      </w:r>
      <w:r w:rsidR="007806C1">
        <w:rPr>
          <w:rFonts w:ascii="Verdana" w:eastAsia="Arial Unicode MS" w:hAnsi="Verdana" w:cs="Tahoma"/>
          <w:sz w:val="19"/>
          <w:szCs w:val="19"/>
        </w:rPr>
        <w:t>s asignadas</w:t>
      </w:r>
      <w:r w:rsidRPr="00BE3626">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Pr>
          <w:rFonts w:ascii="Verdana" w:eastAsia="Arial Unicode MS" w:hAnsi="Verdana" w:cs="Tahoma"/>
          <w:sz w:val="19"/>
          <w:szCs w:val="19"/>
        </w:rPr>
        <w:t>a</w:t>
      </w:r>
      <w:r w:rsidRPr="00BE3626">
        <w:rPr>
          <w:rFonts w:ascii="Verdana" w:eastAsia="Arial Unicode MS" w:hAnsi="Verdana" w:cs="Tahoma"/>
          <w:sz w:val="19"/>
          <w:szCs w:val="19"/>
        </w:rPr>
        <w:t xml:space="preserve">s a poner todos los medios a su alcance para conservar el carácter confidencial y reservado de cualquier información. </w:t>
      </w:r>
    </w:p>
    <w:p w14:paraId="33AC2039"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6D5CFE66" w14:textId="77777777" w:rsidR="00BE3626" w:rsidRPr="00BE3626" w:rsidRDefault="00FC32C4" w:rsidP="00F00E34">
      <w:pPr>
        <w:pStyle w:val="Ttulo3"/>
        <w:ind w:right="-427"/>
        <w:rPr>
          <w:rFonts w:eastAsia="Arial Unicode MS"/>
        </w:rPr>
      </w:pPr>
      <w:bookmarkStart w:id="825" w:name="_Toc48125803"/>
      <w:r>
        <w:rPr>
          <w:rFonts w:eastAsia="Arial Unicode MS"/>
        </w:rPr>
        <w:t>30</w:t>
      </w:r>
      <w:r w:rsidR="00BE3626">
        <w:rPr>
          <w:rFonts w:eastAsia="Arial Unicode MS"/>
        </w:rPr>
        <w:t xml:space="preserve">.- </w:t>
      </w:r>
      <w:r w:rsidR="00BE3626" w:rsidRPr="00BE3626">
        <w:rPr>
          <w:rFonts w:eastAsia="Arial Unicode MS"/>
        </w:rPr>
        <w:t>PENALIDADES</w:t>
      </w:r>
      <w:bookmarkEnd w:id="825"/>
    </w:p>
    <w:p w14:paraId="23988B23" w14:textId="77777777" w:rsidR="00BE3626" w:rsidRPr="00BE3626"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Pr>
          <w:rFonts w:ascii="Verdana" w:eastAsia="Arial Unicode MS" w:hAnsi="Verdana" w:cs="Tahoma"/>
          <w:sz w:val="19"/>
          <w:szCs w:val="19"/>
        </w:rPr>
        <w:t>7</w:t>
      </w:r>
      <w:r w:rsidRPr="00BE3626">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BE3626" w:rsidRDefault="0083600E" w:rsidP="00F00E34">
      <w:pPr>
        <w:pStyle w:val="Ttulo4"/>
        <w:ind w:right="-427"/>
      </w:pPr>
      <w:bookmarkStart w:id="826" w:name="_Toc48125804"/>
      <w:r>
        <w:t>3</w:t>
      </w:r>
      <w:r w:rsidR="00FC32C4">
        <w:t>0</w:t>
      </w:r>
      <w:r>
        <w:t xml:space="preserve">.1.- </w:t>
      </w:r>
      <w:r w:rsidR="00BE3626" w:rsidRPr="00BE3626">
        <w:t>Causas e importes</w:t>
      </w:r>
      <w:r>
        <w:t>.</w:t>
      </w:r>
      <w:bookmarkEnd w:id="826"/>
    </w:p>
    <w:p w14:paraId="657E01B5" w14:textId="77777777" w:rsidR="00BE3626" w:rsidRPr="00BE3626" w:rsidRDefault="00BE3626"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BE3626" w:rsidRDefault="00BE3626"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E162E1" w:rsidRDefault="00FC32C4"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FC32C4">
        <w:rPr>
          <w:rFonts w:ascii="Verdana" w:eastAsia="Arial Unicode MS" w:hAnsi="Verdana" w:cs="Tahoma"/>
          <w:sz w:val="19"/>
          <w:szCs w:val="19"/>
        </w:rPr>
        <w:t xml:space="preserve">Incumplimiento de obligaciones contractuales esenciales: entre un </w:t>
      </w:r>
      <w:r w:rsidRPr="00FC32C4">
        <w:rPr>
          <w:rFonts w:ascii="Verdana" w:eastAsia="Arial Unicode MS" w:hAnsi="Verdana" w:cs="Tahoma"/>
          <w:b/>
          <w:sz w:val="19"/>
          <w:szCs w:val="19"/>
        </w:rPr>
        <w:t>1% y 10%</w:t>
      </w:r>
      <w:r w:rsidRPr="00FC32C4">
        <w:rPr>
          <w:rFonts w:ascii="Verdana" w:eastAsia="Arial Unicode MS" w:hAnsi="Verdana" w:cs="Tahoma"/>
          <w:sz w:val="19"/>
          <w:szCs w:val="19"/>
        </w:rPr>
        <w:t xml:space="preserve"> del precio o presupuesto máximo limitativo del contrato, en función de la gravedad del incumplimiento y, en su caso, su reite</w:t>
      </w:r>
      <w:r>
        <w:rPr>
          <w:rFonts w:ascii="Verdana" w:eastAsia="Arial Unicode MS" w:hAnsi="Verdana" w:cs="Tahoma"/>
          <w:sz w:val="19"/>
          <w:szCs w:val="19"/>
        </w:rPr>
        <w:t>ración</w:t>
      </w:r>
      <w:r w:rsidR="00BE3626" w:rsidRPr="00E162E1">
        <w:rPr>
          <w:rFonts w:ascii="Verdana" w:eastAsia="Arial Unicode MS" w:hAnsi="Verdana" w:cs="Tahoma"/>
          <w:sz w:val="19"/>
          <w:szCs w:val="19"/>
        </w:rPr>
        <w:t xml:space="preserve">. </w:t>
      </w:r>
    </w:p>
    <w:p w14:paraId="6DB0AD40" w14:textId="77777777" w:rsidR="00BE3626" w:rsidRPr="0083600E" w:rsidRDefault="00BE3626"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lo dispuesto en la cláusula 12.1.4 de cláusulas específicas del contrato: hasta un </w:t>
      </w:r>
      <w:r w:rsidRPr="00BE3626">
        <w:rPr>
          <w:rFonts w:ascii="Verdana" w:eastAsia="Arial Unicode MS" w:hAnsi="Verdana" w:cs="Tahoma"/>
          <w:b/>
          <w:sz w:val="19"/>
          <w:szCs w:val="19"/>
        </w:rPr>
        <w:t>50%</w:t>
      </w:r>
      <w:r w:rsidRPr="00BE3626">
        <w:rPr>
          <w:rFonts w:ascii="Verdana" w:eastAsia="Arial Unicode MS" w:hAnsi="Verdana" w:cs="Tahoma"/>
          <w:sz w:val="19"/>
          <w:szCs w:val="19"/>
        </w:rPr>
        <w:t xml:space="preserve"> del importe del </w:t>
      </w:r>
      <w:r w:rsidRPr="0083600E">
        <w:rPr>
          <w:rFonts w:ascii="Verdana" w:eastAsia="Arial Unicode MS" w:hAnsi="Verdana" w:cs="Tahoma"/>
          <w:sz w:val="19"/>
          <w:szCs w:val="19"/>
        </w:rPr>
        <w:t>subcontrato.</w:t>
      </w:r>
    </w:p>
    <w:p w14:paraId="2DF35D32" w14:textId="77777777" w:rsidR="00BE3626" w:rsidRPr="00BE3626" w:rsidRDefault="007806C1"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w:t>
      </w:r>
      <w:r w:rsidR="00091BF1">
        <w:rPr>
          <w:rFonts w:ascii="Verdana" w:eastAsia="Arial Unicode MS" w:hAnsi="Verdana" w:cs="Tahoma"/>
          <w:sz w:val="19"/>
          <w:szCs w:val="19"/>
        </w:rPr>
        <w:t>mi</w:t>
      </w:r>
      <w:r>
        <w:rPr>
          <w:rFonts w:ascii="Verdana" w:eastAsia="Arial Unicode MS" w:hAnsi="Verdana" w:cs="Tahoma"/>
          <w:sz w:val="19"/>
          <w:szCs w:val="19"/>
        </w:rPr>
        <w:t>ent</w:t>
      </w:r>
      <w:r w:rsidR="00FC32C4" w:rsidRPr="00FC32C4">
        <w:rPr>
          <w:rFonts w:ascii="Verdana" w:eastAsia="Arial Unicode MS" w:hAnsi="Verdana" w:cs="Tahoma"/>
          <w:sz w:val="19"/>
          <w:szCs w:val="19"/>
        </w:rPr>
        <w:t xml:space="preserve">o de lo dispuesto en la cláusula 28.2 de condiciones generales: el importe por cada día de demora será el </w:t>
      </w:r>
      <w:r w:rsidR="00FC32C4" w:rsidRPr="00FC32C4">
        <w:rPr>
          <w:rFonts w:ascii="Verdana" w:eastAsia="Arial Unicode MS" w:hAnsi="Verdana" w:cs="Tahoma"/>
          <w:b/>
          <w:sz w:val="19"/>
          <w:szCs w:val="19"/>
        </w:rPr>
        <w:t>0,01%</w:t>
      </w:r>
      <w:r w:rsidR="00FC32C4" w:rsidRPr="00FC32C4">
        <w:rPr>
          <w:rFonts w:ascii="Verdana" w:eastAsia="Arial Unicode MS" w:hAnsi="Verdana" w:cs="Tahoma"/>
          <w:sz w:val="19"/>
          <w:szCs w:val="19"/>
        </w:rPr>
        <w:t xml:space="preserve"> del precio o presupuesto máximo limitativo del contrato</w:t>
      </w:r>
      <w:r w:rsidR="00BE3626" w:rsidRPr="00BE3626">
        <w:rPr>
          <w:rFonts w:ascii="Verdana" w:eastAsia="Arial Unicode MS" w:hAnsi="Verdana" w:cs="Tahoma"/>
          <w:sz w:val="19"/>
          <w:szCs w:val="19"/>
        </w:rPr>
        <w:t>.</w:t>
      </w:r>
    </w:p>
    <w:p w14:paraId="6C4B2532" w14:textId="77777777" w:rsidR="00BE3626" w:rsidRPr="00BE3626" w:rsidRDefault="00F43A53"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43A53">
        <w:rPr>
          <w:rFonts w:ascii="Verdana" w:eastAsia="Arial Unicode MS" w:hAnsi="Verdana" w:cs="Tahoma"/>
          <w:b/>
          <w:sz w:val="19"/>
          <w:szCs w:val="19"/>
        </w:rPr>
        <w:t>1% y el 10%</w:t>
      </w:r>
      <w:r w:rsidRPr="00F43A5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E3626">
        <w:rPr>
          <w:rFonts w:ascii="Verdana" w:eastAsia="Arial Unicode MS" w:hAnsi="Verdana" w:cs="Tahoma"/>
          <w:sz w:val="19"/>
          <w:szCs w:val="19"/>
        </w:rPr>
        <w:t xml:space="preserve">. </w:t>
      </w:r>
    </w:p>
    <w:p w14:paraId="19DEEDCC" w14:textId="77777777" w:rsidR="00A14BC4" w:rsidRDefault="00A14BC4">
      <w:pPr>
        <w:rPr>
          <w:rFonts w:ascii="Verdana" w:eastAsia="Arial Unicode MS" w:hAnsi="Verdana" w:cs="Tahoma"/>
          <w:sz w:val="19"/>
          <w:szCs w:val="19"/>
        </w:rPr>
      </w:pPr>
      <w:r>
        <w:rPr>
          <w:rFonts w:ascii="Verdana" w:eastAsia="Arial Unicode MS" w:hAnsi="Verdana" w:cs="Tahoma"/>
          <w:sz w:val="19"/>
          <w:szCs w:val="19"/>
        </w:rPr>
        <w:br w:type="page"/>
      </w:r>
    </w:p>
    <w:p w14:paraId="18555DB0" w14:textId="77777777" w:rsidR="00BE3626" w:rsidRPr="00BE3626" w:rsidRDefault="00BE3626"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BE362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E3626">
        <w:rPr>
          <w:rFonts w:ascii="Verdana" w:eastAsia="Arial Unicode MS" w:hAnsi="Verdana" w:cs="Tahoma"/>
          <w:sz w:val="19"/>
          <w:szCs w:val="19"/>
        </w:rPr>
        <w:t xml:space="preserve"> entre el </w:t>
      </w:r>
      <w:r w:rsidRPr="00BE3626">
        <w:rPr>
          <w:rFonts w:ascii="Verdana" w:eastAsia="Arial Unicode MS" w:hAnsi="Verdana" w:cs="Tahoma"/>
          <w:b/>
          <w:sz w:val="19"/>
          <w:szCs w:val="19"/>
        </w:rPr>
        <w:t>0,5% y el 10%</w:t>
      </w:r>
      <w:r w:rsidRPr="00BE3626">
        <w:rPr>
          <w:rFonts w:ascii="Verdana" w:eastAsia="Arial Unicode MS" w:hAnsi="Verdana" w:cs="Tahoma"/>
          <w:sz w:val="19"/>
          <w:szCs w:val="19"/>
        </w:rPr>
        <w:t xml:space="preserve"> </w:t>
      </w:r>
      <w:r w:rsidR="00F43A53" w:rsidRPr="00F43A53">
        <w:rPr>
          <w:rFonts w:ascii="Verdana" w:eastAsia="Arial Unicode MS" w:hAnsi="Verdana" w:cs="Tahoma"/>
          <w:sz w:val="19"/>
          <w:szCs w:val="19"/>
        </w:rPr>
        <w:t>del precio o presupuesto máximo limitativo del contrato, en función de la gravedad del incumplimiento y, en su caso, su reiteración</w:t>
      </w:r>
      <w:r w:rsidRPr="00BE3626">
        <w:rPr>
          <w:rFonts w:ascii="Verdana" w:eastAsia="Arial Unicode MS" w:hAnsi="Verdana" w:cs="Tahoma"/>
          <w:sz w:val="19"/>
          <w:szCs w:val="19"/>
        </w:rPr>
        <w:t>.</w:t>
      </w:r>
    </w:p>
    <w:p w14:paraId="1DF7F3B8" w14:textId="77777777" w:rsidR="00BE3626" w:rsidRPr="00BE3626" w:rsidRDefault="00F43A53" w:rsidP="00A20EEE">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E3626">
        <w:rPr>
          <w:rFonts w:ascii="Verdana" w:eastAsia="Arial Unicode MS" w:hAnsi="Verdana" w:cs="Tahoma"/>
          <w:sz w:val="19"/>
          <w:szCs w:val="19"/>
        </w:rPr>
        <w:t>.</w:t>
      </w:r>
    </w:p>
    <w:p w14:paraId="4C4D97F5" w14:textId="77777777" w:rsidR="00BE3626" w:rsidRPr="00BE3626" w:rsidRDefault="00E162E1" w:rsidP="00F00E34">
      <w:pPr>
        <w:pStyle w:val="Ttulo4"/>
        <w:ind w:right="-427"/>
      </w:pPr>
      <w:bookmarkStart w:id="827" w:name="_Toc48125805"/>
      <w:r>
        <w:t>3</w:t>
      </w:r>
      <w:r w:rsidR="00762591">
        <w:t>0</w:t>
      </w:r>
      <w:r>
        <w:t xml:space="preserve">.2.- </w:t>
      </w:r>
      <w:r w:rsidR="00BE3626" w:rsidRPr="00BE3626">
        <w:t>Procedimiento</w:t>
      </w:r>
      <w:r>
        <w:t>.</w:t>
      </w:r>
      <w:bookmarkEnd w:id="827"/>
    </w:p>
    <w:p w14:paraId="57CB8218" w14:textId="77777777" w:rsidR="00BE3626" w:rsidRPr="00BE3626" w:rsidRDefault="00BE3626" w:rsidP="00F00E34">
      <w:pPr>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BE3626" w:rsidRDefault="00762591" w:rsidP="00A20EEE">
      <w:pPr>
        <w:pStyle w:val="Prrafodelista"/>
        <w:numPr>
          <w:ilvl w:val="0"/>
          <w:numId w:val="64"/>
        </w:numPr>
        <w:spacing w:before="120" w:after="120"/>
        <w:ind w:left="1418" w:right="-427" w:hanging="284"/>
        <w:jc w:val="both"/>
        <w:rPr>
          <w:rFonts w:ascii="Verdana" w:eastAsia="Arial Unicode MS" w:hAnsi="Verdana" w:cs="Tahoma"/>
          <w:sz w:val="19"/>
          <w:szCs w:val="19"/>
        </w:rPr>
      </w:pPr>
      <w:r w:rsidRPr="00762591">
        <w:rPr>
          <w:rFonts w:ascii="Verdana" w:eastAsia="Arial Unicode MS" w:hAnsi="Verdana" w:cs="Tahoma"/>
          <w:sz w:val="19"/>
          <w:szCs w:val="19"/>
        </w:rPr>
        <w:t xml:space="preserve">Informe </w:t>
      </w:r>
      <w:r w:rsidR="00562D99">
        <w:rPr>
          <w:rFonts w:ascii="Verdana" w:eastAsia="Arial Unicode MS" w:hAnsi="Verdana" w:cs="Tahoma"/>
          <w:sz w:val="19"/>
          <w:szCs w:val="19"/>
        </w:rPr>
        <w:t>de la/</w:t>
      </w:r>
      <w:r w:rsidRPr="00762591">
        <w:rPr>
          <w:rFonts w:ascii="Verdana" w:eastAsia="Arial Unicode MS" w:hAnsi="Verdana" w:cs="Tahoma"/>
          <w:sz w:val="19"/>
          <w:szCs w:val="19"/>
        </w:rPr>
        <w:t>del responsable del contrato en el que se identifiquen los incumplimientos detectados y se proponga el importe de la penalidad</w:t>
      </w:r>
      <w:r w:rsidR="00BE3626" w:rsidRPr="00BE3626">
        <w:rPr>
          <w:rFonts w:ascii="Verdana" w:eastAsia="Arial Unicode MS" w:hAnsi="Verdana" w:cs="Tahoma"/>
          <w:sz w:val="19"/>
          <w:szCs w:val="19"/>
        </w:rPr>
        <w:t>.</w:t>
      </w:r>
    </w:p>
    <w:p w14:paraId="11038AFF" w14:textId="77777777" w:rsidR="00BE3626" w:rsidRPr="00BE3626" w:rsidRDefault="00BE3626" w:rsidP="00A20EEE">
      <w:pPr>
        <w:pStyle w:val="Prrafodelista"/>
        <w:numPr>
          <w:ilvl w:val="0"/>
          <w:numId w:val="64"/>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Audiencia</w:t>
      </w:r>
      <w:r w:rsidR="00E162E1">
        <w:rPr>
          <w:rFonts w:ascii="Verdana" w:eastAsia="Arial Unicode MS" w:hAnsi="Verdana" w:cs="Tahoma"/>
          <w:sz w:val="19"/>
          <w:szCs w:val="19"/>
        </w:rPr>
        <w:t xml:space="preserve"> a la</w:t>
      </w:r>
      <w:r w:rsidRPr="00BE3626">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BE3626" w:rsidRDefault="00BE3626" w:rsidP="00A20EEE">
      <w:pPr>
        <w:pStyle w:val="Prrafodelista"/>
        <w:numPr>
          <w:ilvl w:val="0"/>
          <w:numId w:val="64"/>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w:t>
      </w:r>
    </w:p>
    <w:p w14:paraId="7D651EA1" w14:textId="77777777" w:rsidR="00BE3626" w:rsidRPr="00BE3626" w:rsidRDefault="00BE3626" w:rsidP="00A20EEE">
      <w:pPr>
        <w:pStyle w:val="Prrafodelista"/>
        <w:numPr>
          <w:ilvl w:val="0"/>
          <w:numId w:val="64"/>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Recaudación de las cantidades mediante su deducción </w:t>
      </w:r>
      <w:r w:rsidRPr="00BE362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BE3626" w:rsidRDefault="00355C6A" w:rsidP="00F00E34">
      <w:pPr>
        <w:pStyle w:val="Ttulo3"/>
        <w:ind w:right="-427"/>
        <w:rPr>
          <w:rFonts w:eastAsia="Arial Unicode MS"/>
        </w:rPr>
      </w:pPr>
      <w:bookmarkStart w:id="828" w:name="_Toc48125806"/>
      <w:r>
        <w:rPr>
          <w:rFonts w:eastAsia="Arial Unicode MS"/>
        </w:rPr>
        <w:t>3</w:t>
      </w:r>
      <w:r w:rsidR="00762591">
        <w:rPr>
          <w:rFonts w:eastAsia="Arial Unicode MS"/>
        </w:rPr>
        <w:t>1</w:t>
      </w:r>
      <w:r>
        <w:rPr>
          <w:rFonts w:eastAsia="Arial Unicode MS"/>
        </w:rPr>
        <w:t xml:space="preserve">.- </w:t>
      </w:r>
      <w:r w:rsidR="00BE3626" w:rsidRPr="00BE3626">
        <w:rPr>
          <w:rFonts w:eastAsia="Arial Unicode MS"/>
        </w:rPr>
        <w:t>PAGO DEL PRECIO</w:t>
      </w:r>
      <w:bookmarkEnd w:id="828"/>
    </w:p>
    <w:p w14:paraId="789AFE49" w14:textId="77777777" w:rsidR="00BE3626" w:rsidRPr="00762591"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762591">
        <w:rPr>
          <w:rFonts w:ascii="Verdana" w:hAnsi="Verdana" w:cs="Tahoma"/>
          <w:color w:val="000000"/>
          <w:sz w:val="19"/>
          <w:szCs w:val="19"/>
        </w:rPr>
        <w:t xml:space="preserve">El pago del precio se realizará con arreglo a </w:t>
      </w:r>
      <w:r w:rsidRPr="00762591">
        <w:rPr>
          <w:rFonts w:ascii="Verdana" w:hAnsi="Verdana" w:cs="Tahoma"/>
          <w:sz w:val="19"/>
          <w:szCs w:val="19"/>
        </w:rPr>
        <w:t>las siguientes condiciones:</w:t>
      </w:r>
    </w:p>
    <w:p w14:paraId="6D1A2C28" w14:textId="77777777" w:rsidR="00762591" w:rsidRPr="00762591" w:rsidRDefault="00762591" w:rsidP="00F00E34">
      <w:pPr>
        <w:pStyle w:val="Ttulo4"/>
      </w:pPr>
      <w:bookmarkStart w:id="829" w:name="_Toc48125807"/>
      <w:r w:rsidRPr="00762591">
        <w:t>31.1.- Certificación de bienes suministrados.</w:t>
      </w:r>
      <w:bookmarkEnd w:id="829"/>
    </w:p>
    <w:p w14:paraId="201CDB44" w14:textId="77777777" w:rsidR="00762591" w:rsidRPr="00762591" w:rsidRDefault="00762591" w:rsidP="00F00E34">
      <w:pPr>
        <w:pStyle w:val="Ttulo5"/>
        <w:rPr>
          <w:rFonts w:cs="Tahoma"/>
        </w:rPr>
      </w:pPr>
      <w:bookmarkStart w:id="830" w:name="_Toc45180721"/>
      <w:bookmarkStart w:id="831" w:name="_Toc48125808"/>
      <w:r w:rsidRPr="00762591">
        <w:rPr>
          <w:b/>
          <w:szCs w:val="19"/>
        </w:rPr>
        <w:t xml:space="preserve">31.1.1.- </w:t>
      </w:r>
      <w:r w:rsidRPr="00762591">
        <w:rPr>
          <w:color w:val="000000"/>
          <w:szCs w:val="19"/>
        </w:rPr>
        <w:t xml:space="preserve">La contratista deberá presentar en </w:t>
      </w:r>
      <w:r w:rsidRPr="00762591">
        <w:rPr>
          <w:szCs w:val="19"/>
        </w:rPr>
        <w:t>el registro indicado en la cláusula 19.6.2 de cláusulas específicas del contrato la/s certificación/es del bien o de los bienes entregados o del bien o de los bienes arrendados que incluya/n los siguientes datos:</w:t>
      </w:r>
      <w:bookmarkEnd w:id="830"/>
      <w:bookmarkEnd w:id="831"/>
      <w:r w:rsidRPr="00762591">
        <w:rPr>
          <w:szCs w:val="19"/>
        </w:rPr>
        <w:t xml:space="preserve"> </w:t>
      </w:r>
    </w:p>
    <w:p w14:paraId="0E14865D" w14:textId="77777777" w:rsidR="00762591" w:rsidRPr="00762591" w:rsidRDefault="00762591" w:rsidP="00A20EEE">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Código del expediente.</w:t>
      </w:r>
    </w:p>
    <w:p w14:paraId="44735C47" w14:textId="77777777" w:rsidR="00762591" w:rsidRPr="00762591" w:rsidRDefault="00762591" w:rsidP="00A20EEE">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 xml:space="preserve">Nombre o denominación social y NIF de la contratista. </w:t>
      </w:r>
    </w:p>
    <w:p w14:paraId="18A7D601" w14:textId="77777777" w:rsidR="00762591" w:rsidRPr="00762591" w:rsidRDefault="00762591" w:rsidP="00A20EEE">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color w:val="000000"/>
          <w:sz w:val="19"/>
          <w:szCs w:val="19"/>
        </w:rPr>
        <w:t xml:space="preserve">Relación </w:t>
      </w:r>
      <w:r w:rsidRPr="00762591">
        <w:rPr>
          <w:rFonts w:ascii="Verdana" w:hAnsi="Verdana"/>
          <w:sz w:val="19"/>
          <w:szCs w:val="19"/>
        </w:rPr>
        <w:t>valorada – con arreglo al/los prec</w:t>
      </w:r>
      <w:r>
        <w:rPr>
          <w:rFonts w:ascii="Verdana" w:hAnsi="Verdana"/>
          <w:sz w:val="19"/>
          <w:szCs w:val="19"/>
        </w:rPr>
        <w:t xml:space="preserve">io/s pactado/s – del bien o de </w:t>
      </w:r>
      <w:r w:rsidRPr="00762591">
        <w:rPr>
          <w:rFonts w:ascii="Verdana" w:hAnsi="Verdana"/>
          <w:sz w:val="19"/>
          <w:szCs w:val="19"/>
        </w:rPr>
        <w:t>los bienes suministrados (entregados o arrendados) (sin IVA.)</w:t>
      </w:r>
    </w:p>
    <w:p w14:paraId="79C99F67" w14:textId="77777777" w:rsidR="00762591" w:rsidRPr="00762591" w:rsidRDefault="00762591" w:rsidP="00A20EEE">
      <w:pPr>
        <w:pStyle w:val="Prrafodelista"/>
        <w:numPr>
          <w:ilvl w:val="0"/>
          <w:numId w:val="2"/>
        </w:numPr>
        <w:spacing w:before="120" w:after="120"/>
        <w:ind w:left="1985" w:right="-398" w:hanging="284"/>
        <w:jc w:val="both"/>
        <w:rPr>
          <w:rFonts w:ascii="Verdana" w:hAnsi="Verdana" w:cs="Tahoma"/>
          <w:b/>
          <w:sz w:val="19"/>
          <w:szCs w:val="19"/>
        </w:rPr>
      </w:pPr>
      <w:r w:rsidRPr="00762591">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762591" w:rsidRDefault="00762591" w:rsidP="00A20EEE">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sz w:val="19"/>
          <w:szCs w:val="19"/>
        </w:rPr>
        <w:t>Período al que corresponden los bienes entregados (en el caso de que la certificación sea parcial) o arrendados.</w:t>
      </w:r>
    </w:p>
    <w:p w14:paraId="486746B7" w14:textId="77777777" w:rsidR="00762591" w:rsidRPr="00762591" w:rsidRDefault="00762591" w:rsidP="00F00E34">
      <w:pPr>
        <w:pStyle w:val="Ttulo5"/>
        <w:rPr>
          <w:rFonts w:cs="Tahoma"/>
        </w:rPr>
      </w:pPr>
      <w:bookmarkStart w:id="832" w:name="_Toc45180722"/>
      <w:bookmarkStart w:id="833" w:name="_Toc48125809"/>
      <w:r w:rsidRPr="00762591">
        <w:rPr>
          <w:b/>
          <w:szCs w:val="19"/>
        </w:rPr>
        <w:t>31.1.2.- Plazo y condiciones.</w:t>
      </w:r>
      <w:bookmarkEnd w:id="832"/>
      <w:bookmarkEnd w:id="833"/>
    </w:p>
    <w:p w14:paraId="3D10AF26" w14:textId="77777777" w:rsidR="00762591" w:rsidRPr="00762591" w:rsidRDefault="00762591" w:rsidP="00F00E34">
      <w:pPr>
        <w:spacing w:before="120" w:after="120"/>
        <w:ind w:left="1418" w:right="-398"/>
        <w:jc w:val="both"/>
        <w:rPr>
          <w:rFonts w:ascii="Verdana" w:hAnsi="Verdana" w:cs="Tahoma"/>
          <w:b/>
          <w:sz w:val="19"/>
          <w:szCs w:val="19"/>
        </w:rPr>
      </w:pPr>
      <w:r w:rsidRPr="00762591">
        <w:rPr>
          <w:rFonts w:ascii="Verdana" w:hAnsi="Verdana"/>
          <w:sz w:val="19"/>
          <w:szCs w:val="19"/>
        </w:rPr>
        <w:t>La presentación se realizará en los siguientes plazos y condiciones:</w:t>
      </w:r>
    </w:p>
    <w:p w14:paraId="441C2862" w14:textId="77777777" w:rsidR="00762591" w:rsidRPr="00762591" w:rsidRDefault="00762591" w:rsidP="00A20EEE">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762591" w:rsidRDefault="00762591" w:rsidP="00A20EEE">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Default="00A14BC4">
      <w:pPr>
        <w:rPr>
          <w:rFonts w:ascii="Verdana" w:eastAsia="Arial Unicode MS" w:hAnsi="Verdana"/>
          <w:b/>
          <w:sz w:val="19"/>
          <w:szCs w:val="18"/>
        </w:rPr>
      </w:pPr>
      <w:r>
        <w:br w:type="page"/>
      </w:r>
    </w:p>
    <w:p w14:paraId="4D6A772F" w14:textId="77777777" w:rsidR="00762591" w:rsidRPr="00762591" w:rsidRDefault="00762591" w:rsidP="00F00E34">
      <w:pPr>
        <w:pStyle w:val="Ttulo4"/>
      </w:pPr>
      <w:bookmarkStart w:id="834" w:name="_Toc48125810"/>
      <w:r w:rsidRPr="00762591">
        <w:lastRenderedPageBreak/>
        <w:t>31.2.- Conformidad y registro de factura.</w:t>
      </w:r>
      <w:bookmarkEnd w:id="834"/>
    </w:p>
    <w:p w14:paraId="086B1461" w14:textId="77777777" w:rsidR="00762591" w:rsidRPr="00762591" w:rsidRDefault="007806C1" w:rsidP="00F00E34">
      <w:pPr>
        <w:spacing w:before="120" w:after="120"/>
        <w:ind w:left="851" w:right="-398"/>
        <w:jc w:val="both"/>
        <w:rPr>
          <w:rFonts w:ascii="Verdana" w:hAnsi="Verdana" w:cs="Tahoma"/>
          <w:sz w:val="19"/>
          <w:szCs w:val="19"/>
        </w:rPr>
      </w:pPr>
      <w:r>
        <w:rPr>
          <w:rFonts w:ascii="Verdana" w:hAnsi="Verdana"/>
          <w:sz w:val="19"/>
          <w:szCs w:val="19"/>
        </w:rPr>
        <w:t>La/e</w:t>
      </w:r>
      <w:r w:rsidR="00762591" w:rsidRPr="0076259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762591"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762591">
        <w:rPr>
          <w:rFonts w:ascii="Verdana" w:hAnsi="Verdana"/>
          <w:sz w:val="19"/>
          <w:szCs w:val="19"/>
        </w:rPr>
        <w:t>Una vez recibida la copia del documento de aprobación, la contratista presentará la factura e</w:t>
      </w:r>
      <w:r w:rsidRPr="00762591">
        <w:rPr>
          <w:rFonts w:ascii="Verdana" w:hAnsi="Verdana"/>
          <w:color w:val="000000"/>
          <w:sz w:val="19"/>
          <w:szCs w:val="19"/>
        </w:rPr>
        <w:t xml:space="preserve">n </w:t>
      </w:r>
      <w:r w:rsidRPr="00762591">
        <w:rPr>
          <w:rFonts w:ascii="Verdana" w:hAnsi="Verdana"/>
          <w:sz w:val="19"/>
          <w:szCs w:val="19"/>
        </w:rPr>
        <w:t xml:space="preserve">el registro indicado en la </w:t>
      </w:r>
      <w:r w:rsidR="007806C1">
        <w:rPr>
          <w:rFonts w:ascii="Verdana" w:hAnsi="Verdana"/>
          <w:sz w:val="19"/>
          <w:szCs w:val="19"/>
        </w:rPr>
        <w:t xml:space="preserve">cláusula </w:t>
      </w:r>
      <w:r w:rsidRPr="00762591">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762591" w:rsidRDefault="00762591" w:rsidP="00F00E34">
      <w:pPr>
        <w:pStyle w:val="Ttulo4"/>
      </w:pPr>
      <w:bookmarkStart w:id="835" w:name="_Toc48125811"/>
      <w:r w:rsidRPr="00762591">
        <w:t>31.3.- Abono.</w:t>
      </w:r>
      <w:bookmarkEnd w:id="835"/>
    </w:p>
    <w:p w14:paraId="7B296BF1" w14:textId="77777777" w:rsidR="00762591" w:rsidRPr="00762591" w:rsidRDefault="00762591" w:rsidP="00F00E34">
      <w:pPr>
        <w:spacing w:before="120" w:after="120"/>
        <w:ind w:left="851" w:right="-398"/>
        <w:jc w:val="both"/>
        <w:rPr>
          <w:rFonts w:ascii="Verdana" w:hAnsi="Verdana" w:cs="Tahoma"/>
          <w:sz w:val="19"/>
          <w:szCs w:val="19"/>
        </w:rPr>
      </w:pPr>
      <w:r w:rsidRPr="00762591">
        <w:rPr>
          <w:rFonts w:ascii="Verdana" w:hAnsi="Verdana"/>
          <w:color w:val="000000"/>
          <w:sz w:val="19"/>
          <w:szCs w:val="19"/>
        </w:rPr>
        <w:t xml:space="preserve">El poder adjudicador deberá abonar el precio dentro </w:t>
      </w:r>
      <w:r w:rsidRPr="00762591">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Default="00762591" w:rsidP="00F00E34">
      <w:pPr>
        <w:spacing w:before="120" w:after="120"/>
        <w:ind w:left="851" w:right="-398"/>
        <w:jc w:val="both"/>
        <w:rPr>
          <w:rFonts w:ascii="Verdana" w:hAnsi="Verdana"/>
          <w:color w:val="000000"/>
          <w:sz w:val="19"/>
          <w:szCs w:val="19"/>
        </w:rPr>
      </w:pPr>
      <w:r w:rsidRPr="00762591">
        <w:rPr>
          <w:rFonts w:ascii="Verdana" w:hAnsi="Verdana"/>
          <w:color w:val="000000"/>
          <w:sz w:val="19"/>
          <w:szCs w:val="19"/>
        </w:rPr>
        <w:t>En todo caso, el inicio del cómputo de plazo para el devengo de intereses se supedita a que la contratista haya presentado la/s certificación</w:t>
      </w:r>
      <w:r w:rsidRPr="00762591">
        <w:rPr>
          <w:rFonts w:ascii="Verdana" w:hAnsi="Verdana"/>
          <w:sz w:val="19"/>
          <w:szCs w:val="19"/>
        </w:rPr>
        <w:t>/es de bienes suministrados y la/</w:t>
      </w:r>
      <w:r w:rsidRPr="00762591">
        <w:rPr>
          <w:rFonts w:ascii="Verdana" w:hAnsi="Verdana"/>
          <w:color w:val="000000"/>
          <w:sz w:val="19"/>
          <w:szCs w:val="19"/>
        </w:rPr>
        <w:t xml:space="preserve">s factura/s en el registro indicado en la </w:t>
      </w:r>
      <w:r w:rsidRPr="00762591">
        <w:rPr>
          <w:rFonts w:ascii="Verdana" w:hAnsi="Verdana"/>
          <w:sz w:val="19"/>
          <w:szCs w:val="19"/>
        </w:rPr>
        <w:t>cláusula 19.6.2</w:t>
      </w:r>
      <w:r w:rsidRPr="00762591">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762591" w:rsidRDefault="00762591" w:rsidP="00F00E34">
      <w:pPr>
        <w:spacing w:before="120" w:after="120"/>
        <w:ind w:left="851" w:right="-398"/>
        <w:jc w:val="both"/>
        <w:rPr>
          <w:rFonts w:ascii="Verdana" w:hAnsi="Verdana" w:cs="Tahoma"/>
          <w:color w:val="000000"/>
          <w:sz w:val="19"/>
          <w:szCs w:val="19"/>
        </w:rPr>
      </w:pPr>
      <w:r w:rsidRPr="00762591">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Pr>
          <w:rFonts w:ascii="Verdana" w:hAnsi="Verdana"/>
          <w:color w:val="000000"/>
          <w:sz w:val="19"/>
          <w:szCs w:val="19"/>
        </w:rPr>
        <w:t>, de impulso de la factura electrónica y creación del registro contable de facturas en el Sector Público,</w:t>
      </w:r>
      <w:r w:rsidRPr="00762591">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BE3626" w:rsidRDefault="00355C6A" w:rsidP="00F00E34">
      <w:pPr>
        <w:pStyle w:val="Ttulo3"/>
        <w:ind w:right="-427"/>
        <w:rPr>
          <w:rFonts w:eastAsia="Arial Unicode MS"/>
        </w:rPr>
      </w:pPr>
      <w:bookmarkStart w:id="836" w:name="_Toc48125812"/>
      <w:r>
        <w:rPr>
          <w:rFonts w:eastAsia="Arial Unicode MS"/>
        </w:rPr>
        <w:t>3</w:t>
      </w:r>
      <w:r w:rsidR="00762591">
        <w:rPr>
          <w:rFonts w:eastAsia="Arial Unicode MS"/>
        </w:rPr>
        <w:t>2</w:t>
      </w:r>
      <w:r>
        <w:rPr>
          <w:rFonts w:eastAsia="Arial Unicode MS"/>
        </w:rPr>
        <w:t xml:space="preserve">.- </w:t>
      </w:r>
      <w:r w:rsidR="00BE3626" w:rsidRPr="00BE3626">
        <w:rPr>
          <w:rFonts w:eastAsia="Arial Unicode MS"/>
        </w:rPr>
        <w:t>MODIFICACIÓN DEL CONTRATO</w:t>
      </w:r>
      <w:bookmarkEnd w:id="836"/>
      <w:r w:rsidR="00BE3626" w:rsidRPr="00BE3626">
        <w:rPr>
          <w:rFonts w:eastAsia="Arial Unicode MS"/>
        </w:rPr>
        <w:t xml:space="preserve"> </w:t>
      </w:r>
    </w:p>
    <w:p w14:paraId="4F6E4534" w14:textId="77777777" w:rsidR="00762591" w:rsidRPr="00412EF8" w:rsidRDefault="00762591" w:rsidP="00F00E34">
      <w:pPr>
        <w:pStyle w:val="Ttulo4"/>
      </w:pPr>
      <w:bookmarkStart w:id="837" w:name="_Toc48125813"/>
      <w:r w:rsidRPr="00412EF8">
        <w:t>32.1.- Condiciones</w:t>
      </w:r>
      <w:r w:rsidR="00412EF8" w:rsidRPr="00412EF8">
        <w:t>.</w:t>
      </w:r>
      <w:bookmarkEnd w:id="837"/>
    </w:p>
    <w:p w14:paraId="5461C3D1" w14:textId="77777777" w:rsidR="00762591" w:rsidRPr="00762591" w:rsidRDefault="00762591" w:rsidP="00F00E34">
      <w:pPr>
        <w:spacing w:before="120" w:after="120"/>
        <w:ind w:left="851" w:right="-425"/>
        <w:jc w:val="both"/>
        <w:rPr>
          <w:rFonts w:ascii="Verdana" w:hAnsi="Verdana" w:cs="Tahoma"/>
          <w:sz w:val="19"/>
          <w:szCs w:val="19"/>
        </w:rPr>
      </w:pPr>
      <w:r w:rsidRPr="0076259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762591" w:rsidRDefault="00762591" w:rsidP="00F00E34">
      <w:pPr>
        <w:spacing w:before="120" w:after="120"/>
        <w:ind w:left="851" w:right="-425"/>
        <w:jc w:val="both"/>
        <w:rPr>
          <w:rFonts w:ascii="Verdana" w:eastAsia="Arial Unicode MS" w:hAnsi="Verdana"/>
          <w:sz w:val="19"/>
          <w:szCs w:val="19"/>
        </w:rPr>
      </w:pPr>
      <w:r w:rsidRPr="00762591">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2EF8" w:rsidRDefault="00762591" w:rsidP="00F00E34">
      <w:pPr>
        <w:pStyle w:val="Ttulo4"/>
      </w:pPr>
      <w:bookmarkStart w:id="838" w:name="_Toc48125814"/>
      <w:r w:rsidRPr="00412EF8">
        <w:t>32.2.- Procedimiento</w:t>
      </w:r>
      <w:r w:rsidR="00412EF8" w:rsidRPr="00412EF8">
        <w:t>.</w:t>
      </w:r>
      <w:bookmarkEnd w:id="838"/>
    </w:p>
    <w:p w14:paraId="4B3BC65F" w14:textId="77777777" w:rsidR="00762591" w:rsidRPr="00762591" w:rsidRDefault="00762591" w:rsidP="00F00E34">
      <w:pPr>
        <w:pStyle w:val="Ttulo5"/>
        <w:rPr>
          <w:rFonts w:cs="Tahoma"/>
        </w:rPr>
      </w:pPr>
      <w:bookmarkStart w:id="839" w:name="_Toc45180728"/>
      <w:bookmarkStart w:id="840" w:name="_Toc48125815"/>
      <w:r w:rsidRPr="00762591">
        <w:rPr>
          <w:b/>
          <w:szCs w:val="19"/>
        </w:rPr>
        <w:t>32.2.1.-</w:t>
      </w:r>
      <w:r w:rsidRPr="00762591">
        <w:rPr>
          <w:szCs w:val="19"/>
        </w:rPr>
        <w:t xml:space="preserve"> El procedimiento para acordar la modificación incluye, en todo caso, las siguientes actuaciones:</w:t>
      </w:r>
      <w:bookmarkEnd w:id="839"/>
      <w:bookmarkEnd w:id="840"/>
    </w:p>
    <w:p w14:paraId="4F3612BD" w14:textId="77777777" w:rsidR="00762591" w:rsidRPr="00762591" w:rsidRDefault="00762591" w:rsidP="0090371F">
      <w:pPr>
        <w:pStyle w:val="Prrafodelista"/>
        <w:numPr>
          <w:ilvl w:val="0"/>
          <w:numId w:val="117"/>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w:t>
      </w:r>
      <w:r w:rsidRPr="00762591">
        <w:rPr>
          <w:rFonts w:ascii="Verdana" w:hAnsi="Verdana"/>
          <w:b/>
          <w:sz w:val="19"/>
          <w:szCs w:val="19"/>
        </w:rPr>
        <w:t>Contratos de tracto único y contratos de tracto sucesivo con determinación precisa del número de unidades que integran el objeto del contrato</w:t>
      </w:r>
      <w:r w:rsidRPr="00762591">
        <w:rPr>
          <w:rFonts w:ascii="Verdana" w:hAnsi="Verdana"/>
          <w:sz w:val="19"/>
          <w:szCs w:val="19"/>
        </w:rPr>
        <w:t>:</w:t>
      </w:r>
    </w:p>
    <w:p w14:paraId="6879A989"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w:t>
      </w:r>
      <w:r w:rsidR="007806C1">
        <w:rPr>
          <w:rFonts w:ascii="Verdana" w:hAnsi="Verdana"/>
          <w:sz w:val="19"/>
          <w:szCs w:val="19"/>
        </w:rPr>
        <w:t>de la/</w:t>
      </w:r>
      <w:r w:rsidRPr="00762591">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p>
    <w:p w14:paraId="5D0BC84A"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lastRenderedPageBreak/>
        <w:t>Audiencia a la contratista por espacio de cinco (5) días hábiles.</w:t>
      </w:r>
    </w:p>
    <w:p w14:paraId="280F9906" w14:textId="09127EE3"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Audiencia </w:t>
      </w:r>
      <w:r w:rsidR="007806C1">
        <w:rPr>
          <w:rFonts w:ascii="Verdana" w:hAnsi="Verdana"/>
          <w:sz w:val="19"/>
          <w:szCs w:val="19"/>
        </w:rPr>
        <w:t>a la</w:t>
      </w:r>
      <w:r w:rsidRPr="00762591">
        <w:rPr>
          <w:rFonts w:ascii="Verdana" w:hAnsi="Verdana"/>
          <w:sz w:val="19"/>
          <w:szCs w:val="19"/>
        </w:rPr>
        <w:t xml:space="preserve"> </w:t>
      </w:r>
      <w:r w:rsidR="007806C1">
        <w:rPr>
          <w:rFonts w:ascii="Verdana" w:hAnsi="Verdana"/>
          <w:sz w:val="19"/>
          <w:szCs w:val="19"/>
        </w:rPr>
        <w:t>redactora/</w:t>
      </w:r>
      <w:r w:rsidR="00543FD5">
        <w:rPr>
          <w:rFonts w:ascii="Verdana" w:hAnsi="Verdana"/>
          <w:sz w:val="19"/>
          <w:szCs w:val="19"/>
        </w:rPr>
        <w:t xml:space="preserve">al </w:t>
      </w:r>
      <w:r w:rsidRPr="00762591">
        <w:rPr>
          <w:rFonts w:ascii="Verdana" w:hAnsi="Verdana"/>
          <w:sz w:val="19"/>
          <w:szCs w:val="19"/>
        </w:rPr>
        <w:t xml:space="preserve">redactor del proyecto o de las especificaciones técnicas si hubieran sido preparados </w:t>
      </w:r>
      <w:r w:rsidR="00412EF8">
        <w:rPr>
          <w:rFonts w:ascii="Verdana" w:hAnsi="Verdana"/>
          <w:sz w:val="19"/>
          <w:szCs w:val="19"/>
        </w:rPr>
        <w:t xml:space="preserve">por tercero ajeno al órgano de </w:t>
      </w:r>
      <w:r w:rsidRPr="00762591">
        <w:rPr>
          <w:rFonts w:ascii="Verdana" w:hAnsi="Verdana"/>
          <w:sz w:val="19"/>
          <w:szCs w:val="19"/>
        </w:rPr>
        <w:t>contratación por espacio de tres (3) días hábiles.</w:t>
      </w:r>
    </w:p>
    <w:p w14:paraId="796E425C"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jurídico. </w:t>
      </w:r>
    </w:p>
    <w:p w14:paraId="15F4B2B1"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y notificación a la contratista.</w:t>
      </w:r>
    </w:p>
    <w:p w14:paraId="67780019"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762591" w:rsidRDefault="00762591" w:rsidP="00A20EEE">
      <w:pPr>
        <w:pStyle w:val="Prrafodelista"/>
        <w:numPr>
          <w:ilvl w:val="0"/>
          <w:numId w:val="7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1D7996" w:rsidRDefault="00762591" w:rsidP="0090371F">
      <w:pPr>
        <w:pStyle w:val="Prrafodelista"/>
        <w:numPr>
          <w:ilvl w:val="0"/>
          <w:numId w:val="117"/>
        </w:numPr>
        <w:spacing w:before="120" w:after="120"/>
        <w:ind w:left="1985" w:right="-425" w:hanging="300"/>
        <w:jc w:val="both"/>
        <w:rPr>
          <w:rFonts w:ascii="Verdana" w:eastAsia="Arial Unicode MS" w:hAnsi="Verdana" w:cs="Tahoma"/>
          <w:b/>
          <w:sz w:val="19"/>
          <w:szCs w:val="19"/>
        </w:rPr>
      </w:pPr>
      <w:r w:rsidRPr="00762591">
        <w:rPr>
          <w:rFonts w:ascii="Verdana" w:hAnsi="Verdana"/>
          <w:sz w:val="19"/>
          <w:szCs w:val="19"/>
        </w:rPr>
        <w:t xml:space="preserve"> </w:t>
      </w:r>
      <w:r w:rsidRPr="00762591">
        <w:rPr>
          <w:rFonts w:ascii="Verdana" w:hAnsi="Verdana"/>
          <w:b/>
          <w:sz w:val="19"/>
          <w:szCs w:val="19"/>
        </w:rPr>
        <w:t>Contratos de tracto sucesivo por precio unitario en los que el número total de unidades de prestación no se haya determinado con precisión al celebrar el contrato:</w:t>
      </w:r>
      <w:r w:rsidR="001D7996">
        <w:rPr>
          <w:rFonts w:ascii="Verdana" w:hAnsi="Verdana"/>
          <w:b/>
          <w:sz w:val="19"/>
          <w:szCs w:val="19"/>
        </w:rPr>
        <w:t xml:space="preserve"> </w:t>
      </w:r>
    </w:p>
    <w:p w14:paraId="752B9321" w14:textId="77777777" w:rsidR="00762591"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b/>
          <w:sz w:val="19"/>
          <w:szCs w:val="19"/>
        </w:rPr>
      </w:pPr>
      <w:r w:rsidRPr="00412EF8">
        <w:rPr>
          <w:rFonts w:ascii="Verdana" w:hAnsi="Verdana"/>
          <w:sz w:val="19"/>
          <w:szCs w:val="19"/>
        </w:rPr>
        <w:t xml:space="preserve">Informe </w:t>
      </w:r>
      <w:r w:rsidR="007806C1">
        <w:rPr>
          <w:rFonts w:ascii="Verdana" w:hAnsi="Verdana"/>
          <w:sz w:val="19"/>
          <w:szCs w:val="19"/>
        </w:rPr>
        <w:t>de la/</w:t>
      </w:r>
      <w:r w:rsidRPr="00412EF8">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r w:rsidR="00412EF8">
        <w:rPr>
          <w:rFonts w:ascii="Verdana" w:hAnsi="Verdana"/>
          <w:sz w:val="19"/>
          <w:szCs w:val="19"/>
        </w:rPr>
        <w:t>.</w:t>
      </w:r>
    </w:p>
    <w:p w14:paraId="73988F3B" w14:textId="77777777" w:rsidR="00412EF8"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Audiencia a la contratista por espacio cinco (5) días hábiles.</w:t>
      </w:r>
    </w:p>
    <w:p w14:paraId="3EBBBA14" w14:textId="77777777" w:rsidR="00412EF8"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Informe jurídico.</w:t>
      </w:r>
    </w:p>
    <w:p w14:paraId="42DE5D9E" w14:textId="77777777" w:rsidR="00412EF8"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Resolución del órgano de contratación y notificación a la contratista.</w:t>
      </w:r>
    </w:p>
    <w:p w14:paraId="67BA53C2" w14:textId="77777777" w:rsidR="00762591" w:rsidRPr="00412EF8" w:rsidRDefault="00762591" w:rsidP="0090371F">
      <w:pPr>
        <w:pStyle w:val="Prrafodelista"/>
        <w:numPr>
          <w:ilvl w:val="0"/>
          <w:numId w:val="118"/>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762591" w:rsidRDefault="00762591" w:rsidP="00F00E34">
      <w:pPr>
        <w:pStyle w:val="Ttulo5"/>
        <w:rPr>
          <w:rFonts w:cs="Tahoma"/>
        </w:rPr>
      </w:pPr>
      <w:bookmarkStart w:id="841" w:name="_Toc45180729"/>
      <w:bookmarkStart w:id="842" w:name="_Toc48125816"/>
      <w:r w:rsidRPr="00762591">
        <w:rPr>
          <w:b/>
          <w:szCs w:val="19"/>
        </w:rPr>
        <w:t>32.2.2.-</w:t>
      </w:r>
      <w:r w:rsidRPr="00762591">
        <w:rPr>
          <w:szCs w:val="19"/>
        </w:rPr>
        <w:t xml:space="preserve"> En los casos que se definen a continuación se han de efectuar, además, las siguientes actuaciones:</w:t>
      </w:r>
      <w:bookmarkEnd w:id="841"/>
      <w:bookmarkEnd w:id="842"/>
    </w:p>
    <w:p w14:paraId="21CB06A2" w14:textId="77777777" w:rsidR="00762591" w:rsidRPr="00762591" w:rsidRDefault="00762591" w:rsidP="00A20EEE">
      <w:pPr>
        <w:pStyle w:val="Prrafodelista"/>
        <w:numPr>
          <w:ilvl w:val="0"/>
          <w:numId w:val="63"/>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762591" w:rsidRDefault="00762591" w:rsidP="00A20EEE">
      <w:pPr>
        <w:pStyle w:val="Prrafodelista"/>
        <w:numPr>
          <w:ilvl w:val="0"/>
          <w:numId w:val="63"/>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Emisión de informe de fiscalización previa de control económico-fiscal cuando lo exija la normativa vigente.</w:t>
      </w:r>
    </w:p>
    <w:p w14:paraId="5B5FE5D7" w14:textId="77777777" w:rsidR="00762591" w:rsidRPr="00412EF8" w:rsidRDefault="00762591" w:rsidP="00A20EEE">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762591">
        <w:rPr>
          <w:rFonts w:ascii="Verdana" w:hAnsi="Verdana"/>
          <w:sz w:val="19"/>
          <w:szCs w:val="19"/>
        </w:rPr>
        <w:t xml:space="preserve">Autorización de la modificación por el Consejo de Gobierno cuando concurran las dos circunstancias </w:t>
      </w:r>
      <w:r w:rsidRPr="00412EF8">
        <w:rPr>
          <w:rFonts w:ascii="Verdana" w:hAnsi="Verdana"/>
          <w:sz w:val="19"/>
          <w:szCs w:val="19"/>
        </w:rPr>
        <w:t>siguientes:</w:t>
      </w:r>
    </w:p>
    <w:p w14:paraId="09015215" w14:textId="77777777" w:rsidR="00762591" w:rsidRPr="00762591" w:rsidRDefault="00762591" w:rsidP="00A20EEE">
      <w:pPr>
        <w:pStyle w:val="Prrafodelista"/>
        <w:numPr>
          <w:ilvl w:val="1"/>
          <w:numId w:val="63"/>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762591" w:rsidRDefault="00762591" w:rsidP="00A20EEE">
      <w:pPr>
        <w:pStyle w:val="Prrafodelista"/>
        <w:numPr>
          <w:ilvl w:val="1"/>
          <w:numId w:val="63"/>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La modificación sea causa de resolución.</w:t>
      </w:r>
    </w:p>
    <w:p w14:paraId="065C54CD" w14:textId="77777777" w:rsidR="00762591" w:rsidRPr="00762591" w:rsidRDefault="00762591" w:rsidP="00A20EEE">
      <w:pPr>
        <w:pStyle w:val="Prrafodelista"/>
        <w:numPr>
          <w:ilvl w:val="0"/>
          <w:numId w:val="63"/>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77777777" w:rsidR="00A14BC4" w:rsidRDefault="00A14BC4">
      <w:pPr>
        <w:rPr>
          <w:rFonts w:ascii="Verdana" w:hAnsi="Verdana"/>
          <w:sz w:val="19"/>
          <w:szCs w:val="19"/>
        </w:rPr>
      </w:pPr>
      <w:r>
        <w:rPr>
          <w:rFonts w:ascii="Verdana" w:hAnsi="Verdana"/>
          <w:sz w:val="19"/>
          <w:szCs w:val="19"/>
        </w:rPr>
        <w:br w:type="page"/>
      </w:r>
    </w:p>
    <w:p w14:paraId="3E7544CE" w14:textId="77777777" w:rsidR="00762591" w:rsidRPr="00762591" w:rsidRDefault="00762591" w:rsidP="00A20EEE">
      <w:pPr>
        <w:pStyle w:val="Prrafodelista"/>
        <w:numPr>
          <w:ilvl w:val="0"/>
          <w:numId w:val="63"/>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762591" w:rsidRDefault="00762591" w:rsidP="00F00E34">
      <w:pPr>
        <w:pStyle w:val="Ttulo5"/>
        <w:rPr>
          <w:rFonts w:cs="Tahoma"/>
        </w:rPr>
      </w:pPr>
      <w:bookmarkStart w:id="843" w:name="_Toc45180730"/>
      <w:bookmarkStart w:id="844" w:name="_Toc48125817"/>
      <w:r w:rsidRPr="00762591">
        <w:rPr>
          <w:b/>
          <w:szCs w:val="19"/>
        </w:rPr>
        <w:t>32.2.3.-</w:t>
      </w:r>
      <w:r w:rsidRPr="00762591">
        <w:rPr>
          <w:szCs w:val="19"/>
        </w:rPr>
        <w:t xml:space="preserve"> En todo caso, la modificación se formalizará conforme a lo dispuesto en el art. 153 LCSP y se publicará de conformidad con los artículos 63 y 207 LCSP.</w:t>
      </w:r>
      <w:bookmarkEnd w:id="843"/>
      <w:bookmarkEnd w:id="844"/>
    </w:p>
    <w:p w14:paraId="5170D114" w14:textId="77777777" w:rsidR="00762591" w:rsidRPr="00412EF8" w:rsidRDefault="00762591" w:rsidP="00F00E34">
      <w:pPr>
        <w:pStyle w:val="Ttulo4"/>
      </w:pPr>
      <w:bookmarkStart w:id="845" w:name="_Toc48125818"/>
      <w:r w:rsidRPr="00412EF8">
        <w:t>32.3.- Efectos</w:t>
      </w:r>
      <w:r w:rsidR="00412EF8" w:rsidRPr="00412EF8">
        <w:t>.</w:t>
      </w:r>
      <w:bookmarkEnd w:id="845"/>
    </w:p>
    <w:p w14:paraId="7011CBB9" w14:textId="77777777" w:rsidR="00762591" w:rsidRPr="00A15869" w:rsidRDefault="00762591" w:rsidP="00F00E34">
      <w:pPr>
        <w:tabs>
          <w:tab w:val="left" w:pos="709"/>
        </w:tabs>
        <w:spacing w:before="120" w:after="120"/>
        <w:ind w:left="851" w:right="-425"/>
        <w:jc w:val="both"/>
        <w:rPr>
          <w:rFonts w:ascii="Verdana" w:eastAsia="Arial Unicode MS" w:hAnsi="Verdana" w:cs="Tahoma"/>
          <w:sz w:val="19"/>
          <w:szCs w:val="19"/>
        </w:rPr>
      </w:pPr>
      <w:r w:rsidRPr="0076259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r w:rsidRPr="00A15869">
        <w:rPr>
          <w:rFonts w:ascii="Verdana" w:hAnsi="Verdana"/>
          <w:sz w:val="19"/>
          <w:szCs w:val="19"/>
        </w:rPr>
        <w:t>.</w:t>
      </w:r>
    </w:p>
    <w:p w14:paraId="75C161C7" w14:textId="77777777" w:rsidR="00BE3626" w:rsidRPr="00BE3626" w:rsidRDefault="00355C6A" w:rsidP="00F00E34">
      <w:pPr>
        <w:pStyle w:val="Ttulo3"/>
        <w:ind w:right="-427"/>
        <w:rPr>
          <w:rFonts w:eastAsia="Arial Unicode MS"/>
        </w:rPr>
      </w:pPr>
      <w:bookmarkStart w:id="846" w:name="_Toc48125819"/>
      <w:r>
        <w:rPr>
          <w:rFonts w:eastAsia="Arial Unicode MS"/>
        </w:rPr>
        <w:t>3</w:t>
      </w:r>
      <w:r w:rsidR="002205D9">
        <w:rPr>
          <w:rFonts w:eastAsia="Arial Unicode MS"/>
        </w:rPr>
        <w:t>3</w:t>
      </w:r>
      <w:r>
        <w:rPr>
          <w:rFonts w:eastAsia="Arial Unicode MS"/>
        </w:rPr>
        <w:t xml:space="preserve">.- </w:t>
      </w:r>
      <w:r w:rsidR="00BE3626" w:rsidRPr="00BE3626">
        <w:rPr>
          <w:rFonts w:eastAsia="Arial Unicode MS"/>
        </w:rPr>
        <w:t>SUBCONTRATACIÓN</w:t>
      </w:r>
      <w:bookmarkEnd w:id="846"/>
    </w:p>
    <w:p w14:paraId="16D10CF3" w14:textId="77777777" w:rsidR="00300B81" w:rsidRPr="00051B51" w:rsidRDefault="00300B81" w:rsidP="00F00E34">
      <w:pPr>
        <w:spacing w:before="120" w:after="120"/>
        <w:ind w:left="284" w:right="-427"/>
        <w:jc w:val="both"/>
        <w:rPr>
          <w:rFonts w:ascii="Verdana" w:eastAsia="Arial Unicode MS" w:hAnsi="Verdana"/>
          <w:sz w:val="19"/>
          <w:szCs w:val="19"/>
        </w:rPr>
      </w:pPr>
      <w:r w:rsidRPr="00051B51">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B935F8"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BE3626"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E3626">
        <w:rPr>
          <w:rFonts w:ascii="Verdana" w:eastAsia="Arial Unicode MS" w:hAnsi="Verdana"/>
          <w:sz w:val="19"/>
          <w:szCs w:val="19"/>
        </w:rPr>
        <w:t>.</w:t>
      </w:r>
    </w:p>
    <w:p w14:paraId="542E8414" w14:textId="77777777" w:rsidR="00BE3626" w:rsidRPr="00BE3626" w:rsidRDefault="008B6018" w:rsidP="00F00E34">
      <w:pPr>
        <w:pStyle w:val="Ttulo4"/>
        <w:ind w:right="-427"/>
      </w:pPr>
      <w:bookmarkStart w:id="847" w:name="_Toc48125820"/>
      <w:r>
        <w:t>3</w:t>
      </w:r>
      <w:r w:rsidR="002205D9">
        <w:t>3.</w:t>
      </w:r>
      <w:r>
        <w:t xml:space="preserve">1.- </w:t>
      </w:r>
      <w:r w:rsidR="00BE3626" w:rsidRPr="00BE3626">
        <w:t xml:space="preserve">Comunicación </w:t>
      </w:r>
      <w:r w:rsidR="00FB10B2">
        <w:t>a la/</w:t>
      </w:r>
      <w:r w:rsidR="00BE3626" w:rsidRPr="00BE3626">
        <w:t>a</w:t>
      </w:r>
      <w:r w:rsidR="002205D9">
        <w:t>l responsable del contrato</w:t>
      </w:r>
      <w:r>
        <w:t>.</w:t>
      </w:r>
      <w:bookmarkEnd w:id="847"/>
    </w:p>
    <w:p w14:paraId="178DC41E" w14:textId="77777777" w:rsidR="00BE3626" w:rsidRPr="00BE3626" w:rsidRDefault="002205D9" w:rsidP="00A20EEE">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la declaración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cumplimentada y firmada, al menos cinco (5)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34A96600" w14:textId="77777777" w:rsidR="00BE3626" w:rsidRPr="00BE3626" w:rsidRDefault="002205D9" w:rsidP="00A20EEE">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el formulario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cumplimentado y firmado, al menos quince (15)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61BAE331" w14:textId="77777777" w:rsidR="00BE3626" w:rsidRPr="00BE3626" w:rsidRDefault="008B6018" w:rsidP="00F00E34">
      <w:pPr>
        <w:pStyle w:val="Ttulo4"/>
        <w:ind w:right="-427"/>
      </w:pPr>
      <w:bookmarkStart w:id="848" w:name="_Toc48125821"/>
      <w:r>
        <w:t>3</w:t>
      </w:r>
      <w:r w:rsidR="002205D9">
        <w:t>3</w:t>
      </w:r>
      <w:r>
        <w:t xml:space="preserve">.2.- </w:t>
      </w:r>
      <w:r w:rsidR="00BE3626" w:rsidRPr="00BE3626">
        <w:t>Comprobación del cumplimiento de condiciones de pago a subcontratistas o suministrador</w:t>
      </w:r>
      <w:r w:rsidR="00BA4E66">
        <w:t>a</w:t>
      </w:r>
      <w:r w:rsidR="00BE3626" w:rsidRPr="00BE3626">
        <w:t>s</w:t>
      </w:r>
      <w:r>
        <w:t>.</w:t>
      </w:r>
      <w:bookmarkEnd w:id="848"/>
    </w:p>
    <w:p w14:paraId="59AABCCB" w14:textId="77777777" w:rsidR="00BE3626" w:rsidRP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205D9">
        <w:rPr>
          <w:rFonts w:ascii="Verdana" w:hAnsi="Verdana" w:cs="Tahoma"/>
          <w:color w:val="000000"/>
          <w:sz w:val="19"/>
          <w:szCs w:val="19"/>
        </w:rPr>
        <w:t xml:space="preserve">La contratista deberá justificar el cumplimiento de las condiciones de pago pactadas con </w:t>
      </w:r>
      <w:r w:rsidR="007806C1">
        <w:rPr>
          <w:rFonts w:ascii="Verdana" w:hAnsi="Verdana" w:cs="Tahoma"/>
          <w:color w:val="000000"/>
          <w:sz w:val="19"/>
          <w:szCs w:val="19"/>
        </w:rPr>
        <w:t>la</w:t>
      </w:r>
      <w:r w:rsidRPr="002205D9">
        <w:rPr>
          <w:rFonts w:ascii="Verdana" w:hAnsi="Verdana" w:cs="Tahoma"/>
          <w:color w:val="000000"/>
          <w:sz w:val="19"/>
          <w:szCs w:val="19"/>
        </w:rPr>
        <w:t xml:space="preserve"> subcontratista o suministrador</w:t>
      </w:r>
      <w:r w:rsidR="007806C1">
        <w:rPr>
          <w:rFonts w:ascii="Verdana" w:hAnsi="Verdana" w:cs="Tahoma"/>
          <w:color w:val="000000"/>
          <w:sz w:val="19"/>
          <w:szCs w:val="19"/>
        </w:rPr>
        <w:t>a</w:t>
      </w:r>
      <w:r w:rsidRPr="002205D9">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E3626">
        <w:rPr>
          <w:rFonts w:ascii="Verdana" w:hAnsi="Verdana" w:cs="Tahoma"/>
          <w:sz w:val="19"/>
          <w:szCs w:val="19"/>
        </w:rPr>
        <w:t>.</w:t>
      </w:r>
    </w:p>
    <w:p w14:paraId="0619AA77" w14:textId="77777777" w:rsidR="00A14BC4" w:rsidRDefault="00A14BC4">
      <w:pPr>
        <w:rPr>
          <w:rFonts w:ascii="Verdana" w:eastAsia="Arial Unicode MS" w:hAnsi="Verdana" w:cs="Arial"/>
          <w:b/>
          <w:sz w:val="19"/>
          <w:szCs w:val="19"/>
        </w:rPr>
      </w:pPr>
      <w:r>
        <w:rPr>
          <w:rFonts w:eastAsia="Arial Unicode MS"/>
          <w:caps/>
        </w:rPr>
        <w:br w:type="page"/>
      </w:r>
    </w:p>
    <w:p w14:paraId="21AD4E3B" w14:textId="77777777" w:rsidR="00BE3626" w:rsidRPr="00BE3626" w:rsidRDefault="00723E28" w:rsidP="00F00E34">
      <w:pPr>
        <w:pStyle w:val="Ttulo3"/>
        <w:ind w:right="-427"/>
        <w:rPr>
          <w:rFonts w:eastAsia="Arial Unicode MS"/>
        </w:rPr>
      </w:pPr>
      <w:bookmarkStart w:id="849" w:name="_Toc48125822"/>
      <w:r>
        <w:rPr>
          <w:rFonts w:eastAsia="Arial Unicode MS"/>
          <w:caps w:val="0"/>
        </w:rPr>
        <w:lastRenderedPageBreak/>
        <w:t>3</w:t>
      </w:r>
      <w:r w:rsidR="002205D9">
        <w:rPr>
          <w:rFonts w:eastAsia="Arial Unicode MS"/>
          <w:caps w:val="0"/>
        </w:rPr>
        <w:t>4</w:t>
      </w:r>
      <w:r>
        <w:rPr>
          <w:rFonts w:eastAsia="Arial Unicode MS"/>
          <w:caps w:val="0"/>
        </w:rPr>
        <w:t xml:space="preserve">.- </w:t>
      </w:r>
      <w:r w:rsidRPr="00BE3626">
        <w:rPr>
          <w:rFonts w:eastAsia="Arial Unicode MS"/>
          <w:caps w:val="0"/>
        </w:rPr>
        <w:t xml:space="preserve">CESIÓN DEL CONTRATO Y MODIFICACIÓN DE </w:t>
      </w:r>
      <w:r w:rsidR="009331EF">
        <w:rPr>
          <w:rFonts w:eastAsia="Arial Unicode MS"/>
          <w:caps w:val="0"/>
        </w:rPr>
        <w:t>LA COMPOSICIÓN</w:t>
      </w:r>
      <w:r w:rsidRPr="00BE3626">
        <w:rPr>
          <w:rFonts w:eastAsia="Arial Unicode MS"/>
          <w:caps w:val="0"/>
        </w:rPr>
        <w:t xml:space="preserve"> DE LA UTE</w:t>
      </w:r>
      <w:bookmarkEnd w:id="849"/>
    </w:p>
    <w:p w14:paraId="109EED5A" w14:textId="77777777" w:rsidR="00BE3626" w:rsidRPr="00BE3626" w:rsidRDefault="00336708" w:rsidP="00F00E34">
      <w:pPr>
        <w:pStyle w:val="Ttulo4"/>
        <w:ind w:right="-427"/>
      </w:pPr>
      <w:bookmarkStart w:id="850" w:name="_Toc48125823"/>
      <w:r>
        <w:t>3</w:t>
      </w:r>
      <w:r w:rsidR="00A15869">
        <w:t>4</w:t>
      </w:r>
      <w:r>
        <w:t xml:space="preserve">.1.- </w:t>
      </w:r>
      <w:r w:rsidR="00BE3626" w:rsidRPr="00BE3626">
        <w:t>Cesión del contrato</w:t>
      </w:r>
      <w:r>
        <w:t>.</w:t>
      </w:r>
      <w:bookmarkEnd w:id="850"/>
    </w:p>
    <w:p w14:paraId="3C0446D9" w14:textId="77777777" w:rsidR="00BE3626" w:rsidRPr="00336708" w:rsidRDefault="00336708" w:rsidP="00F00E34">
      <w:pPr>
        <w:pStyle w:val="Ttulo5"/>
        <w:ind w:right="-427"/>
        <w:rPr>
          <w:b/>
        </w:rPr>
      </w:pPr>
      <w:bookmarkStart w:id="851" w:name="_Toc41549402"/>
      <w:bookmarkStart w:id="852" w:name="_Toc45180737"/>
      <w:bookmarkStart w:id="853" w:name="_Toc48125824"/>
      <w:r w:rsidRPr="00336708">
        <w:rPr>
          <w:b/>
        </w:rPr>
        <w:t>3</w:t>
      </w:r>
      <w:r w:rsidR="00A15869">
        <w:rPr>
          <w:b/>
        </w:rPr>
        <w:t>4</w:t>
      </w:r>
      <w:r w:rsidRPr="00336708">
        <w:rPr>
          <w:b/>
        </w:rPr>
        <w:t xml:space="preserve">.1.1.- </w:t>
      </w:r>
      <w:r w:rsidR="00BE3626" w:rsidRPr="00336708">
        <w:rPr>
          <w:b/>
        </w:rPr>
        <w:t>Supuestos</w:t>
      </w:r>
      <w:r w:rsidRPr="00336708">
        <w:rPr>
          <w:b/>
        </w:rPr>
        <w:t>.</w:t>
      </w:r>
      <w:bookmarkEnd w:id="851"/>
      <w:bookmarkEnd w:id="852"/>
      <w:bookmarkEnd w:id="853"/>
    </w:p>
    <w:p w14:paraId="0B1ED2AB" w14:textId="77777777" w:rsidR="00BE3626" w:rsidRPr="00BE3626" w:rsidRDefault="00BE3626" w:rsidP="00F00E34">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BE3626" w:rsidRDefault="00BE3626" w:rsidP="00A20EEE">
      <w:pPr>
        <w:numPr>
          <w:ilvl w:val="0"/>
          <w:numId w:val="67"/>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BE3626" w:rsidRDefault="00BE3626" w:rsidP="00A20EEE">
      <w:pPr>
        <w:numPr>
          <w:ilvl w:val="0"/>
          <w:numId w:val="67"/>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BE3626" w:rsidRDefault="00BE3626" w:rsidP="00A20EEE">
      <w:pPr>
        <w:numPr>
          <w:ilvl w:val="0"/>
          <w:numId w:val="67"/>
        </w:numPr>
        <w:tabs>
          <w:tab w:val="clear" w:pos="1582"/>
        </w:tabs>
        <w:spacing w:before="120" w:after="120"/>
        <w:ind w:left="1985" w:right="-427" w:hanging="300"/>
        <w:jc w:val="both"/>
        <w:rPr>
          <w:rFonts w:ascii="Verdana" w:hAnsi="Verdana" w:cs="sans-serif"/>
          <w:sz w:val="19"/>
          <w:szCs w:val="19"/>
        </w:rPr>
      </w:pPr>
      <w:r w:rsidRPr="00BE3626">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BE3626" w:rsidRDefault="00336708" w:rsidP="00F00E34">
      <w:pPr>
        <w:pStyle w:val="Ttulo5"/>
        <w:ind w:right="-427"/>
        <w:rPr>
          <w:rFonts w:cs="Tahoma"/>
          <w:b/>
          <w:szCs w:val="19"/>
        </w:rPr>
      </w:pPr>
      <w:bookmarkStart w:id="854" w:name="_Toc41549403"/>
      <w:bookmarkStart w:id="855" w:name="_Toc45180738"/>
      <w:bookmarkStart w:id="856" w:name="_Toc48125825"/>
      <w:r>
        <w:rPr>
          <w:rFonts w:cs="Tahoma"/>
          <w:b/>
          <w:szCs w:val="19"/>
        </w:rPr>
        <w:t>3</w:t>
      </w:r>
      <w:r w:rsidR="004677B8">
        <w:rPr>
          <w:rFonts w:cs="Tahoma"/>
          <w:b/>
          <w:szCs w:val="19"/>
        </w:rPr>
        <w:t>4</w:t>
      </w:r>
      <w:r>
        <w:rPr>
          <w:rFonts w:cs="Tahoma"/>
          <w:b/>
          <w:szCs w:val="19"/>
        </w:rPr>
        <w:t xml:space="preserve">.1.2.- </w:t>
      </w:r>
      <w:r w:rsidR="00BE3626" w:rsidRPr="00BE3626">
        <w:rPr>
          <w:rFonts w:cs="Tahoma"/>
          <w:b/>
          <w:szCs w:val="19"/>
        </w:rPr>
        <w:t>Procedimiento</w:t>
      </w:r>
      <w:r>
        <w:rPr>
          <w:rFonts w:cs="Tahoma"/>
          <w:b/>
          <w:szCs w:val="19"/>
        </w:rPr>
        <w:t>.</w:t>
      </w:r>
      <w:bookmarkEnd w:id="854"/>
      <w:bookmarkEnd w:id="855"/>
      <w:bookmarkEnd w:id="856"/>
    </w:p>
    <w:p w14:paraId="300AA8C1" w14:textId="77777777" w:rsidR="00BE3626" w:rsidRPr="00BE3626" w:rsidRDefault="00BE3626" w:rsidP="00A20EEE">
      <w:pPr>
        <w:numPr>
          <w:ilvl w:val="0"/>
          <w:numId w:val="79"/>
        </w:numPr>
        <w:tabs>
          <w:tab w:val="clear" w:pos="1582"/>
        </w:tabs>
        <w:spacing w:before="120" w:after="120"/>
        <w:ind w:left="1701"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007806C1">
        <w:rPr>
          <w:rFonts w:ascii="Verdana" w:eastAsia="Arial Unicode MS" w:hAnsi="Verdana"/>
          <w:sz w:val="19"/>
          <w:szCs w:val="19"/>
        </w:rPr>
        <w:t>a la/</w:t>
      </w:r>
      <w:r w:rsidR="004677B8">
        <w:rPr>
          <w:rFonts w:ascii="Verdana" w:hAnsi="Verdana" w:cs="Tahoma"/>
          <w:sz w:val="19"/>
          <w:szCs w:val="19"/>
        </w:rPr>
        <w:t xml:space="preserve">al responsable del contrato </w:t>
      </w:r>
      <w:r w:rsidRPr="00BE3626">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BE3626" w:rsidRDefault="00BE3626" w:rsidP="0090371F">
      <w:pPr>
        <w:pStyle w:val="Prrafodelista"/>
        <w:numPr>
          <w:ilvl w:val="0"/>
          <w:numId w:val="119"/>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BE3626" w:rsidRDefault="00BE3626" w:rsidP="0090371F">
      <w:pPr>
        <w:pStyle w:val="Prrafodelista"/>
        <w:numPr>
          <w:ilvl w:val="0"/>
          <w:numId w:val="119"/>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01EE6C6D"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32C24AB2" w14:textId="4DD0FEB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Informe emitido por </w:t>
      </w:r>
      <w:r w:rsidR="007806C1">
        <w:rPr>
          <w:rFonts w:ascii="Verdana" w:eastAsia="Arial Unicode MS" w:hAnsi="Verdana"/>
          <w:sz w:val="19"/>
          <w:szCs w:val="19"/>
        </w:rPr>
        <w:t>la/</w:t>
      </w:r>
      <w:r w:rsidR="004677B8">
        <w:rPr>
          <w:rFonts w:ascii="Verdana" w:eastAsia="Arial Unicode MS" w:hAnsi="Verdana"/>
          <w:sz w:val="19"/>
          <w:szCs w:val="19"/>
        </w:rPr>
        <w:t>el responsable del contrato</w:t>
      </w:r>
      <w:r w:rsidRPr="00336708">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Pr>
          <w:rFonts w:ascii="Verdana" w:eastAsia="Arial Unicode MS" w:hAnsi="Verdana"/>
          <w:sz w:val="19"/>
          <w:szCs w:val="19"/>
        </w:rPr>
        <w:t>i</w:t>
      </w:r>
      <w:r w:rsidRPr="00336708">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5429EC98"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336708" w:rsidRDefault="00BE3626" w:rsidP="00A20EEE">
      <w:pPr>
        <w:numPr>
          <w:ilvl w:val="0"/>
          <w:numId w:val="79"/>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1C0C8F9" w14:textId="77777777" w:rsidR="00BE3626" w:rsidRPr="00BE3626" w:rsidRDefault="00BE3626" w:rsidP="00A20EEE">
      <w:pPr>
        <w:numPr>
          <w:ilvl w:val="0"/>
          <w:numId w:val="79"/>
        </w:numPr>
        <w:tabs>
          <w:tab w:val="clear" w:pos="1582"/>
        </w:tabs>
        <w:spacing w:before="120" w:after="120"/>
        <w:ind w:left="1701"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5BEA9A8C" w14:textId="77777777" w:rsidR="00BE3626" w:rsidRPr="00BE3626" w:rsidRDefault="00336708" w:rsidP="00F00E34">
      <w:pPr>
        <w:pStyle w:val="Ttulo5"/>
        <w:ind w:right="-427"/>
        <w:rPr>
          <w:rFonts w:cs="Tahoma"/>
          <w:b/>
          <w:szCs w:val="19"/>
        </w:rPr>
      </w:pPr>
      <w:bookmarkStart w:id="857" w:name="_Toc41549404"/>
      <w:bookmarkStart w:id="858" w:name="_Toc45180739"/>
      <w:bookmarkStart w:id="859" w:name="_Toc48125826"/>
      <w:r>
        <w:rPr>
          <w:rFonts w:cs="Tahoma"/>
          <w:b/>
          <w:szCs w:val="19"/>
        </w:rPr>
        <w:t>3</w:t>
      </w:r>
      <w:r w:rsidR="004677B8">
        <w:rPr>
          <w:rFonts w:cs="Tahoma"/>
          <w:b/>
          <w:szCs w:val="19"/>
        </w:rPr>
        <w:t>4</w:t>
      </w:r>
      <w:r>
        <w:rPr>
          <w:rFonts w:cs="Tahoma"/>
          <w:b/>
          <w:szCs w:val="19"/>
        </w:rPr>
        <w:t xml:space="preserve">.1.3.- </w:t>
      </w:r>
      <w:r w:rsidR="00BE3626" w:rsidRPr="00BE3626">
        <w:rPr>
          <w:rFonts w:cs="Tahoma"/>
          <w:b/>
          <w:szCs w:val="19"/>
        </w:rPr>
        <w:t>Condiciones</w:t>
      </w:r>
      <w:r>
        <w:rPr>
          <w:rFonts w:cs="Tahoma"/>
          <w:b/>
          <w:szCs w:val="19"/>
        </w:rPr>
        <w:t>.</w:t>
      </w:r>
      <w:bookmarkEnd w:id="857"/>
      <w:bookmarkEnd w:id="858"/>
      <w:bookmarkEnd w:id="859"/>
    </w:p>
    <w:p w14:paraId="5237DF80"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34.1.3.1.-</w:t>
      </w:r>
      <w:r>
        <w:rPr>
          <w:rFonts w:ascii="Verdana" w:eastAsia="Arial Unicode MS" w:hAnsi="Verdana"/>
          <w:sz w:val="19"/>
          <w:szCs w:val="19"/>
        </w:rPr>
        <w:t xml:space="preserve"> </w:t>
      </w:r>
      <w:r w:rsidR="00BE3626" w:rsidRPr="00BE3626">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BE3626" w:rsidRDefault="00BE3626" w:rsidP="00A20EEE">
      <w:pPr>
        <w:numPr>
          <w:ilvl w:val="0"/>
          <w:numId w:val="76"/>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685C1885" w14:textId="77777777" w:rsidR="00BE3626" w:rsidRPr="00BE3626" w:rsidRDefault="00BE3626" w:rsidP="00A20EEE">
      <w:pPr>
        <w:numPr>
          <w:ilvl w:val="0"/>
          <w:numId w:val="76"/>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3025A4A6" w14:textId="77777777" w:rsidR="00BE3626" w:rsidRPr="00BE3626" w:rsidRDefault="00BE3626" w:rsidP="00A20EEE">
      <w:pPr>
        <w:numPr>
          <w:ilvl w:val="0"/>
          <w:numId w:val="76"/>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 xml:space="preserve">Que de la cesión no resulte una restricción efectiva de la competencia en el mercado. </w:t>
      </w:r>
    </w:p>
    <w:p w14:paraId="2F2A3139" w14:textId="77777777" w:rsidR="00BE3626" w:rsidRPr="00BE3626" w:rsidRDefault="004677B8" w:rsidP="00F00E34">
      <w:pPr>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lastRenderedPageBreak/>
        <w:t>34.1.3.2</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3</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00BE3626" w:rsidRPr="00BE3626">
        <w:rPr>
          <w:rFonts w:ascii="Verdana" w:eastAsia="Arial Unicode MS" w:hAnsi="Verdana"/>
          <w:sz w:val="19"/>
          <w:szCs w:val="19"/>
        </w:rPr>
        <w:t xml:space="preserve"> se formalizará en escritura pública.</w:t>
      </w:r>
    </w:p>
    <w:p w14:paraId="5A2C8F21"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4</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00BE3626"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00BE3626" w:rsidRPr="00BE3626">
        <w:rPr>
          <w:rFonts w:ascii="Verdana" w:eastAsia="Arial Unicode MS" w:hAnsi="Verdana"/>
          <w:sz w:val="19"/>
          <w:szCs w:val="19"/>
        </w:rPr>
        <w:t>l</w:t>
      </w:r>
      <w:r w:rsidR="00A53499">
        <w:rPr>
          <w:rFonts w:ascii="Verdana" w:eastAsia="Arial Unicode MS" w:hAnsi="Verdana"/>
          <w:sz w:val="19"/>
          <w:szCs w:val="19"/>
        </w:rPr>
        <w:t>a</w:t>
      </w:r>
      <w:r w:rsidR="00BE3626"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00BE3626" w:rsidRPr="00BE3626">
        <w:rPr>
          <w:rFonts w:ascii="Verdana" w:eastAsia="Arial Unicode MS" w:hAnsi="Verdana"/>
          <w:sz w:val="19"/>
          <w:szCs w:val="19"/>
        </w:rPr>
        <w:t>.</w:t>
      </w:r>
    </w:p>
    <w:p w14:paraId="7A7BBC0E" w14:textId="77777777" w:rsidR="00BE3626" w:rsidRPr="00BE3626" w:rsidRDefault="00336708" w:rsidP="00F00E34">
      <w:pPr>
        <w:pStyle w:val="Ttulo4"/>
        <w:ind w:right="-427"/>
      </w:pPr>
      <w:bookmarkStart w:id="860" w:name="_Toc48125827"/>
      <w:r>
        <w:t>3</w:t>
      </w:r>
      <w:r w:rsidR="004677B8">
        <w:t>4</w:t>
      </w:r>
      <w:r>
        <w:t xml:space="preserve">.2.- </w:t>
      </w:r>
      <w:r w:rsidR="00BE3626" w:rsidRPr="00BE3626">
        <w:t xml:space="preserve">Modificación de </w:t>
      </w:r>
      <w:r w:rsidR="00287981">
        <w:t>la composición</w:t>
      </w:r>
      <w:r w:rsidR="00BE3626" w:rsidRPr="00BE3626">
        <w:t xml:space="preserve"> de la UTE.</w:t>
      </w:r>
      <w:bookmarkEnd w:id="860"/>
    </w:p>
    <w:p w14:paraId="77EA4CEF" w14:textId="77777777" w:rsidR="00BE3626" w:rsidRPr="00BE3626" w:rsidRDefault="00336708" w:rsidP="00F00E34">
      <w:pPr>
        <w:pStyle w:val="Ttulo5"/>
        <w:ind w:right="-427"/>
        <w:rPr>
          <w:rFonts w:cs="Tahoma"/>
          <w:b/>
          <w:szCs w:val="19"/>
        </w:rPr>
      </w:pPr>
      <w:bookmarkStart w:id="861" w:name="_Toc41549406"/>
      <w:bookmarkStart w:id="862" w:name="_Toc45180741"/>
      <w:bookmarkStart w:id="863" w:name="_Toc48125828"/>
      <w:r w:rsidRPr="00336708">
        <w:rPr>
          <w:b/>
          <w:szCs w:val="19"/>
        </w:rPr>
        <w:t>3</w:t>
      </w:r>
      <w:r w:rsidR="004677B8">
        <w:rPr>
          <w:b/>
          <w:szCs w:val="19"/>
        </w:rPr>
        <w:t>4</w:t>
      </w:r>
      <w:r w:rsidRPr="00336708">
        <w:rPr>
          <w:b/>
          <w:szCs w:val="19"/>
        </w:rPr>
        <w:t>.2.1.-</w:t>
      </w:r>
      <w:r>
        <w:rPr>
          <w:szCs w:val="19"/>
        </w:rPr>
        <w:t xml:space="preserve"> </w:t>
      </w:r>
      <w:r w:rsidR="00BE3626" w:rsidRPr="00BE3626">
        <w:rPr>
          <w:szCs w:val="19"/>
        </w:rPr>
        <w:t xml:space="preserve">En el caso de que la modificación de la composición de la UTE suponga el aumento del número </w:t>
      </w:r>
      <w:r w:rsidR="00287981">
        <w:rPr>
          <w:szCs w:val="19"/>
        </w:rPr>
        <w:t>quienes la componen</w:t>
      </w:r>
      <w:r w:rsidR="00BE3626" w:rsidRPr="00BE3626">
        <w:rPr>
          <w:szCs w:val="19"/>
        </w:rPr>
        <w:t>, su disminución, o la sustitución de un</w:t>
      </w:r>
      <w:r w:rsidR="00F133BB">
        <w:rPr>
          <w:szCs w:val="19"/>
        </w:rPr>
        <w:t>a o varia</w:t>
      </w:r>
      <w:r w:rsidR="00C00777">
        <w:rPr>
          <w:szCs w:val="19"/>
        </w:rPr>
        <w:t>s</w:t>
      </w:r>
      <w:r w:rsidR="00287981">
        <w:rPr>
          <w:szCs w:val="19"/>
        </w:rPr>
        <w:t xml:space="preserve"> de sus integrantes</w:t>
      </w:r>
      <w:r w:rsidR="00C00777">
        <w:rPr>
          <w:szCs w:val="19"/>
        </w:rPr>
        <w:t xml:space="preserve"> por otra u otra</w:t>
      </w:r>
      <w:r w:rsidR="00BE3626" w:rsidRPr="00BE3626">
        <w:rPr>
          <w:szCs w:val="19"/>
        </w:rPr>
        <w:t>s, se realizarán las siguientes actuaciones:</w:t>
      </w:r>
      <w:bookmarkEnd w:id="861"/>
      <w:bookmarkEnd w:id="862"/>
      <w:bookmarkEnd w:id="863"/>
    </w:p>
    <w:p w14:paraId="729663BC"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00287981">
        <w:rPr>
          <w:rFonts w:ascii="Verdana" w:hAnsi="Verdana" w:cs="Tahoma"/>
          <w:sz w:val="19"/>
          <w:szCs w:val="19"/>
        </w:rPr>
        <w:t xml:space="preserve">a la/al responsable del contrato </w:t>
      </w:r>
      <w:r w:rsidRPr="00BE3626">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BE3626" w:rsidRDefault="00BE3626" w:rsidP="0090371F">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BE3626" w:rsidRDefault="00BE3626" w:rsidP="0090371F">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87981">
        <w:rPr>
          <w:rFonts w:ascii="Verdana" w:eastAsia="Arial Unicode MS" w:hAnsi="Verdana"/>
          <w:sz w:val="19"/>
          <w:szCs w:val="19"/>
        </w:rPr>
        <w:t>que todas la</w:t>
      </w:r>
      <w:r w:rsidR="004677B8">
        <w:rPr>
          <w:rFonts w:ascii="Verdana" w:eastAsia="Arial Unicode MS" w:hAnsi="Verdana"/>
          <w:sz w:val="19"/>
          <w:szCs w:val="19"/>
        </w:rPr>
        <w:t xml:space="preserve">s </w:t>
      </w:r>
      <w:r w:rsidR="00287981">
        <w:rPr>
          <w:rFonts w:ascii="Verdana" w:eastAsia="Arial Unicode MS" w:hAnsi="Verdana"/>
          <w:sz w:val="19"/>
          <w:szCs w:val="19"/>
        </w:rPr>
        <w:t xml:space="preserve">integrantes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1E62455C"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3B0B8AE7"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Informe emitido por </w:t>
      </w:r>
      <w:r w:rsidR="00287981">
        <w:rPr>
          <w:rFonts w:ascii="Verdana" w:eastAsia="Arial Unicode MS" w:hAnsi="Verdana"/>
          <w:sz w:val="19"/>
          <w:szCs w:val="19"/>
        </w:rPr>
        <w:t>la/el responsable del contrato</w:t>
      </w:r>
      <w:r w:rsidRPr="00BE3626">
        <w:rPr>
          <w:rFonts w:ascii="Verdana" w:eastAsia="Arial Unicode MS" w:hAnsi="Verdana"/>
          <w:sz w:val="19"/>
          <w:szCs w:val="19"/>
        </w:rPr>
        <w:t xml:space="preserve"> en el que señale que se ha ejecutado, al menos, un 20% del importe del contrato.</w:t>
      </w:r>
    </w:p>
    <w:p w14:paraId="44DC8766"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5B4338D5"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187EBD88" w14:textId="77777777" w:rsidR="00BE3626" w:rsidRPr="00BE3626" w:rsidRDefault="00BE3626" w:rsidP="00A20EEE">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BE3626" w:rsidRDefault="00336708" w:rsidP="00F00E34">
      <w:pPr>
        <w:pStyle w:val="Ttulo5"/>
        <w:ind w:right="-427"/>
      </w:pPr>
      <w:bookmarkStart w:id="864" w:name="_Toc41549407"/>
      <w:bookmarkStart w:id="865" w:name="_Toc45180742"/>
      <w:bookmarkStart w:id="866" w:name="_Toc48125829"/>
      <w:r w:rsidRPr="00336708">
        <w:rPr>
          <w:b/>
        </w:rPr>
        <w:t>3</w:t>
      </w:r>
      <w:r w:rsidR="004677B8">
        <w:rPr>
          <w:b/>
        </w:rPr>
        <w:t>4</w:t>
      </w:r>
      <w:r w:rsidRPr="00336708">
        <w:rPr>
          <w:b/>
        </w:rPr>
        <w:t>.2.2.-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t>4</w:t>
      </w:r>
      <w:r w:rsidR="00BE3626" w:rsidRPr="00BE3626">
        <w:t>.2.1 de condiciones generales, salvo el relativo a la ejecución del contrato de, al menos, un 20% de su importe.</w:t>
      </w:r>
      <w:bookmarkEnd w:id="864"/>
      <w:bookmarkEnd w:id="865"/>
      <w:bookmarkEnd w:id="866"/>
    </w:p>
    <w:p w14:paraId="307B2A29" w14:textId="77777777" w:rsidR="00BE3626" w:rsidRPr="00BE3626" w:rsidRDefault="00336708" w:rsidP="00F00E34">
      <w:pPr>
        <w:pStyle w:val="Ttulo5"/>
        <w:ind w:right="-427"/>
      </w:pPr>
      <w:bookmarkStart w:id="867" w:name="_Toc41549408"/>
      <w:bookmarkStart w:id="868" w:name="_Toc45180743"/>
      <w:bookmarkStart w:id="869" w:name="_Toc48125830"/>
      <w:r w:rsidRPr="00336708">
        <w:rPr>
          <w:b/>
        </w:rPr>
        <w:t>3</w:t>
      </w:r>
      <w:r w:rsidR="004677B8">
        <w:rPr>
          <w:b/>
        </w:rPr>
        <w:t>4</w:t>
      </w:r>
      <w:r w:rsidRPr="00336708">
        <w:rPr>
          <w:b/>
        </w:rPr>
        <w:t>.2.3.-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67"/>
      <w:bookmarkEnd w:id="868"/>
      <w:bookmarkEnd w:id="869"/>
    </w:p>
    <w:p w14:paraId="000D3AF8" w14:textId="77777777" w:rsidR="00BE3626" w:rsidRPr="00BE3626" w:rsidRDefault="00BE3626" w:rsidP="00A20EEE">
      <w:pPr>
        <w:numPr>
          <w:ilvl w:val="0"/>
          <w:numId w:val="77"/>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La UTE contratista dirigirá </w:t>
      </w:r>
      <w:r w:rsidR="00287981">
        <w:rPr>
          <w:rFonts w:ascii="Verdana" w:hAnsi="Verdana" w:cs="Tahoma"/>
          <w:color w:val="000000"/>
          <w:sz w:val="19"/>
          <w:szCs w:val="19"/>
        </w:rPr>
        <w:t>a la/al</w:t>
      </w:r>
      <w:r w:rsidR="004677B8">
        <w:rPr>
          <w:rFonts w:ascii="Verdana" w:hAnsi="Verdana" w:cs="Tahoma"/>
          <w:color w:val="000000"/>
          <w:sz w:val="19"/>
          <w:szCs w:val="19"/>
        </w:rPr>
        <w:t xml:space="preserve"> responsable del contrato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169BE7EE" w14:textId="7CC95F42" w:rsidR="00BE3626" w:rsidRPr="00BE3626" w:rsidRDefault="00BE3626" w:rsidP="0090371F">
      <w:pPr>
        <w:pStyle w:val="Prrafodelista"/>
        <w:numPr>
          <w:ilvl w:val="0"/>
          <w:numId w:val="99"/>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s</w:t>
      </w:r>
      <w:r w:rsidR="008F42E5">
        <w:rPr>
          <w:rFonts w:ascii="Verdana" w:eastAsia="Arial Unicode MS" w:hAnsi="Verdana"/>
          <w:sz w:val="19"/>
          <w:szCs w:val="19"/>
        </w:rPr>
        <w:t xml:space="preserve"> </w:t>
      </w:r>
      <w:r w:rsidRPr="00BE3626">
        <w:rPr>
          <w:rFonts w:ascii="Verdana" w:eastAsia="Arial Unicode MS" w:hAnsi="Verdana"/>
          <w:sz w:val="19"/>
          <w:szCs w:val="19"/>
        </w:rPr>
        <w:t xml:space="preserve">componente/s restante/s. En este caso debe adjuntar documentación justificativa de que la UTE, con su </w:t>
      </w:r>
      <w:r w:rsidRPr="00BE3626">
        <w:rPr>
          <w:rFonts w:ascii="Verdana" w:eastAsia="Arial Unicode MS" w:hAnsi="Verdana"/>
          <w:sz w:val="19"/>
          <w:szCs w:val="19"/>
        </w:rPr>
        <w:lastRenderedPageBreak/>
        <w:t xml:space="preserve">nueva composición, cumple con los requisitos de solvencia o clasificación exigidos. </w:t>
      </w:r>
    </w:p>
    <w:p w14:paraId="761D52E7" w14:textId="77777777" w:rsidR="00BE3626" w:rsidRPr="00BE3626" w:rsidRDefault="00BE3626" w:rsidP="0090371F">
      <w:pPr>
        <w:pStyle w:val="Prrafodelista"/>
        <w:numPr>
          <w:ilvl w:val="0"/>
          <w:numId w:val="99"/>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5E024D50" w14:textId="77777777" w:rsidR="00BE3626" w:rsidRPr="00BE3626" w:rsidRDefault="00BE3626" w:rsidP="00A20EEE">
      <w:pPr>
        <w:numPr>
          <w:ilvl w:val="0"/>
          <w:numId w:val="77"/>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E3626">
          <w:rPr>
            <w:rFonts w:ascii="Verdana" w:hAnsi="Verdana" w:cs="Tahoma"/>
            <w:color w:val="000000"/>
            <w:sz w:val="19"/>
            <w:szCs w:val="19"/>
          </w:rPr>
          <w:t>2 a</w:t>
        </w:r>
      </w:smartTag>
      <w:r w:rsidRPr="00BE3626">
        <w:rPr>
          <w:rFonts w:ascii="Verdana" w:hAnsi="Verdana" w:cs="Tahoma"/>
          <w:color w:val="000000"/>
          <w:sz w:val="19"/>
          <w:szCs w:val="19"/>
        </w:rPr>
        <w:t xml:space="preserve"> 9 (salvo el número 3) de la cláusula 3</w:t>
      </w:r>
      <w:r w:rsidR="003C478F">
        <w:rPr>
          <w:rFonts w:ascii="Verdana" w:hAnsi="Verdana" w:cs="Tahoma"/>
          <w:color w:val="000000"/>
          <w:sz w:val="19"/>
          <w:szCs w:val="19"/>
        </w:rPr>
        <w:t>4</w:t>
      </w:r>
      <w:r w:rsidRPr="00BE3626">
        <w:rPr>
          <w:rFonts w:ascii="Verdana" w:hAnsi="Verdana" w:cs="Tahoma"/>
          <w:color w:val="000000"/>
          <w:sz w:val="19"/>
          <w:szCs w:val="19"/>
        </w:rPr>
        <w:t xml:space="preserve">.2.1 de condiciones generales. Y, en el caso de que el órgano de contratación resuelva que la UTE continúe ejecutando el </w:t>
      </w:r>
      <w:r w:rsidR="007227A2">
        <w:rPr>
          <w:rFonts w:ascii="Verdana" w:hAnsi="Verdana" w:cs="Tahoma"/>
          <w:sz w:val="19"/>
          <w:szCs w:val="19"/>
        </w:rPr>
        <w:t>contrato con todas sus componentes, incluida/s la/las declarada</w:t>
      </w:r>
      <w:r w:rsidRPr="00BE3626">
        <w:rPr>
          <w:rFonts w:ascii="Verdana" w:hAnsi="Verdana" w:cs="Tahoma"/>
          <w:sz w:val="19"/>
          <w:szCs w:val="19"/>
        </w:rPr>
        <w:t xml:space="preserve">/s en concurso, la UTE contratista deberá prestar las garantías adicionales suficientes para la correcta ejecución del contrato </w:t>
      </w:r>
      <w:r w:rsidRPr="00BE3626">
        <w:rPr>
          <w:rFonts w:ascii="Verdana" w:eastAsia="Calibri" w:hAnsi="Verdana" w:cs="Tahoma"/>
          <w:sz w:val="19"/>
          <w:szCs w:val="19"/>
          <w:lang w:eastAsia="en-US"/>
        </w:rPr>
        <w:t>que el órgano de contratación haya indicado en su resolución.</w:t>
      </w:r>
    </w:p>
    <w:p w14:paraId="195CE555"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1BD6BD9B" w14:textId="77777777" w:rsidR="00AC6FCC" w:rsidRPr="007E682C" w:rsidRDefault="00AC6FCC" w:rsidP="00F32D63">
      <w:pPr>
        <w:pStyle w:val="Ttulo2"/>
      </w:pPr>
      <w:bookmarkStart w:id="870" w:name="_Toc505598230"/>
      <w:bookmarkStart w:id="871" w:name="_Toc505598307"/>
      <w:bookmarkStart w:id="872" w:name="_Toc505598400"/>
      <w:bookmarkStart w:id="873" w:name="_Toc507512582"/>
      <w:bookmarkStart w:id="874" w:name="_Toc507512883"/>
      <w:bookmarkStart w:id="875" w:name="_Toc528657973"/>
      <w:bookmarkStart w:id="876" w:name="_Toc528658792"/>
      <w:bookmarkStart w:id="877" w:name="_Toc528660419"/>
      <w:bookmarkStart w:id="878" w:name="_Toc528664269"/>
      <w:bookmarkStart w:id="879" w:name="_Toc528665960"/>
      <w:bookmarkStart w:id="880" w:name="_Toc528666585"/>
      <w:bookmarkStart w:id="881" w:name="_Toc528671308"/>
      <w:bookmarkStart w:id="882" w:name="_Toc530728130"/>
      <w:bookmarkStart w:id="883" w:name="_Toc5959035"/>
      <w:bookmarkStart w:id="884" w:name="_Toc34132941"/>
      <w:bookmarkStart w:id="885" w:name="_Toc48125831"/>
      <w:r w:rsidRPr="00156536">
        <w:lastRenderedPageBreak/>
        <w:t>VI.- EXTINCIÓN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1834A0FA" w14:textId="77777777" w:rsidR="00EC0E9C" w:rsidRPr="00EC0E9C" w:rsidRDefault="00EC0E9C" w:rsidP="00EC0E9C">
      <w:pPr>
        <w:pStyle w:val="Ttulo3"/>
        <w:rPr>
          <w:rFonts w:eastAsia="Arial Unicode MS"/>
        </w:rPr>
      </w:pPr>
      <w:bookmarkStart w:id="886" w:name="_Toc48125832"/>
      <w:r w:rsidRPr="00EC0E9C">
        <w:t>35.- CUMPLIMIENTO: ENTREGA, RECEPCIÓN Y LIQUIDACIÓN</w:t>
      </w:r>
      <w:bookmarkEnd w:id="886"/>
    </w:p>
    <w:p w14:paraId="36105D1B"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EC0E9C" w:rsidRDefault="00EC0E9C" w:rsidP="00F00E34">
      <w:pPr>
        <w:pStyle w:val="Ttulo4"/>
      </w:pPr>
      <w:bookmarkStart w:id="887" w:name="_Toc48125833"/>
      <w:r w:rsidRPr="00EC0E9C">
        <w:t>35.1.- Entrega.</w:t>
      </w:r>
      <w:bookmarkEnd w:id="887"/>
    </w:p>
    <w:p w14:paraId="2700B1F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Salvo que se prevea otra cosa en el PPTP, la fecha de entrega es la siguiente:</w:t>
      </w:r>
    </w:p>
    <w:p w14:paraId="28EC26E2" w14:textId="77777777" w:rsidR="00EC0E9C" w:rsidRPr="00EC0E9C" w:rsidRDefault="00EC0E9C" w:rsidP="0090371F">
      <w:pPr>
        <w:pStyle w:val="Prrafodelista"/>
        <w:numPr>
          <w:ilvl w:val="0"/>
          <w:numId w:val="120"/>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único: la fecha en que la contratista entregue la totalidad de los bienes </w:t>
      </w:r>
      <w:r w:rsidR="00562D99">
        <w:rPr>
          <w:rFonts w:ascii="Verdana" w:hAnsi="Verdana"/>
          <w:sz w:val="19"/>
          <w:szCs w:val="19"/>
        </w:rPr>
        <w:t>a la/</w:t>
      </w:r>
      <w:r w:rsidRPr="00EC0E9C">
        <w:rPr>
          <w:rFonts w:ascii="Verdana" w:hAnsi="Verdana"/>
          <w:sz w:val="19"/>
          <w:szCs w:val="19"/>
        </w:rPr>
        <w:t>al responsable del contrato en la forma y formato especificados en el PPTP.</w:t>
      </w:r>
    </w:p>
    <w:p w14:paraId="069C7071" w14:textId="77777777" w:rsidR="00EC0E9C" w:rsidRPr="00EC0E9C" w:rsidRDefault="00EC0E9C" w:rsidP="0090371F">
      <w:pPr>
        <w:pStyle w:val="Prrafodelista"/>
        <w:numPr>
          <w:ilvl w:val="0"/>
          <w:numId w:val="120"/>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sucesivo: el día en que finaliza el plazo total de duración del contrato. </w:t>
      </w:r>
    </w:p>
    <w:p w14:paraId="3A924557" w14:textId="77777777" w:rsidR="00EC0E9C" w:rsidRPr="00EC0E9C" w:rsidRDefault="00EC0E9C" w:rsidP="00F00E34">
      <w:pPr>
        <w:pStyle w:val="Ttulo4"/>
      </w:pPr>
      <w:bookmarkStart w:id="888" w:name="_Toc48125834"/>
      <w:r w:rsidRPr="00EC0E9C">
        <w:t>35.2.- Recepción.</w:t>
      </w:r>
      <w:bookmarkEnd w:id="888"/>
    </w:p>
    <w:p w14:paraId="187AED7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Pr>
          <w:rFonts w:ascii="Verdana" w:hAnsi="Verdana"/>
          <w:sz w:val="19"/>
          <w:szCs w:val="19"/>
        </w:rPr>
        <w:t>la/</w:t>
      </w:r>
      <w:r w:rsidRPr="00EC0E9C">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EC0E9C">
        <w:rPr>
          <w:rFonts w:ascii="Verdana" w:hAnsi="Verdana"/>
          <w:sz w:val="19"/>
          <w:szCs w:val="19"/>
        </w:rPr>
        <w:t xml:space="preserve">Al acto de recepción acudirá </w:t>
      </w:r>
      <w:r w:rsidR="00E015CC">
        <w:rPr>
          <w:rFonts w:ascii="Verdana" w:hAnsi="Verdana"/>
          <w:sz w:val="19"/>
          <w:szCs w:val="19"/>
        </w:rPr>
        <w:t>la/</w:t>
      </w:r>
      <w:r w:rsidRPr="00EC0E9C">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Pr>
          <w:rFonts w:ascii="Verdana" w:hAnsi="Verdana"/>
          <w:sz w:val="19"/>
          <w:szCs w:val="19"/>
        </w:rPr>
        <w:t>la/</w:t>
      </w:r>
      <w:r w:rsidRPr="00EC0E9C">
        <w:rPr>
          <w:rFonts w:ascii="Verdana" w:hAnsi="Verdana"/>
          <w:sz w:val="19"/>
          <w:szCs w:val="19"/>
        </w:rPr>
        <w:t>el responsable del contrato, se remitirá con cinco (5) días hábiles de antelación. Del acto de recepción se levantará</w:t>
      </w:r>
      <w:r w:rsidRPr="00EC0E9C">
        <w:rPr>
          <w:rFonts w:ascii="Verdana" w:hAnsi="Verdana"/>
          <w:color w:val="000000"/>
          <w:sz w:val="19"/>
          <w:szCs w:val="19"/>
        </w:rPr>
        <w:t xml:space="preserve"> el acta correspondiente, por du</w:t>
      </w:r>
      <w:r w:rsidR="00E015CC">
        <w:rPr>
          <w:rFonts w:ascii="Verdana" w:hAnsi="Verdana"/>
          <w:color w:val="000000"/>
          <w:sz w:val="19"/>
          <w:szCs w:val="19"/>
        </w:rPr>
        <w:t>plicado, que deberán firmar todas la</w:t>
      </w:r>
      <w:r w:rsidRPr="00EC0E9C">
        <w:rPr>
          <w:rFonts w:ascii="Verdana" w:hAnsi="Verdana"/>
          <w:color w:val="000000"/>
          <w:sz w:val="19"/>
          <w:szCs w:val="19"/>
        </w:rPr>
        <w:t xml:space="preserve">s </w:t>
      </w:r>
      <w:r w:rsidR="00E015CC">
        <w:rPr>
          <w:rFonts w:ascii="Verdana" w:hAnsi="Verdana"/>
          <w:color w:val="000000"/>
          <w:sz w:val="19"/>
          <w:szCs w:val="19"/>
        </w:rPr>
        <w:t xml:space="preserve">personas </w:t>
      </w:r>
      <w:r w:rsidRPr="00EC0E9C">
        <w:rPr>
          <w:rFonts w:ascii="Verdana" w:hAnsi="Verdana"/>
          <w:color w:val="000000"/>
          <w:sz w:val="19"/>
          <w:szCs w:val="19"/>
        </w:rPr>
        <w:t>asistentes.</w:t>
      </w:r>
    </w:p>
    <w:p w14:paraId="60502C8C"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Si los bienes no se hallan en estado de ser recibidos, se hará constar así en el acta de recepción y </w:t>
      </w:r>
      <w:r w:rsidR="00E015CC">
        <w:rPr>
          <w:rFonts w:ascii="Verdana" w:hAnsi="Verdana"/>
          <w:sz w:val="19"/>
          <w:szCs w:val="19"/>
        </w:rPr>
        <w:t>la/</w:t>
      </w:r>
      <w:r w:rsidRPr="00EC0E9C">
        <w:rPr>
          <w:rFonts w:ascii="Verdana" w:hAnsi="Verdana"/>
          <w:sz w:val="19"/>
          <w:szCs w:val="19"/>
        </w:rPr>
        <w:t>el responsable del contrato procederá a dar las instrucciones precisas a</w:t>
      </w:r>
      <w:r w:rsidR="00E015CC">
        <w:rPr>
          <w:rFonts w:ascii="Verdana" w:hAnsi="Verdana"/>
          <w:sz w:val="19"/>
          <w:szCs w:val="19"/>
        </w:rPr>
        <w:t xml:space="preserve"> </w:t>
      </w:r>
      <w:r w:rsidRPr="00EC0E9C">
        <w:rPr>
          <w:rFonts w:ascii="Verdana" w:hAnsi="Verdana"/>
          <w:sz w:val="19"/>
          <w:szCs w:val="19"/>
        </w:rPr>
        <w:t>l</w:t>
      </w:r>
      <w:r w:rsidR="00E015CC">
        <w:rPr>
          <w:rFonts w:ascii="Verdana" w:hAnsi="Verdana"/>
          <w:sz w:val="19"/>
          <w:szCs w:val="19"/>
        </w:rPr>
        <w:t>a</w:t>
      </w:r>
      <w:r w:rsidRPr="00EC0E9C">
        <w:rPr>
          <w:rFonts w:ascii="Verdana" w:hAnsi="Verdana"/>
          <w:sz w:val="19"/>
          <w:szCs w:val="19"/>
        </w:rPr>
        <w:t xml:space="preserve"> contratista para que subsane los defectos observados o proceda a un nuevo suministro de conformidad con lo pactado.</w:t>
      </w:r>
    </w:p>
    <w:p w14:paraId="7EC9EEF7"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Una vez transcurrido dicho plazo, </w:t>
      </w:r>
      <w:r w:rsidR="00E015CC">
        <w:rPr>
          <w:rFonts w:ascii="Verdana" w:hAnsi="Verdana"/>
          <w:sz w:val="19"/>
          <w:szCs w:val="19"/>
        </w:rPr>
        <w:t>la/</w:t>
      </w:r>
      <w:r w:rsidRPr="00EC0E9C">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EC0E9C" w:rsidRDefault="00EC0E9C" w:rsidP="0090371F">
      <w:pPr>
        <w:pStyle w:val="Prrafodelista"/>
        <w:numPr>
          <w:ilvl w:val="0"/>
          <w:numId w:val="122"/>
        </w:numPr>
        <w:spacing w:before="120" w:after="120"/>
        <w:ind w:left="1418" w:right="-425" w:hanging="284"/>
        <w:jc w:val="both"/>
        <w:rPr>
          <w:rFonts w:ascii="Verdana" w:hAnsi="Verdana" w:cs="sans-serif"/>
          <w:sz w:val="19"/>
          <w:szCs w:val="19"/>
        </w:rPr>
      </w:pPr>
      <w:r w:rsidRPr="00EC0E9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EC0E9C" w:rsidRDefault="00EC0E9C" w:rsidP="0090371F">
      <w:pPr>
        <w:pStyle w:val="Prrafodelista"/>
        <w:numPr>
          <w:ilvl w:val="0"/>
          <w:numId w:val="122"/>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Concesión de un nuevo plazo de subsanación o de un nuevo suministro con imposición de penalidad </w:t>
      </w:r>
      <w:r w:rsidRPr="00EC0E9C">
        <w:rPr>
          <w:rFonts w:ascii="Verdana" w:hAnsi="Verdana"/>
          <w:sz w:val="19"/>
          <w:szCs w:val="19"/>
          <w:u w:val="single"/>
        </w:rPr>
        <w:t>de hasta</w:t>
      </w:r>
      <w:r w:rsidRPr="00EC0E9C">
        <w:rPr>
          <w:rFonts w:ascii="Verdana" w:hAnsi="Verdana"/>
          <w:sz w:val="19"/>
          <w:szCs w:val="19"/>
        </w:rPr>
        <w:t xml:space="preserve"> el 25% del precio o presupuesto limitativo máximo del contrato.</w:t>
      </w:r>
    </w:p>
    <w:p w14:paraId="172778C2" w14:textId="289B8A50"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EC0E9C">
        <w:rPr>
          <w:rFonts w:ascii="Verdana" w:hAnsi="Verdana"/>
          <w:sz w:val="19"/>
          <w:szCs w:val="19"/>
        </w:rPr>
        <w:t xml:space="preserve">Si </w:t>
      </w:r>
      <w:r w:rsidR="00E015CC">
        <w:rPr>
          <w:rFonts w:ascii="Verdana" w:hAnsi="Verdana"/>
          <w:sz w:val="19"/>
          <w:szCs w:val="19"/>
        </w:rPr>
        <w:t>la</w:t>
      </w:r>
      <w:r w:rsidRPr="00EC0E9C">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En el caso de recepciones parciales, el proceso es igual que si fuera una única recepción.</w:t>
      </w:r>
    </w:p>
    <w:p w14:paraId="0819D555" w14:textId="77777777" w:rsidR="006538A6" w:rsidRDefault="006538A6">
      <w:pPr>
        <w:rPr>
          <w:rFonts w:ascii="Verdana" w:eastAsia="Arial Unicode MS" w:hAnsi="Verdana"/>
          <w:b/>
          <w:sz w:val="19"/>
          <w:szCs w:val="18"/>
        </w:rPr>
      </w:pPr>
      <w:r>
        <w:br w:type="page"/>
      </w:r>
    </w:p>
    <w:p w14:paraId="6219C6DD" w14:textId="77777777" w:rsidR="00EC0E9C" w:rsidRPr="00AD5938" w:rsidRDefault="00EC0E9C" w:rsidP="00F00E34">
      <w:pPr>
        <w:pStyle w:val="Ttulo4"/>
      </w:pPr>
      <w:bookmarkStart w:id="889" w:name="_Toc48125835"/>
      <w:r w:rsidRPr="00AD5938">
        <w:lastRenderedPageBreak/>
        <w:t>35.3.- Liquidación</w:t>
      </w:r>
      <w:r w:rsidR="00AD5938" w:rsidRPr="00AD5938">
        <w:t>.</w:t>
      </w:r>
      <w:bookmarkEnd w:id="889"/>
    </w:p>
    <w:p w14:paraId="11EEF3D7"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EC0E9C" w:rsidRDefault="00EC0E9C" w:rsidP="00F00E34">
      <w:pPr>
        <w:pStyle w:val="Ttulo3"/>
        <w:rPr>
          <w:rFonts w:eastAsia="Arial Unicode MS"/>
        </w:rPr>
      </w:pPr>
      <w:bookmarkStart w:id="890" w:name="_Toc48125836"/>
      <w:r w:rsidRPr="00EC0E9C">
        <w:t>36.- PLAZO DE GARANTÍA Y DEVOLUCIóN DE LA GARANTÍA</w:t>
      </w:r>
      <w:bookmarkEnd w:id="890"/>
    </w:p>
    <w:p w14:paraId="73EF036C" w14:textId="77777777" w:rsidR="00EC0E9C" w:rsidRPr="00AD5938" w:rsidRDefault="00EC0E9C" w:rsidP="00F00E34">
      <w:pPr>
        <w:pStyle w:val="Ttulo4"/>
      </w:pPr>
      <w:bookmarkStart w:id="891" w:name="_Toc48125837"/>
      <w:r w:rsidRPr="00AD5938">
        <w:t>36.1.- Obligaciones de la contratista</w:t>
      </w:r>
      <w:r w:rsidR="00AD5938" w:rsidRPr="00AD5938">
        <w:t>.</w:t>
      </w:r>
      <w:bookmarkEnd w:id="891"/>
    </w:p>
    <w:p w14:paraId="33633461"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color w:val="000000"/>
          <w:sz w:val="19"/>
          <w:szCs w:val="19"/>
        </w:rPr>
        <w:t xml:space="preserve">Durante el plazo de garantía establecido en la </w:t>
      </w:r>
      <w:r w:rsidRPr="00EC0E9C">
        <w:rPr>
          <w:rFonts w:ascii="Verdana" w:hAnsi="Verdana"/>
          <w:sz w:val="19"/>
          <w:szCs w:val="19"/>
        </w:rPr>
        <w:t>cláusula 15.</w:t>
      </w:r>
      <w:r w:rsidR="00E015CC">
        <w:rPr>
          <w:rFonts w:ascii="Verdana" w:hAnsi="Verdana"/>
          <w:sz w:val="19"/>
          <w:szCs w:val="19"/>
        </w:rPr>
        <w:t>6 de</w:t>
      </w:r>
      <w:r w:rsidRPr="00EC0E9C">
        <w:rPr>
          <w:rFonts w:ascii="Verdana" w:hAnsi="Verdana"/>
          <w:sz w:val="19"/>
          <w:szCs w:val="19"/>
        </w:rPr>
        <w:t xml:space="preserve"> cláusulas específicas del contrato</w:t>
      </w:r>
      <w:r w:rsidRPr="00EC0E9C">
        <w:rPr>
          <w:rFonts w:ascii="Verdana" w:hAnsi="Verdana"/>
          <w:color w:val="000000"/>
          <w:sz w:val="19"/>
          <w:szCs w:val="19"/>
        </w:rPr>
        <w:t xml:space="preserve">, que se iniciará al </w:t>
      </w:r>
      <w:r w:rsidRPr="00EC0E9C">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contratista tiene derecho a conocer y ser oída sobre la aplicación de los bienes suministrados.</w:t>
      </w:r>
    </w:p>
    <w:p w14:paraId="67139AE7" w14:textId="77777777" w:rsidR="00EC0E9C" w:rsidRPr="00EC0E9C" w:rsidRDefault="00EC0E9C" w:rsidP="00F00E34">
      <w:pPr>
        <w:spacing w:before="120" w:after="120"/>
        <w:ind w:left="851" w:right="-425"/>
        <w:jc w:val="both"/>
        <w:rPr>
          <w:rFonts w:ascii="Verdana" w:hAnsi="Verdana" w:cs="Tahoma"/>
          <w:sz w:val="19"/>
          <w:szCs w:val="19"/>
          <w:highlight w:val="yellow"/>
        </w:rPr>
      </w:pPr>
      <w:r w:rsidRPr="00EC0E9C">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0A650B" w:rsidRDefault="00EC0E9C" w:rsidP="00F00E34">
      <w:pPr>
        <w:pStyle w:val="Ttulo4"/>
      </w:pPr>
      <w:bookmarkStart w:id="892" w:name="_Toc48125838"/>
      <w:r w:rsidRPr="000A650B">
        <w:t>36.2.- Devolución de la garantía</w:t>
      </w:r>
      <w:r w:rsidR="000A650B" w:rsidRPr="000A650B">
        <w:t>.</w:t>
      </w:r>
      <w:bookmarkEnd w:id="892"/>
    </w:p>
    <w:p w14:paraId="69A7F0E8" w14:textId="77777777" w:rsidR="00EC0E9C" w:rsidRPr="00EC0E9C" w:rsidRDefault="00EC0E9C" w:rsidP="00F00E34">
      <w:pPr>
        <w:pStyle w:val="Ttulo5"/>
        <w:rPr>
          <w:rFonts w:cs="Tahoma"/>
        </w:rPr>
      </w:pPr>
      <w:bookmarkStart w:id="893" w:name="_Toc45180752"/>
      <w:bookmarkStart w:id="894" w:name="_Toc48125839"/>
      <w:r w:rsidRPr="00EC0E9C">
        <w:rPr>
          <w:b/>
          <w:szCs w:val="19"/>
        </w:rPr>
        <w:t>36.2.1.-</w:t>
      </w:r>
      <w:r w:rsidRPr="00EC0E9C">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3"/>
      <w:bookmarkEnd w:id="894"/>
    </w:p>
    <w:p w14:paraId="6AD1E9EB" w14:textId="77777777" w:rsidR="00EC0E9C" w:rsidRPr="00AA32F5" w:rsidRDefault="00EC0E9C" w:rsidP="00F00E34">
      <w:pPr>
        <w:pStyle w:val="Ttulo5"/>
        <w:rPr>
          <w:rFonts w:cs="Tahoma"/>
        </w:rPr>
      </w:pPr>
      <w:bookmarkStart w:id="895" w:name="_Toc45180753"/>
      <w:bookmarkStart w:id="896" w:name="_Toc48125840"/>
      <w:r w:rsidRPr="00EC0E9C">
        <w:rPr>
          <w:b/>
          <w:szCs w:val="19"/>
        </w:rPr>
        <w:t>36.2.2.-</w:t>
      </w:r>
      <w:r w:rsidRPr="00EC0E9C">
        <w:rPr>
          <w:szCs w:val="19"/>
        </w:rPr>
        <w:t xml:space="preserve"> En el supuesto de que en la cláusula 15.6 cláusulas específicas del contrato se establezca plazo de garantía, una vez transcurrido </w:t>
      </w:r>
      <w:r w:rsidR="00E015CC">
        <w:rPr>
          <w:szCs w:val="19"/>
        </w:rPr>
        <w:t>é</w:t>
      </w:r>
      <w:r w:rsidRPr="00EC0E9C">
        <w:rPr>
          <w:szCs w:val="19"/>
        </w:rPr>
        <w:t xml:space="preserve">ste se efectuarán las siguientes </w:t>
      </w:r>
      <w:r w:rsidRPr="00AA32F5">
        <w:rPr>
          <w:szCs w:val="19"/>
        </w:rPr>
        <w:t>actuaciones:</w:t>
      </w:r>
      <w:bookmarkEnd w:id="895"/>
      <w:bookmarkEnd w:id="896"/>
    </w:p>
    <w:p w14:paraId="1207BCF5" w14:textId="77777777" w:rsidR="00EC0E9C" w:rsidRPr="000A650B" w:rsidRDefault="00EC0E9C" w:rsidP="0090371F">
      <w:pPr>
        <w:pStyle w:val="Prrafodelista"/>
        <w:numPr>
          <w:ilvl w:val="0"/>
          <w:numId w:val="121"/>
        </w:numPr>
        <w:spacing w:before="120" w:after="120"/>
        <w:ind w:left="1985" w:right="-425" w:hanging="284"/>
        <w:jc w:val="both"/>
        <w:rPr>
          <w:rFonts w:ascii="Verdana" w:eastAsia="Arial Unicode MS" w:hAnsi="Verdana" w:cs="Tahoma"/>
          <w:sz w:val="19"/>
          <w:szCs w:val="19"/>
        </w:rPr>
      </w:pPr>
      <w:r w:rsidRPr="00AA32F5">
        <w:rPr>
          <w:rFonts w:ascii="Verdana" w:hAnsi="Verdana"/>
          <w:sz w:val="19"/>
          <w:szCs w:val="19"/>
        </w:rPr>
        <w:t xml:space="preserve">Si durante el plazo de garantía no se han formulado reclamaciones en forma y plazo o, </w:t>
      </w:r>
      <w:r w:rsidR="00E015CC">
        <w:rPr>
          <w:rFonts w:ascii="Verdana" w:hAnsi="Verdana"/>
          <w:sz w:val="19"/>
          <w:szCs w:val="19"/>
        </w:rPr>
        <w:t>habiéndose formulado, é</w:t>
      </w:r>
      <w:r w:rsidRPr="00EC0E9C">
        <w:rPr>
          <w:rFonts w:ascii="Verdana" w:hAnsi="Verdana"/>
          <w:sz w:val="19"/>
          <w:szCs w:val="19"/>
        </w:rPr>
        <w:t xml:space="preserve">stas se han subsanado: el órgano de contratación dictará resolución acordando la </w:t>
      </w:r>
      <w:r w:rsidRPr="00EC0E9C">
        <w:rPr>
          <w:rFonts w:ascii="Verdana" w:hAnsi="Verdana"/>
          <w:color w:val="000000"/>
          <w:sz w:val="19"/>
          <w:szCs w:val="19"/>
        </w:rPr>
        <w:t xml:space="preserve">devolución o cancelación de la </w:t>
      </w:r>
      <w:r w:rsidRPr="000A650B">
        <w:rPr>
          <w:rFonts w:ascii="Verdana" w:hAnsi="Verdana"/>
          <w:sz w:val="19"/>
          <w:szCs w:val="19"/>
        </w:rPr>
        <w:t xml:space="preserve">garantía. </w:t>
      </w:r>
    </w:p>
    <w:p w14:paraId="4DE8BBB9" w14:textId="77777777" w:rsidR="00EC0E9C" w:rsidRPr="000A650B"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Default="004E1165">
      <w:pPr>
        <w:rPr>
          <w:rFonts w:ascii="Verdana" w:hAnsi="Verdana"/>
          <w:sz w:val="19"/>
          <w:szCs w:val="19"/>
        </w:rPr>
      </w:pPr>
      <w:r>
        <w:rPr>
          <w:rFonts w:ascii="Verdana" w:hAnsi="Verdana"/>
          <w:sz w:val="19"/>
          <w:szCs w:val="19"/>
        </w:rPr>
        <w:br w:type="page"/>
      </w:r>
    </w:p>
    <w:p w14:paraId="044A96CC" w14:textId="77777777" w:rsidR="00EC0E9C" w:rsidRPr="000A650B" w:rsidRDefault="00EC0E9C" w:rsidP="0090371F">
      <w:pPr>
        <w:pStyle w:val="Prrafodelista"/>
        <w:numPr>
          <w:ilvl w:val="0"/>
          <w:numId w:val="121"/>
        </w:numPr>
        <w:spacing w:before="120" w:after="120"/>
        <w:ind w:left="1985" w:right="-425" w:hanging="284"/>
        <w:jc w:val="both"/>
        <w:rPr>
          <w:rFonts w:ascii="Verdana" w:eastAsia="Arial Unicode MS" w:hAnsi="Verdana" w:cs="Tahoma"/>
          <w:sz w:val="19"/>
          <w:szCs w:val="19"/>
        </w:rPr>
      </w:pPr>
      <w:r w:rsidRPr="000A650B">
        <w:rPr>
          <w:rFonts w:ascii="Verdana" w:hAnsi="Verdana"/>
          <w:sz w:val="19"/>
          <w:szCs w:val="19"/>
        </w:rPr>
        <w:lastRenderedPageBreak/>
        <w:t xml:space="preserve">Si durante el plazo de garantía se han formulado reclamaciones en forma y plazo y la contratista no las ha subsanado, </w:t>
      </w:r>
      <w:r w:rsidR="00E015CC">
        <w:rPr>
          <w:rFonts w:ascii="Verdana" w:hAnsi="Verdana"/>
          <w:sz w:val="19"/>
          <w:szCs w:val="19"/>
        </w:rPr>
        <w:t>la/</w:t>
      </w:r>
      <w:r w:rsidRPr="000A650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EC0E9C"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 xml:space="preserve">Si la contratista no cumple con las instrucciones dictadas por </w:t>
      </w:r>
      <w:r w:rsidR="00E015CC">
        <w:rPr>
          <w:rFonts w:ascii="Verdana" w:hAnsi="Verdana"/>
          <w:sz w:val="19"/>
          <w:szCs w:val="19"/>
        </w:rPr>
        <w:t>la/</w:t>
      </w:r>
      <w:r w:rsidRPr="000A650B">
        <w:rPr>
          <w:rFonts w:ascii="Verdana" w:hAnsi="Verdana"/>
          <w:sz w:val="19"/>
          <w:szCs w:val="19"/>
        </w:rPr>
        <w:t>el responsable del contrato en el plazo concedido al efecto, se procederá a incaut</w:t>
      </w:r>
      <w:r w:rsidRPr="00EC0E9C">
        <w:rPr>
          <w:rFonts w:ascii="Verdana" w:hAnsi="Verdana"/>
          <w:sz w:val="19"/>
          <w:szCs w:val="19"/>
        </w:rPr>
        <w: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EC0E9C" w:rsidRDefault="00EC0E9C" w:rsidP="00F00E34">
      <w:pPr>
        <w:pStyle w:val="Ttulo5"/>
        <w:rPr>
          <w:rFonts w:cs="Tahoma"/>
        </w:rPr>
      </w:pPr>
      <w:bookmarkStart w:id="897" w:name="_Toc45180754"/>
      <w:bookmarkStart w:id="898" w:name="_Toc48125841"/>
      <w:r w:rsidRPr="00EC0E9C">
        <w:rPr>
          <w:b/>
          <w:szCs w:val="19"/>
        </w:rPr>
        <w:t>36.2.3.-</w:t>
      </w:r>
      <w:r w:rsidRPr="00EC0E9C">
        <w:rPr>
          <w:szCs w:val="19"/>
        </w:rPr>
        <w:t xml:space="preserve"> En el supuesto de que en la cláusula 8.5 de cláusulas específicas del contrato se admita la</w:t>
      </w:r>
      <w:r w:rsidRPr="00EC0E9C">
        <w:rPr>
          <w:b/>
          <w:szCs w:val="19"/>
        </w:rPr>
        <w:t xml:space="preserve"> </w:t>
      </w:r>
      <w:r w:rsidRPr="00EC0E9C">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7"/>
      <w:bookmarkEnd w:id="898"/>
    </w:p>
    <w:p w14:paraId="0C7AD63C" w14:textId="77777777" w:rsidR="009B0790" w:rsidRDefault="00EC0E9C" w:rsidP="009B0790">
      <w:pPr>
        <w:pStyle w:val="Ttulo5"/>
      </w:pPr>
      <w:bookmarkStart w:id="899" w:name="_Toc45180755"/>
      <w:bookmarkStart w:id="900" w:name="_Toc48125842"/>
      <w:r w:rsidRPr="00EC0E9C">
        <w:rPr>
          <w:b/>
          <w:szCs w:val="19"/>
        </w:rPr>
        <w:t>36.2.4.-</w:t>
      </w:r>
      <w:r w:rsidRPr="00EC0E9C">
        <w:rPr>
          <w:szCs w:val="19"/>
        </w:rPr>
        <w:t xml:space="preserve"> </w:t>
      </w:r>
      <w:bookmarkEnd w:id="899"/>
      <w:bookmarkEnd w:id="900"/>
      <w:r w:rsidR="009B0790">
        <w:t>Transcurrido</w:t>
      </w:r>
      <w:r w:rsidR="009B0790" w:rsidRPr="0044394A">
        <w:t xml:space="preserve"> un </w:t>
      </w:r>
      <w:r w:rsidR="009B0790">
        <w:t xml:space="preserve">(1) </w:t>
      </w:r>
      <w:r w:rsidR="009B0790" w:rsidRPr="0044394A">
        <w:t xml:space="preserve">año desde la fecha de terminación del contrato, y vencido el plazo de garantía, sin que </w:t>
      </w:r>
      <w:r w:rsidR="009B0790">
        <w:t xml:space="preserve">la recepción formal y la liquidación hubiesen tenido lugar por causas no imputables a la contratista, se procederá, sin más demora, a la devolución o cancelación </w:t>
      </w:r>
      <w:r w:rsidR="009B0790" w:rsidRPr="00B935F8">
        <w:t xml:space="preserve">de las garantías una vez depuradas las responsabilidades a que se refiere el art. 110 LCSP. </w:t>
      </w:r>
    </w:p>
    <w:p w14:paraId="5F796501" w14:textId="77777777" w:rsidR="009B0790" w:rsidRDefault="009B0790" w:rsidP="009B0790">
      <w:pPr>
        <w:pStyle w:val="Ttulo5"/>
        <w:ind w:firstLine="0"/>
      </w:pPr>
      <w:r>
        <w:t>El plazo de un (1) año señalado en el párrafo anterior se reducirá a seis (6) meses en los siguientes casos:</w:t>
      </w:r>
    </w:p>
    <w:p w14:paraId="4F24D3D2" w14:textId="77777777" w:rsidR="009B0790" w:rsidRDefault="009B0790" w:rsidP="0090371F">
      <w:pPr>
        <w:numPr>
          <w:ilvl w:val="0"/>
          <w:numId w:val="13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52DEEDD0" w14:textId="77777777" w:rsidR="009B0790" w:rsidRPr="00B935F8" w:rsidRDefault="009B0790" w:rsidP="0090371F">
      <w:pPr>
        <w:numPr>
          <w:ilvl w:val="0"/>
          <w:numId w:val="13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EC0E9C" w:rsidRDefault="00EC0E9C" w:rsidP="00F00E34">
      <w:pPr>
        <w:pStyle w:val="Ttulo5"/>
        <w:rPr>
          <w:szCs w:val="19"/>
        </w:rPr>
      </w:pPr>
    </w:p>
    <w:p w14:paraId="58B0A545" w14:textId="77777777" w:rsidR="00EC0E9C" w:rsidRPr="00EC0E9C" w:rsidRDefault="00EC0E9C" w:rsidP="00F00E34">
      <w:pPr>
        <w:pStyle w:val="Ttulo3"/>
        <w:rPr>
          <w:rFonts w:eastAsia="Arial Unicode MS"/>
        </w:rPr>
      </w:pPr>
      <w:bookmarkStart w:id="901" w:name="_Toc48125843"/>
      <w:r w:rsidRPr="00EC0E9C">
        <w:t>37.- RESOLUCIÓN DEL CONTRATO</w:t>
      </w:r>
      <w:bookmarkEnd w:id="901"/>
    </w:p>
    <w:p w14:paraId="0BC13A7C" w14:textId="77777777" w:rsidR="00EC0E9C" w:rsidRPr="00EC0E9C" w:rsidRDefault="00EC0E9C" w:rsidP="00F00E34">
      <w:pPr>
        <w:spacing w:before="120" w:after="120"/>
        <w:ind w:left="284" w:right="-425"/>
        <w:jc w:val="both"/>
        <w:rPr>
          <w:rFonts w:ascii="Verdana" w:eastAsia="Arial Unicode MS" w:hAnsi="Verdana" w:cs="Tahoma"/>
          <w:sz w:val="19"/>
          <w:szCs w:val="19"/>
        </w:rPr>
      </w:pPr>
      <w:r w:rsidRPr="00EC0E9C">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7777777" w:rsidR="00EC0E9C" w:rsidRPr="00EC0E9C" w:rsidRDefault="00EC0E9C" w:rsidP="0090371F">
      <w:pPr>
        <w:pStyle w:val="Prrafodelista"/>
        <w:numPr>
          <w:ilvl w:val="0"/>
          <w:numId w:val="96"/>
        </w:numPr>
        <w:spacing w:before="120" w:after="120"/>
        <w:ind w:left="851" w:right="-425" w:hanging="284"/>
        <w:jc w:val="both"/>
        <w:rPr>
          <w:rFonts w:ascii="Verdana" w:hAnsi="Verdana" w:cs="Tahoma"/>
          <w:sz w:val="19"/>
          <w:szCs w:val="19"/>
        </w:rPr>
      </w:pPr>
      <w:r w:rsidRPr="00EC0E9C">
        <w:rPr>
          <w:rFonts w:ascii="Verdana" w:hAnsi="Verdana"/>
          <w:sz w:val="19"/>
          <w:szCs w:val="19"/>
        </w:rPr>
        <w:t>La obstrucción a las facultades de dirección e inspección del poder adjudicador.</w:t>
      </w:r>
    </w:p>
    <w:p w14:paraId="44D0202B" w14:textId="77777777" w:rsidR="00EC0E9C" w:rsidRPr="00EC0E9C" w:rsidRDefault="00EC0E9C" w:rsidP="0090371F">
      <w:pPr>
        <w:pStyle w:val="Prrafodelista"/>
        <w:numPr>
          <w:ilvl w:val="0"/>
          <w:numId w:val="96"/>
        </w:numPr>
        <w:spacing w:before="120" w:after="120"/>
        <w:ind w:left="851" w:right="-425" w:hanging="284"/>
        <w:jc w:val="both"/>
        <w:rPr>
          <w:rFonts w:ascii="Verdana" w:hAnsi="Verdana" w:cs="Tahoma"/>
          <w:sz w:val="19"/>
          <w:szCs w:val="19"/>
        </w:rPr>
      </w:pPr>
      <w:r w:rsidRPr="00EC0E9C">
        <w:rPr>
          <w:rFonts w:ascii="Verdana" w:hAnsi="Verdana"/>
          <w:sz w:val="19"/>
          <w:szCs w:val="19"/>
        </w:rPr>
        <w:t>El incumplimiento de la obligación de la contratista de respetar el carácter confidencial.</w:t>
      </w:r>
    </w:p>
    <w:p w14:paraId="7F6EE7A3" w14:textId="77777777" w:rsidR="00F6312B" w:rsidRPr="008D6B1B" w:rsidRDefault="00F6312B" w:rsidP="008D6B1B">
      <w:pPr>
        <w:spacing w:before="120" w:after="120"/>
        <w:jc w:val="both"/>
        <w:rPr>
          <w:rFonts w:ascii="Verdana" w:hAnsi="Verdana"/>
          <w:sz w:val="19"/>
          <w:szCs w:val="19"/>
        </w:rPr>
      </w:pPr>
      <w:r w:rsidRPr="008D6B1B">
        <w:rPr>
          <w:rFonts w:ascii="Verdana" w:hAnsi="Verdana"/>
          <w:sz w:val="19"/>
          <w:szCs w:val="19"/>
        </w:rPr>
        <w:br w:type="page"/>
      </w:r>
    </w:p>
    <w:p w14:paraId="5CB94622" w14:textId="77777777" w:rsidR="00AC6FCC" w:rsidRPr="00156536" w:rsidRDefault="00AC6FCC" w:rsidP="00F32D63">
      <w:pPr>
        <w:pStyle w:val="Ttulo2"/>
      </w:pPr>
      <w:bookmarkStart w:id="902" w:name="_Toc505598231"/>
      <w:bookmarkStart w:id="903" w:name="_Toc505598308"/>
      <w:bookmarkStart w:id="904" w:name="_Toc505598401"/>
      <w:bookmarkStart w:id="905" w:name="_Toc507512583"/>
      <w:bookmarkStart w:id="906" w:name="_Toc507512884"/>
      <w:bookmarkStart w:id="907" w:name="_Toc528657977"/>
      <w:bookmarkStart w:id="908" w:name="_Toc528658796"/>
      <w:bookmarkStart w:id="909" w:name="_Toc528660423"/>
      <w:bookmarkStart w:id="910" w:name="_Toc528664273"/>
      <w:bookmarkStart w:id="911" w:name="_Toc528665964"/>
      <w:bookmarkStart w:id="912" w:name="_Toc528666589"/>
      <w:bookmarkStart w:id="913" w:name="_Toc528671312"/>
      <w:bookmarkStart w:id="914" w:name="_Toc530728140"/>
      <w:bookmarkStart w:id="915" w:name="_Toc5959045"/>
      <w:bookmarkStart w:id="916" w:name="_Toc34132945"/>
      <w:bookmarkStart w:id="917" w:name="_Toc48125844"/>
      <w:r w:rsidRPr="00156536">
        <w:lastRenderedPageBreak/>
        <w:t>VII.- INCIDENCIAS Y REVISIÓN DE ACTOS</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14:paraId="4AC4722C" w14:textId="77777777" w:rsidR="00F42C49" w:rsidRPr="00D25768" w:rsidRDefault="00AD1E79" w:rsidP="006E3C86">
      <w:pPr>
        <w:pStyle w:val="Ttulo3"/>
        <w:ind w:right="-427"/>
        <w:rPr>
          <w:rFonts w:eastAsia="Arial Unicode MS"/>
        </w:rPr>
      </w:pPr>
      <w:bookmarkStart w:id="918" w:name="_Toc48125845"/>
      <w:r>
        <w:rPr>
          <w:rFonts w:eastAsia="Arial Unicode MS"/>
        </w:rPr>
        <w:t>38</w:t>
      </w:r>
      <w:r w:rsidR="00E21B52">
        <w:rPr>
          <w:rFonts w:eastAsia="Arial Unicode MS"/>
        </w:rPr>
        <w:t xml:space="preserve">.- </w:t>
      </w:r>
      <w:r w:rsidR="00F42C49" w:rsidRPr="00D25768">
        <w:rPr>
          <w:rFonts w:eastAsia="Arial Unicode MS"/>
        </w:rPr>
        <w:t>INCIDENCIAS</w:t>
      </w:r>
      <w:bookmarkEnd w:id="918"/>
    </w:p>
    <w:p w14:paraId="6D5CEA6F" w14:textId="77777777" w:rsidR="00F42C49" w:rsidRPr="00D25768" w:rsidRDefault="00AD1E79" w:rsidP="006E3C86">
      <w:pPr>
        <w:pStyle w:val="Ttulo4"/>
        <w:ind w:right="-427"/>
      </w:pPr>
      <w:bookmarkStart w:id="919" w:name="_Toc48125846"/>
      <w:r>
        <w:t>38</w:t>
      </w:r>
      <w:r w:rsidR="00F42C49" w:rsidRPr="00D25768">
        <w:t>.1.- Prerrogativas del órgano de contratación</w:t>
      </w:r>
      <w:r w:rsidR="00E21B52">
        <w:t>.</w:t>
      </w:r>
      <w:bookmarkEnd w:id="919"/>
    </w:p>
    <w:p w14:paraId="209A861C" w14:textId="77777777" w:rsidR="00F42C49" w:rsidRPr="00D25768" w:rsidRDefault="00902345" w:rsidP="00F00E34">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6317954B" w14:textId="77777777" w:rsidR="00F42C49" w:rsidRPr="00D25768" w:rsidRDefault="00AD1E79" w:rsidP="00F00E34">
      <w:pPr>
        <w:pStyle w:val="Ttulo4"/>
        <w:ind w:right="-427"/>
      </w:pPr>
      <w:bookmarkStart w:id="920" w:name="_Toc48125847"/>
      <w:r>
        <w:t>38</w:t>
      </w:r>
      <w:r w:rsidR="00F42C49" w:rsidRPr="00D25768">
        <w:t>.2.- Procedimiento</w:t>
      </w:r>
      <w:r w:rsidR="00E21B52">
        <w:t>.</w:t>
      </w:r>
      <w:bookmarkEnd w:id="920"/>
    </w:p>
    <w:p w14:paraId="1AC75622" w14:textId="77777777" w:rsidR="00F42C49" w:rsidRPr="00D25768"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Pr>
          <w:rFonts w:ascii="Verdana" w:hAnsi="Verdana" w:cs="Tahoma"/>
          <w:sz w:val="19"/>
          <w:szCs w:val="19"/>
        </w:rPr>
        <w:t>on</w:t>
      </w:r>
      <w:r w:rsidRPr="00D25768">
        <w:rPr>
          <w:rFonts w:ascii="Verdana" w:hAnsi="Verdana" w:cs="Tahoma"/>
          <w:sz w:val="19"/>
          <w:szCs w:val="19"/>
        </w:rPr>
        <w:t>es siguientes:</w:t>
      </w:r>
    </w:p>
    <w:p w14:paraId="6C4021CD" w14:textId="77777777" w:rsidR="00F42C49" w:rsidRPr="00D25768" w:rsidRDefault="00F42C49"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735DB24D" w14:textId="77777777" w:rsidR="00F42C49" w:rsidRPr="00D25768" w:rsidRDefault="00F42C49"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6C8E257D" w14:textId="77777777" w:rsidR="00F42C49" w:rsidRPr="00D25768" w:rsidRDefault="00F42C49"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 xml:space="preserve">Informe </w:t>
      </w:r>
      <w:r w:rsidR="00562D99">
        <w:rPr>
          <w:rFonts w:ascii="Verdana" w:hAnsi="Verdana" w:cs="Tahoma"/>
          <w:sz w:val="19"/>
          <w:szCs w:val="19"/>
        </w:rPr>
        <w:t>de la/</w:t>
      </w:r>
      <w:r w:rsidRPr="00D25768">
        <w:rPr>
          <w:rFonts w:ascii="Verdana" w:hAnsi="Verdana" w:cs="Tahoma"/>
          <w:sz w:val="19"/>
          <w:szCs w:val="19"/>
        </w:rPr>
        <w:t>de</w:t>
      </w:r>
      <w:r w:rsidR="00AD1E79">
        <w:rPr>
          <w:rFonts w:ascii="Verdana" w:hAnsi="Verdana" w:cs="Tahoma"/>
          <w:sz w:val="19"/>
          <w:szCs w:val="19"/>
        </w:rPr>
        <w:t>l responsable del contrato.</w:t>
      </w:r>
    </w:p>
    <w:p w14:paraId="24410D72" w14:textId="77777777" w:rsidR="00F42C49" w:rsidRPr="00AD1E79" w:rsidRDefault="00902345"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Informe, en su caso, de la asesoría jurídica</w:t>
      </w:r>
      <w:r w:rsidR="006E5E43">
        <w:rPr>
          <w:rFonts w:ascii="Verdana" w:hAnsi="Verdana" w:cs="Tahoma"/>
          <w:sz w:val="19"/>
          <w:szCs w:val="19"/>
        </w:rPr>
        <w:t>.</w:t>
      </w:r>
    </w:p>
    <w:p w14:paraId="6EAD8A94" w14:textId="77777777" w:rsidR="00F42C49" w:rsidRPr="00AD1E79" w:rsidRDefault="006E5E43"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r w:rsidR="00F42C49" w:rsidRPr="00AD1E79">
        <w:rPr>
          <w:rFonts w:ascii="Verdana" w:hAnsi="Verdana" w:cs="Tahoma"/>
          <w:sz w:val="19"/>
          <w:szCs w:val="19"/>
        </w:rPr>
        <w:t>.</w:t>
      </w:r>
    </w:p>
    <w:p w14:paraId="12AA4A80" w14:textId="77777777" w:rsidR="00F42C49" w:rsidRPr="00AD1E79" w:rsidRDefault="00F42C49" w:rsidP="00A20EEE">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Resolución motivada del órgano de contratación y notificación a la contratista.</w:t>
      </w:r>
    </w:p>
    <w:p w14:paraId="29F8D85C" w14:textId="77777777" w:rsidR="00F42C49" w:rsidRPr="00AD1E79"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AD1E79">
        <w:rPr>
          <w:rFonts w:ascii="Verdana" w:hAnsi="Verdana" w:cs="Tahoma"/>
          <w:sz w:val="19"/>
          <w:szCs w:val="19"/>
        </w:rPr>
        <w:t>Salvo que motivos de interés público lo justifiquen o la naturaleza de las incidencias lo requiera, la tramitación de este procedimiento</w:t>
      </w:r>
      <w:r w:rsidR="006E5E43">
        <w:rPr>
          <w:rFonts w:ascii="Verdana" w:hAnsi="Verdana" w:cs="Tahoma"/>
          <w:sz w:val="19"/>
          <w:szCs w:val="19"/>
        </w:rPr>
        <w:t xml:space="preserve"> no</w:t>
      </w:r>
      <w:r w:rsidR="00902345" w:rsidRPr="00AD1E79">
        <w:rPr>
          <w:rFonts w:ascii="Verdana" w:hAnsi="Verdana" w:cs="Tahoma"/>
          <w:sz w:val="19"/>
          <w:szCs w:val="19"/>
        </w:rPr>
        <w:t xml:space="preserve"> </w:t>
      </w:r>
      <w:r w:rsidRPr="00AD1E79">
        <w:rPr>
          <w:rFonts w:ascii="Verdana" w:hAnsi="Verdana" w:cs="Tahoma"/>
          <w:sz w:val="19"/>
          <w:szCs w:val="19"/>
        </w:rPr>
        <w:t>determinará la paralización del contrato.</w:t>
      </w:r>
    </w:p>
    <w:p w14:paraId="4A90FC51" w14:textId="77777777" w:rsidR="00F42C49" w:rsidRPr="00D25768" w:rsidRDefault="00921F18" w:rsidP="00F00E34">
      <w:pPr>
        <w:pStyle w:val="Ttulo3"/>
        <w:ind w:right="-427"/>
        <w:rPr>
          <w:rFonts w:eastAsia="Arial Unicode MS"/>
        </w:rPr>
      </w:pPr>
      <w:bookmarkStart w:id="921" w:name="_Toc48125848"/>
      <w:r>
        <w:rPr>
          <w:rFonts w:eastAsia="Arial Unicode MS"/>
        </w:rPr>
        <w:t>39</w:t>
      </w:r>
      <w:r w:rsidR="00E21B52">
        <w:rPr>
          <w:rFonts w:eastAsia="Arial Unicode MS"/>
        </w:rPr>
        <w:t xml:space="preserve">.- </w:t>
      </w:r>
      <w:r w:rsidR="00F42C49" w:rsidRPr="00D25768">
        <w:rPr>
          <w:rFonts w:eastAsia="Arial Unicode MS"/>
        </w:rPr>
        <w:t>RÉGIMEN DE REVISIÓN DE ACTOS</w:t>
      </w:r>
      <w:bookmarkEnd w:id="921"/>
    </w:p>
    <w:p w14:paraId="372C806D" w14:textId="77777777" w:rsidR="00AD1E79" w:rsidRPr="00AD1E79" w:rsidRDefault="00AD1E79"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AD1E79">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14796A3" w14:textId="77777777" w:rsidR="00AD1E79" w:rsidRPr="00AD1E79" w:rsidRDefault="00AA164F" w:rsidP="00F00E34">
      <w:pPr>
        <w:widowControl w:val="0"/>
        <w:suppressAutoHyphens/>
        <w:autoSpaceDE w:val="0"/>
        <w:autoSpaceDN w:val="0"/>
        <w:adjustRightInd w:val="0"/>
        <w:spacing w:before="120" w:after="120"/>
        <w:ind w:left="284" w:right="-425"/>
        <w:jc w:val="both"/>
        <w:rPr>
          <w:rFonts w:ascii="Verdana" w:hAnsi="Verdana" w:cs="Tahoma"/>
          <w:sz w:val="19"/>
          <w:szCs w:val="19"/>
        </w:rPr>
      </w:pPr>
      <w:r>
        <w:rPr>
          <w:rFonts w:ascii="Verdana" w:hAnsi="Verdana"/>
          <w:sz w:val="19"/>
          <w:szCs w:val="19"/>
        </w:rPr>
        <w:t>Los actos di</w:t>
      </w:r>
      <w:r w:rsidR="006E5E43">
        <w:rPr>
          <w:rFonts w:ascii="Verdana" w:hAnsi="Verdana"/>
          <w:sz w:val="19"/>
          <w:szCs w:val="19"/>
        </w:rPr>
        <w:t>c</w:t>
      </w:r>
      <w:r w:rsidR="00AD1E79" w:rsidRPr="00AD1E79">
        <w:rPr>
          <w:rFonts w:ascii="Verdana" w:hAnsi="Verdana"/>
          <w:sz w:val="19"/>
          <w:szCs w:val="19"/>
        </w:rPr>
        <w:t>tados en rela</w:t>
      </w:r>
      <w:r w:rsidR="006E5E43">
        <w:rPr>
          <w:rFonts w:ascii="Verdana" w:hAnsi="Verdana"/>
          <w:sz w:val="19"/>
          <w:szCs w:val="19"/>
        </w:rPr>
        <w:t>ción con contratos</w:t>
      </w:r>
      <w:r w:rsidR="00AD1E79" w:rsidRPr="00AD1E79">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Pr>
          <w:rFonts w:eastAsia="Arial Unicode MS"/>
        </w:rPr>
        <w:br w:type="page"/>
      </w:r>
    </w:p>
    <w:p w14:paraId="03281202" w14:textId="77777777" w:rsidR="00AC6FCC" w:rsidRPr="007C2EFE" w:rsidRDefault="00AC6FCC" w:rsidP="00AC6FCC">
      <w:pPr>
        <w:rPr>
          <w:rFonts w:eastAsia="Arial Unicode MS"/>
        </w:rPr>
        <w:sectPr w:rsidR="00AC6FCC" w:rsidRPr="007C2EFE" w:rsidSect="00762591">
          <w:headerReference w:type="default" r:id="rId24"/>
          <w:footerReference w:type="first" r:id="rId25"/>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22" w:name="_Toc5959050"/>
      <w:bookmarkStart w:id="923" w:name="_Toc34132948"/>
      <w:bookmarkStart w:id="924" w:name="_Toc48125849"/>
      <w:bookmarkStart w:id="925" w:name="AnexoII2"/>
      <w:r w:rsidRPr="00156536">
        <w:lastRenderedPageBreak/>
        <w:t>ANEXOS</w:t>
      </w:r>
      <w:bookmarkEnd w:id="922"/>
      <w:bookmarkEnd w:id="923"/>
      <w:bookmarkEnd w:id="924"/>
    </w:p>
    <w:p w14:paraId="577FE1BE" w14:textId="77777777" w:rsidR="00F310ED" w:rsidRDefault="00F310ED" w:rsidP="00F310ED">
      <w:pPr>
        <w:pStyle w:val="Ttulo2"/>
        <w:rPr>
          <w:caps/>
        </w:rPr>
      </w:pPr>
      <w:bookmarkStart w:id="926" w:name="_Toc5959051"/>
      <w:bookmarkStart w:id="927" w:name="_Toc38387832"/>
      <w:bookmarkStart w:id="928" w:name="_Toc48125850"/>
      <w:bookmarkEnd w:id="925"/>
      <w:r>
        <w:t>CUADRO RESUMEN</w:t>
      </w:r>
      <w:bookmarkEnd w:id="926"/>
      <w:bookmarkEnd w:id="927"/>
      <w:bookmarkEnd w:id="928"/>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A20EEE">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E0BC84A" w:rsidR="00F310ED" w:rsidRPr="0054618F" w:rsidRDefault="000F1FA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val="0"/>
                  <w:calcOnExit w:val="0"/>
                  <w:checkBox>
                    <w:size w:val="26"/>
                    <w:default w:val="0"/>
                  </w:checkBox>
                </w:ffData>
              </w:fldChar>
            </w:r>
            <w:bookmarkStart w:id="929" w:name="Casilla1"/>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bookmarkEnd w:id="929"/>
          </w:p>
        </w:tc>
        <w:tc>
          <w:tcPr>
            <w:tcW w:w="1300" w:type="dxa"/>
            <w:shd w:val="clear" w:color="auto" w:fill="auto"/>
            <w:vAlign w:val="center"/>
          </w:tcPr>
          <w:p w14:paraId="0B4A2ED9" w14:textId="77777777" w:rsidR="00F310ED" w:rsidRPr="0054618F" w:rsidRDefault="00B00CED"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B00CED"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77777777" w:rsidR="00F310ED" w:rsidRPr="0054618F" w:rsidRDefault="00F310ED" w:rsidP="00A20EEE">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8240"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996132" w:rsidRPr="007B24D7" w:rsidRDefault="0099613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996132" w:rsidRPr="007B24D7" w:rsidRDefault="0099613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6192"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90CEC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0BA6680A" w:rsidR="00F310ED" w:rsidRPr="0054618F" w:rsidRDefault="000F1FA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099373BF" w:rsidR="00F310ED" w:rsidRPr="0054618F" w:rsidRDefault="000F1FA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B00CED"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B00CED"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1E87319B" w:rsidR="00F310ED" w:rsidRPr="0054618F" w:rsidRDefault="000F1FA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B00CED"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26376B58" w:rsidR="00F310ED" w:rsidRPr="0054618F" w:rsidRDefault="000F1FA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B00CED"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D669921"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B00CED"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24C494CC"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B00CED"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77777777"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B00CED"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77777777" w:rsidR="00F310ED" w:rsidRPr="0054618F" w:rsidRDefault="00F310ED" w:rsidP="00A20EEE">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551255A1"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B00CED"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54618F" w:rsidRDefault="00F310ED" w:rsidP="00A20EEE">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A20EEE">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0AD70EED"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B00CED"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38BA72F"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B00CED"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31B4646E"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B00CED"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05BD12A1"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B00CED"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82E9682" w14:textId="77777777" w:rsidR="00F310ED" w:rsidRPr="0054618F" w:rsidRDefault="00F310ED" w:rsidP="00A20EEE">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6F55C0B9"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B00CED"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B00CED"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A20EEE">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30"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096FED9" w:rsidR="00F310ED" w:rsidRPr="0054618F" w:rsidRDefault="00A20EE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B00CED"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1847D35A" w:rsidR="00A14BC4" w:rsidRPr="00EF0BCD" w:rsidRDefault="00A20EEE"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00CED">
              <w:rPr>
                <w:rFonts w:ascii="Verdana" w:eastAsia="Arial Unicode MS" w:hAnsi="Verdana"/>
                <w:sz w:val="16"/>
                <w:szCs w:val="16"/>
              </w:rPr>
            </w:r>
            <w:r w:rsidR="00B00C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B00CED"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31" w:name="_Toc34132949"/>
      <w:bookmarkStart w:id="932" w:name="_Toc38387833"/>
      <w:bookmarkStart w:id="933" w:name="_Toc45180764"/>
      <w:bookmarkStart w:id="934" w:name="_Toc48125851"/>
      <w:r w:rsidRPr="009B48B1">
        <w:lastRenderedPageBreak/>
        <w:t>ANEXO I.1</w:t>
      </w:r>
      <w:bookmarkEnd w:id="930"/>
      <w:r>
        <w:t>.-</w:t>
      </w:r>
      <w:r>
        <w:tab/>
      </w:r>
      <w:r w:rsidRPr="009B48B1">
        <w:t>CÁLCULO PRESUPUESTO BASE DE LICITACIÓN: COSTES Y OTROS GASTOS</w:t>
      </w:r>
      <w:bookmarkEnd w:id="931"/>
      <w:bookmarkEnd w:id="932"/>
      <w:bookmarkEnd w:id="933"/>
      <w:bookmarkEnd w:id="934"/>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1064A319"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001D6EDE" w:rsidRPr="005502A7">
        <w:rPr>
          <w:rFonts w:ascii="Verdana" w:hAnsi="Verdana" w:cs="Arial"/>
          <w:b/>
          <w:color w:val="0000FF"/>
          <w:sz w:val="19"/>
          <w:szCs w:val="19"/>
        </w:rPr>
        <w:t xml:space="preserve">número de expediente </w:t>
      </w:r>
      <w:r w:rsidR="001D6EDE">
        <w:rPr>
          <w:rFonts w:ascii="Verdana" w:hAnsi="Verdana" w:cs="Arial"/>
          <w:b/>
          <w:color w:val="0000FF"/>
          <w:sz w:val="19"/>
          <w:szCs w:val="19"/>
        </w:rPr>
        <w:t>21/2022-P</w:t>
      </w:r>
      <w:r w:rsidR="001D6EDE"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7F7C1420" w14:textId="77777777" w:rsidR="001D6EDE" w:rsidRDefault="001D6EDE" w:rsidP="001D6EDE">
      <w:pPr>
        <w:shd w:val="clear" w:color="auto" w:fill="FFFFFF"/>
        <w:ind w:right="-427"/>
        <w:jc w:val="both"/>
        <w:rPr>
          <w:rFonts w:ascii="Verdana" w:hAnsi="Verdana" w:cs="Arial"/>
          <w:sz w:val="19"/>
          <w:szCs w:val="19"/>
        </w:rPr>
      </w:pPr>
    </w:p>
    <w:p w14:paraId="561CFD52" w14:textId="77777777" w:rsidR="001D6EDE" w:rsidRPr="005502A7" w:rsidRDefault="001D6EDE" w:rsidP="001D6EDE">
      <w:pPr>
        <w:shd w:val="clear" w:color="auto" w:fill="FFFFFF"/>
        <w:ind w:right="-427"/>
        <w:jc w:val="both"/>
        <w:rPr>
          <w:rFonts w:ascii="Verdana" w:hAnsi="Verdana" w:cs="Arial"/>
          <w:sz w:val="19"/>
          <w:szCs w:val="19"/>
        </w:rPr>
      </w:pPr>
      <w:r w:rsidRPr="00386155">
        <w:rPr>
          <w:noProof/>
          <w:lang w:val="eu-ES" w:eastAsia="eu-ES"/>
        </w:rPr>
        <w:lastRenderedPageBreak/>
        <w:drawing>
          <wp:inline distT="0" distB="0" distL="0" distR="0" wp14:anchorId="3567C360" wp14:editId="68BEFBE2">
            <wp:extent cx="6031230" cy="7862027"/>
            <wp:effectExtent l="0" t="0" r="762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7862027"/>
                    </a:xfrm>
                    <a:prstGeom prst="rect">
                      <a:avLst/>
                    </a:prstGeom>
                    <a:noFill/>
                    <a:ln>
                      <a:noFill/>
                    </a:ln>
                  </pic:spPr>
                </pic:pic>
              </a:graphicData>
            </a:graphic>
          </wp:inline>
        </w:drawing>
      </w:r>
    </w:p>
    <w:p w14:paraId="312F09A2" w14:textId="77777777" w:rsidR="001D6EDE" w:rsidRDefault="001D6EDE" w:rsidP="001D6EDE">
      <w:pPr>
        <w:shd w:val="clear" w:color="auto" w:fill="FFFFFF"/>
        <w:ind w:left="-100" w:right="-427"/>
        <w:jc w:val="both"/>
        <w:rPr>
          <w:rFonts w:ascii="Verdana" w:hAnsi="Verdana" w:cs="Arial"/>
          <w:sz w:val="19"/>
          <w:szCs w:val="19"/>
        </w:rPr>
      </w:pPr>
    </w:p>
    <w:p w14:paraId="74915355" w14:textId="77777777" w:rsidR="001D6EDE" w:rsidRDefault="001D6EDE" w:rsidP="001D6EDE">
      <w:pPr>
        <w:shd w:val="clear" w:color="auto" w:fill="FFFFFF"/>
        <w:ind w:left="-100" w:right="-427"/>
        <w:jc w:val="both"/>
        <w:rPr>
          <w:rFonts w:ascii="Verdana" w:hAnsi="Verdana" w:cs="Arial"/>
          <w:sz w:val="19"/>
          <w:szCs w:val="19"/>
        </w:rPr>
      </w:pPr>
    </w:p>
    <w:p w14:paraId="0636C8A9" w14:textId="77777777" w:rsidR="001D6EDE" w:rsidRPr="005502A7" w:rsidRDefault="001D6EDE" w:rsidP="001D6EDE">
      <w:pPr>
        <w:shd w:val="clear" w:color="auto" w:fill="FFFFFF"/>
        <w:ind w:left="-100" w:right="-427"/>
        <w:jc w:val="center"/>
        <w:rPr>
          <w:rFonts w:ascii="Verdana" w:hAnsi="Verdana" w:cs="Arial"/>
          <w:sz w:val="19"/>
          <w:szCs w:val="19"/>
          <w:u w:val="single"/>
        </w:rPr>
      </w:pPr>
      <w:r w:rsidRPr="00386155">
        <w:rPr>
          <w:noProof/>
          <w:lang w:val="eu-ES" w:eastAsia="eu-ES"/>
        </w:rPr>
        <w:lastRenderedPageBreak/>
        <w:drawing>
          <wp:inline distT="0" distB="0" distL="0" distR="0" wp14:anchorId="01D20E48" wp14:editId="727A9953">
            <wp:extent cx="4781550" cy="15430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81550" cy="1543050"/>
                    </a:xfrm>
                    <a:prstGeom prst="rect">
                      <a:avLst/>
                    </a:prstGeom>
                    <a:noFill/>
                    <a:ln>
                      <a:noFill/>
                    </a:ln>
                  </pic:spPr>
                </pic:pic>
              </a:graphicData>
            </a:graphic>
          </wp:inline>
        </w:drawing>
      </w:r>
    </w:p>
    <w:p w14:paraId="7EBCBAB5" w14:textId="77777777" w:rsidR="001D6EDE" w:rsidRPr="00B7697C" w:rsidRDefault="001D6EDE" w:rsidP="001D6EDE">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1D6EDE" w:rsidRPr="00B7697C" w14:paraId="57615DFE" w14:textId="77777777" w:rsidTr="001F36FF">
        <w:trPr>
          <w:trHeight w:val="510"/>
        </w:trPr>
        <w:tc>
          <w:tcPr>
            <w:tcW w:w="6029" w:type="dxa"/>
            <w:tcBorders>
              <w:bottom w:val="single" w:sz="4" w:space="0" w:color="auto"/>
            </w:tcBorders>
            <w:vAlign w:val="center"/>
            <w:hideMark/>
          </w:tcPr>
          <w:p w14:paraId="29539E40" w14:textId="77777777" w:rsidR="001D6EDE" w:rsidRPr="005502A7" w:rsidRDefault="001D6EDE" w:rsidP="001F36FF">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07EAD7B1" w14:textId="77777777" w:rsidR="001D6EDE" w:rsidRPr="005502A7" w:rsidRDefault="001D6EDE" w:rsidP="001F36FF">
            <w:pPr>
              <w:tabs>
                <w:tab w:val="left" w:pos="4700"/>
              </w:tabs>
              <w:ind w:left="-100" w:right="70"/>
              <w:jc w:val="right"/>
              <w:rPr>
                <w:rFonts w:ascii="Verdana" w:hAnsi="Verdana"/>
                <w:b/>
                <w:sz w:val="19"/>
                <w:szCs w:val="19"/>
              </w:rPr>
            </w:pPr>
            <w:r>
              <w:rPr>
                <w:rFonts w:ascii="Verdana" w:hAnsi="Verdana"/>
                <w:b/>
                <w:sz w:val="19"/>
                <w:szCs w:val="19"/>
              </w:rPr>
              <w:t xml:space="preserve">143.705,8777 </w:t>
            </w:r>
            <w:r w:rsidRPr="005502A7">
              <w:rPr>
                <w:rFonts w:ascii="Verdana" w:hAnsi="Verdana"/>
                <w:b/>
                <w:sz w:val="19"/>
                <w:szCs w:val="19"/>
              </w:rPr>
              <w:t>euros</w:t>
            </w:r>
          </w:p>
        </w:tc>
      </w:tr>
      <w:tr w:rsidR="001D6EDE" w:rsidRPr="00B7697C" w14:paraId="5EFEE46D" w14:textId="77777777" w:rsidTr="001F36FF">
        <w:trPr>
          <w:trHeight w:val="510"/>
        </w:trPr>
        <w:tc>
          <w:tcPr>
            <w:tcW w:w="6029" w:type="dxa"/>
            <w:tcBorders>
              <w:top w:val="single" w:sz="4" w:space="0" w:color="auto"/>
              <w:bottom w:val="single" w:sz="4" w:space="0" w:color="auto"/>
            </w:tcBorders>
            <w:vAlign w:val="center"/>
            <w:hideMark/>
          </w:tcPr>
          <w:p w14:paraId="4D5FB80F" w14:textId="77777777" w:rsidR="001D6EDE" w:rsidRPr="005502A7" w:rsidRDefault="001D6EDE" w:rsidP="001F36FF">
            <w:pPr>
              <w:tabs>
                <w:tab w:val="left" w:pos="4700"/>
              </w:tabs>
              <w:ind w:left="-100" w:right="70"/>
              <w:jc w:val="right"/>
              <w:rPr>
                <w:rFonts w:ascii="Verdana" w:hAnsi="Verdana"/>
                <w:b/>
                <w:sz w:val="19"/>
                <w:szCs w:val="19"/>
              </w:rPr>
            </w:pPr>
            <w:r w:rsidRPr="005502A7">
              <w:rPr>
                <w:rFonts w:ascii="Verdana" w:hAnsi="Verdana"/>
                <w:b/>
                <w:sz w:val="19"/>
                <w:szCs w:val="19"/>
              </w:rPr>
              <w:t>IVA (</w:t>
            </w:r>
            <w:r>
              <w:rPr>
                <w:rFonts w:ascii="Verdana" w:hAnsi="Verdana"/>
                <w:b/>
                <w:sz w:val="19"/>
                <w:szCs w:val="19"/>
              </w:rPr>
              <w:t>21</w:t>
            </w:r>
            <w:r w:rsidRPr="005502A7">
              <w:rPr>
                <w:rFonts w:ascii="Verdana" w:hAnsi="Verdana"/>
                <w:b/>
                <w:sz w:val="19"/>
                <w:szCs w:val="19"/>
              </w:rPr>
              <w:t>%):</w:t>
            </w:r>
          </w:p>
        </w:tc>
        <w:tc>
          <w:tcPr>
            <w:tcW w:w="2569" w:type="dxa"/>
            <w:tcBorders>
              <w:top w:val="single" w:sz="4" w:space="0" w:color="auto"/>
              <w:bottom w:val="single" w:sz="4" w:space="0" w:color="auto"/>
            </w:tcBorders>
            <w:vAlign w:val="center"/>
            <w:hideMark/>
          </w:tcPr>
          <w:p w14:paraId="6C24E8AB" w14:textId="77777777" w:rsidR="001D6EDE" w:rsidRPr="005502A7" w:rsidRDefault="001D6EDE" w:rsidP="001F36FF">
            <w:pPr>
              <w:tabs>
                <w:tab w:val="left" w:pos="4700"/>
              </w:tabs>
              <w:ind w:left="-100" w:right="70"/>
              <w:jc w:val="right"/>
              <w:rPr>
                <w:rFonts w:ascii="Verdana" w:hAnsi="Verdana"/>
                <w:b/>
                <w:sz w:val="19"/>
                <w:szCs w:val="19"/>
              </w:rPr>
            </w:pPr>
            <w:r>
              <w:rPr>
                <w:rFonts w:ascii="Verdana" w:hAnsi="Verdana"/>
                <w:b/>
                <w:sz w:val="19"/>
                <w:szCs w:val="19"/>
              </w:rPr>
              <w:t xml:space="preserve">30.178,2343 </w:t>
            </w:r>
            <w:r w:rsidRPr="005502A7">
              <w:rPr>
                <w:rFonts w:ascii="Verdana" w:hAnsi="Verdana"/>
                <w:b/>
                <w:sz w:val="19"/>
                <w:szCs w:val="19"/>
              </w:rPr>
              <w:t>euros</w:t>
            </w:r>
          </w:p>
        </w:tc>
      </w:tr>
      <w:tr w:rsidR="001D6EDE" w:rsidRPr="00B7697C" w14:paraId="79D7BCB7" w14:textId="77777777" w:rsidTr="001F36FF">
        <w:trPr>
          <w:trHeight w:val="510"/>
        </w:trPr>
        <w:tc>
          <w:tcPr>
            <w:tcW w:w="6029" w:type="dxa"/>
            <w:tcBorders>
              <w:top w:val="single" w:sz="4" w:space="0" w:color="auto"/>
            </w:tcBorders>
            <w:vAlign w:val="center"/>
            <w:hideMark/>
          </w:tcPr>
          <w:p w14:paraId="738E109F" w14:textId="77777777" w:rsidR="001D6EDE" w:rsidRPr="005502A7" w:rsidRDefault="001D6EDE" w:rsidP="001F36FF">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C209A99" w14:textId="77777777" w:rsidR="001D6EDE" w:rsidRPr="005502A7" w:rsidRDefault="001D6EDE" w:rsidP="001F36FF">
            <w:pPr>
              <w:tabs>
                <w:tab w:val="left" w:pos="4700"/>
              </w:tabs>
              <w:ind w:left="-100" w:right="70"/>
              <w:jc w:val="right"/>
              <w:rPr>
                <w:rFonts w:ascii="Verdana" w:hAnsi="Verdana"/>
                <w:b/>
                <w:sz w:val="19"/>
                <w:szCs w:val="19"/>
              </w:rPr>
            </w:pPr>
            <w:r>
              <w:rPr>
                <w:rFonts w:ascii="Verdana" w:hAnsi="Verdana"/>
                <w:b/>
                <w:sz w:val="19"/>
                <w:szCs w:val="19"/>
              </w:rPr>
              <w:t xml:space="preserve">173.884,1120 </w:t>
            </w:r>
            <w:r w:rsidRPr="005502A7">
              <w:rPr>
                <w:rFonts w:ascii="Verdana" w:hAnsi="Verdana"/>
                <w:b/>
                <w:sz w:val="19"/>
                <w:szCs w:val="19"/>
              </w:rPr>
              <w:t>euros</w:t>
            </w:r>
          </w:p>
        </w:tc>
      </w:tr>
    </w:tbl>
    <w:p w14:paraId="646FB037" w14:textId="77777777" w:rsidR="001D6EDE" w:rsidRPr="00B7697C" w:rsidRDefault="001D6EDE" w:rsidP="001D6EDE">
      <w:pPr>
        <w:shd w:val="clear" w:color="auto" w:fill="FFFFFF"/>
        <w:ind w:left="-100" w:right="70"/>
        <w:jc w:val="both"/>
        <w:rPr>
          <w:rFonts w:ascii="Verdana" w:hAnsi="Verdana" w:cs="Segoe UI"/>
          <w:color w:val="212121"/>
          <w:sz w:val="20"/>
          <w:szCs w:val="20"/>
        </w:rPr>
      </w:pPr>
    </w:p>
    <w:p w14:paraId="2BC81203" w14:textId="77777777" w:rsidR="001D6EDE" w:rsidRPr="00B7697C" w:rsidRDefault="001D6EDE" w:rsidP="001D6EDE">
      <w:pPr>
        <w:shd w:val="clear" w:color="auto" w:fill="FFFFFF"/>
        <w:ind w:left="-100" w:right="70"/>
        <w:jc w:val="both"/>
        <w:rPr>
          <w:rFonts w:ascii="Verdana" w:hAnsi="Verdana" w:cs="Segoe UI"/>
          <w:color w:val="212121"/>
          <w:sz w:val="20"/>
          <w:szCs w:val="20"/>
        </w:rPr>
      </w:pP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Default="00C24E6C">
      <w:pPr>
        <w:rPr>
          <w:rFonts w:ascii="Verdana" w:hAnsi="Verdana" w:cs="Tahoma"/>
          <w:sz w:val="20"/>
          <w:szCs w:val="20"/>
        </w:rPr>
      </w:pPr>
      <w:r>
        <w:rPr>
          <w:rFonts w:ascii="Verdana" w:hAnsi="Verdana" w:cs="Tahoma"/>
          <w:sz w:val="20"/>
          <w:szCs w:val="20"/>
        </w:rPr>
        <w:br w:type="page"/>
      </w:r>
    </w:p>
    <w:p w14:paraId="55514905" w14:textId="77777777" w:rsidR="00F310ED" w:rsidRPr="005E00CD" w:rsidRDefault="00F310ED" w:rsidP="005760E1">
      <w:pPr>
        <w:pStyle w:val="Ttulo3"/>
        <w:ind w:left="1701" w:hanging="1701"/>
      </w:pPr>
      <w:bookmarkStart w:id="935" w:name="AnexoI3"/>
      <w:bookmarkStart w:id="936" w:name="_Toc33530864"/>
      <w:bookmarkStart w:id="937" w:name="_Toc38387835"/>
      <w:bookmarkStart w:id="938" w:name="_Toc45180765"/>
      <w:bookmarkStart w:id="939" w:name="_Toc48125852"/>
      <w:r>
        <w:lastRenderedPageBreak/>
        <w:t>ANEXO I.</w:t>
      </w:r>
      <w:r w:rsidR="00C24E6C">
        <w:t>2</w:t>
      </w:r>
      <w:r w:rsidRPr="005E00CD">
        <w:t>.-</w:t>
      </w:r>
      <w:r w:rsidRPr="005E00CD">
        <w:tab/>
      </w:r>
      <w:bookmarkEnd w:id="935"/>
      <w:r w:rsidRPr="005E00CD">
        <w:t>SIMULACIÓN FÓRMULA(S) MATEMÁTICA(S)</w:t>
      </w:r>
      <w:bookmarkEnd w:id="936"/>
      <w:bookmarkEnd w:id="937"/>
      <w:bookmarkEnd w:id="938"/>
      <w:bookmarkEnd w:id="939"/>
    </w:p>
    <w:p w14:paraId="2A6B282C" w14:textId="77777777" w:rsidR="00F310ED" w:rsidRPr="005E00CD" w:rsidRDefault="00F310ED" w:rsidP="00F310ED">
      <w:pPr>
        <w:ind w:right="-427"/>
        <w:jc w:val="both"/>
        <w:rPr>
          <w:rFonts w:ascii="Verdana" w:hAnsi="Verdana" w:cs="Tahoma"/>
        </w:rPr>
      </w:pPr>
    </w:p>
    <w:p w14:paraId="6BF0F447" w14:textId="69F9AC45" w:rsidR="00F310ED" w:rsidRPr="005E00CD" w:rsidRDefault="00F310ED" w:rsidP="00F310ED">
      <w:pPr>
        <w:ind w:right="-427"/>
        <w:jc w:val="both"/>
        <w:rPr>
          <w:rFonts w:ascii="Verdana" w:hAnsi="Verdana" w:cs="Tahoma"/>
        </w:rPr>
      </w:pPr>
    </w:p>
    <w:p w14:paraId="21C0736F" w14:textId="2A52C017" w:rsidR="00233B4E" w:rsidRPr="00050963" w:rsidRDefault="00233B4E" w:rsidP="00233B4E">
      <w:pPr>
        <w:jc w:val="both"/>
        <w:rPr>
          <w:rFonts w:ascii="Calibri" w:hAnsi="Calibri" w:cs="Calibri"/>
          <w:b/>
          <w:bCs/>
          <w:color w:val="000000"/>
          <w:sz w:val="22"/>
          <w:szCs w:val="22"/>
        </w:rPr>
      </w:pPr>
      <w:r>
        <w:rPr>
          <w:rFonts w:ascii="Verdana" w:hAnsi="Verdana" w:cs="Tahoma"/>
          <w:b/>
          <w:noProof/>
          <w:sz w:val="19"/>
          <w:szCs w:val="19"/>
          <w:lang w:val="eu-ES" w:eastAsia="eu-ES"/>
        </w:rPr>
        <w:drawing>
          <wp:anchor distT="0" distB="0" distL="114300" distR="114300" simplePos="0" relativeHeight="251659264" behindDoc="0" locked="0" layoutInCell="1" allowOverlap="1" wp14:anchorId="5F5A8727" wp14:editId="557239BF">
            <wp:simplePos x="0" y="0"/>
            <wp:positionH relativeFrom="column">
              <wp:posOffset>4293779</wp:posOffset>
            </wp:positionH>
            <wp:positionV relativeFrom="paragraph">
              <wp:posOffset>12700</wp:posOffset>
            </wp:positionV>
            <wp:extent cx="1877695" cy="638175"/>
            <wp:effectExtent l="0" t="0" r="8255" b="9525"/>
            <wp:wrapThrough wrapText="bothSides">
              <wp:wrapPolygon edited="0">
                <wp:start x="0" y="0"/>
                <wp:lineTo x="0" y="21278"/>
                <wp:lineTo x="21476" y="21278"/>
                <wp:lineTo x="21476"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77695" cy="638175"/>
                    </a:xfrm>
                    <a:prstGeom prst="rect">
                      <a:avLst/>
                    </a:prstGeom>
                    <a:noFill/>
                  </pic:spPr>
                </pic:pic>
              </a:graphicData>
            </a:graphic>
          </wp:anchor>
        </w:drawing>
      </w:r>
    </w:p>
    <w:p w14:paraId="7D058E8F" w14:textId="42FBA8EF" w:rsidR="00233B4E" w:rsidRDefault="00233B4E" w:rsidP="00233B4E">
      <w:pPr>
        <w:ind w:left="500" w:right="-427"/>
        <w:jc w:val="both"/>
        <w:rPr>
          <w:rFonts w:ascii="Verdana" w:hAnsi="Verdana" w:cs="Tahoma"/>
          <w:b/>
          <w:sz w:val="19"/>
          <w:szCs w:val="19"/>
        </w:rPr>
      </w:pPr>
      <w:r w:rsidRPr="00050963">
        <w:rPr>
          <w:rFonts w:ascii="Calibri" w:hAnsi="Calibri" w:cs="Calibri"/>
          <w:b/>
          <w:bCs/>
          <w:color w:val="000000"/>
          <w:sz w:val="22"/>
          <w:szCs w:val="22"/>
        </w:rPr>
        <w:t>1.- VALORACION OFERTA ECONOMIC</w:t>
      </w:r>
      <w:r>
        <w:rPr>
          <w:rFonts w:ascii="Calibri" w:hAnsi="Calibri" w:cs="Calibri"/>
          <w:b/>
          <w:bCs/>
          <w:color w:val="000000"/>
          <w:sz w:val="22"/>
          <w:szCs w:val="22"/>
        </w:rPr>
        <w:t>A POR PRECIO</w:t>
      </w:r>
      <w:r w:rsidR="00F310ED" w:rsidRPr="005E00CD">
        <w:rPr>
          <w:rFonts w:ascii="Verdana" w:hAnsi="Verdana" w:cs="Tahoma"/>
          <w:b/>
          <w:sz w:val="19"/>
          <w:szCs w:val="19"/>
        </w:rPr>
        <w:t>:</w:t>
      </w:r>
      <w:r w:rsidR="001D6EDE">
        <w:rPr>
          <w:rFonts w:ascii="Verdana" w:hAnsi="Verdana" w:cs="Tahoma"/>
          <w:b/>
          <w:sz w:val="19"/>
          <w:szCs w:val="19"/>
        </w:rPr>
        <w:t xml:space="preserve"> </w:t>
      </w:r>
    </w:p>
    <w:p w14:paraId="6520388F" w14:textId="3E269DFA" w:rsidR="001D6EDE" w:rsidRPr="00233B4E" w:rsidRDefault="001D6EDE" w:rsidP="00233B4E">
      <w:pPr>
        <w:ind w:left="500" w:right="-427"/>
        <w:jc w:val="both"/>
        <w:rPr>
          <w:rFonts w:ascii="Verdana" w:hAnsi="Verdana" w:cs="Tahoma"/>
          <w:b/>
          <w:sz w:val="19"/>
          <w:szCs w:val="19"/>
        </w:rPr>
      </w:pPr>
      <w:r>
        <w:rPr>
          <w:rFonts w:ascii="Verdana" w:hAnsi="Verdana" w:cs="Tahoma"/>
          <w:b/>
          <w:sz w:val="19"/>
          <w:szCs w:val="19"/>
        </w:rPr>
        <w:tab/>
      </w:r>
      <w:r>
        <w:rPr>
          <w:rFonts w:ascii="Verdana" w:hAnsi="Verdana" w:cs="Tahoma"/>
          <w:b/>
          <w:sz w:val="19"/>
          <w:szCs w:val="19"/>
        </w:rPr>
        <w:tab/>
      </w:r>
    </w:p>
    <w:tbl>
      <w:tblPr>
        <w:tblW w:w="14740" w:type="dxa"/>
        <w:tblCellMar>
          <w:left w:w="70" w:type="dxa"/>
          <w:right w:w="70" w:type="dxa"/>
        </w:tblCellMar>
        <w:tblLook w:val="04A0" w:firstRow="1" w:lastRow="0" w:firstColumn="1" w:lastColumn="0" w:noHBand="0" w:noVBand="1"/>
      </w:tblPr>
      <w:tblGrid>
        <w:gridCol w:w="4068"/>
        <w:gridCol w:w="1128"/>
        <w:gridCol w:w="1248"/>
        <w:gridCol w:w="1128"/>
        <w:gridCol w:w="1248"/>
        <w:gridCol w:w="1128"/>
        <w:gridCol w:w="1248"/>
        <w:gridCol w:w="1128"/>
        <w:gridCol w:w="1208"/>
        <w:gridCol w:w="1208"/>
      </w:tblGrid>
      <w:tr w:rsidR="001D6EDE" w:rsidRPr="00050963" w14:paraId="2522CD3A" w14:textId="77777777" w:rsidTr="001F36FF">
        <w:trPr>
          <w:trHeight w:val="300"/>
        </w:trPr>
        <w:tc>
          <w:tcPr>
            <w:tcW w:w="4068" w:type="dxa"/>
            <w:shd w:val="clear" w:color="auto" w:fill="auto"/>
            <w:noWrap/>
            <w:vAlign w:val="bottom"/>
            <w:hideMark/>
          </w:tcPr>
          <w:p w14:paraId="2026A1D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Donde:</w:t>
            </w:r>
          </w:p>
        </w:tc>
        <w:tc>
          <w:tcPr>
            <w:tcW w:w="1128" w:type="dxa"/>
            <w:shd w:val="clear" w:color="auto" w:fill="auto"/>
            <w:noWrap/>
            <w:vAlign w:val="bottom"/>
            <w:hideMark/>
          </w:tcPr>
          <w:p w14:paraId="051A7691" w14:textId="77777777" w:rsidR="001D6EDE" w:rsidRPr="00050963" w:rsidRDefault="001D6EDE" w:rsidP="001F36FF">
            <w:pPr>
              <w:rPr>
                <w:rFonts w:ascii="Calibri" w:hAnsi="Calibri" w:cs="Calibri"/>
                <w:color w:val="000000"/>
                <w:sz w:val="22"/>
                <w:szCs w:val="22"/>
              </w:rPr>
            </w:pPr>
          </w:p>
        </w:tc>
        <w:tc>
          <w:tcPr>
            <w:tcW w:w="1248" w:type="dxa"/>
            <w:shd w:val="clear" w:color="auto" w:fill="auto"/>
            <w:noWrap/>
            <w:vAlign w:val="bottom"/>
            <w:hideMark/>
          </w:tcPr>
          <w:p w14:paraId="63434F85" w14:textId="77777777" w:rsidR="001D6EDE" w:rsidRPr="00050963" w:rsidRDefault="001D6EDE" w:rsidP="001F36FF">
            <w:pPr>
              <w:rPr>
                <w:sz w:val="20"/>
                <w:szCs w:val="20"/>
              </w:rPr>
            </w:pPr>
          </w:p>
        </w:tc>
        <w:tc>
          <w:tcPr>
            <w:tcW w:w="1128" w:type="dxa"/>
            <w:shd w:val="clear" w:color="auto" w:fill="auto"/>
            <w:noWrap/>
            <w:vAlign w:val="bottom"/>
            <w:hideMark/>
          </w:tcPr>
          <w:p w14:paraId="284EA006" w14:textId="77777777" w:rsidR="001D6EDE" w:rsidRPr="00050963" w:rsidRDefault="001D6EDE" w:rsidP="001F36FF">
            <w:pPr>
              <w:rPr>
                <w:sz w:val="20"/>
                <w:szCs w:val="20"/>
              </w:rPr>
            </w:pPr>
          </w:p>
        </w:tc>
        <w:tc>
          <w:tcPr>
            <w:tcW w:w="1248" w:type="dxa"/>
            <w:shd w:val="clear" w:color="auto" w:fill="auto"/>
            <w:noWrap/>
            <w:vAlign w:val="bottom"/>
            <w:hideMark/>
          </w:tcPr>
          <w:p w14:paraId="6B5DBF93" w14:textId="77777777" w:rsidR="001D6EDE" w:rsidRPr="00050963" w:rsidRDefault="001D6EDE" w:rsidP="001F36FF">
            <w:pPr>
              <w:rPr>
                <w:sz w:val="20"/>
                <w:szCs w:val="20"/>
              </w:rPr>
            </w:pPr>
          </w:p>
        </w:tc>
        <w:tc>
          <w:tcPr>
            <w:tcW w:w="1128" w:type="dxa"/>
            <w:shd w:val="clear" w:color="auto" w:fill="auto"/>
            <w:noWrap/>
            <w:vAlign w:val="bottom"/>
            <w:hideMark/>
          </w:tcPr>
          <w:p w14:paraId="068B497D" w14:textId="77777777" w:rsidR="001D6EDE" w:rsidRPr="00050963" w:rsidRDefault="001D6EDE" w:rsidP="001F36FF">
            <w:pPr>
              <w:rPr>
                <w:sz w:val="20"/>
                <w:szCs w:val="20"/>
              </w:rPr>
            </w:pPr>
          </w:p>
        </w:tc>
        <w:tc>
          <w:tcPr>
            <w:tcW w:w="1248" w:type="dxa"/>
            <w:shd w:val="clear" w:color="auto" w:fill="auto"/>
            <w:noWrap/>
            <w:vAlign w:val="bottom"/>
            <w:hideMark/>
          </w:tcPr>
          <w:p w14:paraId="288F0738" w14:textId="77777777" w:rsidR="001D6EDE" w:rsidRPr="00050963" w:rsidRDefault="001D6EDE" w:rsidP="001F36FF">
            <w:pPr>
              <w:rPr>
                <w:sz w:val="20"/>
                <w:szCs w:val="20"/>
              </w:rPr>
            </w:pPr>
          </w:p>
        </w:tc>
        <w:tc>
          <w:tcPr>
            <w:tcW w:w="1128" w:type="dxa"/>
            <w:shd w:val="clear" w:color="auto" w:fill="auto"/>
            <w:noWrap/>
            <w:vAlign w:val="bottom"/>
            <w:hideMark/>
          </w:tcPr>
          <w:p w14:paraId="1214BBC6" w14:textId="77777777" w:rsidR="001D6EDE" w:rsidRPr="00050963" w:rsidRDefault="001D6EDE" w:rsidP="001F36FF">
            <w:pPr>
              <w:rPr>
                <w:sz w:val="20"/>
                <w:szCs w:val="20"/>
              </w:rPr>
            </w:pPr>
          </w:p>
        </w:tc>
        <w:tc>
          <w:tcPr>
            <w:tcW w:w="1208" w:type="dxa"/>
            <w:shd w:val="clear" w:color="auto" w:fill="auto"/>
            <w:noWrap/>
            <w:vAlign w:val="bottom"/>
            <w:hideMark/>
          </w:tcPr>
          <w:p w14:paraId="407458E5" w14:textId="77777777" w:rsidR="001D6EDE" w:rsidRPr="00050963" w:rsidRDefault="001D6EDE" w:rsidP="001F36FF">
            <w:pPr>
              <w:rPr>
                <w:sz w:val="20"/>
                <w:szCs w:val="20"/>
              </w:rPr>
            </w:pPr>
          </w:p>
        </w:tc>
        <w:tc>
          <w:tcPr>
            <w:tcW w:w="1208" w:type="dxa"/>
            <w:shd w:val="clear" w:color="auto" w:fill="auto"/>
            <w:noWrap/>
            <w:vAlign w:val="bottom"/>
            <w:hideMark/>
          </w:tcPr>
          <w:p w14:paraId="4A832B59"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r>
      <w:tr w:rsidR="001D6EDE" w:rsidRPr="00050963" w14:paraId="08C7B7AE" w14:textId="77777777" w:rsidTr="001F36FF">
        <w:trPr>
          <w:trHeight w:val="300"/>
        </w:trPr>
        <w:tc>
          <w:tcPr>
            <w:tcW w:w="4068" w:type="dxa"/>
            <w:shd w:val="clear" w:color="auto" w:fill="auto"/>
            <w:noWrap/>
            <w:vAlign w:val="bottom"/>
            <w:hideMark/>
          </w:tcPr>
          <w:p w14:paraId="4327E005"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Po = Puntuación obtenida</w:t>
            </w:r>
          </w:p>
        </w:tc>
        <w:tc>
          <w:tcPr>
            <w:tcW w:w="1128" w:type="dxa"/>
            <w:shd w:val="clear" w:color="auto" w:fill="auto"/>
            <w:noWrap/>
            <w:vAlign w:val="bottom"/>
            <w:hideMark/>
          </w:tcPr>
          <w:p w14:paraId="6BC9F143" w14:textId="77777777" w:rsidR="001D6EDE" w:rsidRPr="00050963" w:rsidRDefault="001D6EDE" w:rsidP="001F36FF">
            <w:pPr>
              <w:rPr>
                <w:rFonts w:ascii="Calibri" w:hAnsi="Calibri" w:cs="Calibri"/>
                <w:color w:val="000000"/>
                <w:sz w:val="22"/>
                <w:szCs w:val="22"/>
              </w:rPr>
            </w:pPr>
          </w:p>
        </w:tc>
        <w:tc>
          <w:tcPr>
            <w:tcW w:w="1248" w:type="dxa"/>
            <w:shd w:val="clear" w:color="auto" w:fill="auto"/>
            <w:noWrap/>
            <w:vAlign w:val="bottom"/>
            <w:hideMark/>
          </w:tcPr>
          <w:p w14:paraId="3D398230" w14:textId="77777777" w:rsidR="001D6EDE" w:rsidRPr="00050963" w:rsidRDefault="001D6EDE" w:rsidP="001F36FF">
            <w:pPr>
              <w:rPr>
                <w:sz w:val="20"/>
                <w:szCs w:val="20"/>
              </w:rPr>
            </w:pPr>
          </w:p>
        </w:tc>
        <w:tc>
          <w:tcPr>
            <w:tcW w:w="1128" w:type="dxa"/>
            <w:shd w:val="clear" w:color="auto" w:fill="auto"/>
            <w:noWrap/>
            <w:vAlign w:val="bottom"/>
            <w:hideMark/>
          </w:tcPr>
          <w:p w14:paraId="6244462D" w14:textId="77777777" w:rsidR="001D6EDE" w:rsidRPr="00050963" w:rsidRDefault="001D6EDE" w:rsidP="001F36FF">
            <w:pPr>
              <w:rPr>
                <w:sz w:val="20"/>
                <w:szCs w:val="20"/>
              </w:rPr>
            </w:pPr>
          </w:p>
        </w:tc>
        <w:tc>
          <w:tcPr>
            <w:tcW w:w="1248" w:type="dxa"/>
            <w:shd w:val="clear" w:color="auto" w:fill="auto"/>
            <w:noWrap/>
            <w:vAlign w:val="bottom"/>
            <w:hideMark/>
          </w:tcPr>
          <w:p w14:paraId="704504E9" w14:textId="77777777" w:rsidR="001D6EDE" w:rsidRPr="00050963" w:rsidRDefault="001D6EDE" w:rsidP="001F36FF">
            <w:pPr>
              <w:rPr>
                <w:sz w:val="20"/>
                <w:szCs w:val="20"/>
              </w:rPr>
            </w:pPr>
          </w:p>
        </w:tc>
        <w:tc>
          <w:tcPr>
            <w:tcW w:w="1128" w:type="dxa"/>
            <w:shd w:val="clear" w:color="auto" w:fill="auto"/>
            <w:noWrap/>
            <w:vAlign w:val="bottom"/>
            <w:hideMark/>
          </w:tcPr>
          <w:p w14:paraId="22DA534F" w14:textId="77777777" w:rsidR="001D6EDE" w:rsidRPr="00050963" w:rsidRDefault="001D6EDE" w:rsidP="001F36FF">
            <w:pPr>
              <w:rPr>
                <w:sz w:val="20"/>
                <w:szCs w:val="20"/>
              </w:rPr>
            </w:pPr>
          </w:p>
        </w:tc>
        <w:tc>
          <w:tcPr>
            <w:tcW w:w="1248" w:type="dxa"/>
            <w:shd w:val="clear" w:color="auto" w:fill="auto"/>
            <w:noWrap/>
            <w:vAlign w:val="bottom"/>
            <w:hideMark/>
          </w:tcPr>
          <w:p w14:paraId="2CBAD07F" w14:textId="77777777" w:rsidR="001D6EDE" w:rsidRPr="00050963" w:rsidRDefault="001D6EDE" w:rsidP="001F36FF">
            <w:pPr>
              <w:rPr>
                <w:sz w:val="20"/>
                <w:szCs w:val="20"/>
              </w:rPr>
            </w:pPr>
          </w:p>
        </w:tc>
        <w:tc>
          <w:tcPr>
            <w:tcW w:w="1128" w:type="dxa"/>
            <w:shd w:val="clear" w:color="auto" w:fill="auto"/>
            <w:noWrap/>
            <w:vAlign w:val="bottom"/>
            <w:hideMark/>
          </w:tcPr>
          <w:p w14:paraId="15DD66F7" w14:textId="77777777" w:rsidR="001D6EDE" w:rsidRPr="00050963" w:rsidRDefault="001D6EDE" w:rsidP="001F36FF">
            <w:pPr>
              <w:rPr>
                <w:sz w:val="20"/>
                <w:szCs w:val="20"/>
              </w:rPr>
            </w:pPr>
          </w:p>
        </w:tc>
        <w:tc>
          <w:tcPr>
            <w:tcW w:w="1208" w:type="dxa"/>
            <w:shd w:val="clear" w:color="auto" w:fill="auto"/>
            <w:noWrap/>
            <w:vAlign w:val="bottom"/>
            <w:hideMark/>
          </w:tcPr>
          <w:p w14:paraId="69C3C880" w14:textId="77777777" w:rsidR="001D6EDE" w:rsidRPr="00050963" w:rsidRDefault="001D6EDE" w:rsidP="001F36FF">
            <w:pPr>
              <w:rPr>
                <w:sz w:val="20"/>
                <w:szCs w:val="20"/>
              </w:rPr>
            </w:pPr>
          </w:p>
        </w:tc>
        <w:tc>
          <w:tcPr>
            <w:tcW w:w="1208" w:type="dxa"/>
            <w:shd w:val="clear" w:color="auto" w:fill="auto"/>
            <w:noWrap/>
            <w:vAlign w:val="bottom"/>
            <w:hideMark/>
          </w:tcPr>
          <w:p w14:paraId="16EFCE3D"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r>
      <w:tr w:rsidR="001D6EDE" w:rsidRPr="00050963" w14:paraId="7EE0053F" w14:textId="77777777" w:rsidTr="001F36FF">
        <w:trPr>
          <w:trHeight w:val="300"/>
        </w:trPr>
        <w:tc>
          <w:tcPr>
            <w:tcW w:w="5196" w:type="dxa"/>
            <w:gridSpan w:val="2"/>
            <w:shd w:val="clear" w:color="auto" w:fill="auto"/>
            <w:noWrap/>
            <w:vAlign w:val="bottom"/>
            <w:hideMark/>
          </w:tcPr>
          <w:p w14:paraId="70DE468E"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xml:space="preserve">Pl = Precio base de licitación </w:t>
            </w:r>
          </w:p>
        </w:tc>
        <w:tc>
          <w:tcPr>
            <w:tcW w:w="1248" w:type="dxa"/>
            <w:shd w:val="clear" w:color="auto" w:fill="auto"/>
            <w:noWrap/>
            <w:vAlign w:val="bottom"/>
            <w:hideMark/>
          </w:tcPr>
          <w:p w14:paraId="1A45A635" w14:textId="77777777" w:rsidR="001D6EDE" w:rsidRPr="00050963" w:rsidRDefault="001D6EDE" w:rsidP="001F36FF">
            <w:pPr>
              <w:rPr>
                <w:rFonts w:ascii="Calibri" w:hAnsi="Calibri" w:cs="Calibri"/>
                <w:color w:val="000000"/>
                <w:sz w:val="22"/>
                <w:szCs w:val="22"/>
              </w:rPr>
            </w:pPr>
          </w:p>
        </w:tc>
        <w:tc>
          <w:tcPr>
            <w:tcW w:w="1128" w:type="dxa"/>
            <w:shd w:val="clear" w:color="auto" w:fill="auto"/>
            <w:noWrap/>
            <w:vAlign w:val="bottom"/>
            <w:hideMark/>
          </w:tcPr>
          <w:p w14:paraId="7D05F307" w14:textId="77777777" w:rsidR="001D6EDE" w:rsidRPr="00050963" w:rsidRDefault="001D6EDE" w:rsidP="001F36FF">
            <w:pPr>
              <w:rPr>
                <w:sz w:val="20"/>
                <w:szCs w:val="20"/>
              </w:rPr>
            </w:pPr>
          </w:p>
        </w:tc>
        <w:tc>
          <w:tcPr>
            <w:tcW w:w="1248" w:type="dxa"/>
            <w:shd w:val="clear" w:color="auto" w:fill="auto"/>
            <w:noWrap/>
            <w:vAlign w:val="bottom"/>
            <w:hideMark/>
          </w:tcPr>
          <w:p w14:paraId="68494116" w14:textId="77777777" w:rsidR="001D6EDE" w:rsidRPr="00050963" w:rsidRDefault="001D6EDE" w:rsidP="001F36FF">
            <w:pPr>
              <w:rPr>
                <w:sz w:val="20"/>
                <w:szCs w:val="20"/>
              </w:rPr>
            </w:pPr>
          </w:p>
        </w:tc>
        <w:tc>
          <w:tcPr>
            <w:tcW w:w="1128" w:type="dxa"/>
            <w:shd w:val="clear" w:color="auto" w:fill="auto"/>
            <w:noWrap/>
            <w:vAlign w:val="bottom"/>
            <w:hideMark/>
          </w:tcPr>
          <w:p w14:paraId="5D52D869" w14:textId="77777777" w:rsidR="001D6EDE" w:rsidRPr="00050963" w:rsidRDefault="001D6EDE" w:rsidP="001F36FF">
            <w:pPr>
              <w:rPr>
                <w:sz w:val="20"/>
                <w:szCs w:val="20"/>
              </w:rPr>
            </w:pPr>
          </w:p>
        </w:tc>
        <w:tc>
          <w:tcPr>
            <w:tcW w:w="1248" w:type="dxa"/>
            <w:shd w:val="clear" w:color="auto" w:fill="auto"/>
            <w:noWrap/>
            <w:vAlign w:val="bottom"/>
            <w:hideMark/>
          </w:tcPr>
          <w:p w14:paraId="4E4511CE" w14:textId="77777777" w:rsidR="001D6EDE" w:rsidRPr="00050963" w:rsidRDefault="001D6EDE" w:rsidP="001F36FF">
            <w:pPr>
              <w:rPr>
                <w:sz w:val="20"/>
                <w:szCs w:val="20"/>
              </w:rPr>
            </w:pPr>
          </w:p>
        </w:tc>
        <w:tc>
          <w:tcPr>
            <w:tcW w:w="1128" w:type="dxa"/>
            <w:shd w:val="clear" w:color="auto" w:fill="auto"/>
            <w:noWrap/>
            <w:vAlign w:val="bottom"/>
            <w:hideMark/>
          </w:tcPr>
          <w:p w14:paraId="4AC8E79F" w14:textId="77777777" w:rsidR="001D6EDE" w:rsidRPr="00050963" w:rsidRDefault="001D6EDE" w:rsidP="001F36FF">
            <w:pPr>
              <w:rPr>
                <w:sz w:val="20"/>
                <w:szCs w:val="20"/>
              </w:rPr>
            </w:pPr>
          </w:p>
        </w:tc>
        <w:tc>
          <w:tcPr>
            <w:tcW w:w="1208" w:type="dxa"/>
            <w:shd w:val="clear" w:color="auto" w:fill="auto"/>
            <w:noWrap/>
            <w:vAlign w:val="bottom"/>
            <w:hideMark/>
          </w:tcPr>
          <w:p w14:paraId="186AAC29" w14:textId="77777777" w:rsidR="001D6EDE" w:rsidRPr="00050963" w:rsidRDefault="001D6EDE" w:rsidP="001F36FF">
            <w:pPr>
              <w:rPr>
                <w:sz w:val="20"/>
                <w:szCs w:val="20"/>
              </w:rPr>
            </w:pPr>
          </w:p>
        </w:tc>
        <w:tc>
          <w:tcPr>
            <w:tcW w:w="1208" w:type="dxa"/>
            <w:shd w:val="clear" w:color="auto" w:fill="auto"/>
            <w:noWrap/>
            <w:vAlign w:val="bottom"/>
            <w:hideMark/>
          </w:tcPr>
          <w:p w14:paraId="4F5B5BDD"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r>
      <w:tr w:rsidR="001D6EDE" w:rsidRPr="00050963" w14:paraId="4E041E15" w14:textId="77777777" w:rsidTr="001F36FF">
        <w:trPr>
          <w:trHeight w:val="300"/>
        </w:trPr>
        <w:tc>
          <w:tcPr>
            <w:tcW w:w="11196" w:type="dxa"/>
            <w:gridSpan w:val="7"/>
            <w:shd w:val="clear" w:color="auto" w:fill="auto"/>
            <w:noWrap/>
            <w:vAlign w:val="bottom"/>
            <w:hideMark/>
          </w:tcPr>
          <w:p w14:paraId="73364B87"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Of = Oferta realizada (suma de todos los precios unitarios ofertados por cada</w:t>
            </w:r>
          </w:p>
          <w:p w14:paraId="04FC6DD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xml:space="preserve"> licitadora)</w:t>
            </w:r>
          </w:p>
        </w:tc>
        <w:tc>
          <w:tcPr>
            <w:tcW w:w="1128" w:type="dxa"/>
            <w:shd w:val="clear" w:color="auto" w:fill="auto"/>
            <w:noWrap/>
            <w:vAlign w:val="bottom"/>
            <w:hideMark/>
          </w:tcPr>
          <w:p w14:paraId="630D6A1A" w14:textId="77777777" w:rsidR="001D6EDE" w:rsidRPr="00050963" w:rsidRDefault="001D6EDE" w:rsidP="001F36FF">
            <w:pPr>
              <w:rPr>
                <w:rFonts w:ascii="Calibri" w:hAnsi="Calibri" w:cs="Calibri"/>
                <w:color w:val="000000"/>
                <w:sz w:val="22"/>
                <w:szCs w:val="22"/>
              </w:rPr>
            </w:pPr>
          </w:p>
        </w:tc>
        <w:tc>
          <w:tcPr>
            <w:tcW w:w="1208" w:type="dxa"/>
            <w:shd w:val="clear" w:color="auto" w:fill="auto"/>
            <w:noWrap/>
            <w:vAlign w:val="bottom"/>
            <w:hideMark/>
          </w:tcPr>
          <w:p w14:paraId="14AC415D" w14:textId="77777777" w:rsidR="001D6EDE" w:rsidRPr="00050963" w:rsidRDefault="001D6EDE" w:rsidP="001F36FF">
            <w:pPr>
              <w:rPr>
                <w:sz w:val="20"/>
                <w:szCs w:val="20"/>
              </w:rPr>
            </w:pPr>
          </w:p>
        </w:tc>
        <w:tc>
          <w:tcPr>
            <w:tcW w:w="1208" w:type="dxa"/>
            <w:shd w:val="clear" w:color="auto" w:fill="auto"/>
            <w:noWrap/>
            <w:vAlign w:val="bottom"/>
            <w:hideMark/>
          </w:tcPr>
          <w:p w14:paraId="2F543F1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r>
      <w:tr w:rsidR="001D6EDE" w:rsidRPr="00050963" w14:paraId="613A9143" w14:textId="77777777" w:rsidTr="001F36FF">
        <w:trPr>
          <w:trHeight w:val="300"/>
        </w:trPr>
        <w:tc>
          <w:tcPr>
            <w:tcW w:w="5196" w:type="dxa"/>
            <w:gridSpan w:val="2"/>
            <w:shd w:val="clear" w:color="auto" w:fill="auto"/>
            <w:noWrap/>
            <w:vAlign w:val="bottom"/>
            <w:hideMark/>
          </w:tcPr>
          <w:p w14:paraId="0F02DA3B"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Pm = Puntuación máxima posible (80 puntos)</w:t>
            </w:r>
          </w:p>
        </w:tc>
        <w:tc>
          <w:tcPr>
            <w:tcW w:w="1248" w:type="dxa"/>
            <w:shd w:val="clear" w:color="auto" w:fill="auto"/>
            <w:noWrap/>
            <w:vAlign w:val="bottom"/>
            <w:hideMark/>
          </w:tcPr>
          <w:p w14:paraId="7B7AD1A9" w14:textId="77777777" w:rsidR="001D6EDE" w:rsidRPr="00050963" w:rsidRDefault="001D6EDE" w:rsidP="001F36FF">
            <w:pPr>
              <w:rPr>
                <w:rFonts w:ascii="Calibri" w:hAnsi="Calibri" w:cs="Calibri"/>
                <w:color w:val="000000"/>
                <w:sz w:val="22"/>
                <w:szCs w:val="22"/>
              </w:rPr>
            </w:pPr>
          </w:p>
        </w:tc>
        <w:tc>
          <w:tcPr>
            <w:tcW w:w="1128" w:type="dxa"/>
            <w:shd w:val="clear" w:color="auto" w:fill="auto"/>
            <w:noWrap/>
            <w:vAlign w:val="bottom"/>
            <w:hideMark/>
          </w:tcPr>
          <w:p w14:paraId="31CA447F" w14:textId="77777777" w:rsidR="001D6EDE" w:rsidRPr="00050963" w:rsidRDefault="001D6EDE" w:rsidP="001F36FF">
            <w:pPr>
              <w:rPr>
                <w:sz w:val="20"/>
                <w:szCs w:val="20"/>
              </w:rPr>
            </w:pPr>
          </w:p>
        </w:tc>
        <w:tc>
          <w:tcPr>
            <w:tcW w:w="1248" w:type="dxa"/>
            <w:shd w:val="clear" w:color="auto" w:fill="auto"/>
            <w:noWrap/>
            <w:vAlign w:val="bottom"/>
            <w:hideMark/>
          </w:tcPr>
          <w:p w14:paraId="37B2789B" w14:textId="77777777" w:rsidR="001D6EDE" w:rsidRPr="00050963" w:rsidRDefault="001D6EDE" w:rsidP="001F36FF">
            <w:pPr>
              <w:rPr>
                <w:sz w:val="20"/>
                <w:szCs w:val="20"/>
              </w:rPr>
            </w:pPr>
          </w:p>
        </w:tc>
        <w:tc>
          <w:tcPr>
            <w:tcW w:w="1128" w:type="dxa"/>
            <w:shd w:val="clear" w:color="auto" w:fill="auto"/>
            <w:noWrap/>
            <w:vAlign w:val="bottom"/>
            <w:hideMark/>
          </w:tcPr>
          <w:p w14:paraId="54C99C30" w14:textId="77777777" w:rsidR="001D6EDE" w:rsidRPr="00050963" w:rsidRDefault="001D6EDE" w:rsidP="001F36FF">
            <w:pPr>
              <w:rPr>
                <w:sz w:val="20"/>
                <w:szCs w:val="20"/>
              </w:rPr>
            </w:pPr>
          </w:p>
        </w:tc>
        <w:tc>
          <w:tcPr>
            <w:tcW w:w="1248" w:type="dxa"/>
            <w:shd w:val="clear" w:color="auto" w:fill="auto"/>
            <w:noWrap/>
            <w:vAlign w:val="bottom"/>
            <w:hideMark/>
          </w:tcPr>
          <w:p w14:paraId="5579BB06" w14:textId="77777777" w:rsidR="001D6EDE" w:rsidRPr="00050963" w:rsidRDefault="001D6EDE" w:rsidP="001F36FF">
            <w:pPr>
              <w:rPr>
                <w:sz w:val="20"/>
                <w:szCs w:val="20"/>
              </w:rPr>
            </w:pPr>
          </w:p>
        </w:tc>
        <w:tc>
          <w:tcPr>
            <w:tcW w:w="1128" w:type="dxa"/>
            <w:shd w:val="clear" w:color="auto" w:fill="auto"/>
            <w:noWrap/>
            <w:vAlign w:val="bottom"/>
            <w:hideMark/>
          </w:tcPr>
          <w:p w14:paraId="3A08AA00" w14:textId="77777777" w:rsidR="001D6EDE" w:rsidRPr="00050963" w:rsidRDefault="001D6EDE" w:rsidP="001F36FF">
            <w:pPr>
              <w:rPr>
                <w:sz w:val="20"/>
                <w:szCs w:val="20"/>
              </w:rPr>
            </w:pPr>
          </w:p>
        </w:tc>
        <w:tc>
          <w:tcPr>
            <w:tcW w:w="1208" w:type="dxa"/>
            <w:shd w:val="clear" w:color="auto" w:fill="auto"/>
            <w:noWrap/>
            <w:vAlign w:val="bottom"/>
            <w:hideMark/>
          </w:tcPr>
          <w:p w14:paraId="796E8D26" w14:textId="77777777" w:rsidR="001D6EDE" w:rsidRPr="00050963" w:rsidRDefault="001D6EDE" w:rsidP="001F36FF">
            <w:pPr>
              <w:rPr>
                <w:sz w:val="20"/>
                <w:szCs w:val="20"/>
              </w:rPr>
            </w:pPr>
          </w:p>
        </w:tc>
        <w:tc>
          <w:tcPr>
            <w:tcW w:w="1208" w:type="dxa"/>
            <w:shd w:val="clear" w:color="auto" w:fill="auto"/>
            <w:noWrap/>
            <w:vAlign w:val="bottom"/>
            <w:hideMark/>
          </w:tcPr>
          <w:p w14:paraId="2129F221"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r>
      <w:tr w:rsidR="001D6EDE" w:rsidRPr="00050963" w14:paraId="4A4E31A0" w14:textId="77777777" w:rsidTr="001F36FF">
        <w:trPr>
          <w:trHeight w:val="315"/>
        </w:trPr>
        <w:tc>
          <w:tcPr>
            <w:tcW w:w="14740" w:type="dxa"/>
            <w:gridSpan w:val="10"/>
            <w:shd w:val="clear" w:color="auto" w:fill="auto"/>
            <w:noWrap/>
            <w:vAlign w:val="bottom"/>
            <w:hideMark/>
          </w:tcPr>
          <w:p w14:paraId="1EE396CD" w14:textId="77777777" w:rsidR="001D6EDE" w:rsidRPr="00050963" w:rsidRDefault="001D6EDE" w:rsidP="00233B4E">
            <w:pPr>
              <w:rPr>
                <w:rFonts w:ascii="Calibri" w:hAnsi="Calibri" w:cs="Calibri"/>
                <w:color w:val="000000"/>
                <w:sz w:val="22"/>
                <w:szCs w:val="22"/>
              </w:rPr>
            </w:pPr>
            <w:r w:rsidRPr="00050963">
              <w:rPr>
                <w:rFonts w:ascii="Calibri" w:hAnsi="Calibri" w:cs="Calibri"/>
                <w:color w:val="000000"/>
                <w:sz w:val="22"/>
                <w:szCs w:val="22"/>
              </w:rPr>
              <w:t>Oe = Oferta más económica (suma de todos los precios unitarios ofertados por la licitadora</w:t>
            </w:r>
          </w:p>
          <w:p w14:paraId="1C1CF9B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que ha presentado la oferta más económica)</w:t>
            </w:r>
          </w:p>
          <w:p w14:paraId="1EA385CB" w14:textId="77777777" w:rsidR="001D6EDE" w:rsidRPr="00050963" w:rsidRDefault="001D6EDE" w:rsidP="001F36FF">
            <w:pPr>
              <w:rPr>
                <w:rFonts w:ascii="Calibri" w:hAnsi="Calibri" w:cs="Calibri"/>
                <w:color w:val="000000"/>
                <w:sz w:val="22"/>
                <w:szCs w:val="22"/>
              </w:rPr>
            </w:pPr>
          </w:p>
          <w:p w14:paraId="025080B6" w14:textId="77777777" w:rsidR="001D6EDE" w:rsidRPr="00050963" w:rsidRDefault="001D6EDE" w:rsidP="001F36FF">
            <w:pPr>
              <w:rPr>
                <w:rFonts w:ascii="Calibri" w:hAnsi="Calibri" w:cs="Calibri"/>
                <w:color w:val="000000"/>
                <w:sz w:val="22"/>
                <w:szCs w:val="22"/>
              </w:rPr>
            </w:pPr>
          </w:p>
          <w:p w14:paraId="65666FED"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xml:space="preserve">Ejemplo: </w:t>
            </w:r>
          </w:p>
          <w:p w14:paraId="25E0BE94" w14:textId="77777777" w:rsidR="001D6EDE" w:rsidRPr="00050963" w:rsidRDefault="001D6EDE" w:rsidP="001D6EDE">
            <w:pPr>
              <w:numPr>
                <w:ilvl w:val="0"/>
                <w:numId w:val="146"/>
              </w:numPr>
              <w:spacing w:after="160" w:line="259" w:lineRule="auto"/>
              <w:contextualSpacing/>
              <w:rPr>
                <w:rFonts w:ascii="Calibri" w:hAnsi="Calibri" w:cs="Calibri"/>
                <w:color w:val="000000"/>
                <w:sz w:val="22"/>
                <w:szCs w:val="22"/>
              </w:rPr>
            </w:pPr>
            <w:r w:rsidRPr="00050963">
              <w:rPr>
                <w:rFonts w:ascii="Calibri" w:hAnsi="Calibri" w:cs="Calibri"/>
                <w:color w:val="000000"/>
                <w:sz w:val="22"/>
                <w:szCs w:val="22"/>
              </w:rPr>
              <w:t xml:space="preserve">Ha habido 3 ofertas por importe de a) 125.600.-€; b) 127.800.- € y por c) 129.000.- €. </w:t>
            </w:r>
          </w:p>
          <w:p w14:paraId="39FBF853" w14:textId="77777777" w:rsidR="001D6EDE" w:rsidRPr="00050963" w:rsidRDefault="001D6EDE" w:rsidP="001D6EDE">
            <w:pPr>
              <w:numPr>
                <w:ilvl w:val="0"/>
                <w:numId w:val="146"/>
              </w:numPr>
              <w:spacing w:after="160" w:line="259" w:lineRule="auto"/>
              <w:contextualSpacing/>
              <w:rPr>
                <w:rFonts w:ascii="Calibri" w:hAnsi="Calibri" w:cs="Calibri"/>
                <w:color w:val="000000"/>
                <w:sz w:val="22"/>
                <w:szCs w:val="22"/>
              </w:rPr>
            </w:pPr>
            <w:r w:rsidRPr="00050963">
              <w:rPr>
                <w:rFonts w:ascii="Calibri" w:hAnsi="Calibri" w:cs="Calibri"/>
                <w:color w:val="000000"/>
                <w:sz w:val="22"/>
                <w:szCs w:val="22"/>
              </w:rPr>
              <w:t>El precio base de licitación (Pl) es: 130.641,7070.-€.</w:t>
            </w:r>
          </w:p>
          <w:p w14:paraId="127269B6" w14:textId="77777777" w:rsidR="001D6EDE" w:rsidRPr="00050963" w:rsidRDefault="001D6EDE" w:rsidP="001F36FF">
            <w:pPr>
              <w:rPr>
                <w:rFonts w:ascii="Calibri" w:hAnsi="Calibri" w:cs="Calibri"/>
                <w:color w:val="000000"/>
                <w:sz w:val="22"/>
                <w:szCs w:val="22"/>
              </w:rPr>
            </w:pPr>
          </w:p>
        </w:tc>
      </w:tr>
    </w:tbl>
    <w:p w14:paraId="34D29E0B" w14:textId="77777777" w:rsidR="001D6EDE" w:rsidRPr="00050963" w:rsidRDefault="001D6EDE" w:rsidP="001D6EDE">
      <w:pPr>
        <w:spacing w:after="160" w:line="259" w:lineRule="auto"/>
        <w:rPr>
          <w:rFonts w:asciiTheme="minorHAnsi" w:eastAsiaTheme="minorHAnsi" w:hAnsiTheme="minorHAnsi" w:cstheme="minorBidi"/>
          <w:sz w:val="22"/>
          <w:szCs w:val="22"/>
          <w:lang w:eastAsia="en-US"/>
        </w:rPr>
      </w:pPr>
      <w:r w:rsidRPr="00050963">
        <w:rPr>
          <w:rFonts w:asciiTheme="minorHAnsi" w:eastAsiaTheme="minorHAnsi" w:hAnsiTheme="minorHAnsi" w:cstheme="minorBidi"/>
          <w:sz w:val="22"/>
          <w:szCs w:val="22"/>
          <w:lang w:eastAsia="en-US"/>
        </w:rPr>
        <w:t xml:space="preserve"> La puntuación obtenida por la oferta a) es la siguiente:</w:t>
      </w:r>
    </w:p>
    <w:p w14:paraId="0F05DA73" w14:textId="77777777" w:rsidR="001D6EDE" w:rsidRPr="00050963" w:rsidRDefault="001D6EDE" w:rsidP="001D6EDE">
      <w:pPr>
        <w:spacing w:after="160" w:line="259" w:lineRule="auto"/>
        <w:rPr>
          <w:rFonts w:asciiTheme="minorHAnsi" w:eastAsiaTheme="minorEastAsia" w:hAnsiTheme="minorHAnsi" w:cstheme="minorBidi"/>
          <w:bCs/>
          <w:color w:val="000000"/>
          <w:sz w:val="22"/>
          <w:szCs w:val="22"/>
        </w:rPr>
      </w:pPr>
      <m:oMathPara>
        <m:oMath>
          <m:r>
            <w:rPr>
              <w:rFonts w:ascii="Cambria Math" w:hAnsi="Cambria Math" w:cs="Calibri"/>
              <w:noProof/>
              <w:color w:val="000000"/>
              <w:sz w:val="22"/>
              <w:szCs w:val="22"/>
            </w:rPr>
            <m:t>Po=80*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130.641,7070-125.600</m:t>
              </m:r>
            </m:num>
            <m:den>
              <m:r>
                <w:rPr>
                  <w:rFonts w:ascii="Cambria Math" w:hAnsi="Cambria Math" w:cs="Calibri"/>
                  <w:noProof/>
                  <w:color w:val="000000"/>
                  <w:sz w:val="22"/>
                  <w:szCs w:val="22"/>
                </w:rPr>
                <m:t>130.641,7070- 125.600</m:t>
              </m:r>
            </m:den>
          </m:f>
          <m:r>
            <w:rPr>
              <w:rFonts w:ascii="Cambria Math" w:hAnsi="Cambria Math" w:cs="Calibri"/>
              <w:noProof/>
              <w:color w:val="000000"/>
              <w:sz w:val="22"/>
              <w:szCs w:val="22"/>
            </w:rPr>
            <m:t>=80*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5.041,7070</m:t>
              </m:r>
            </m:num>
            <m:den>
              <m:r>
                <w:rPr>
                  <w:rFonts w:ascii="Cambria Math" w:hAnsi="Cambria Math" w:cs="Calibri"/>
                  <w:noProof/>
                  <w:color w:val="000000"/>
                  <w:sz w:val="22"/>
                  <w:szCs w:val="22"/>
                </w:rPr>
                <m:t>5.041,7070</m:t>
              </m:r>
            </m:den>
          </m:f>
          <m:r>
            <w:rPr>
              <w:rFonts w:ascii="Cambria Math" w:hAnsi="Cambria Math" w:cs="Calibri"/>
              <w:noProof/>
              <w:color w:val="000000"/>
              <w:sz w:val="22"/>
              <w:szCs w:val="22"/>
            </w:rPr>
            <m:t xml:space="preserve">=80*1=80 </m:t>
          </m:r>
        </m:oMath>
      </m:oMathPara>
    </w:p>
    <w:p w14:paraId="6E9A2812" w14:textId="77777777" w:rsidR="001D6EDE" w:rsidRPr="00050963" w:rsidRDefault="001D6EDE" w:rsidP="001D6EDE">
      <w:pPr>
        <w:spacing w:after="160" w:line="259" w:lineRule="auto"/>
        <w:rPr>
          <w:rFonts w:asciiTheme="minorHAnsi" w:eastAsiaTheme="minorHAnsi" w:hAnsiTheme="minorHAnsi" w:cstheme="minorBidi"/>
          <w:sz w:val="22"/>
          <w:szCs w:val="22"/>
          <w:lang w:eastAsia="en-US"/>
        </w:rPr>
      </w:pPr>
      <w:r w:rsidRPr="00050963">
        <w:rPr>
          <w:rFonts w:asciiTheme="minorHAnsi" w:eastAsiaTheme="minorHAnsi" w:hAnsiTheme="minorHAnsi" w:cstheme="minorBidi"/>
          <w:sz w:val="22"/>
          <w:szCs w:val="22"/>
          <w:lang w:eastAsia="en-US"/>
        </w:rPr>
        <w:t>La puntuación obtenida por la oferta b) es la siguiente:</w:t>
      </w:r>
    </w:p>
    <w:p w14:paraId="2B002085" w14:textId="77777777" w:rsidR="001D6EDE" w:rsidRPr="00050963" w:rsidRDefault="001D6EDE" w:rsidP="001D6EDE">
      <w:pPr>
        <w:spacing w:after="160" w:line="259" w:lineRule="auto"/>
        <w:rPr>
          <w:rFonts w:asciiTheme="minorHAnsi" w:eastAsiaTheme="minorEastAsia" w:hAnsiTheme="minorHAnsi" w:cstheme="minorBidi"/>
          <w:bCs/>
          <w:color w:val="000000"/>
          <w:sz w:val="22"/>
          <w:szCs w:val="22"/>
        </w:rPr>
      </w:pPr>
      <m:oMathPara>
        <m:oMath>
          <m:r>
            <w:rPr>
              <w:rFonts w:ascii="Cambria Math" w:hAnsi="Cambria Math" w:cs="Calibri"/>
              <w:noProof/>
              <w:color w:val="000000"/>
              <w:sz w:val="22"/>
              <w:szCs w:val="22"/>
            </w:rPr>
            <m:t>Po=80*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130.641,7070-127.800</m:t>
              </m:r>
            </m:num>
            <m:den>
              <m:r>
                <w:rPr>
                  <w:rFonts w:ascii="Cambria Math" w:hAnsi="Cambria Math" w:cs="Calibri"/>
                  <w:noProof/>
                  <w:color w:val="000000"/>
                  <w:sz w:val="22"/>
                  <w:szCs w:val="22"/>
                </w:rPr>
                <m:t>130.641,7070- 125.600</m:t>
              </m:r>
            </m:den>
          </m:f>
          <m:r>
            <w:rPr>
              <w:rFonts w:ascii="Cambria Math" w:hAnsi="Cambria Math" w:cs="Calibri"/>
              <w:noProof/>
              <w:color w:val="000000"/>
              <w:sz w:val="22"/>
              <w:szCs w:val="22"/>
            </w:rPr>
            <m:t>=80*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2.841,7070</m:t>
              </m:r>
            </m:num>
            <m:den>
              <m:r>
                <w:rPr>
                  <w:rFonts w:ascii="Cambria Math" w:hAnsi="Cambria Math" w:cs="Calibri"/>
                  <w:noProof/>
                  <w:color w:val="000000"/>
                  <w:sz w:val="22"/>
                  <w:szCs w:val="22"/>
                </w:rPr>
                <m:t>5.041,7070</m:t>
              </m:r>
            </m:den>
          </m:f>
          <m:r>
            <w:rPr>
              <w:rFonts w:ascii="Cambria Math" w:hAnsi="Cambria Math" w:cs="Calibri"/>
              <w:noProof/>
              <w:color w:val="000000"/>
              <w:sz w:val="22"/>
              <w:szCs w:val="22"/>
            </w:rPr>
            <m:t xml:space="preserve">=80*0,56=44,80 </m:t>
          </m:r>
        </m:oMath>
      </m:oMathPara>
    </w:p>
    <w:p w14:paraId="3EEC4A09" w14:textId="77777777" w:rsidR="001D6EDE" w:rsidRPr="00050963" w:rsidRDefault="001D6EDE" w:rsidP="001D6EDE">
      <w:pPr>
        <w:spacing w:after="160" w:line="259" w:lineRule="auto"/>
        <w:rPr>
          <w:rFonts w:asciiTheme="minorHAnsi" w:eastAsiaTheme="minorHAnsi" w:hAnsiTheme="minorHAnsi" w:cstheme="minorBidi"/>
          <w:sz w:val="22"/>
          <w:szCs w:val="22"/>
          <w:lang w:eastAsia="en-US"/>
        </w:rPr>
      </w:pPr>
    </w:p>
    <w:p w14:paraId="09E10C32" w14:textId="77777777" w:rsidR="001D6EDE" w:rsidRPr="00050963" w:rsidRDefault="001D6EDE" w:rsidP="001D6EDE">
      <w:pPr>
        <w:spacing w:after="160" w:line="259" w:lineRule="auto"/>
        <w:rPr>
          <w:rFonts w:asciiTheme="minorHAnsi" w:eastAsiaTheme="minorHAnsi" w:hAnsiTheme="minorHAnsi" w:cstheme="minorBidi"/>
          <w:sz w:val="22"/>
          <w:szCs w:val="22"/>
          <w:lang w:eastAsia="en-US"/>
        </w:rPr>
      </w:pPr>
      <w:r w:rsidRPr="00050963">
        <w:rPr>
          <w:rFonts w:asciiTheme="minorHAnsi" w:eastAsiaTheme="minorHAnsi" w:hAnsiTheme="minorHAnsi" w:cstheme="minorBidi"/>
          <w:sz w:val="22"/>
          <w:szCs w:val="22"/>
          <w:lang w:eastAsia="en-US"/>
        </w:rPr>
        <w:t>La puntuación obtenida por la oferta c) es la siguiente:</w:t>
      </w:r>
    </w:p>
    <w:p w14:paraId="199D943C" w14:textId="77777777" w:rsidR="001D6EDE" w:rsidRPr="00050963" w:rsidRDefault="001D6EDE" w:rsidP="001D6EDE">
      <w:pPr>
        <w:spacing w:after="160" w:line="259" w:lineRule="auto"/>
        <w:rPr>
          <w:rFonts w:asciiTheme="minorHAnsi" w:eastAsiaTheme="minorEastAsia" w:hAnsiTheme="minorHAnsi" w:cstheme="minorBidi"/>
          <w:color w:val="000000"/>
          <w:sz w:val="22"/>
          <w:szCs w:val="22"/>
        </w:rPr>
      </w:pPr>
      <m:oMathPara>
        <m:oMath>
          <m:r>
            <w:rPr>
              <w:rFonts w:ascii="Cambria Math" w:hAnsi="Cambria Math" w:cs="Calibri"/>
              <w:noProof/>
              <w:color w:val="000000"/>
              <w:sz w:val="22"/>
              <w:szCs w:val="22"/>
            </w:rPr>
            <m:t>Po=80*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130.641,7070-129.000</m:t>
              </m:r>
            </m:num>
            <m:den>
              <m:r>
                <w:rPr>
                  <w:rFonts w:ascii="Cambria Math" w:hAnsi="Cambria Math" w:cs="Calibri"/>
                  <w:noProof/>
                  <w:color w:val="000000"/>
                  <w:sz w:val="22"/>
                  <w:szCs w:val="22"/>
                </w:rPr>
                <m:t>130.641,7070- 125.600</m:t>
              </m:r>
            </m:den>
          </m:f>
          <m:r>
            <w:rPr>
              <w:rFonts w:ascii="Cambria Math" w:hAnsi="Cambria Math" w:cs="Calibri"/>
              <w:noProof/>
              <w:color w:val="000000"/>
              <w:sz w:val="22"/>
              <w:szCs w:val="22"/>
            </w:rPr>
            <m:t>=80*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1.641,7070</m:t>
              </m:r>
            </m:num>
            <m:den>
              <m:r>
                <w:rPr>
                  <w:rFonts w:ascii="Cambria Math" w:hAnsi="Cambria Math" w:cs="Calibri"/>
                  <w:noProof/>
                  <w:color w:val="000000"/>
                  <w:sz w:val="22"/>
                  <w:szCs w:val="22"/>
                </w:rPr>
                <m:t>5.041,7070</m:t>
              </m:r>
            </m:den>
          </m:f>
          <m:r>
            <w:rPr>
              <w:rFonts w:ascii="Cambria Math" w:hAnsi="Cambria Math" w:cs="Calibri"/>
              <w:noProof/>
              <w:color w:val="000000"/>
              <w:sz w:val="22"/>
              <w:szCs w:val="22"/>
            </w:rPr>
            <m:t xml:space="preserve">=80*0,33=26,40 </m:t>
          </m:r>
        </m:oMath>
      </m:oMathPara>
    </w:p>
    <w:p w14:paraId="4D4C92DE" w14:textId="77777777" w:rsidR="001D6EDE" w:rsidRPr="00050963" w:rsidRDefault="001D6EDE" w:rsidP="001D6EDE">
      <w:pPr>
        <w:spacing w:after="160" w:line="259" w:lineRule="auto"/>
        <w:rPr>
          <w:rFonts w:asciiTheme="minorHAnsi" w:eastAsiaTheme="minorEastAsia" w:hAnsiTheme="minorHAnsi" w:cstheme="minorBidi"/>
          <w:color w:val="000000"/>
          <w:sz w:val="22"/>
          <w:szCs w:val="22"/>
        </w:rPr>
      </w:pPr>
    </w:p>
    <w:p w14:paraId="0DAB3D05" w14:textId="0A3934D3" w:rsidR="001D6EDE" w:rsidRPr="00050963" w:rsidRDefault="001D6EDE" w:rsidP="00233B4E">
      <w:pPr>
        <w:spacing w:after="160" w:line="259" w:lineRule="auto"/>
        <w:ind w:left="426" w:firstLine="84"/>
        <w:jc w:val="both"/>
        <w:rPr>
          <w:rFonts w:ascii="Calibri" w:hAnsi="Calibri" w:cs="Calibri"/>
          <w:bCs/>
          <w:color w:val="000000"/>
          <w:sz w:val="22"/>
          <w:szCs w:val="22"/>
        </w:rPr>
      </w:pPr>
      <w:r w:rsidRPr="00050963">
        <w:rPr>
          <w:rFonts w:asciiTheme="minorHAnsi" w:eastAsiaTheme="minorEastAsia" w:hAnsiTheme="minorHAnsi" w:cstheme="minorBidi"/>
          <w:b/>
          <w:color w:val="000000"/>
          <w:sz w:val="22"/>
          <w:szCs w:val="22"/>
        </w:rPr>
        <w:t xml:space="preserve">2.- </w:t>
      </w:r>
      <w:r w:rsidRPr="00050963">
        <w:rPr>
          <w:rFonts w:ascii="Calibri" w:hAnsi="Calibri" w:cs="Calibri"/>
          <w:b/>
          <w:bCs/>
          <w:color w:val="000000"/>
          <w:sz w:val="22"/>
          <w:szCs w:val="22"/>
        </w:rPr>
        <w:t xml:space="preserve">VALORACION OFERTA ECONOMICA POR REDUCCION PLAZOS ENTREGA: </w:t>
      </w:r>
      <w:r w:rsidRPr="00050963">
        <w:rPr>
          <w:rFonts w:ascii="Calibri" w:hAnsi="Calibri" w:cs="Calibri"/>
          <w:bCs/>
          <w:color w:val="000000"/>
          <w:sz w:val="22"/>
          <w:szCs w:val="22"/>
        </w:rPr>
        <w:t>Puntuación máxima 1</w:t>
      </w:r>
      <w:r>
        <w:rPr>
          <w:rFonts w:ascii="Calibri" w:hAnsi="Calibri" w:cs="Calibri"/>
          <w:bCs/>
          <w:color w:val="000000"/>
          <w:sz w:val="22"/>
          <w:szCs w:val="22"/>
        </w:rPr>
        <w:t>0</w:t>
      </w:r>
      <w:r w:rsidRPr="00050963">
        <w:rPr>
          <w:rFonts w:ascii="Calibri" w:hAnsi="Calibri" w:cs="Calibri"/>
          <w:bCs/>
          <w:color w:val="000000"/>
          <w:sz w:val="22"/>
          <w:szCs w:val="22"/>
        </w:rPr>
        <w:t xml:space="preserve"> puntos, desglosada de la siguiente manera:</w:t>
      </w:r>
    </w:p>
    <w:p w14:paraId="7D50B1A5" w14:textId="77777777" w:rsidR="001D6EDE" w:rsidRPr="00050963" w:rsidRDefault="001D6EDE" w:rsidP="001D6EDE">
      <w:pPr>
        <w:spacing w:after="160" w:line="259" w:lineRule="auto"/>
        <w:rPr>
          <w:rFonts w:ascii="Calibri" w:hAnsi="Calibri" w:cs="Calibri"/>
          <w:bCs/>
          <w:color w:val="000000"/>
          <w:sz w:val="22"/>
          <w:szCs w:val="22"/>
        </w:rPr>
      </w:pPr>
      <w:r w:rsidRPr="00050963">
        <w:rPr>
          <w:rFonts w:ascii="Calibri" w:hAnsi="Calibri" w:cs="Calibri"/>
          <w:bCs/>
          <w:color w:val="000000"/>
          <w:sz w:val="22"/>
          <w:szCs w:val="22"/>
        </w:rPr>
        <w:t>. Entrega productos 24 horas: 1</w:t>
      </w:r>
      <w:r>
        <w:rPr>
          <w:rFonts w:ascii="Calibri" w:hAnsi="Calibri" w:cs="Calibri"/>
          <w:bCs/>
          <w:color w:val="000000"/>
          <w:sz w:val="22"/>
          <w:szCs w:val="22"/>
        </w:rPr>
        <w:t>0</w:t>
      </w:r>
      <w:r w:rsidRPr="00050963">
        <w:rPr>
          <w:rFonts w:ascii="Calibri" w:hAnsi="Calibri" w:cs="Calibri"/>
          <w:bCs/>
          <w:color w:val="000000"/>
          <w:sz w:val="22"/>
          <w:szCs w:val="22"/>
        </w:rPr>
        <w:t xml:space="preserve"> puntos</w:t>
      </w:r>
    </w:p>
    <w:p w14:paraId="1BBBF610" w14:textId="77777777" w:rsidR="001D6EDE" w:rsidRPr="00050963" w:rsidRDefault="001D6EDE" w:rsidP="001D6EDE">
      <w:pPr>
        <w:spacing w:after="160" w:line="259" w:lineRule="auto"/>
        <w:rPr>
          <w:rFonts w:ascii="Calibri" w:hAnsi="Calibri" w:cs="Calibri"/>
          <w:bCs/>
          <w:color w:val="000000"/>
          <w:sz w:val="22"/>
          <w:szCs w:val="22"/>
        </w:rPr>
      </w:pPr>
      <w:r w:rsidRPr="00050963">
        <w:rPr>
          <w:rFonts w:ascii="Calibri" w:hAnsi="Calibri" w:cs="Calibri"/>
          <w:bCs/>
          <w:color w:val="000000"/>
          <w:sz w:val="22"/>
          <w:szCs w:val="22"/>
        </w:rPr>
        <w:t>Siguiendo con el ejemplo anterior, los puntos obtenidos por los licitadores han sido los siguientes:</w:t>
      </w:r>
    </w:p>
    <w:tbl>
      <w:tblPr>
        <w:tblW w:w="3251" w:type="dxa"/>
        <w:tblCellMar>
          <w:left w:w="70" w:type="dxa"/>
          <w:right w:w="70" w:type="dxa"/>
        </w:tblCellMar>
        <w:tblLook w:val="04A0" w:firstRow="1" w:lastRow="0" w:firstColumn="1" w:lastColumn="0" w:noHBand="0" w:noVBand="1"/>
      </w:tblPr>
      <w:tblGrid>
        <w:gridCol w:w="1408"/>
        <w:gridCol w:w="1843"/>
      </w:tblGrid>
      <w:tr w:rsidR="001D6EDE" w:rsidRPr="00050963" w14:paraId="643C42FB" w14:textId="77777777" w:rsidTr="001F36FF">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4DB85AD"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1</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44A40AB9"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80,00 PUNTOS</w:t>
            </w:r>
          </w:p>
        </w:tc>
      </w:tr>
      <w:tr w:rsidR="001D6EDE" w:rsidRPr="00050963" w14:paraId="0321EAA1" w14:textId="77777777" w:rsidTr="001F36FF">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76E286F9"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2</w:t>
            </w:r>
          </w:p>
        </w:tc>
        <w:tc>
          <w:tcPr>
            <w:tcW w:w="1843" w:type="dxa"/>
            <w:tcBorders>
              <w:top w:val="nil"/>
              <w:left w:val="nil"/>
              <w:bottom w:val="single" w:sz="4" w:space="0" w:color="auto"/>
              <w:right w:val="single" w:sz="8" w:space="0" w:color="auto"/>
            </w:tcBorders>
            <w:shd w:val="clear" w:color="auto" w:fill="auto"/>
            <w:noWrap/>
            <w:vAlign w:val="bottom"/>
            <w:hideMark/>
          </w:tcPr>
          <w:p w14:paraId="6B60FEF5"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44,80 PUNTOS</w:t>
            </w:r>
          </w:p>
        </w:tc>
      </w:tr>
      <w:tr w:rsidR="001D6EDE" w:rsidRPr="00050963" w14:paraId="5EB0643E" w14:textId="77777777" w:rsidTr="001F36FF">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4732CC13"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3</w:t>
            </w:r>
          </w:p>
        </w:tc>
        <w:tc>
          <w:tcPr>
            <w:tcW w:w="1843" w:type="dxa"/>
            <w:tcBorders>
              <w:top w:val="nil"/>
              <w:left w:val="nil"/>
              <w:bottom w:val="single" w:sz="8" w:space="0" w:color="auto"/>
              <w:right w:val="single" w:sz="8" w:space="0" w:color="auto"/>
            </w:tcBorders>
            <w:shd w:val="clear" w:color="auto" w:fill="auto"/>
            <w:noWrap/>
            <w:vAlign w:val="bottom"/>
            <w:hideMark/>
          </w:tcPr>
          <w:p w14:paraId="02CBC77B"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26,40 PUNTOS</w:t>
            </w:r>
          </w:p>
        </w:tc>
      </w:tr>
    </w:tbl>
    <w:p w14:paraId="30027EF6" w14:textId="77777777" w:rsidR="001D6EDE" w:rsidRPr="00050963" w:rsidRDefault="001D6EDE" w:rsidP="001D6EDE">
      <w:pPr>
        <w:spacing w:after="160" w:line="259" w:lineRule="auto"/>
        <w:rPr>
          <w:rFonts w:ascii="Calibri" w:hAnsi="Calibri" w:cs="Calibri"/>
          <w:bCs/>
          <w:color w:val="000000"/>
          <w:sz w:val="22"/>
          <w:szCs w:val="22"/>
        </w:rPr>
      </w:pPr>
      <w:r w:rsidRPr="00050963">
        <w:rPr>
          <w:rFonts w:ascii="Calibri" w:hAnsi="Calibri" w:cs="Calibri"/>
          <w:bCs/>
          <w:color w:val="000000"/>
          <w:sz w:val="22"/>
          <w:szCs w:val="22"/>
        </w:rPr>
        <w:t xml:space="preserve"> </w:t>
      </w:r>
    </w:p>
    <w:p w14:paraId="6ACD6514" w14:textId="77777777" w:rsidR="001D6EDE" w:rsidRPr="00050963" w:rsidRDefault="001D6EDE" w:rsidP="001D6EDE">
      <w:pPr>
        <w:spacing w:after="160" w:line="259" w:lineRule="auto"/>
        <w:jc w:val="both"/>
        <w:rPr>
          <w:rFonts w:ascii="Calibri" w:hAnsi="Calibri" w:cs="Calibri"/>
          <w:bCs/>
          <w:color w:val="000000"/>
          <w:sz w:val="22"/>
          <w:szCs w:val="22"/>
        </w:rPr>
      </w:pPr>
      <w:r w:rsidRPr="00050963">
        <w:rPr>
          <w:rFonts w:ascii="Calibri" w:hAnsi="Calibri" w:cs="Calibri"/>
          <w:bCs/>
          <w:color w:val="000000"/>
          <w:sz w:val="22"/>
          <w:szCs w:val="22"/>
        </w:rPr>
        <w:t>En las ofertas realizadas, solo el licitador 2 se compromete a realizar la entrega de productos en el plazo de 24 horas. La puntuación obtenida por cada licitador quedaría:</w:t>
      </w:r>
    </w:p>
    <w:p w14:paraId="64AB9591" w14:textId="77777777" w:rsidR="001D6EDE" w:rsidRPr="00050963" w:rsidRDefault="001D6EDE" w:rsidP="001D6EDE">
      <w:pPr>
        <w:jc w:val="both"/>
        <w:rPr>
          <w:rFonts w:ascii="Calibri" w:hAnsi="Calibri" w:cs="Calibri"/>
          <w:color w:val="000000"/>
          <w:sz w:val="22"/>
          <w:szCs w:val="22"/>
        </w:rPr>
      </w:pPr>
      <w:r w:rsidRPr="00050963">
        <w:rPr>
          <w:rFonts w:ascii="Calibri" w:hAnsi="Calibri" w:cs="Calibri"/>
          <w:color w:val="000000"/>
          <w:sz w:val="22"/>
          <w:szCs w:val="22"/>
        </w:rPr>
        <w:lastRenderedPageBreak/>
        <w:t> </w:t>
      </w:r>
    </w:p>
    <w:tbl>
      <w:tblPr>
        <w:tblW w:w="0" w:type="auto"/>
        <w:tblCellMar>
          <w:left w:w="70" w:type="dxa"/>
          <w:right w:w="70" w:type="dxa"/>
        </w:tblCellMar>
        <w:tblLook w:val="04A0" w:firstRow="1" w:lastRow="0" w:firstColumn="1" w:lastColumn="0" w:noHBand="0" w:noVBand="1"/>
      </w:tblPr>
      <w:tblGrid>
        <w:gridCol w:w="1257"/>
        <w:gridCol w:w="1442"/>
        <w:gridCol w:w="1985"/>
        <w:gridCol w:w="1442"/>
      </w:tblGrid>
      <w:tr w:rsidR="001D6EDE" w:rsidRPr="00050963" w14:paraId="08118090" w14:textId="77777777" w:rsidTr="001F36FF">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595CBB2"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EB43457"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PTS X PRECIO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248F526"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PTS X ENTREGA 24 H</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23F1A346" w14:textId="77777777" w:rsidR="001D6EDE" w:rsidRPr="00050963" w:rsidRDefault="001D6EDE" w:rsidP="001F36FF">
            <w:pPr>
              <w:jc w:val="center"/>
              <w:rPr>
                <w:rFonts w:ascii="Calibri" w:hAnsi="Calibri" w:cs="Calibri"/>
                <w:color w:val="000000"/>
                <w:sz w:val="22"/>
                <w:szCs w:val="22"/>
              </w:rPr>
            </w:pPr>
            <w:r w:rsidRPr="00050963">
              <w:rPr>
                <w:rFonts w:ascii="Calibri" w:hAnsi="Calibri" w:cs="Calibri"/>
                <w:color w:val="000000"/>
                <w:sz w:val="22"/>
                <w:szCs w:val="22"/>
              </w:rPr>
              <w:t>TOTAL</w:t>
            </w:r>
          </w:p>
        </w:tc>
      </w:tr>
      <w:tr w:rsidR="001D6EDE" w:rsidRPr="00050963" w14:paraId="30E38302" w14:textId="77777777" w:rsidTr="001F36FF">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27DB668"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1</w:t>
            </w:r>
          </w:p>
        </w:tc>
        <w:tc>
          <w:tcPr>
            <w:tcW w:w="0" w:type="auto"/>
            <w:tcBorders>
              <w:top w:val="nil"/>
              <w:left w:val="nil"/>
              <w:bottom w:val="single" w:sz="4" w:space="0" w:color="auto"/>
              <w:right w:val="single" w:sz="4" w:space="0" w:color="auto"/>
            </w:tcBorders>
            <w:shd w:val="clear" w:color="auto" w:fill="auto"/>
            <w:noWrap/>
            <w:vAlign w:val="bottom"/>
            <w:hideMark/>
          </w:tcPr>
          <w:p w14:paraId="4BCB800F"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80,00 PUNTOS</w:t>
            </w:r>
          </w:p>
        </w:tc>
        <w:tc>
          <w:tcPr>
            <w:tcW w:w="0" w:type="auto"/>
            <w:tcBorders>
              <w:top w:val="nil"/>
              <w:left w:val="nil"/>
              <w:bottom w:val="single" w:sz="4" w:space="0" w:color="auto"/>
              <w:right w:val="single" w:sz="4" w:space="0" w:color="auto"/>
            </w:tcBorders>
            <w:shd w:val="clear" w:color="auto" w:fill="auto"/>
            <w:noWrap/>
            <w:vAlign w:val="bottom"/>
            <w:hideMark/>
          </w:tcPr>
          <w:p w14:paraId="58FC95D7"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00,00 PUNTOS</w:t>
            </w:r>
          </w:p>
        </w:tc>
        <w:tc>
          <w:tcPr>
            <w:tcW w:w="0" w:type="auto"/>
            <w:tcBorders>
              <w:top w:val="nil"/>
              <w:left w:val="nil"/>
              <w:bottom w:val="single" w:sz="4" w:space="0" w:color="auto"/>
              <w:right w:val="single" w:sz="8" w:space="0" w:color="auto"/>
            </w:tcBorders>
            <w:shd w:val="clear" w:color="auto" w:fill="auto"/>
            <w:noWrap/>
            <w:vAlign w:val="bottom"/>
            <w:hideMark/>
          </w:tcPr>
          <w:p w14:paraId="6D0D438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80,00 PUNTOS</w:t>
            </w:r>
          </w:p>
        </w:tc>
      </w:tr>
      <w:tr w:rsidR="001D6EDE" w:rsidRPr="00050963" w14:paraId="22C93B41" w14:textId="77777777" w:rsidTr="001F36FF">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325A0CC"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2</w:t>
            </w:r>
          </w:p>
        </w:tc>
        <w:tc>
          <w:tcPr>
            <w:tcW w:w="0" w:type="auto"/>
            <w:tcBorders>
              <w:top w:val="nil"/>
              <w:left w:val="nil"/>
              <w:bottom w:val="single" w:sz="4" w:space="0" w:color="auto"/>
              <w:right w:val="single" w:sz="4" w:space="0" w:color="auto"/>
            </w:tcBorders>
            <w:shd w:val="clear" w:color="auto" w:fill="auto"/>
            <w:noWrap/>
            <w:vAlign w:val="bottom"/>
            <w:hideMark/>
          </w:tcPr>
          <w:p w14:paraId="75966701"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44,80 PUNTOS</w:t>
            </w:r>
          </w:p>
        </w:tc>
        <w:tc>
          <w:tcPr>
            <w:tcW w:w="0" w:type="auto"/>
            <w:tcBorders>
              <w:top w:val="nil"/>
              <w:left w:val="nil"/>
              <w:bottom w:val="single" w:sz="4" w:space="0" w:color="auto"/>
              <w:right w:val="single" w:sz="4" w:space="0" w:color="auto"/>
            </w:tcBorders>
            <w:shd w:val="clear" w:color="auto" w:fill="auto"/>
            <w:noWrap/>
            <w:vAlign w:val="bottom"/>
            <w:hideMark/>
          </w:tcPr>
          <w:p w14:paraId="25FA9AB5"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1</w:t>
            </w:r>
            <w:r>
              <w:rPr>
                <w:rFonts w:ascii="Calibri" w:hAnsi="Calibri" w:cs="Calibri"/>
                <w:color w:val="000000"/>
                <w:sz w:val="22"/>
                <w:szCs w:val="22"/>
              </w:rPr>
              <w:t>0</w:t>
            </w:r>
            <w:r w:rsidRPr="00050963">
              <w:rPr>
                <w:rFonts w:ascii="Calibri" w:hAnsi="Calibri" w:cs="Calibri"/>
                <w:color w:val="000000"/>
                <w:sz w:val="22"/>
                <w:szCs w:val="22"/>
              </w:rPr>
              <w:t>,00 PUNTOS</w:t>
            </w:r>
          </w:p>
        </w:tc>
        <w:tc>
          <w:tcPr>
            <w:tcW w:w="0" w:type="auto"/>
            <w:tcBorders>
              <w:top w:val="nil"/>
              <w:left w:val="nil"/>
              <w:bottom w:val="single" w:sz="4" w:space="0" w:color="auto"/>
              <w:right w:val="single" w:sz="8" w:space="0" w:color="auto"/>
            </w:tcBorders>
            <w:shd w:val="clear" w:color="auto" w:fill="auto"/>
            <w:noWrap/>
            <w:vAlign w:val="bottom"/>
            <w:hideMark/>
          </w:tcPr>
          <w:p w14:paraId="1A0DE9A6" w14:textId="77777777" w:rsidR="001D6EDE" w:rsidRPr="00050963" w:rsidRDefault="001D6EDE" w:rsidP="001F36FF">
            <w:pPr>
              <w:rPr>
                <w:rFonts w:ascii="Calibri" w:hAnsi="Calibri" w:cs="Calibri"/>
                <w:color w:val="000000"/>
                <w:sz w:val="22"/>
                <w:szCs w:val="22"/>
              </w:rPr>
            </w:pPr>
            <w:r>
              <w:rPr>
                <w:rFonts w:ascii="Calibri" w:hAnsi="Calibri" w:cs="Calibri"/>
                <w:color w:val="000000"/>
                <w:sz w:val="22"/>
                <w:szCs w:val="22"/>
              </w:rPr>
              <w:t>54</w:t>
            </w:r>
            <w:r w:rsidRPr="00050963">
              <w:rPr>
                <w:rFonts w:ascii="Calibri" w:hAnsi="Calibri" w:cs="Calibri"/>
                <w:color w:val="000000"/>
                <w:sz w:val="22"/>
                <w:szCs w:val="22"/>
              </w:rPr>
              <w:t>,80 PUNTOS</w:t>
            </w:r>
          </w:p>
        </w:tc>
      </w:tr>
      <w:tr w:rsidR="001D6EDE" w:rsidRPr="00050963" w14:paraId="0C770614" w14:textId="77777777" w:rsidTr="001F36FF">
        <w:trPr>
          <w:trHeight w:val="315"/>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1CF2FE1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LICITADOR 3</w:t>
            </w:r>
          </w:p>
        </w:tc>
        <w:tc>
          <w:tcPr>
            <w:tcW w:w="0" w:type="auto"/>
            <w:tcBorders>
              <w:top w:val="nil"/>
              <w:left w:val="nil"/>
              <w:bottom w:val="single" w:sz="8" w:space="0" w:color="auto"/>
              <w:right w:val="single" w:sz="4" w:space="0" w:color="auto"/>
            </w:tcBorders>
            <w:shd w:val="clear" w:color="auto" w:fill="auto"/>
            <w:noWrap/>
            <w:vAlign w:val="bottom"/>
            <w:hideMark/>
          </w:tcPr>
          <w:p w14:paraId="3109704C"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26,40 PUNTOS</w:t>
            </w:r>
          </w:p>
        </w:tc>
        <w:tc>
          <w:tcPr>
            <w:tcW w:w="0" w:type="auto"/>
            <w:tcBorders>
              <w:top w:val="nil"/>
              <w:left w:val="nil"/>
              <w:bottom w:val="single" w:sz="8" w:space="0" w:color="auto"/>
              <w:right w:val="single" w:sz="4" w:space="0" w:color="auto"/>
            </w:tcBorders>
            <w:shd w:val="clear" w:color="auto" w:fill="auto"/>
            <w:noWrap/>
            <w:vAlign w:val="bottom"/>
            <w:hideMark/>
          </w:tcPr>
          <w:p w14:paraId="5225EE32"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00,00 PUNTOS</w:t>
            </w:r>
          </w:p>
        </w:tc>
        <w:tc>
          <w:tcPr>
            <w:tcW w:w="0" w:type="auto"/>
            <w:tcBorders>
              <w:top w:val="nil"/>
              <w:left w:val="nil"/>
              <w:bottom w:val="single" w:sz="8" w:space="0" w:color="auto"/>
              <w:right w:val="single" w:sz="8" w:space="0" w:color="auto"/>
            </w:tcBorders>
            <w:shd w:val="clear" w:color="auto" w:fill="auto"/>
            <w:noWrap/>
            <w:vAlign w:val="bottom"/>
            <w:hideMark/>
          </w:tcPr>
          <w:p w14:paraId="142FE529"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26,40 PUNTOS</w:t>
            </w:r>
          </w:p>
        </w:tc>
      </w:tr>
    </w:tbl>
    <w:p w14:paraId="4D30D8E0" w14:textId="77777777" w:rsidR="001D6EDE" w:rsidRPr="00050963" w:rsidRDefault="001D6EDE" w:rsidP="001D6EDE">
      <w:pPr>
        <w:spacing w:after="160" w:line="259" w:lineRule="auto"/>
        <w:jc w:val="both"/>
        <w:rPr>
          <w:rFonts w:ascii="Calibri" w:hAnsi="Calibri" w:cs="Calibri"/>
          <w:bCs/>
          <w:color w:val="000000"/>
          <w:sz w:val="22"/>
          <w:szCs w:val="22"/>
        </w:rPr>
      </w:pPr>
    </w:p>
    <w:p w14:paraId="65FCD846" w14:textId="77777777" w:rsidR="001D6EDE" w:rsidRPr="00050963" w:rsidRDefault="001D6EDE" w:rsidP="001C2719">
      <w:pPr>
        <w:spacing w:after="160" w:line="259" w:lineRule="auto"/>
        <w:ind w:firstLine="426"/>
        <w:jc w:val="both"/>
        <w:rPr>
          <w:rFonts w:ascii="Calibri" w:hAnsi="Calibri" w:cs="Calibri"/>
          <w:bCs/>
          <w:color w:val="000000"/>
          <w:sz w:val="22"/>
          <w:szCs w:val="22"/>
        </w:rPr>
      </w:pPr>
      <w:r w:rsidRPr="00050963">
        <w:rPr>
          <w:rFonts w:ascii="Calibri" w:hAnsi="Calibri" w:cs="Calibri"/>
          <w:b/>
          <w:bCs/>
          <w:color w:val="000000"/>
          <w:sz w:val="22"/>
          <w:szCs w:val="22"/>
        </w:rPr>
        <w:t xml:space="preserve">3.- VALORACION OFERTA ECONOMICA POR COMPROMISO DE NO UTILIZAR PALLETS DE MADERA: </w:t>
      </w:r>
      <w:r w:rsidRPr="00050963">
        <w:rPr>
          <w:rFonts w:ascii="Calibri" w:hAnsi="Calibri" w:cs="Calibri"/>
          <w:bCs/>
          <w:color w:val="000000"/>
          <w:sz w:val="22"/>
          <w:szCs w:val="22"/>
        </w:rPr>
        <w:t xml:space="preserve">Se otorgarán </w:t>
      </w:r>
      <w:r>
        <w:rPr>
          <w:rFonts w:ascii="Calibri" w:hAnsi="Calibri" w:cs="Calibri"/>
          <w:bCs/>
          <w:color w:val="000000"/>
          <w:sz w:val="22"/>
          <w:szCs w:val="22"/>
        </w:rPr>
        <w:t>10</w:t>
      </w:r>
      <w:r w:rsidRPr="00050963">
        <w:rPr>
          <w:rFonts w:ascii="Calibri" w:hAnsi="Calibri" w:cs="Calibri"/>
          <w:bCs/>
          <w:color w:val="000000"/>
          <w:sz w:val="22"/>
          <w:szCs w:val="22"/>
        </w:rPr>
        <w:t xml:space="preserve"> puntos a las licitadoras que se comprometan a utilizar palés de PVC, plástico u otro material similar que sea no absorbente, de fácil limpieza / desinfección y apto para la industria alimentaria, de manera que puedan ser reutilizados.</w:t>
      </w:r>
    </w:p>
    <w:p w14:paraId="3001D989" w14:textId="77777777" w:rsidR="001D6EDE" w:rsidRPr="00050963" w:rsidRDefault="001D6EDE" w:rsidP="001D6EDE">
      <w:pPr>
        <w:spacing w:after="160" w:line="259" w:lineRule="auto"/>
        <w:jc w:val="both"/>
        <w:rPr>
          <w:rFonts w:ascii="Calibri" w:hAnsi="Calibri" w:cs="Calibri"/>
          <w:bCs/>
          <w:color w:val="000000"/>
          <w:sz w:val="22"/>
          <w:szCs w:val="22"/>
        </w:rPr>
      </w:pPr>
      <w:r w:rsidRPr="00050963">
        <w:rPr>
          <w:rFonts w:ascii="Calibri" w:hAnsi="Calibri" w:cs="Calibri"/>
          <w:bCs/>
          <w:color w:val="000000"/>
          <w:sz w:val="22"/>
          <w:szCs w:val="22"/>
        </w:rPr>
        <w:t>Continuando con el ejemplo anterior, todos los licitadores proponen palés de PVC.</w:t>
      </w:r>
    </w:p>
    <w:p w14:paraId="52032A05" w14:textId="77777777" w:rsidR="001D6EDE" w:rsidRPr="00050963" w:rsidRDefault="001D6EDE" w:rsidP="001D6EDE">
      <w:pPr>
        <w:spacing w:after="160" w:line="259" w:lineRule="auto"/>
        <w:jc w:val="both"/>
        <w:rPr>
          <w:rFonts w:ascii="Calibri" w:hAnsi="Calibri" w:cs="Calibri"/>
          <w:bCs/>
          <w:color w:val="000000"/>
          <w:sz w:val="22"/>
          <w:szCs w:val="22"/>
        </w:rPr>
      </w:pPr>
      <w:r w:rsidRPr="00050963">
        <w:rPr>
          <w:rFonts w:ascii="Calibri" w:hAnsi="Calibri" w:cs="Calibri"/>
          <w:bCs/>
          <w:color w:val="000000"/>
          <w:sz w:val="22"/>
          <w:szCs w:val="22"/>
        </w:rPr>
        <w:t>La puntuación total obtenida por cada licitador quedaría:</w:t>
      </w:r>
    </w:p>
    <w:tbl>
      <w:tblPr>
        <w:tblW w:w="7078" w:type="dxa"/>
        <w:tblCellMar>
          <w:left w:w="70" w:type="dxa"/>
          <w:right w:w="70" w:type="dxa"/>
        </w:tblCellMar>
        <w:tblLook w:val="04A0" w:firstRow="1" w:lastRow="0" w:firstColumn="1" w:lastColumn="0" w:noHBand="0" w:noVBand="1"/>
      </w:tblPr>
      <w:tblGrid>
        <w:gridCol w:w="1408"/>
        <w:gridCol w:w="1701"/>
        <w:gridCol w:w="1134"/>
        <w:gridCol w:w="1276"/>
        <w:gridCol w:w="1559"/>
      </w:tblGrid>
      <w:tr w:rsidR="001D6EDE" w:rsidRPr="00050963" w14:paraId="33F00388" w14:textId="77777777" w:rsidTr="001F36FF">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E6FE612"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05DA1BBB" w14:textId="77777777" w:rsidR="001D6EDE" w:rsidRPr="00050963" w:rsidRDefault="001D6EDE" w:rsidP="001F36FF">
            <w:pPr>
              <w:jc w:val="center"/>
              <w:rPr>
                <w:rFonts w:ascii="Calibri" w:hAnsi="Calibri" w:cs="Calibri"/>
                <w:color w:val="000000"/>
                <w:sz w:val="22"/>
                <w:szCs w:val="22"/>
              </w:rPr>
            </w:pPr>
            <w:r w:rsidRPr="00050963">
              <w:rPr>
                <w:rFonts w:ascii="Calibri" w:hAnsi="Calibri" w:cs="Calibri"/>
                <w:color w:val="000000"/>
                <w:sz w:val="22"/>
                <w:szCs w:val="22"/>
              </w:rPr>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1B668A96"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PALES PVC</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14:paraId="47DF5211"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 </w:t>
            </w:r>
          </w:p>
        </w:tc>
        <w:tc>
          <w:tcPr>
            <w:tcW w:w="1559" w:type="dxa"/>
            <w:tcBorders>
              <w:top w:val="single" w:sz="8" w:space="0" w:color="auto"/>
              <w:left w:val="nil"/>
              <w:bottom w:val="single" w:sz="4" w:space="0" w:color="auto"/>
              <w:right w:val="single" w:sz="8" w:space="0" w:color="auto"/>
            </w:tcBorders>
            <w:shd w:val="clear" w:color="auto" w:fill="auto"/>
            <w:noWrap/>
            <w:vAlign w:val="bottom"/>
            <w:hideMark/>
          </w:tcPr>
          <w:p w14:paraId="5D5C2B25"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TOTAL</w:t>
            </w:r>
          </w:p>
        </w:tc>
      </w:tr>
      <w:tr w:rsidR="001D6EDE" w:rsidRPr="00050963" w14:paraId="0C5671BC" w14:textId="77777777" w:rsidTr="001F36FF">
        <w:trPr>
          <w:trHeight w:val="300"/>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19C45120" w14:textId="77777777" w:rsidR="001D6EDE" w:rsidRPr="00050963" w:rsidRDefault="001D6EDE" w:rsidP="001F36FF">
            <w:pPr>
              <w:rPr>
                <w:rFonts w:ascii="Calibri" w:hAnsi="Calibri" w:cs="Calibri"/>
                <w:b/>
                <w:color w:val="000000"/>
                <w:sz w:val="22"/>
                <w:szCs w:val="22"/>
              </w:rPr>
            </w:pPr>
            <w:r w:rsidRPr="00050963">
              <w:rPr>
                <w:rFonts w:ascii="Calibri" w:hAnsi="Calibri" w:cs="Calibri"/>
                <w:b/>
                <w:color w:val="000000"/>
                <w:sz w:val="22"/>
                <w:szCs w:val="22"/>
              </w:rPr>
              <w:t>LICITADOR 1</w:t>
            </w:r>
          </w:p>
        </w:tc>
        <w:tc>
          <w:tcPr>
            <w:tcW w:w="1701" w:type="dxa"/>
            <w:tcBorders>
              <w:top w:val="nil"/>
              <w:left w:val="nil"/>
              <w:bottom w:val="single" w:sz="4" w:space="0" w:color="auto"/>
              <w:right w:val="single" w:sz="4" w:space="0" w:color="auto"/>
            </w:tcBorders>
            <w:shd w:val="clear" w:color="auto" w:fill="auto"/>
            <w:noWrap/>
            <w:vAlign w:val="bottom"/>
            <w:hideMark/>
          </w:tcPr>
          <w:p w14:paraId="1B68EE80"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80,00 PUNTOS</w:t>
            </w:r>
          </w:p>
        </w:tc>
        <w:tc>
          <w:tcPr>
            <w:tcW w:w="1134" w:type="dxa"/>
            <w:tcBorders>
              <w:top w:val="nil"/>
              <w:left w:val="nil"/>
              <w:bottom w:val="single" w:sz="4" w:space="0" w:color="auto"/>
              <w:right w:val="single" w:sz="4" w:space="0" w:color="auto"/>
            </w:tcBorders>
            <w:shd w:val="clear" w:color="auto" w:fill="auto"/>
            <w:noWrap/>
            <w:vAlign w:val="bottom"/>
            <w:hideMark/>
          </w:tcPr>
          <w:p w14:paraId="23926EFB"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SI</w:t>
            </w:r>
          </w:p>
        </w:tc>
        <w:tc>
          <w:tcPr>
            <w:tcW w:w="1276" w:type="dxa"/>
            <w:tcBorders>
              <w:top w:val="nil"/>
              <w:left w:val="nil"/>
              <w:bottom w:val="single" w:sz="4" w:space="0" w:color="auto"/>
              <w:right w:val="single" w:sz="4" w:space="0" w:color="auto"/>
            </w:tcBorders>
            <w:shd w:val="clear" w:color="auto" w:fill="auto"/>
            <w:noWrap/>
            <w:vAlign w:val="bottom"/>
            <w:hideMark/>
          </w:tcPr>
          <w:p w14:paraId="43B85BCA" w14:textId="77777777" w:rsidR="001D6EDE" w:rsidRPr="00050963" w:rsidRDefault="001D6EDE" w:rsidP="001F36FF">
            <w:pPr>
              <w:rPr>
                <w:rFonts w:ascii="Calibri" w:hAnsi="Calibri" w:cs="Calibri"/>
                <w:color w:val="000000"/>
                <w:sz w:val="22"/>
                <w:szCs w:val="22"/>
              </w:rPr>
            </w:pPr>
            <w:r>
              <w:rPr>
                <w:rFonts w:ascii="Calibri" w:hAnsi="Calibri" w:cs="Calibri"/>
                <w:color w:val="000000"/>
                <w:sz w:val="22"/>
                <w:szCs w:val="22"/>
              </w:rPr>
              <w:t>10</w:t>
            </w:r>
            <w:r w:rsidRPr="00050963">
              <w:rPr>
                <w:rFonts w:ascii="Calibri" w:hAnsi="Calibri" w:cs="Calibri"/>
                <w:color w:val="000000"/>
                <w:sz w:val="22"/>
                <w:szCs w:val="22"/>
              </w:rPr>
              <w:t xml:space="preserve"> PUNTOS</w:t>
            </w:r>
          </w:p>
        </w:tc>
        <w:tc>
          <w:tcPr>
            <w:tcW w:w="1559" w:type="dxa"/>
            <w:tcBorders>
              <w:top w:val="nil"/>
              <w:left w:val="nil"/>
              <w:bottom w:val="single" w:sz="4" w:space="0" w:color="auto"/>
              <w:right w:val="single" w:sz="8" w:space="0" w:color="auto"/>
            </w:tcBorders>
            <w:shd w:val="clear" w:color="auto" w:fill="auto"/>
            <w:noWrap/>
            <w:vAlign w:val="bottom"/>
            <w:hideMark/>
          </w:tcPr>
          <w:p w14:paraId="12A62E99" w14:textId="77777777" w:rsidR="001D6EDE" w:rsidRPr="00050963" w:rsidRDefault="001D6EDE" w:rsidP="001F36FF">
            <w:pPr>
              <w:rPr>
                <w:rFonts w:ascii="Calibri" w:hAnsi="Calibri" w:cs="Calibri"/>
                <w:b/>
                <w:color w:val="000000"/>
                <w:sz w:val="22"/>
                <w:szCs w:val="22"/>
              </w:rPr>
            </w:pPr>
            <w:r>
              <w:rPr>
                <w:rFonts w:ascii="Calibri" w:hAnsi="Calibri" w:cs="Calibri"/>
                <w:b/>
                <w:color w:val="000000"/>
                <w:sz w:val="22"/>
                <w:szCs w:val="22"/>
              </w:rPr>
              <w:t>90</w:t>
            </w:r>
            <w:r w:rsidRPr="00050963">
              <w:rPr>
                <w:rFonts w:ascii="Calibri" w:hAnsi="Calibri" w:cs="Calibri"/>
                <w:b/>
                <w:color w:val="000000"/>
                <w:sz w:val="22"/>
                <w:szCs w:val="22"/>
              </w:rPr>
              <w:t>,00 PUNTOS</w:t>
            </w:r>
          </w:p>
        </w:tc>
      </w:tr>
      <w:tr w:rsidR="001D6EDE" w:rsidRPr="00050963" w14:paraId="61F03FF9" w14:textId="77777777" w:rsidTr="001F36FF">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6B55FE14" w14:textId="77777777" w:rsidR="001D6EDE" w:rsidRPr="00050963" w:rsidRDefault="001D6EDE" w:rsidP="001F36FF">
            <w:pPr>
              <w:rPr>
                <w:rFonts w:ascii="Calibri" w:hAnsi="Calibri" w:cs="Calibri"/>
                <w:b/>
                <w:color w:val="000000"/>
                <w:sz w:val="22"/>
                <w:szCs w:val="22"/>
              </w:rPr>
            </w:pPr>
            <w:r w:rsidRPr="00050963">
              <w:rPr>
                <w:rFonts w:ascii="Calibri" w:hAnsi="Calibri" w:cs="Calibri"/>
                <w:b/>
                <w:color w:val="000000"/>
                <w:sz w:val="22"/>
                <w:szCs w:val="22"/>
              </w:rPr>
              <w:t>LICITADOR 2</w:t>
            </w:r>
          </w:p>
        </w:tc>
        <w:tc>
          <w:tcPr>
            <w:tcW w:w="1701" w:type="dxa"/>
            <w:tcBorders>
              <w:top w:val="nil"/>
              <w:left w:val="nil"/>
              <w:bottom w:val="single" w:sz="4" w:space="0" w:color="auto"/>
              <w:right w:val="single" w:sz="4" w:space="0" w:color="auto"/>
            </w:tcBorders>
            <w:shd w:val="clear" w:color="auto" w:fill="auto"/>
            <w:noWrap/>
            <w:vAlign w:val="bottom"/>
            <w:hideMark/>
          </w:tcPr>
          <w:p w14:paraId="5D013BBA" w14:textId="3D908E4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5</w:t>
            </w:r>
            <w:r w:rsidR="00A537D8">
              <w:rPr>
                <w:rFonts w:ascii="Calibri" w:hAnsi="Calibri" w:cs="Calibri"/>
                <w:color w:val="000000"/>
                <w:sz w:val="22"/>
                <w:szCs w:val="22"/>
              </w:rPr>
              <w:t>4</w:t>
            </w:r>
            <w:r w:rsidRPr="00050963">
              <w:rPr>
                <w:rFonts w:ascii="Calibri" w:hAnsi="Calibri" w:cs="Calibri"/>
                <w:color w:val="000000"/>
                <w:sz w:val="22"/>
                <w:szCs w:val="22"/>
              </w:rPr>
              <w:t>,80 PUNTOS</w:t>
            </w:r>
          </w:p>
        </w:tc>
        <w:tc>
          <w:tcPr>
            <w:tcW w:w="1134" w:type="dxa"/>
            <w:tcBorders>
              <w:top w:val="nil"/>
              <w:left w:val="nil"/>
              <w:bottom w:val="single" w:sz="4" w:space="0" w:color="auto"/>
              <w:right w:val="single" w:sz="4" w:space="0" w:color="auto"/>
            </w:tcBorders>
            <w:shd w:val="clear" w:color="auto" w:fill="auto"/>
            <w:noWrap/>
            <w:vAlign w:val="bottom"/>
            <w:hideMark/>
          </w:tcPr>
          <w:p w14:paraId="135D2F28"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SI</w:t>
            </w:r>
          </w:p>
        </w:tc>
        <w:tc>
          <w:tcPr>
            <w:tcW w:w="1276" w:type="dxa"/>
            <w:tcBorders>
              <w:top w:val="nil"/>
              <w:left w:val="nil"/>
              <w:bottom w:val="single" w:sz="4" w:space="0" w:color="auto"/>
              <w:right w:val="single" w:sz="4" w:space="0" w:color="auto"/>
            </w:tcBorders>
            <w:shd w:val="clear" w:color="auto" w:fill="auto"/>
            <w:noWrap/>
            <w:vAlign w:val="bottom"/>
            <w:hideMark/>
          </w:tcPr>
          <w:p w14:paraId="78E6CA2D" w14:textId="77777777" w:rsidR="001D6EDE" w:rsidRPr="00050963" w:rsidRDefault="001D6EDE" w:rsidP="001F36FF">
            <w:pPr>
              <w:rPr>
                <w:rFonts w:ascii="Calibri" w:hAnsi="Calibri" w:cs="Calibri"/>
                <w:color w:val="000000"/>
                <w:sz w:val="22"/>
                <w:szCs w:val="22"/>
              </w:rPr>
            </w:pPr>
            <w:r>
              <w:rPr>
                <w:rFonts w:ascii="Calibri" w:hAnsi="Calibri" w:cs="Calibri"/>
                <w:color w:val="000000"/>
                <w:sz w:val="22"/>
                <w:szCs w:val="22"/>
              </w:rPr>
              <w:t>10</w:t>
            </w:r>
            <w:r w:rsidRPr="00050963">
              <w:rPr>
                <w:rFonts w:ascii="Calibri" w:hAnsi="Calibri" w:cs="Calibri"/>
                <w:color w:val="000000"/>
                <w:sz w:val="22"/>
                <w:szCs w:val="22"/>
              </w:rPr>
              <w:t xml:space="preserve"> PUNTOS</w:t>
            </w:r>
          </w:p>
        </w:tc>
        <w:tc>
          <w:tcPr>
            <w:tcW w:w="1559" w:type="dxa"/>
            <w:tcBorders>
              <w:top w:val="nil"/>
              <w:left w:val="nil"/>
              <w:bottom w:val="single" w:sz="4" w:space="0" w:color="auto"/>
              <w:right w:val="single" w:sz="8" w:space="0" w:color="auto"/>
            </w:tcBorders>
            <w:shd w:val="clear" w:color="auto" w:fill="auto"/>
            <w:noWrap/>
            <w:vAlign w:val="bottom"/>
            <w:hideMark/>
          </w:tcPr>
          <w:p w14:paraId="48E7067A" w14:textId="294EF7C7" w:rsidR="001D6EDE" w:rsidRPr="00050963" w:rsidRDefault="00A537D8" w:rsidP="001F36FF">
            <w:pPr>
              <w:rPr>
                <w:rFonts w:ascii="Calibri" w:hAnsi="Calibri" w:cs="Calibri"/>
                <w:b/>
                <w:color w:val="000000"/>
                <w:sz w:val="22"/>
                <w:szCs w:val="22"/>
              </w:rPr>
            </w:pPr>
            <w:r>
              <w:rPr>
                <w:rFonts w:ascii="Calibri" w:hAnsi="Calibri" w:cs="Calibri"/>
                <w:b/>
                <w:color w:val="000000"/>
                <w:sz w:val="22"/>
                <w:szCs w:val="22"/>
              </w:rPr>
              <w:t>64</w:t>
            </w:r>
            <w:r w:rsidR="001D6EDE" w:rsidRPr="00050963">
              <w:rPr>
                <w:rFonts w:ascii="Calibri" w:hAnsi="Calibri" w:cs="Calibri"/>
                <w:b/>
                <w:color w:val="000000"/>
                <w:sz w:val="22"/>
                <w:szCs w:val="22"/>
              </w:rPr>
              <w:t>,80 PUNTOS</w:t>
            </w:r>
          </w:p>
        </w:tc>
      </w:tr>
      <w:tr w:rsidR="001D6EDE" w:rsidRPr="00050963" w14:paraId="75370AE2" w14:textId="77777777" w:rsidTr="001F36FF">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58D32280" w14:textId="77777777" w:rsidR="001D6EDE" w:rsidRPr="00050963" w:rsidRDefault="001D6EDE" w:rsidP="001F36FF">
            <w:pPr>
              <w:rPr>
                <w:rFonts w:ascii="Calibri" w:hAnsi="Calibri" w:cs="Calibri"/>
                <w:b/>
                <w:color w:val="000000"/>
                <w:sz w:val="22"/>
                <w:szCs w:val="22"/>
              </w:rPr>
            </w:pPr>
            <w:r w:rsidRPr="00050963">
              <w:rPr>
                <w:rFonts w:ascii="Calibri" w:hAnsi="Calibri" w:cs="Calibri"/>
                <w:b/>
                <w:color w:val="000000"/>
                <w:sz w:val="22"/>
                <w:szCs w:val="22"/>
              </w:rPr>
              <w:t>LICITADOR 3</w:t>
            </w:r>
          </w:p>
        </w:tc>
        <w:tc>
          <w:tcPr>
            <w:tcW w:w="1701" w:type="dxa"/>
            <w:tcBorders>
              <w:top w:val="nil"/>
              <w:left w:val="nil"/>
              <w:bottom w:val="single" w:sz="8" w:space="0" w:color="auto"/>
              <w:right w:val="single" w:sz="4" w:space="0" w:color="auto"/>
            </w:tcBorders>
            <w:shd w:val="clear" w:color="auto" w:fill="auto"/>
            <w:noWrap/>
            <w:vAlign w:val="bottom"/>
            <w:hideMark/>
          </w:tcPr>
          <w:p w14:paraId="36DF69AF" w14:textId="77777777" w:rsidR="001D6EDE" w:rsidRPr="00050963" w:rsidRDefault="001D6EDE" w:rsidP="001F36FF">
            <w:pPr>
              <w:rPr>
                <w:rFonts w:ascii="Calibri" w:hAnsi="Calibri" w:cs="Calibri"/>
                <w:color w:val="000000"/>
                <w:sz w:val="22"/>
                <w:szCs w:val="22"/>
              </w:rPr>
            </w:pPr>
            <w:r w:rsidRPr="00050963">
              <w:rPr>
                <w:rFonts w:ascii="Calibri" w:hAnsi="Calibri" w:cs="Calibri"/>
                <w:color w:val="000000"/>
                <w:sz w:val="22"/>
                <w:szCs w:val="22"/>
              </w:rPr>
              <w:t>26,40 PUNTOS</w:t>
            </w:r>
          </w:p>
        </w:tc>
        <w:tc>
          <w:tcPr>
            <w:tcW w:w="1134" w:type="dxa"/>
            <w:tcBorders>
              <w:top w:val="nil"/>
              <w:left w:val="nil"/>
              <w:bottom w:val="single" w:sz="8" w:space="0" w:color="auto"/>
              <w:right w:val="single" w:sz="4" w:space="0" w:color="auto"/>
            </w:tcBorders>
            <w:shd w:val="clear" w:color="auto" w:fill="auto"/>
            <w:noWrap/>
            <w:vAlign w:val="bottom"/>
            <w:hideMark/>
          </w:tcPr>
          <w:p w14:paraId="33E6289B" w14:textId="77777777" w:rsidR="001D6EDE" w:rsidRPr="00050963" w:rsidRDefault="001D6EDE" w:rsidP="001F36FF">
            <w:pPr>
              <w:jc w:val="right"/>
              <w:rPr>
                <w:rFonts w:ascii="Calibri" w:hAnsi="Calibri" w:cs="Calibri"/>
                <w:color w:val="000000"/>
                <w:sz w:val="22"/>
                <w:szCs w:val="22"/>
              </w:rPr>
            </w:pPr>
            <w:r w:rsidRPr="00050963">
              <w:rPr>
                <w:rFonts w:ascii="Calibri" w:hAnsi="Calibri" w:cs="Calibri"/>
                <w:color w:val="000000"/>
                <w:sz w:val="22"/>
                <w:szCs w:val="22"/>
              </w:rPr>
              <w:t>SI</w:t>
            </w:r>
          </w:p>
        </w:tc>
        <w:tc>
          <w:tcPr>
            <w:tcW w:w="1276" w:type="dxa"/>
            <w:tcBorders>
              <w:top w:val="nil"/>
              <w:left w:val="nil"/>
              <w:bottom w:val="single" w:sz="8" w:space="0" w:color="auto"/>
              <w:right w:val="single" w:sz="4" w:space="0" w:color="auto"/>
            </w:tcBorders>
            <w:shd w:val="clear" w:color="auto" w:fill="auto"/>
            <w:noWrap/>
            <w:vAlign w:val="bottom"/>
            <w:hideMark/>
          </w:tcPr>
          <w:p w14:paraId="1FB08778" w14:textId="77777777" w:rsidR="001D6EDE" w:rsidRPr="00050963" w:rsidRDefault="001D6EDE" w:rsidP="001F36FF">
            <w:pPr>
              <w:rPr>
                <w:rFonts w:ascii="Calibri" w:hAnsi="Calibri" w:cs="Calibri"/>
                <w:color w:val="000000"/>
                <w:sz w:val="22"/>
                <w:szCs w:val="22"/>
              </w:rPr>
            </w:pPr>
            <w:r>
              <w:rPr>
                <w:rFonts w:ascii="Calibri" w:hAnsi="Calibri" w:cs="Calibri"/>
                <w:color w:val="000000"/>
                <w:sz w:val="22"/>
                <w:szCs w:val="22"/>
              </w:rPr>
              <w:t>10</w:t>
            </w:r>
            <w:r w:rsidRPr="00050963">
              <w:rPr>
                <w:rFonts w:ascii="Calibri" w:hAnsi="Calibri" w:cs="Calibri"/>
                <w:color w:val="000000"/>
                <w:sz w:val="22"/>
                <w:szCs w:val="22"/>
              </w:rPr>
              <w:t xml:space="preserve"> PUNTOS</w:t>
            </w:r>
          </w:p>
        </w:tc>
        <w:tc>
          <w:tcPr>
            <w:tcW w:w="1559" w:type="dxa"/>
            <w:tcBorders>
              <w:top w:val="nil"/>
              <w:left w:val="nil"/>
              <w:bottom w:val="single" w:sz="8" w:space="0" w:color="auto"/>
              <w:right w:val="single" w:sz="8" w:space="0" w:color="auto"/>
            </w:tcBorders>
            <w:shd w:val="clear" w:color="auto" w:fill="auto"/>
            <w:noWrap/>
            <w:vAlign w:val="bottom"/>
            <w:hideMark/>
          </w:tcPr>
          <w:p w14:paraId="5249D32B" w14:textId="77777777" w:rsidR="001D6EDE" w:rsidRPr="00050963" w:rsidRDefault="001D6EDE" w:rsidP="001F36FF">
            <w:pPr>
              <w:rPr>
                <w:rFonts w:ascii="Calibri" w:hAnsi="Calibri" w:cs="Calibri"/>
                <w:b/>
                <w:color w:val="000000"/>
                <w:sz w:val="22"/>
                <w:szCs w:val="22"/>
              </w:rPr>
            </w:pPr>
            <w:r>
              <w:rPr>
                <w:rFonts w:ascii="Calibri" w:hAnsi="Calibri" w:cs="Calibri"/>
                <w:b/>
                <w:color w:val="000000"/>
                <w:sz w:val="22"/>
                <w:szCs w:val="22"/>
              </w:rPr>
              <w:t>3</w:t>
            </w:r>
            <w:r w:rsidRPr="00050963">
              <w:rPr>
                <w:rFonts w:ascii="Calibri" w:hAnsi="Calibri" w:cs="Calibri"/>
                <w:b/>
                <w:color w:val="000000"/>
                <w:sz w:val="22"/>
                <w:szCs w:val="22"/>
              </w:rPr>
              <w:t>6,40 PUNTOS</w:t>
            </w:r>
          </w:p>
        </w:tc>
      </w:tr>
    </w:tbl>
    <w:p w14:paraId="5BA98061" w14:textId="77777777" w:rsidR="001D6EDE" w:rsidRPr="00050963" w:rsidRDefault="001D6EDE" w:rsidP="001D6EDE">
      <w:pPr>
        <w:spacing w:after="160" w:line="259" w:lineRule="auto"/>
        <w:jc w:val="both"/>
        <w:rPr>
          <w:rFonts w:ascii="Calibri" w:hAnsi="Calibri" w:cs="Calibri"/>
          <w:bCs/>
          <w:color w:val="000000"/>
          <w:sz w:val="22"/>
          <w:szCs w:val="22"/>
        </w:rPr>
      </w:pPr>
    </w:p>
    <w:p w14:paraId="10AEE1E2" w14:textId="77777777" w:rsidR="001D6EDE" w:rsidRPr="005E00CD" w:rsidRDefault="001D6EDE" w:rsidP="001D6EDE">
      <w:pPr>
        <w:ind w:left="300" w:right="-427"/>
        <w:jc w:val="both"/>
        <w:rPr>
          <w:rFonts w:ascii="Verdana" w:hAnsi="Verdana" w:cs="Tahoma"/>
        </w:rPr>
      </w:pPr>
    </w:p>
    <w:p w14:paraId="201C4A02" w14:textId="77777777" w:rsidR="001D6EDE" w:rsidRPr="005E00CD" w:rsidRDefault="001D6EDE" w:rsidP="001D6EDE">
      <w:pPr>
        <w:ind w:left="300" w:right="-427"/>
        <w:jc w:val="both"/>
        <w:rPr>
          <w:rFonts w:ascii="Verdana" w:hAnsi="Verdana" w:cs="Tahoma"/>
        </w:rPr>
      </w:pPr>
    </w:p>
    <w:p w14:paraId="784FFD53" w14:textId="77777777" w:rsidR="001D6EDE" w:rsidRPr="005E00CD" w:rsidRDefault="001D6EDE" w:rsidP="001D6EDE">
      <w:pPr>
        <w:ind w:left="300" w:right="-427"/>
        <w:jc w:val="both"/>
        <w:rPr>
          <w:rFonts w:ascii="Verdana" w:hAnsi="Verdana" w:cs="Tahoma"/>
        </w:rPr>
      </w:pPr>
    </w:p>
    <w:p w14:paraId="2FB647BF" w14:textId="77777777" w:rsidR="001D6EDE" w:rsidRPr="005E00CD" w:rsidRDefault="001D6EDE" w:rsidP="001D6EDE">
      <w:pPr>
        <w:ind w:left="300" w:right="-427"/>
        <w:jc w:val="both"/>
        <w:rPr>
          <w:rFonts w:ascii="Verdana" w:hAnsi="Verdana" w:cs="Tahoma"/>
        </w:rPr>
      </w:pPr>
    </w:p>
    <w:p w14:paraId="7EEB481E" w14:textId="77777777" w:rsidR="001D6EDE" w:rsidRPr="005E00CD" w:rsidRDefault="001D6EDE" w:rsidP="001D6EDE">
      <w:pPr>
        <w:ind w:left="300" w:right="-427"/>
        <w:jc w:val="both"/>
        <w:rPr>
          <w:rFonts w:ascii="Verdana" w:hAnsi="Verdana" w:cs="Tahoma"/>
        </w:rPr>
      </w:pPr>
    </w:p>
    <w:p w14:paraId="233AB005" w14:textId="77777777" w:rsidR="001D6EDE" w:rsidRPr="005E00CD" w:rsidRDefault="001D6EDE" w:rsidP="001D6EDE">
      <w:pPr>
        <w:ind w:left="300" w:right="-427"/>
        <w:jc w:val="both"/>
        <w:rPr>
          <w:rFonts w:ascii="Verdana" w:hAnsi="Verdana" w:cs="Tahoma"/>
        </w:rPr>
      </w:pPr>
    </w:p>
    <w:p w14:paraId="1D7F72E1" w14:textId="77777777" w:rsidR="001D6EDE" w:rsidRPr="005E00CD" w:rsidRDefault="001D6EDE" w:rsidP="001D6EDE">
      <w:pPr>
        <w:ind w:left="300" w:right="-427"/>
        <w:jc w:val="both"/>
        <w:rPr>
          <w:rFonts w:ascii="Verdana" w:hAnsi="Verdana" w:cs="Tahoma"/>
        </w:rPr>
      </w:pPr>
    </w:p>
    <w:p w14:paraId="3D66EB05" w14:textId="77777777" w:rsidR="001D6EDE" w:rsidRPr="005E00CD" w:rsidRDefault="001D6EDE" w:rsidP="001D6EDE">
      <w:pPr>
        <w:ind w:left="300" w:right="-427"/>
        <w:jc w:val="both"/>
        <w:rPr>
          <w:rFonts w:ascii="Verdana" w:hAnsi="Verdana" w:cs="Tahoma"/>
        </w:rPr>
      </w:pPr>
    </w:p>
    <w:p w14:paraId="3860E05A" w14:textId="201EEE82" w:rsidR="001D6EDE" w:rsidRPr="005E00CD" w:rsidRDefault="001D6EDE" w:rsidP="001D6EDE">
      <w:pPr>
        <w:ind w:left="500" w:right="-427"/>
        <w:jc w:val="both"/>
        <w:rPr>
          <w:rFonts w:ascii="Verdana" w:hAnsi="Verdana" w:cs="Tahoma"/>
          <w:b/>
          <w:sz w:val="19"/>
          <w:szCs w:val="19"/>
        </w:rPr>
      </w:pPr>
    </w:p>
    <w:p w14:paraId="0DE8C5B8" w14:textId="77777777" w:rsidR="00F310ED" w:rsidRPr="005E00CD" w:rsidRDefault="00F310ED" w:rsidP="00F310ED">
      <w:pPr>
        <w:ind w:left="500" w:right="-427"/>
        <w:jc w:val="both"/>
        <w:rPr>
          <w:rFonts w:ascii="Verdana" w:hAnsi="Verdana" w:cs="Tahoma"/>
          <w:b/>
          <w:sz w:val="19"/>
          <w:szCs w:val="19"/>
        </w:rPr>
      </w:pPr>
    </w:p>
    <w:p w14:paraId="35F5E7A8" w14:textId="77777777" w:rsidR="00F310ED" w:rsidRPr="005E00CD" w:rsidRDefault="00F310ED" w:rsidP="00F310ED">
      <w:pPr>
        <w:ind w:left="500" w:right="-427"/>
        <w:jc w:val="both"/>
        <w:rPr>
          <w:rFonts w:ascii="Verdana" w:hAnsi="Verdana" w:cs="Tahoma"/>
          <w:b/>
          <w:sz w:val="19"/>
          <w:szCs w:val="19"/>
        </w:rPr>
      </w:pPr>
    </w:p>
    <w:p w14:paraId="35C4DA45" w14:textId="77777777" w:rsidR="00F310ED" w:rsidRPr="005E00CD" w:rsidRDefault="00F310ED" w:rsidP="00F310ED">
      <w:pPr>
        <w:ind w:left="500" w:right="-427"/>
        <w:jc w:val="both"/>
        <w:rPr>
          <w:rFonts w:ascii="Verdana" w:hAnsi="Verdana" w:cs="Tahoma"/>
          <w:b/>
          <w:sz w:val="19"/>
          <w:szCs w:val="19"/>
        </w:rPr>
      </w:pPr>
    </w:p>
    <w:p w14:paraId="5BF6526B" w14:textId="77777777" w:rsidR="00F310ED" w:rsidRPr="005E00CD" w:rsidRDefault="00F310ED" w:rsidP="00F310ED">
      <w:pPr>
        <w:ind w:left="500" w:right="-427"/>
        <w:jc w:val="both"/>
        <w:rPr>
          <w:rFonts w:ascii="Verdana" w:hAnsi="Verdana" w:cs="Tahoma"/>
          <w:b/>
          <w:sz w:val="19"/>
          <w:szCs w:val="19"/>
        </w:rPr>
      </w:pPr>
    </w:p>
    <w:p w14:paraId="13C4CC68" w14:textId="77777777" w:rsidR="00F310ED" w:rsidRPr="005E00CD" w:rsidRDefault="00F310ED" w:rsidP="00F310ED">
      <w:pPr>
        <w:ind w:left="500" w:right="-427"/>
        <w:jc w:val="both"/>
        <w:rPr>
          <w:rFonts w:ascii="Verdana" w:hAnsi="Verdana" w:cs="Tahoma"/>
          <w:b/>
          <w:sz w:val="19"/>
          <w:szCs w:val="19"/>
        </w:rPr>
      </w:pPr>
    </w:p>
    <w:p w14:paraId="7FE27D15" w14:textId="77777777" w:rsidR="00F310ED" w:rsidRPr="005E00CD" w:rsidRDefault="00F310ED" w:rsidP="00F310ED">
      <w:pPr>
        <w:ind w:left="500" w:right="-427"/>
        <w:jc w:val="both"/>
        <w:rPr>
          <w:rFonts w:ascii="Verdana" w:hAnsi="Verdana" w:cs="Tahoma"/>
          <w:b/>
          <w:sz w:val="19"/>
          <w:szCs w:val="19"/>
        </w:rPr>
      </w:pPr>
    </w:p>
    <w:p w14:paraId="2EE57D86" w14:textId="77777777" w:rsidR="00F310ED" w:rsidRPr="005E00CD" w:rsidRDefault="00F310ED" w:rsidP="00F310ED">
      <w:pPr>
        <w:ind w:left="500" w:right="-427"/>
        <w:jc w:val="both"/>
        <w:rPr>
          <w:rFonts w:ascii="Verdana" w:hAnsi="Verdana" w:cs="Tahoma"/>
          <w:b/>
          <w:sz w:val="19"/>
          <w:szCs w:val="19"/>
        </w:rPr>
      </w:pPr>
    </w:p>
    <w:p w14:paraId="350D50ED" w14:textId="77777777" w:rsidR="00F310ED" w:rsidRPr="005E00CD" w:rsidRDefault="00F310ED" w:rsidP="00F310ED">
      <w:pPr>
        <w:ind w:left="500" w:right="-427"/>
        <w:jc w:val="both"/>
        <w:rPr>
          <w:rFonts w:ascii="Verdana" w:hAnsi="Verdana" w:cs="Tahoma"/>
          <w:b/>
          <w:sz w:val="19"/>
          <w:szCs w:val="19"/>
        </w:rPr>
      </w:pPr>
    </w:p>
    <w:p w14:paraId="5AE6665E" w14:textId="77777777" w:rsidR="00F310ED" w:rsidRPr="005E00CD" w:rsidRDefault="00F310ED" w:rsidP="00F310ED">
      <w:pPr>
        <w:ind w:left="500" w:right="-427"/>
        <w:jc w:val="both"/>
        <w:rPr>
          <w:rFonts w:ascii="Verdana" w:hAnsi="Verdana" w:cs="Tahoma"/>
          <w:b/>
          <w:sz w:val="19"/>
          <w:szCs w:val="19"/>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40" w:name="_Toc33530865"/>
      <w:bookmarkStart w:id="941" w:name="_Toc38387836"/>
      <w:bookmarkStart w:id="942" w:name="_Toc45180766"/>
      <w:bookmarkStart w:id="943"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40"/>
      <w:bookmarkEnd w:id="941"/>
      <w:bookmarkEnd w:id="942"/>
      <w:bookmarkEnd w:id="943"/>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42F742D5"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 xml:space="preserve">En relación con el procedimiento de adjudicación del contrato con expediente </w:t>
      </w:r>
      <w:bookmarkStart w:id="944" w:name="_GoBack"/>
      <w:r w:rsidRPr="00B00CED">
        <w:rPr>
          <w:rFonts w:ascii="Verdana" w:hAnsi="Verdana" w:cs="Tahoma"/>
          <w:b/>
          <w:sz w:val="19"/>
          <w:szCs w:val="19"/>
        </w:rPr>
        <w:t>nº</w:t>
      </w:r>
      <w:r w:rsidR="00A537D8" w:rsidRPr="00B00CED">
        <w:rPr>
          <w:rFonts w:ascii="Verdana" w:hAnsi="Verdana" w:cs="Tahoma"/>
          <w:b/>
          <w:sz w:val="19"/>
          <w:szCs w:val="19"/>
        </w:rPr>
        <w:t xml:space="preserve"> 21/2022-P</w:t>
      </w:r>
      <w:bookmarkEnd w:id="944"/>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A20EEE">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A20EEE">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A20EEE">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A20EEE">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A20EEE">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4868290" w14:textId="77777777" w:rsidR="002E4DF4" w:rsidRDefault="002E4DF4" w:rsidP="002E4DF4">
      <w:pPr>
        <w:rPr>
          <w:rFonts w:ascii="Verdana" w:hAnsi="Verdana"/>
          <w:b/>
          <w:sz w:val="20"/>
          <w:szCs w:val="20"/>
        </w:rPr>
      </w:pPr>
      <w:r>
        <w:rPr>
          <w:rFonts w:ascii="Verdana" w:hAnsi="Verdana"/>
          <w:b/>
          <w:sz w:val="20"/>
          <w:szCs w:val="20"/>
        </w:rPr>
        <w:br w:type="page"/>
      </w:r>
    </w:p>
    <w:p w14:paraId="774BA407" w14:textId="77777777" w:rsidR="00F310ED" w:rsidRPr="00646972" w:rsidRDefault="00F310ED" w:rsidP="005760E1">
      <w:pPr>
        <w:pStyle w:val="Ttulo3"/>
        <w:ind w:left="1701" w:hanging="1701"/>
        <w:rPr>
          <w:i/>
        </w:rPr>
      </w:pPr>
      <w:bookmarkStart w:id="945" w:name="_Toc34132953"/>
      <w:bookmarkStart w:id="946" w:name="_Toc38387837"/>
      <w:bookmarkStart w:id="947" w:name="_Toc45180767"/>
      <w:bookmarkStart w:id="948" w:name="_Toc48125854"/>
      <w:bookmarkStart w:id="949" w:name="AnexoII1"/>
      <w:r w:rsidRPr="00646972">
        <w:lastRenderedPageBreak/>
        <w:t>ANEXO II.1</w:t>
      </w:r>
      <w:r>
        <w:t>.-</w:t>
      </w:r>
      <w:r>
        <w:tab/>
      </w:r>
      <w:r w:rsidRPr="00646972">
        <w:t>DOCUMENTO EUROPEO ÚNICO DE CONTRATACIÓN (DEUC)</w:t>
      </w:r>
      <w:bookmarkEnd w:id="945"/>
      <w:bookmarkEnd w:id="946"/>
      <w:bookmarkEnd w:id="947"/>
      <w:bookmarkEnd w:id="948"/>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B00CED" w:rsidP="008A304D">
            <w:pPr>
              <w:spacing w:after="120"/>
              <w:jc w:val="center"/>
              <w:rPr>
                <w:rFonts w:ascii="Verdana" w:eastAsia="Calibri" w:hAnsi="Verdana"/>
                <w:sz w:val="16"/>
                <w:szCs w:val="16"/>
              </w:rPr>
            </w:pPr>
            <w:hyperlink r:id="rId29"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13C00225" w14:textId="77777777" w:rsidTr="008A304D">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1A640A5" w14:textId="77777777" w:rsidTr="008A304D">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2D57978" w14:textId="77777777" w:rsidTr="008A304D">
        <w:trPr>
          <w:trHeight w:val="420"/>
        </w:trPr>
        <w:tc>
          <w:tcPr>
            <w:tcW w:w="5512" w:type="dxa"/>
            <w:shd w:val="clear" w:color="auto" w:fill="auto"/>
          </w:tcPr>
          <w:p w14:paraId="720ADA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5658614"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3CE5F239" w14:textId="77777777" w:rsidTr="008A304D">
        <w:trPr>
          <w:trHeight w:val="585"/>
        </w:trPr>
        <w:tc>
          <w:tcPr>
            <w:tcW w:w="5512" w:type="dxa"/>
            <w:shd w:val="clear" w:color="auto" w:fill="auto"/>
          </w:tcPr>
          <w:p w14:paraId="12A1C00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625047F8"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00CED">
              <w:rPr>
                <w:rFonts w:ascii="Verdana" w:eastAsia="Calibri" w:hAnsi="Verdana"/>
                <w:sz w:val="16"/>
                <w:szCs w:val="16"/>
              </w:rPr>
            </w:r>
            <w:r w:rsidR="00B00CE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00CED">
              <w:rPr>
                <w:rFonts w:ascii="Verdana" w:eastAsia="Calibri" w:hAnsi="Verdana"/>
                <w:sz w:val="16"/>
                <w:szCs w:val="16"/>
              </w:rPr>
            </w:r>
            <w:r w:rsidR="00B00CE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00CED">
              <w:rPr>
                <w:rFonts w:ascii="Verdana" w:eastAsia="Calibri" w:hAnsi="Verdana"/>
                <w:sz w:val="16"/>
                <w:szCs w:val="16"/>
              </w:rPr>
            </w:r>
            <w:r w:rsidR="00B00CE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00CED">
              <w:rPr>
                <w:rFonts w:ascii="Verdana" w:eastAsia="Calibri" w:hAnsi="Verdana"/>
                <w:sz w:val="16"/>
                <w:szCs w:val="16"/>
              </w:rPr>
            </w:r>
            <w:r w:rsidR="00B00CE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DF7669B" w14:textId="77777777"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90371F">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90371F">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04773B6A" w14:textId="77777777" w:rsidR="00F310ED" w:rsidRPr="00DE17C3" w:rsidRDefault="00F310ED" w:rsidP="0090371F">
            <w:pPr>
              <w:numPr>
                <w:ilvl w:val="0"/>
                <w:numId w:val="128"/>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90371F">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90371F">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463F198" w14:textId="77777777" w:rsidR="00F310ED" w:rsidRDefault="00F310ED" w:rsidP="0090371F">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90371F">
            <w:pPr>
              <w:numPr>
                <w:ilvl w:val="0"/>
                <w:numId w:val="128"/>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90371F">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90371F">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20719CBB" w14:textId="77777777" w:rsidR="00F310ED" w:rsidRDefault="00F310ED" w:rsidP="0090371F">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90371F">
            <w:pPr>
              <w:numPr>
                <w:ilvl w:val="0"/>
                <w:numId w:val="128"/>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1"/>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00CED">
              <w:rPr>
                <w:rFonts w:ascii="Verdana" w:hAnsi="Verdana"/>
                <w:sz w:val="16"/>
                <w:szCs w:val="16"/>
              </w:rPr>
            </w:r>
            <w:r w:rsidR="00B00CE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7AFD8681" w14:textId="77777777" w:rsidR="00F310ED" w:rsidRDefault="00F310ED" w:rsidP="00F310ED">
      <w:pPr>
        <w:spacing w:before="120" w:after="120"/>
        <w:ind w:right="-425"/>
        <w:jc w:val="center"/>
        <w:rPr>
          <w:rFonts w:ascii="Verdana" w:eastAsia="Calibri" w:hAnsi="Verdana"/>
          <w:b/>
          <w:sz w:val="19"/>
          <w:szCs w:val="19"/>
        </w:rPr>
      </w:pPr>
    </w:p>
    <w:p w14:paraId="6B1E0AC8"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90371F">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90371F">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90371F">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90371F">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90371F">
      <w:pPr>
        <w:numPr>
          <w:ilvl w:val="0"/>
          <w:numId w:val="13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90371F">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90371F">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50" w:name="_Toc34132954"/>
      <w:bookmarkStart w:id="951" w:name="_Toc38387838"/>
      <w:bookmarkStart w:id="952" w:name="_Toc45180768"/>
      <w:bookmarkStart w:id="953" w:name="_Toc48125855"/>
      <w:bookmarkEnd w:id="949"/>
      <w:r w:rsidRPr="002F4199">
        <w:lastRenderedPageBreak/>
        <w:t>ANEXO II.2.-</w:t>
      </w:r>
      <w:r w:rsidRPr="002F4199">
        <w:tab/>
        <w:t>COMPROMISO DE ADSCRIPCIÓN DE MEDIOS</w:t>
      </w:r>
      <w:bookmarkEnd w:id="950"/>
      <w:bookmarkEnd w:id="951"/>
      <w:bookmarkEnd w:id="952"/>
      <w:bookmarkEnd w:id="953"/>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A20EEE">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A20EEE">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A20EEE">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A20EEE">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A20EEE">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A20EEE">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A20EEE">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30"/>
          <w:headerReference w:type="first" r:id="rId31"/>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54" w:name="_Toc505598241"/>
      <w:bookmarkStart w:id="955" w:name="_Toc505598318"/>
      <w:bookmarkStart w:id="956" w:name="_Toc505598411"/>
      <w:bookmarkStart w:id="957" w:name="_Toc507512590"/>
      <w:bookmarkStart w:id="958" w:name="_Toc507512891"/>
      <w:r w:rsidRPr="000463A9">
        <w:rPr>
          <w:rFonts w:ascii="Verdana" w:hAnsi="Verdana" w:cs="Tahoma"/>
          <w:sz w:val="19"/>
          <w:szCs w:val="19"/>
        </w:rPr>
        <w:t>En............................., a...... de....................de 20....</w:t>
      </w:r>
      <w:bookmarkEnd w:id="954"/>
      <w:bookmarkEnd w:id="955"/>
      <w:bookmarkEnd w:id="956"/>
      <w:bookmarkEnd w:id="957"/>
      <w:bookmarkEnd w:id="958"/>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377FC165" w14:textId="77777777" w:rsidR="00F310ED" w:rsidRPr="000463A9" w:rsidRDefault="00F310ED" w:rsidP="00F310ED">
      <w:pPr>
        <w:ind w:left="-567" w:right="-314"/>
        <w:rPr>
          <w:rFonts w:ascii="Verdana" w:hAnsi="Verdana" w:cs="Tahoma"/>
          <w:sz w:val="19"/>
          <w:szCs w:val="19"/>
        </w:rPr>
      </w:pP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A20EEE">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A20EEE">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A20EEE">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A20EEE">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A20EEE">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959" w:name="AnexoII3"/>
      <w:bookmarkStart w:id="960" w:name="_Toc33530868"/>
      <w:bookmarkStart w:id="961" w:name="_Toc38387839"/>
      <w:bookmarkStart w:id="962" w:name="_Toc45180769"/>
      <w:bookmarkStart w:id="963" w:name="_Toc48125856"/>
      <w:r w:rsidRPr="00A12B05">
        <w:lastRenderedPageBreak/>
        <w:t>ANEXO</w:t>
      </w:r>
      <w:r>
        <w:rPr>
          <w:lang w:val="es-ES_tradnl"/>
        </w:rPr>
        <w:t xml:space="preserve"> II.</w:t>
      </w:r>
      <w:r w:rsidRPr="00E0524C">
        <w:rPr>
          <w:lang w:val="es-ES_tradnl"/>
        </w:rPr>
        <w:t>3.-</w:t>
      </w:r>
      <w:r w:rsidRPr="00E0524C">
        <w:rPr>
          <w:lang w:val="es-ES_tradnl"/>
        </w:rPr>
        <w:tab/>
      </w:r>
      <w:bookmarkEnd w:id="959"/>
      <w:r w:rsidRPr="00E0524C">
        <w:rPr>
          <w:rFonts w:eastAsia="Arial Unicode MS"/>
        </w:rPr>
        <w:t>DESIGNACIÓN COMO CONFIDENCIAL DE INFORMACIONES CONTENIDAS EN LA OFERTA</w:t>
      </w:r>
      <w:bookmarkEnd w:id="960"/>
      <w:bookmarkEnd w:id="961"/>
      <w:bookmarkEnd w:id="962"/>
      <w:bookmarkEnd w:id="963"/>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964" w:name="_Toc505598242"/>
      <w:bookmarkStart w:id="965" w:name="_Toc505598319"/>
      <w:bookmarkStart w:id="966" w:name="_Toc505598412"/>
      <w:bookmarkStart w:id="967" w:name="_Toc507512591"/>
      <w:bookmarkStart w:id="968" w:name="_Toc507512892"/>
      <w:r w:rsidRPr="00E0524C">
        <w:rPr>
          <w:rFonts w:ascii="Verdana" w:hAnsi="Verdana"/>
          <w:b/>
          <w:sz w:val="19"/>
          <w:szCs w:val="19"/>
        </w:rPr>
        <w:t>DECLARA:</w:t>
      </w:r>
      <w:bookmarkEnd w:id="964"/>
      <w:bookmarkEnd w:id="965"/>
      <w:bookmarkEnd w:id="966"/>
      <w:bookmarkEnd w:id="967"/>
      <w:bookmarkEnd w:id="968"/>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A20EEE">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A20EEE">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A20EEE">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A20EEE">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A20EEE">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A20EEE">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969" w:name="_Toc505598243"/>
      <w:bookmarkStart w:id="970" w:name="_Toc505598320"/>
      <w:bookmarkStart w:id="971" w:name="_Toc505598413"/>
      <w:bookmarkStart w:id="972" w:name="_Toc507512592"/>
      <w:bookmarkStart w:id="973" w:name="_Toc507512893"/>
      <w:r w:rsidRPr="00E0524C">
        <w:rPr>
          <w:rFonts w:ascii="Verdana" w:hAnsi="Verdana" w:cs="Tahoma"/>
          <w:sz w:val="19"/>
          <w:szCs w:val="19"/>
        </w:rPr>
        <w:t>En............................., a...... de....................de 20....</w:t>
      </w:r>
      <w:bookmarkEnd w:id="969"/>
      <w:bookmarkEnd w:id="970"/>
      <w:bookmarkEnd w:id="971"/>
      <w:bookmarkEnd w:id="972"/>
      <w:bookmarkEnd w:id="973"/>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42F0CDD7" w14:textId="77777777" w:rsidR="00F310ED" w:rsidRPr="00E0524C" w:rsidRDefault="00F310ED" w:rsidP="00F310ED">
      <w:pPr>
        <w:ind w:left="600" w:right="-425"/>
        <w:rPr>
          <w:rFonts w:ascii="Verdana" w:hAnsi="Verdana" w:cs="Tahoma"/>
          <w:sz w:val="20"/>
          <w:szCs w:val="20"/>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A20EEE">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A20EEE">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A20EEE">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A20EEE">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A20EEE">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974" w:name="AnexoII4"/>
      <w:bookmarkStart w:id="975" w:name="_Toc33530869"/>
      <w:bookmarkStart w:id="976" w:name="_Toc38387840"/>
      <w:bookmarkStart w:id="977" w:name="_Toc45180770"/>
      <w:bookmarkStart w:id="978" w:name="_Toc48125857"/>
      <w:r>
        <w:rPr>
          <w:lang w:val="es-ES_tradnl"/>
        </w:rPr>
        <w:lastRenderedPageBreak/>
        <w:t>ANEXO II.</w:t>
      </w:r>
      <w:r w:rsidRPr="00E0524C">
        <w:rPr>
          <w:lang w:val="es-ES_tradnl"/>
        </w:rPr>
        <w:t>4</w:t>
      </w:r>
      <w:bookmarkEnd w:id="974"/>
      <w:r w:rsidRPr="00E0524C">
        <w:rPr>
          <w:lang w:val="es-ES_tradnl"/>
        </w:rPr>
        <w:t>.-</w:t>
      </w:r>
      <w:r w:rsidRPr="00E0524C">
        <w:rPr>
          <w:lang w:val="es-ES_tradnl"/>
        </w:rPr>
        <w:tab/>
      </w:r>
      <w:r w:rsidRPr="00E0524C">
        <w:rPr>
          <w:rFonts w:eastAsia="Arial Unicode MS"/>
        </w:rPr>
        <w:t>COMPROMISO DE CONSTITUIRSE FORMALMENTE EN UTE</w:t>
      </w:r>
      <w:bookmarkEnd w:id="975"/>
      <w:bookmarkEnd w:id="976"/>
      <w:bookmarkEnd w:id="977"/>
      <w:bookmarkEnd w:id="978"/>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979" w:name="_Toc505598244"/>
      <w:bookmarkStart w:id="980" w:name="_Toc505598321"/>
      <w:bookmarkStart w:id="981" w:name="_Toc505598414"/>
      <w:bookmarkStart w:id="982" w:name="_Toc507512593"/>
      <w:bookmarkStart w:id="983" w:name="_Toc507512894"/>
      <w:r w:rsidRPr="00E0524C">
        <w:rPr>
          <w:rFonts w:ascii="Verdana" w:hAnsi="Verdana" w:cs="Tahoma"/>
          <w:b/>
          <w:sz w:val="19"/>
          <w:szCs w:val="19"/>
          <w:lang w:val="es-ES_tradnl"/>
        </w:rPr>
        <w:t>DECLARAN:</w:t>
      </w:r>
      <w:bookmarkEnd w:id="979"/>
      <w:bookmarkEnd w:id="980"/>
      <w:bookmarkEnd w:id="981"/>
      <w:bookmarkEnd w:id="982"/>
      <w:bookmarkEnd w:id="983"/>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984" w:name="_Toc505598245"/>
      <w:bookmarkStart w:id="985" w:name="_Toc505598322"/>
      <w:bookmarkStart w:id="986" w:name="_Toc505598415"/>
      <w:bookmarkStart w:id="987" w:name="_Toc507512594"/>
      <w:bookmarkStart w:id="988" w:name="_Toc507512895"/>
      <w:r w:rsidRPr="00E0524C">
        <w:rPr>
          <w:rFonts w:ascii="Verdana" w:hAnsi="Verdana" w:cs="Tahoma"/>
          <w:sz w:val="19"/>
          <w:szCs w:val="19"/>
        </w:rPr>
        <w:t>En............................., a...... de....................de 20....</w:t>
      </w:r>
      <w:bookmarkEnd w:id="984"/>
      <w:bookmarkEnd w:id="985"/>
      <w:bookmarkEnd w:id="986"/>
      <w:bookmarkEnd w:id="987"/>
      <w:bookmarkEnd w:id="988"/>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A20EEE">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A20EEE">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A20EEE">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A20EEE">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A20EEE">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32"/>
          <w:headerReference w:type="first" r:id="rId33"/>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989" w:name="AnexoII6"/>
      <w:bookmarkStart w:id="990" w:name="_Toc33530871"/>
      <w:bookmarkStart w:id="991" w:name="_Toc38387842"/>
      <w:bookmarkStart w:id="992" w:name="_Toc45180771"/>
      <w:bookmarkStart w:id="993"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989"/>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990"/>
      <w:bookmarkEnd w:id="991"/>
      <w:bookmarkEnd w:id="992"/>
      <w:bookmarkEnd w:id="993"/>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994" w:name="_Toc505598248"/>
      <w:bookmarkStart w:id="995" w:name="_Toc505598325"/>
      <w:bookmarkStart w:id="996" w:name="_Toc505598418"/>
      <w:bookmarkStart w:id="997" w:name="_Toc507512597"/>
      <w:bookmarkStart w:id="998"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994"/>
      <w:bookmarkEnd w:id="995"/>
      <w:bookmarkEnd w:id="996"/>
      <w:bookmarkEnd w:id="997"/>
      <w:bookmarkEnd w:id="998"/>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999" w:name="_Toc505598249"/>
      <w:bookmarkStart w:id="1000" w:name="_Toc505598326"/>
      <w:bookmarkStart w:id="1001" w:name="_Toc505598419"/>
      <w:bookmarkStart w:id="1002" w:name="_Toc507512598"/>
      <w:bookmarkStart w:id="1003" w:name="_Toc507512899"/>
      <w:r w:rsidRPr="00E063C4">
        <w:rPr>
          <w:rFonts w:ascii="Verdana" w:hAnsi="Verdana" w:cs="Tahoma"/>
          <w:sz w:val="19"/>
          <w:szCs w:val="19"/>
        </w:rPr>
        <w:t>En............................., a..... de....................de 20....</w:t>
      </w:r>
      <w:bookmarkEnd w:id="999"/>
      <w:bookmarkEnd w:id="1000"/>
      <w:bookmarkEnd w:id="1001"/>
      <w:bookmarkEnd w:id="1002"/>
      <w:bookmarkEnd w:id="1003"/>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A20EEE">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A20EEE">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A20EEE">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A20EEE">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A20EEE">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6B72C098"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E224AF" w14:textId="77777777" w:rsidR="003928B4" w:rsidRDefault="003928B4">
      <w:pPr>
        <w:rPr>
          <w:rFonts w:ascii="Verdana" w:hAnsi="Verdana" w:cs="Tahoma"/>
          <w:b/>
          <w:sz w:val="22"/>
          <w:szCs w:val="22"/>
          <w:lang w:val="es-ES_tradnl"/>
        </w:rPr>
        <w:sectPr w:rsidR="003928B4" w:rsidSect="00A12B05">
          <w:footnotePr>
            <w:numRestart w:val="eachSect"/>
          </w:footnotePr>
          <w:pgSz w:w="11906" w:h="16838" w:code="9"/>
          <w:pgMar w:top="567" w:right="1276" w:bottom="992" w:left="1134" w:header="284" w:footer="482" w:gutter="0"/>
          <w:cols w:space="708"/>
          <w:docGrid w:linePitch="360"/>
        </w:sectPr>
      </w:pPr>
      <w:bookmarkStart w:id="1004" w:name="AnexoII7"/>
    </w:p>
    <w:p w14:paraId="1709DF67" w14:textId="77777777" w:rsidR="00F310ED" w:rsidRPr="000B4598" w:rsidRDefault="00F310ED" w:rsidP="005760E1">
      <w:pPr>
        <w:pStyle w:val="Ttulo3"/>
        <w:ind w:left="1701" w:hanging="1701"/>
        <w:rPr>
          <w:rFonts w:eastAsia="Arial Unicode MS"/>
        </w:rPr>
      </w:pPr>
      <w:bookmarkStart w:id="1005" w:name="_Toc33530872"/>
      <w:bookmarkStart w:id="1006" w:name="_Toc38387843"/>
      <w:bookmarkStart w:id="1007" w:name="_Toc45180772"/>
      <w:bookmarkStart w:id="1008" w:name="_Toc48125859"/>
      <w:bookmarkEnd w:id="1004"/>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05"/>
      <w:bookmarkEnd w:id="1006"/>
      <w:bookmarkEnd w:id="1007"/>
      <w:bookmarkEnd w:id="1008"/>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09" w:name="_Toc505598250"/>
      <w:bookmarkStart w:id="1010" w:name="_Toc505598327"/>
      <w:bookmarkStart w:id="1011" w:name="_Toc505598420"/>
      <w:bookmarkStart w:id="1012" w:name="_Toc507512599"/>
      <w:bookmarkStart w:id="1013" w:name="_Toc507512900"/>
      <w:r w:rsidRPr="000B4598">
        <w:rPr>
          <w:rFonts w:ascii="Verdana" w:hAnsi="Verdana"/>
          <w:b/>
          <w:sz w:val="19"/>
          <w:szCs w:val="19"/>
        </w:rPr>
        <w:t>DECLARA:</w:t>
      </w:r>
      <w:bookmarkEnd w:id="1009"/>
      <w:bookmarkEnd w:id="1010"/>
      <w:bookmarkEnd w:id="1011"/>
      <w:bookmarkEnd w:id="1012"/>
      <w:bookmarkEnd w:id="1013"/>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14" w:name="_Toc505598251"/>
      <w:bookmarkStart w:id="1015" w:name="_Toc505598328"/>
      <w:bookmarkStart w:id="1016" w:name="_Toc505598421"/>
      <w:bookmarkStart w:id="1017" w:name="_Toc507512600"/>
      <w:bookmarkStart w:id="1018" w:name="_Toc507512901"/>
      <w:r w:rsidRPr="000B4598">
        <w:rPr>
          <w:rFonts w:ascii="Verdana" w:hAnsi="Verdana" w:cs="Tahoma"/>
          <w:sz w:val="19"/>
          <w:szCs w:val="19"/>
        </w:rPr>
        <w:t>En............................., a..... de....................de 20....</w:t>
      </w:r>
      <w:bookmarkEnd w:id="1014"/>
      <w:bookmarkEnd w:id="1015"/>
      <w:bookmarkEnd w:id="1016"/>
      <w:bookmarkEnd w:id="1017"/>
      <w:bookmarkEnd w:id="1018"/>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A20EEE">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A20EEE">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A20EEE">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A20EEE">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A20EEE">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19" w:name="_Toc33530873"/>
      <w:bookmarkStart w:id="1020" w:name="_Toc38387844"/>
      <w:bookmarkStart w:id="1021" w:name="_Toc45180773"/>
      <w:bookmarkStart w:id="1022" w:name="_Toc48125860"/>
      <w:bookmarkStart w:id="1023" w:name="AnexoIII1"/>
      <w:bookmarkStart w:id="1024"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19"/>
      <w:bookmarkEnd w:id="1020"/>
      <w:bookmarkEnd w:id="1021"/>
      <w:bookmarkEnd w:id="1022"/>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25" w:name="_Toc505598252"/>
      <w:bookmarkStart w:id="1026" w:name="_Toc505598329"/>
      <w:bookmarkStart w:id="1027" w:name="_Toc505598422"/>
      <w:bookmarkStart w:id="1028" w:name="_Toc507512601"/>
      <w:bookmarkStart w:id="1029"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25"/>
      <w:bookmarkEnd w:id="1026"/>
      <w:bookmarkEnd w:id="1027"/>
      <w:bookmarkEnd w:id="1028"/>
      <w:bookmarkEnd w:id="1029"/>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A20EEE">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A20EEE">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00CED">
        <w:rPr>
          <w:rFonts w:ascii="Verdana" w:eastAsia="Arial Unicode MS" w:hAnsi="Verdana"/>
          <w:sz w:val="19"/>
          <w:szCs w:val="19"/>
        </w:rPr>
      </w:r>
      <w:r w:rsidR="00B00C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00CED">
        <w:rPr>
          <w:rFonts w:ascii="Verdana" w:eastAsia="Arial Unicode MS" w:hAnsi="Verdana"/>
          <w:sz w:val="19"/>
          <w:szCs w:val="19"/>
        </w:rPr>
      </w:r>
      <w:r w:rsidR="00B00C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A20EEE">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A20EEE">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00CED">
        <w:rPr>
          <w:rFonts w:ascii="Verdana" w:eastAsia="Arial Unicode MS" w:hAnsi="Verdana"/>
          <w:sz w:val="19"/>
          <w:szCs w:val="19"/>
        </w:rPr>
      </w:r>
      <w:r w:rsidR="00B00C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00CED">
        <w:rPr>
          <w:rFonts w:ascii="Verdana" w:eastAsia="Arial Unicode MS" w:hAnsi="Verdana"/>
          <w:sz w:val="19"/>
          <w:szCs w:val="19"/>
        </w:rPr>
      </w:r>
      <w:r w:rsidR="00B00C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30" w:name="_Toc505598253"/>
      <w:bookmarkStart w:id="1031" w:name="_Toc505598330"/>
      <w:bookmarkStart w:id="1032" w:name="_Toc505598423"/>
      <w:bookmarkStart w:id="1033" w:name="_Toc507512602"/>
      <w:bookmarkStart w:id="1034" w:name="_Toc507512903"/>
      <w:r w:rsidRPr="00427D9A">
        <w:rPr>
          <w:rFonts w:ascii="Verdana" w:hAnsi="Verdana" w:cs="Tahoma"/>
          <w:sz w:val="19"/>
          <w:szCs w:val="19"/>
        </w:rPr>
        <w:t>En............................., a...... de....................de 20....</w:t>
      </w:r>
      <w:bookmarkEnd w:id="1030"/>
      <w:bookmarkEnd w:id="1031"/>
      <w:bookmarkEnd w:id="1032"/>
      <w:bookmarkEnd w:id="1033"/>
      <w:bookmarkEnd w:id="1034"/>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A20EEE">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A20EEE">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A20EEE">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A20EEE">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A20EEE">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77777777" w:rsidR="00F310ED" w:rsidRPr="00427D9A" w:rsidRDefault="00F310ED" w:rsidP="005760E1">
      <w:pPr>
        <w:pStyle w:val="Ttulo3"/>
        <w:ind w:left="1701" w:hanging="1701"/>
        <w:rPr>
          <w:rFonts w:eastAsia="Arial Unicode MS"/>
        </w:rPr>
      </w:pPr>
      <w:bookmarkStart w:id="1035" w:name="_Toc33530874"/>
      <w:bookmarkStart w:id="1036" w:name="_Toc38387845"/>
      <w:bookmarkStart w:id="1037" w:name="_Toc45180774"/>
      <w:bookmarkStart w:id="1038" w:name="_Toc48125861"/>
      <w:bookmarkEnd w:id="1023"/>
      <w:bookmarkEnd w:id="1024"/>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35"/>
      <w:bookmarkEnd w:id="1036"/>
      <w:bookmarkEnd w:id="1037"/>
      <w:bookmarkEnd w:id="1038"/>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5D5B165F" w14:textId="5C9A6720" w:rsidR="00F310ED"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004A7618" w:rsidRPr="004A7618">
        <w:rPr>
          <w:rFonts w:ascii="Verdana" w:hAnsi="Verdana" w:cs="Tahoma"/>
          <w:b/>
          <w:sz w:val="19"/>
          <w:szCs w:val="19"/>
        </w:rPr>
        <w:t>21/2022-P</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27D9A" w:rsidRDefault="00F310ED" w:rsidP="00F310ED">
      <w:pPr>
        <w:ind w:right="-427"/>
        <w:jc w:val="center"/>
        <w:rPr>
          <w:rFonts w:ascii="Verdana" w:hAnsi="Verdana"/>
          <w:b/>
          <w:sz w:val="19"/>
          <w:szCs w:val="19"/>
        </w:rPr>
      </w:pPr>
      <w:bookmarkStart w:id="1039" w:name="_Toc505598254"/>
      <w:bookmarkStart w:id="1040" w:name="_Toc505598331"/>
      <w:bookmarkStart w:id="1041" w:name="_Toc505598424"/>
      <w:bookmarkStart w:id="1042" w:name="_Toc507512603"/>
      <w:bookmarkStart w:id="1043" w:name="_Toc507512904"/>
      <w:r w:rsidRPr="00427D9A">
        <w:rPr>
          <w:rFonts w:ascii="Verdana" w:hAnsi="Verdana"/>
          <w:b/>
          <w:sz w:val="19"/>
          <w:szCs w:val="19"/>
        </w:rPr>
        <w:t>DECLARA:</w:t>
      </w:r>
      <w:bookmarkEnd w:id="1039"/>
      <w:bookmarkEnd w:id="1040"/>
      <w:bookmarkEnd w:id="1041"/>
      <w:bookmarkEnd w:id="1042"/>
      <w:bookmarkEnd w:id="1043"/>
    </w:p>
    <w:p w14:paraId="27E9DF11" w14:textId="77777777" w:rsidR="00F310ED" w:rsidRDefault="00F310ED" w:rsidP="00F310ED">
      <w:pPr>
        <w:ind w:right="-285"/>
        <w:jc w:val="center"/>
        <w:rPr>
          <w:rFonts w:ascii="Verdana" w:eastAsia="Arial Unicode MS" w:hAnsi="Verdana"/>
          <w:b/>
          <w:sz w:val="19"/>
          <w:szCs w:val="19"/>
        </w:rPr>
      </w:pPr>
    </w:p>
    <w:p w14:paraId="521F4DF7" w14:textId="77777777" w:rsidR="004818BC" w:rsidRPr="00427D9A" w:rsidRDefault="004818BC" w:rsidP="00F310ED">
      <w:pPr>
        <w:ind w:right="-285"/>
        <w:jc w:val="center"/>
        <w:rPr>
          <w:rFonts w:ascii="Verdana" w:eastAsia="Arial Unicode MS" w:hAnsi="Verdana"/>
          <w:b/>
          <w:sz w:val="19"/>
          <w:szCs w:val="19"/>
        </w:rPr>
      </w:pPr>
    </w:p>
    <w:p w14:paraId="15FEDED1" w14:textId="77777777" w:rsidR="00F310ED" w:rsidRPr="004818BC" w:rsidRDefault="00F310ED" w:rsidP="00A20EEE">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27D9A" w:rsidRDefault="004818BC" w:rsidP="004818BC">
      <w:pPr>
        <w:spacing w:before="120" w:after="120"/>
        <w:ind w:left="1418" w:right="-143"/>
        <w:jc w:val="both"/>
        <w:rPr>
          <w:rFonts w:ascii="Tahoma" w:hAnsi="Tahoma" w:cs="Tahoma"/>
          <w:sz w:val="19"/>
          <w:szCs w:val="19"/>
        </w:rPr>
      </w:pPr>
    </w:p>
    <w:p w14:paraId="12844F7C" w14:textId="6592A59C" w:rsidR="00F310ED" w:rsidRDefault="00F310ED" w:rsidP="00A20EEE">
      <w:pPr>
        <w:numPr>
          <w:ilvl w:val="0"/>
          <w:numId w:val="74"/>
        </w:numPr>
        <w:spacing w:before="120" w:after="120"/>
        <w:ind w:left="1134" w:right="-143" w:hanging="566"/>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00465011">
        <w:rPr>
          <w:rFonts w:ascii="Verdana" w:hAnsi="Verdana" w:cs="Tahoma"/>
          <w:sz w:val="19"/>
          <w:szCs w:val="19"/>
        </w:rPr>
        <w:t>criterio</w:t>
      </w:r>
      <w:r w:rsidRPr="00427D9A">
        <w:rPr>
          <w:rFonts w:ascii="Verdana" w:hAnsi="Verdana" w:cs="Tahoma"/>
          <w:sz w:val="19"/>
          <w:szCs w:val="19"/>
        </w:rPr>
        <w:t>s:</w:t>
      </w:r>
    </w:p>
    <w:p w14:paraId="095AF329" w14:textId="77777777" w:rsidR="004A7618" w:rsidRDefault="004A7618" w:rsidP="004A7618">
      <w:pPr>
        <w:pStyle w:val="Prrafodelista"/>
        <w:rPr>
          <w:rFonts w:ascii="Verdana" w:hAnsi="Verdana" w:cs="Tahoma"/>
          <w:sz w:val="19"/>
          <w:szCs w:val="19"/>
        </w:rPr>
      </w:pPr>
    </w:p>
    <w:p w14:paraId="42515C1F" w14:textId="77777777" w:rsidR="00CF1B67" w:rsidRPr="00CF1B67" w:rsidRDefault="004A7618" w:rsidP="001F36FF">
      <w:pPr>
        <w:pStyle w:val="Prrafodelista"/>
        <w:numPr>
          <w:ilvl w:val="1"/>
          <w:numId w:val="67"/>
        </w:numPr>
        <w:spacing w:before="120" w:after="120"/>
        <w:ind w:right="-143"/>
        <w:jc w:val="both"/>
        <w:rPr>
          <w:rFonts w:ascii="Verdana" w:hAnsi="Verdana" w:cs="Tahoma"/>
          <w:sz w:val="19"/>
          <w:szCs w:val="19"/>
        </w:rPr>
      </w:pPr>
      <w:r w:rsidRPr="00AB4A84">
        <w:rPr>
          <w:rFonts w:ascii="Verdana" w:hAnsi="Verdana" w:cs="Tahoma"/>
          <w:sz w:val="19"/>
          <w:szCs w:val="19"/>
          <w:u w:val="single"/>
        </w:rPr>
        <w:t xml:space="preserve">Precio: </w:t>
      </w:r>
    </w:p>
    <w:p w14:paraId="72F679E1" w14:textId="77777777" w:rsidR="00CF1B67" w:rsidRDefault="004A7618" w:rsidP="00CF1B67">
      <w:pPr>
        <w:pStyle w:val="Prrafodelista"/>
        <w:spacing w:before="120" w:after="120"/>
        <w:ind w:left="1440" w:right="-143"/>
        <w:jc w:val="both"/>
        <w:rPr>
          <w:rFonts w:ascii="Verdana" w:hAnsi="Verdana" w:cs="Tahoma"/>
          <w:b/>
          <w:color w:val="00B0F0"/>
          <w:sz w:val="19"/>
          <w:szCs w:val="19"/>
        </w:rPr>
      </w:pPr>
      <w:r w:rsidRPr="00CF1B67">
        <w:rPr>
          <w:rFonts w:ascii="Verdana" w:hAnsi="Verdana" w:cs="Tahoma"/>
          <w:b/>
          <w:sz w:val="19"/>
          <w:szCs w:val="19"/>
        </w:rPr>
        <w:t>ADENDA III.1 (PDF) y ADENDA III.1 (EXCEL) que se habrá de presentar en la oferta junto con este documento</w:t>
      </w:r>
      <w:r w:rsidRPr="004A7618">
        <w:rPr>
          <w:rFonts w:ascii="Verdana" w:hAnsi="Verdana" w:cs="Tahoma"/>
          <w:b/>
          <w:color w:val="00B0F0"/>
          <w:sz w:val="19"/>
          <w:szCs w:val="19"/>
        </w:rPr>
        <w:t>.</w:t>
      </w:r>
    </w:p>
    <w:p w14:paraId="3D28D3CF" w14:textId="58373F75" w:rsidR="006D355E" w:rsidRDefault="006D355E" w:rsidP="00CF1B67">
      <w:pPr>
        <w:spacing w:before="120" w:after="120"/>
        <w:ind w:left="1397" w:right="-427"/>
        <w:jc w:val="both"/>
        <w:rPr>
          <w:rFonts w:ascii="Verdana" w:hAnsi="Verdana" w:cs="Tahoma"/>
          <w:sz w:val="19"/>
          <w:szCs w:val="19"/>
        </w:rPr>
      </w:pPr>
    </w:p>
    <w:p w14:paraId="4AF220A2" w14:textId="77777777" w:rsidR="00CF1B67" w:rsidRPr="00CF1B67" w:rsidRDefault="00CF1B67" w:rsidP="00CF1B67">
      <w:pPr>
        <w:pStyle w:val="Prrafodelista"/>
        <w:numPr>
          <w:ilvl w:val="0"/>
          <w:numId w:val="26"/>
        </w:numPr>
        <w:spacing w:before="120" w:after="120"/>
        <w:ind w:right="-143"/>
        <w:jc w:val="both"/>
        <w:rPr>
          <w:rFonts w:ascii="Verdana" w:hAnsi="Verdana" w:cs="Tahoma"/>
          <w:sz w:val="19"/>
          <w:szCs w:val="19"/>
        </w:rPr>
      </w:pPr>
      <w:r w:rsidRPr="00CF1B67">
        <w:rPr>
          <w:rFonts w:ascii="Verdana" w:hAnsi="Verdana" w:cs="Tahoma"/>
          <w:sz w:val="19"/>
          <w:szCs w:val="19"/>
        </w:rPr>
        <w:t>Las ofertas no podrán superar los precios unitarios máximos establecidos.</w:t>
      </w:r>
    </w:p>
    <w:p w14:paraId="44A58D9C" w14:textId="1F6AD6CF" w:rsidR="00CF1B67" w:rsidRPr="00FD0D18" w:rsidRDefault="00CF1B67" w:rsidP="006D355E">
      <w:pPr>
        <w:numPr>
          <w:ilvl w:val="0"/>
          <w:numId w:val="26"/>
        </w:numPr>
        <w:spacing w:before="120" w:after="120"/>
        <w:ind w:right="-427"/>
        <w:jc w:val="both"/>
        <w:rPr>
          <w:rFonts w:ascii="Verdana" w:hAnsi="Verdana" w:cs="Tahoma"/>
          <w:sz w:val="19"/>
          <w:szCs w:val="19"/>
        </w:rPr>
      </w:pPr>
      <w:r w:rsidRPr="00FD0D18">
        <w:rPr>
          <w:rFonts w:ascii="Verdana" w:hAnsi="Verdana" w:cs="Tahoma"/>
          <w:sz w:val="19"/>
          <w:szCs w:val="19"/>
        </w:rPr>
        <w:t>La oferta que supere alguno de los precios máximos fijados será excluida</w:t>
      </w:r>
      <w:r>
        <w:rPr>
          <w:rFonts w:ascii="Verdana" w:hAnsi="Verdana" w:cs="Tahoma"/>
          <w:sz w:val="19"/>
          <w:szCs w:val="19"/>
        </w:rPr>
        <w:t>.</w:t>
      </w:r>
    </w:p>
    <w:p w14:paraId="625274F4" w14:textId="77777777" w:rsidR="006D355E" w:rsidRPr="00FD0D18" w:rsidRDefault="006D355E" w:rsidP="006D355E">
      <w:pPr>
        <w:numPr>
          <w:ilvl w:val="0"/>
          <w:numId w:val="26"/>
        </w:numPr>
        <w:spacing w:before="120" w:after="120"/>
        <w:ind w:right="-427"/>
        <w:jc w:val="both"/>
        <w:rPr>
          <w:rFonts w:ascii="Verdana" w:hAnsi="Verdana" w:cs="Tahoma"/>
          <w:sz w:val="19"/>
          <w:szCs w:val="19"/>
        </w:rPr>
      </w:pPr>
      <w:r w:rsidRPr="00FD0D18">
        <w:rPr>
          <w:rFonts w:ascii="Verdana" w:hAnsi="Verdana" w:cs="Tahoma"/>
          <w:sz w:val="19"/>
          <w:szCs w:val="19"/>
        </w:rPr>
        <w:t>Los precios ofertados se indicarán con 4 decimales.</w:t>
      </w:r>
    </w:p>
    <w:p w14:paraId="105D9CCB" w14:textId="77777777" w:rsidR="006D355E" w:rsidRPr="00FD0D18" w:rsidRDefault="006D355E" w:rsidP="006D355E">
      <w:pPr>
        <w:numPr>
          <w:ilvl w:val="0"/>
          <w:numId w:val="26"/>
        </w:numPr>
        <w:spacing w:before="120" w:after="120"/>
        <w:ind w:right="-427"/>
        <w:jc w:val="both"/>
        <w:rPr>
          <w:rFonts w:ascii="Verdana" w:hAnsi="Verdana" w:cs="Tahoma"/>
          <w:sz w:val="19"/>
          <w:szCs w:val="19"/>
        </w:rPr>
      </w:pPr>
      <w:r w:rsidRPr="00FD0D18">
        <w:rPr>
          <w:rFonts w:ascii="Verdana" w:hAnsi="Verdana" w:cs="Tahoma"/>
          <w:sz w:val="19"/>
          <w:szCs w:val="19"/>
        </w:rPr>
        <w:t>Debe realizarse oferta para todos los productos.</w:t>
      </w:r>
    </w:p>
    <w:p w14:paraId="7254DDA7" w14:textId="77777777" w:rsidR="006D355E" w:rsidRPr="00FD0D18" w:rsidRDefault="006D355E" w:rsidP="006D355E">
      <w:pPr>
        <w:numPr>
          <w:ilvl w:val="0"/>
          <w:numId w:val="26"/>
        </w:numPr>
        <w:spacing w:before="120" w:after="120"/>
        <w:ind w:right="-427"/>
        <w:jc w:val="both"/>
        <w:rPr>
          <w:rFonts w:ascii="Verdana" w:hAnsi="Verdana" w:cs="Tahoma"/>
          <w:sz w:val="19"/>
          <w:szCs w:val="19"/>
        </w:rPr>
      </w:pPr>
      <w:r w:rsidRPr="00FD0D18">
        <w:rPr>
          <w:rFonts w:ascii="Verdana" w:hAnsi="Verdana" w:cs="Tahoma"/>
          <w:sz w:val="19"/>
          <w:szCs w:val="19"/>
        </w:rPr>
        <w:t>En el caso de que la oferta no venga indicada utilizando 4 decimales, se considerará que los decimales no indicados se corresponden con la cifra cero.</w:t>
      </w:r>
    </w:p>
    <w:p w14:paraId="3CC83B91" w14:textId="77777777" w:rsidR="006D355E" w:rsidRPr="00FD0D18" w:rsidRDefault="006D355E" w:rsidP="006D355E">
      <w:pPr>
        <w:numPr>
          <w:ilvl w:val="0"/>
          <w:numId w:val="26"/>
        </w:numPr>
        <w:spacing w:before="120" w:after="120"/>
        <w:ind w:right="-427"/>
        <w:jc w:val="both"/>
        <w:rPr>
          <w:rFonts w:ascii="Verdana" w:hAnsi="Verdana" w:cs="Tahoma"/>
          <w:sz w:val="19"/>
          <w:szCs w:val="19"/>
        </w:rPr>
      </w:pPr>
      <w:r w:rsidRPr="00FD0D18">
        <w:rPr>
          <w:rFonts w:ascii="Verdana" w:hAnsi="Verdana" w:cs="Tahoma"/>
          <w:sz w:val="19"/>
          <w:szCs w:val="19"/>
        </w:rPr>
        <w:t>En el caso de error aritmético de la suma total de los precios unitarios ofertados multiplicados por las cantidades unitarias estimadas, prevalecerán los precios unitarios ofertados por cada producto.</w:t>
      </w:r>
    </w:p>
    <w:p w14:paraId="68A1F2BB" w14:textId="77777777" w:rsidR="006D355E" w:rsidRPr="00FD0D18" w:rsidRDefault="006D355E" w:rsidP="006D355E">
      <w:pPr>
        <w:spacing w:before="120" w:after="120"/>
        <w:ind w:left="1134" w:right="-143"/>
        <w:jc w:val="both"/>
        <w:rPr>
          <w:rFonts w:ascii="Verdana" w:hAnsi="Verdana" w:cs="Tahoma"/>
          <w:sz w:val="19"/>
          <w:szCs w:val="19"/>
          <w:u w:val="single"/>
        </w:rPr>
      </w:pPr>
    </w:p>
    <w:p w14:paraId="27E9CD99" w14:textId="77777777" w:rsidR="006D355E" w:rsidRPr="00FD0D18" w:rsidRDefault="006D355E" w:rsidP="00CF1B67">
      <w:pPr>
        <w:spacing w:before="120" w:after="120"/>
        <w:ind w:right="-143" w:firstLine="1134"/>
        <w:jc w:val="both"/>
        <w:rPr>
          <w:rFonts w:ascii="Verdana" w:hAnsi="Verdana" w:cs="Tahoma"/>
          <w:sz w:val="19"/>
          <w:szCs w:val="19"/>
          <w:u w:val="single"/>
        </w:rPr>
      </w:pPr>
      <w:r w:rsidRPr="00FD0D18">
        <w:rPr>
          <w:rFonts w:ascii="Verdana" w:hAnsi="Verdana" w:cs="Tahoma"/>
          <w:sz w:val="19"/>
          <w:szCs w:val="19"/>
          <w:u w:val="single"/>
        </w:rPr>
        <w:t>2.-Reducción del tiempo de entrega de los productos (24 horas)</w:t>
      </w:r>
    </w:p>
    <w:p w14:paraId="4F811C01" w14:textId="77777777" w:rsidR="006D355E" w:rsidRPr="00FD0D18" w:rsidRDefault="006D355E" w:rsidP="006D355E">
      <w:pPr>
        <w:rPr>
          <w:rFonts w:ascii="Verdana" w:hAnsi="Verdana" w:cs="Tahoma"/>
          <w:sz w:val="19"/>
          <w:szCs w:val="19"/>
        </w:rPr>
      </w:pPr>
      <w:r w:rsidRPr="00FD0D18">
        <w:rPr>
          <w:rFonts w:ascii="Verdana" w:hAnsi="Verdana" w:cs="Tahoma"/>
          <w:sz w:val="19"/>
          <w:szCs w:val="19"/>
        </w:rPr>
        <w:tab/>
      </w:r>
    </w:p>
    <w:p w14:paraId="271C3FC3" w14:textId="77777777" w:rsidR="006D355E" w:rsidRPr="00FD0D18" w:rsidRDefault="006D355E" w:rsidP="00CF1B67">
      <w:pPr>
        <w:ind w:left="1418"/>
        <w:jc w:val="both"/>
        <w:rPr>
          <w:rFonts w:ascii="Verdana" w:hAnsi="Verdana" w:cs="Tahoma"/>
          <w:sz w:val="19"/>
          <w:szCs w:val="19"/>
        </w:rPr>
      </w:pPr>
      <w:r w:rsidRPr="00FD0D18">
        <w:rPr>
          <w:rFonts w:ascii="Verdana" w:hAnsi="Verdana" w:cs="Tahoma"/>
          <w:sz w:val="19"/>
          <w:szCs w:val="19"/>
        </w:rPr>
        <w:t>El abajo firmante, en virtud de la representación que ostenta, se compromete, en nombre de su representado, a entregar los productos solicitados en un plazo de 24 horas desde la recepción del pedido.</w:t>
      </w:r>
    </w:p>
    <w:p w14:paraId="01C6D6D0" w14:textId="77777777" w:rsidR="006D355E" w:rsidRPr="00FD0D18" w:rsidRDefault="006D355E" w:rsidP="006D355E">
      <w:pPr>
        <w:rPr>
          <w:rFonts w:ascii="Verdana" w:hAnsi="Verdana" w:cs="Tahoma"/>
          <w:i/>
          <w:sz w:val="19"/>
          <w:szCs w:val="19"/>
        </w:rPr>
      </w:pPr>
    </w:p>
    <w:p w14:paraId="442B9B2A" w14:textId="77777777" w:rsidR="006D355E" w:rsidRPr="00FD0D18" w:rsidRDefault="006D355E" w:rsidP="00CF1B67">
      <w:pPr>
        <w:ind w:left="908" w:firstLine="510"/>
        <w:rPr>
          <w:rFonts w:ascii="Verdana" w:hAnsi="Verdana" w:cs="Tahoma"/>
          <w:i/>
          <w:sz w:val="19"/>
          <w:szCs w:val="19"/>
        </w:rPr>
      </w:pPr>
      <w:r w:rsidRPr="00FD0D18">
        <w:rPr>
          <w:rFonts w:ascii="Verdana" w:hAnsi="Verdana" w:cs="Tahoma"/>
          <w:i/>
          <w:sz w:val="19"/>
          <w:szCs w:val="19"/>
        </w:rPr>
        <w:t>(marcar lo que corresponda)</w:t>
      </w:r>
    </w:p>
    <w:p w14:paraId="57EC7D8A" w14:textId="77777777" w:rsidR="006D355E" w:rsidRPr="00FD0D18" w:rsidRDefault="006D355E" w:rsidP="006D355E">
      <w:pPr>
        <w:rPr>
          <w:rFonts w:ascii="Verdana" w:hAnsi="Verdana" w:cs="Tahoma"/>
          <w:i/>
          <w:sz w:val="19"/>
          <w:szCs w:val="19"/>
        </w:rPr>
      </w:pPr>
    </w:p>
    <w:p w14:paraId="2698FB77" w14:textId="77777777" w:rsidR="006D355E" w:rsidRPr="00FD0D18" w:rsidRDefault="006D355E" w:rsidP="006D355E">
      <w:pPr>
        <w:numPr>
          <w:ilvl w:val="0"/>
          <w:numId w:val="145"/>
        </w:numPr>
        <w:ind w:firstLine="0"/>
        <w:rPr>
          <w:rFonts w:ascii="Verdana" w:hAnsi="Verdana" w:cs="Tahoma"/>
          <w:b/>
          <w:sz w:val="19"/>
          <w:szCs w:val="19"/>
        </w:rPr>
      </w:pPr>
      <w:r w:rsidRPr="00FD0D18">
        <w:rPr>
          <w:rFonts w:ascii="Verdana" w:hAnsi="Verdana" w:cs="Tahoma"/>
          <w:b/>
          <w:sz w:val="19"/>
          <w:szCs w:val="19"/>
        </w:rPr>
        <w:t xml:space="preserve">SI </w:t>
      </w:r>
      <w:r w:rsidRPr="00FD0D18">
        <w:rPr>
          <w:rFonts w:ascii="Verdana" w:hAnsi="Verdana" w:cs="Tahoma"/>
          <w:sz w:val="19"/>
          <w:szCs w:val="19"/>
        </w:rPr>
        <w:t xml:space="preserve">se compromete </w:t>
      </w:r>
    </w:p>
    <w:p w14:paraId="55F3C006" w14:textId="5491CB01" w:rsidR="006D355E" w:rsidRDefault="006D355E" w:rsidP="006D355E">
      <w:pPr>
        <w:numPr>
          <w:ilvl w:val="0"/>
          <w:numId w:val="145"/>
        </w:numPr>
        <w:ind w:firstLine="0"/>
        <w:rPr>
          <w:rFonts w:ascii="Verdana" w:hAnsi="Verdana" w:cs="Tahoma"/>
          <w:sz w:val="19"/>
          <w:szCs w:val="19"/>
        </w:rPr>
      </w:pPr>
      <w:r w:rsidRPr="00FD0D18">
        <w:rPr>
          <w:rFonts w:ascii="Verdana" w:hAnsi="Verdana" w:cs="Tahoma"/>
          <w:b/>
          <w:sz w:val="19"/>
          <w:szCs w:val="19"/>
        </w:rPr>
        <w:t>NO</w:t>
      </w:r>
      <w:r w:rsidRPr="00FD0D18">
        <w:rPr>
          <w:rFonts w:ascii="Verdana" w:hAnsi="Verdana" w:cs="Tahoma"/>
          <w:sz w:val="19"/>
          <w:szCs w:val="19"/>
        </w:rPr>
        <w:t xml:space="preserve"> se compromete </w:t>
      </w:r>
    </w:p>
    <w:p w14:paraId="7825D83A" w14:textId="6735F121" w:rsidR="00CF1B67" w:rsidRDefault="00CF1B67" w:rsidP="00CF1B67">
      <w:pPr>
        <w:rPr>
          <w:rFonts w:ascii="Verdana" w:hAnsi="Verdana" w:cs="Tahoma"/>
          <w:sz w:val="19"/>
          <w:szCs w:val="19"/>
        </w:rPr>
      </w:pPr>
    </w:p>
    <w:p w14:paraId="1B705C47" w14:textId="031711A6" w:rsidR="00CF1B67" w:rsidRDefault="00CF1B67" w:rsidP="00CF1B67">
      <w:pPr>
        <w:rPr>
          <w:rFonts w:ascii="Verdana" w:hAnsi="Verdana" w:cs="Tahoma"/>
          <w:sz w:val="19"/>
          <w:szCs w:val="19"/>
        </w:rPr>
      </w:pPr>
    </w:p>
    <w:p w14:paraId="270CBD69" w14:textId="7C70E102" w:rsidR="00CF1B67" w:rsidRDefault="00CF1B67" w:rsidP="00CF1B67">
      <w:pPr>
        <w:rPr>
          <w:rFonts w:ascii="Verdana" w:hAnsi="Verdana" w:cs="Tahoma"/>
          <w:sz w:val="19"/>
          <w:szCs w:val="19"/>
        </w:rPr>
      </w:pPr>
    </w:p>
    <w:p w14:paraId="117516D2" w14:textId="0227CDF7" w:rsidR="00CF1B67" w:rsidRDefault="00CF1B67" w:rsidP="00CF1B67">
      <w:pPr>
        <w:rPr>
          <w:rFonts w:ascii="Verdana" w:hAnsi="Verdana" w:cs="Tahoma"/>
          <w:sz w:val="19"/>
          <w:szCs w:val="19"/>
        </w:rPr>
      </w:pPr>
    </w:p>
    <w:p w14:paraId="4C153CCB" w14:textId="77777777" w:rsidR="00CF1B67" w:rsidRPr="00FD0D18" w:rsidRDefault="00CF1B67" w:rsidP="00CF1B67">
      <w:pPr>
        <w:rPr>
          <w:rFonts w:ascii="Verdana" w:hAnsi="Verdana" w:cs="Tahoma"/>
          <w:sz w:val="19"/>
          <w:szCs w:val="19"/>
        </w:rPr>
      </w:pPr>
    </w:p>
    <w:p w14:paraId="031A7E13" w14:textId="77777777" w:rsidR="006D355E" w:rsidRPr="00FD0D18" w:rsidRDefault="006D355E" w:rsidP="006D355E">
      <w:pPr>
        <w:ind w:firstLine="510"/>
        <w:rPr>
          <w:rFonts w:ascii="Verdana" w:hAnsi="Verdana" w:cs="Tahoma"/>
          <w:i/>
          <w:sz w:val="19"/>
          <w:szCs w:val="19"/>
        </w:rPr>
      </w:pPr>
    </w:p>
    <w:p w14:paraId="2A6354DA" w14:textId="77777777" w:rsidR="006D355E" w:rsidRPr="00FD0D18" w:rsidRDefault="006D355E" w:rsidP="006D355E">
      <w:pPr>
        <w:rPr>
          <w:rFonts w:ascii="Verdana" w:hAnsi="Verdana" w:cs="Tahoma"/>
          <w:sz w:val="19"/>
          <w:szCs w:val="19"/>
        </w:rPr>
      </w:pPr>
    </w:p>
    <w:p w14:paraId="3FBB00A5" w14:textId="77777777" w:rsidR="006D355E" w:rsidRPr="00FD0D18" w:rsidRDefault="006D355E" w:rsidP="00CF1B67">
      <w:pPr>
        <w:spacing w:before="120" w:after="120"/>
        <w:ind w:right="-143" w:firstLine="1276"/>
        <w:jc w:val="both"/>
        <w:rPr>
          <w:rFonts w:ascii="Verdana" w:hAnsi="Verdana" w:cs="Tahoma"/>
          <w:sz w:val="19"/>
          <w:szCs w:val="19"/>
          <w:u w:val="single"/>
        </w:rPr>
      </w:pPr>
      <w:r w:rsidRPr="00FD0D18">
        <w:rPr>
          <w:rFonts w:ascii="Verdana" w:hAnsi="Verdana" w:cs="Tahoma"/>
          <w:sz w:val="19"/>
          <w:szCs w:val="19"/>
          <w:u w:val="single"/>
        </w:rPr>
        <w:lastRenderedPageBreak/>
        <w:t>3.-Utilización de pallets de PVC, plástico o material similar</w:t>
      </w:r>
    </w:p>
    <w:p w14:paraId="0414956F" w14:textId="1106C724" w:rsidR="006D355E" w:rsidRPr="00FD0D18" w:rsidRDefault="00CF1B67" w:rsidP="00CF1B67">
      <w:pPr>
        <w:tabs>
          <w:tab w:val="right" w:pos="9978"/>
        </w:tabs>
        <w:ind w:left="1418" w:right="141"/>
        <w:jc w:val="both"/>
        <w:rPr>
          <w:rFonts w:ascii="Verdana" w:hAnsi="Verdana" w:cs="Tahoma"/>
          <w:sz w:val="19"/>
          <w:szCs w:val="19"/>
        </w:rPr>
      </w:pPr>
      <w:r>
        <w:rPr>
          <w:rFonts w:ascii="Verdana" w:hAnsi="Verdana" w:cs="Tahoma"/>
          <w:sz w:val="19"/>
          <w:szCs w:val="19"/>
        </w:rPr>
        <w:tab/>
      </w:r>
      <w:r w:rsidR="006D355E" w:rsidRPr="00FD0D18">
        <w:rPr>
          <w:rFonts w:ascii="Verdana" w:hAnsi="Verdana" w:cs="Tahoma"/>
          <w:sz w:val="19"/>
          <w:szCs w:val="19"/>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4B56E7C" w14:textId="77777777" w:rsidR="006D355E" w:rsidRPr="00FD0D18" w:rsidRDefault="006D355E" w:rsidP="006D355E">
      <w:pPr>
        <w:rPr>
          <w:rFonts w:ascii="Verdana" w:hAnsi="Verdana" w:cs="Tahoma"/>
          <w:sz w:val="19"/>
          <w:szCs w:val="19"/>
        </w:rPr>
      </w:pPr>
    </w:p>
    <w:p w14:paraId="5F5C5680" w14:textId="77777777" w:rsidR="006D355E" w:rsidRPr="00FD0D18" w:rsidRDefault="006D355E" w:rsidP="00CF1B67">
      <w:pPr>
        <w:ind w:firstLine="1418"/>
        <w:rPr>
          <w:rFonts w:ascii="Verdana" w:hAnsi="Verdana" w:cs="Tahoma"/>
          <w:i/>
          <w:sz w:val="19"/>
          <w:szCs w:val="19"/>
        </w:rPr>
      </w:pPr>
      <w:r w:rsidRPr="00FD0D18">
        <w:rPr>
          <w:rFonts w:ascii="Verdana" w:hAnsi="Verdana" w:cs="Tahoma"/>
          <w:i/>
          <w:sz w:val="19"/>
          <w:szCs w:val="19"/>
        </w:rPr>
        <w:t>(marcar lo que corresponda)</w:t>
      </w:r>
    </w:p>
    <w:p w14:paraId="746F42F7" w14:textId="77777777" w:rsidR="006D355E" w:rsidRPr="00FD0D18" w:rsidRDefault="006D355E" w:rsidP="006D355E">
      <w:pPr>
        <w:tabs>
          <w:tab w:val="right" w:pos="9978"/>
        </w:tabs>
        <w:ind w:left="600" w:right="141" w:hanging="400"/>
        <w:jc w:val="both"/>
        <w:rPr>
          <w:rFonts w:ascii="Verdana" w:hAnsi="Verdana" w:cs="Tahoma"/>
          <w:sz w:val="19"/>
          <w:szCs w:val="19"/>
        </w:rPr>
      </w:pPr>
    </w:p>
    <w:p w14:paraId="6B68EF18" w14:textId="77777777" w:rsidR="006D355E" w:rsidRPr="00FD0D18" w:rsidRDefault="006D355E" w:rsidP="00CF1B67">
      <w:pPr>
        <w:numPr>
          <w:ilvl w:val="0"/>
          <w:numId w:val="145"/>
        </w:numPr>
        <w:ind w:firstLine="99"/>
        <w:rPr>
          <w:rFonts w:ascii="Verdana" w:hAnsi="Verdana" w:cs="Tahoma"/>
          <w:b/>
          <w:sz w:val="19"/>
          <w:szCs w:val="19"/>
        </w:rPr>
      </w:pPr>
      <w:r w:rsidRPr="00FD0D18">
        <w:rPr>
          <w:rFonts w:ascii="Verdana" w:hAnsi="Verdana" w:cs="Tahoma"/>
          <w:b/>
          <w:sz w:val="19"/>
          <w:szCs w:val="19"/>
        </w:rPr>
        <w:t xml:space="preserve">SI </w:t>
      </w:r>
      <w:r w:rsidRPr="00FD0D18">
        <w:rPr>
          <w:rFonts w:ascii="Verdana" w:hAnsi="Verdana" w:cs="Tahoma"/>
          <w:sz w:val="19"/>
          <w:szCs w:val="19"/>
        </w:rPr>
        <w:t xml:space="preserve">se compromete </w:t>
      </w:r>
    </w:p>
    <w:p w14:paraId="33A9652E" w14:textId="77777777" w:rsidR="006D355E" w:rsidRDefault="006D355E" w:rsidP="00CF1B67">
      <w:pPr>
        <w:numPr>
          <w:ilvl w:val="0"/>
          <w:numId w:val="145"/>
        </w:numPr>
        <w:ind w:firstLine="99"/>
        <w:rPr>
          <w:rFonts w:ascii="Verdana" w:hAnsi="Verdana" w:cs="Tahoma"/>
          <w:sz w:val="19"/>
          <w:szCs w:val="19"/>
        </w:rPr>
      </w:pPr>
      <w:r w:rsidRPr="00FD0D18">
        <w:rPr>
          <w:rFonts w:ascii="Verdana" w:hAnsi="Verdana" w:cs="Tahoma"/>
          <w:b/>
          <w:sz w:val="19"/>
          <w:szCs w:val="19"/>
        </w:rPr>
        <w:t>NO</w:t>
      </w:r>
      <w:r w:rsidRPr="00FD0D18">
        <w:rPr>
          <w:rFonts w:ascii="Verdana" w:hAnsi="Verdana" w:cs="Tahoma"/>
          <w:sz w:val="19"/>
          <w:szCs w:val="19"/>
        </w:rPr>
        <w:t xml:space="preserve"> se compromete </w:t>
      </w:r>
    </w:p>
    <w:p w14:paraId="61515BB2" w14:textId="6B4E938F" w:rsidR="00F310ED" w:rsidRDefault="00CF1B67" w:rsidP="00F310ED">
      <w:pPr>
        <w:tabs>
          <w:tab w:val="right" w:pos="9978"/>
        </w:tabs>
        <w:ind w:left="600" w:right="141" w:hanging="400"/>
        <w:jc w:val="both"/>
        <w:rPr>
          <w:rFonts w:ascii="Verdana" w:hAnsi="Verdana" w:cs="Tahoma"/>
          <w:sz w:val="19"/>
          <w:szCs w:val="19"/>
        </w:rPr>
      </w:pPr>
      <w:r>
        <w:rPr>
          <w:rFonts w:ascii="Verdana" w:hAnsi="Verdana" w:cs="Tahoma"/>
          <w:sz w:val="19"/>
          <w:szCs w:val="19"/>
        </w:rPr>
        <w:tab/>
      </w:r>
      <w:r>
        <w:rPr>
          <w:rFonts w:ascii="Verdana" w:hAnsi="Verdana" w:cs="Tahoma"/>
          <w:sz w:val="19"/>
          <w:szCs w:val="19"/>
        </w:rPr>
        <w:tab/>
      </w:r>
    </w:p>
    <w:p w14:paraId="0937B653" w14:textId="77777777" w:rsidR="004818BC" w:rsidRDefault="004818BC" w:rsidP="00F310ED">
      <w:pPr>
        <w:tabs>
          <w:tab w:val="right" w:pos="9978"/>
        </w:tabs>
        <w:ind w:left="600" w:right="141" w:hanging="400"/>
        <w:jc w:val="both"/>
        <w:rPr>
          <w:rFonts w:ascii="Verdana" w:hAnsi="Verdana" w:cs="Tahoma"/>
          <w:sz w:val="19"/>
          <w:szCs w:val="19"/>
        </w:rPr>
      </w:pPr>
    </w:p>
    <w:p w14:paraId="395A4EE4" w14:textId="77777777" w:rsidR="004818BC" w:rsidRPr="00427D9A"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427D9A" w:rsidRDefault="00F310ED" w:rsidP="00F310ED">
      <w:pPr>
        <w:ind w:right="-427"/>
        <w:rPr>
          <w:rFonts w:ascii="Verdana" w:hAnsi="Verdana" w:cs="Tahoma"/>
          <w:sz w:val="19"/>
          <w:szCs w:val="19"/>
        </w:rPr>
      </w:pPr>
      <w:bookmarkStart w:id="1044" w:name="_Toc505598255"/>
      <w:bookmarkStart w:id="1045" w:name="_Toc505598332"/>
      <w:bookmarkStart w:id="1046" w:name="_Toc505598425"/>
      <w:bookmarkStart w:id="1047" w:name="_Toc507512604"/>
      <w:bookmarkStart w:id="1048" w:name="_Toc507512905"/>
      <w:r w:rsidRPr="00427D9A">
        <w:rPr>
          <w:rFonts w:ascii="Verdana" w:hAnsi="Verdana" w:cs="Tahoma"/>
          <w:sz w:val="19"/>
          <w:szCs w:val="19"/>
        </w:rPr>
        <w:t>En............................., a...... de....................de 20....</w:t>
      </w:r>
      <w:bookmarkEnd w:id="1044"/>
      <w:bookmarkEnd w:id="1045"/>
      <w:bookmarkEnd w:id="1046"/>
      <w:bookmarkEnd w:id="1047"/>
      <w:bookmarkEnd w:id="104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75409273" w14:textId="77777777" w:rsidR="00F310ED" w:rsidRPr="00427D9A" w:rsidRDefault="00F310ED" w:rsidP="00F310ED">
      <w:pPr>
        <w:ind w:right="-427"/>
        <w:rPr>
          <w:rFonts w:ascii="Verdana" w:hAnsi="Verdana" w:cs="Tahoma"/>
          <w:sz w:val="18"/>
          <w:szCs w:val="18"/>
        </w:rPr>
      </w:pPr>
    </w:p>
    <w:p w14:paraId="493F357F" w14:textId="77777777" w:rsidR="00F310ED" w:rsidRDefault="00F310ED" w:rsidP="00F310ED">
      <w:pPr>
        <w:ind w:right="-427"/>
        <w:rPr>
          <w:rFonts w:ascii="Verdana" w:hAnsi="Verdana" w:cs="Tahoma"/>
          <w:sz w:val="18"/>
          <w:szCs w:val="18"/>
        </w:rPr>
      </w:pPr>
    </w:p>
    <w:p w14:paraId="18F41C62" w14:textId="77777777" w:rsidR="004818BC" w:rsidRDefault="004818BC" w:rsidP="00F310ED">
      <w:pPr>
        <w:ind w:right="-427"/>
        <w:rPr>
          <w:rFonts w:ascii="Verdana" w:hAnsi="Verdana" w:cs="Tahoma"/>
          <w:sz w:val="18"/>
          <w:szCs w:val="18"/>
        </w:rPr>
      </w:pPr>
    </w:p>
    <w:p w14:paraId="67F1ADDF" w14:textId="77777777" w:rsidR="004818BC" w:rsidRDefault="004818BC" w:rsidP="00F310ED">
      <w:pPr>
        <w:ind w:right="-427"/>
        <w:rPr>
          <w:rFonts w:ascii="Verdana" w:hAnsi="Verdana" w:cs="Tahoma"/>
          <w:sz w:val="18"/>
          <w:szCs w:val="18"/>
        </w:rPr>
      </w:pPr>
    </w:p>
    <w:p w14:paraId="3DA82EC9" w14:textId="2F1AAA66" w:rsidR="004818BC" w:rsidRDefault="004818BC" w:rsidP="00F310ED">
      <w:pPr>
        <w:ind w:right="-427"/>
        <w:rPr>
          <w:rFonts w:ascii="Verdana" w:hAnsi="Verdana" w:cs="Tahoma"/>
          <w:sz w:val="18"/>
          <w:szCs w:val="18"/>
        </w:rPr>
      </w:pPr>
    </w:p>
    <w:p w14:paraId="2D07E366" w14:textId="57618C25" w:rsidR="00C758FB" w:rsidRDefault="00C758FB" w:rsidP="00F310ED">
      <w:pPr>
        <w:ind w:right="-427"/>
        <w:rPr>
          <w:rFonts w:ascii="Verdana" w:hAnsi="Verdana" w:cs="Tahoma"/>
          <w:sz w:val="18"/>
          <w:szCs w:val="18"/>
        </w:rPr>
      </w:pPr>
    </w:p>
    <w:p w14:paraId="544A5BE1" w14:textId="77777777" w:rsidR="00C758FB" w:rsidRPr="00427D9A" w:rsidRDefault="00C758FB"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A20EEE">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A20EEE">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A20EEE">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A20EEE">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A20EEE">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F38B54A"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49" w:name="AnexoV1"/>
      <w:bookmarkStart w:id="1050" w:name="_Toc33530875"/>
      <w:bookmarkStart w:id="1051" w:name="_Toc38387846"/>
      <w:bookmarkStart w:id="1052" w:name="_Toc45180775"/>
      <w:bookmarkStart w:id="105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49"/>
      <w:r w:rsidRPr="00720FA1">
        <w:rPr>
          <w:lang w:val="es-ES_tradnl"/>
        </w:rPr>
        <w:t>DISPONIBILIDAD DE LA SOLVENCIA Y MEDIOS DE OTRAS ENTIDADES DURANTE TODA LA VIGENCIA DEL CONTRATO</w:t>
      </w:r>
      <w:bookmarkEnd w:id="1050"/>
      <w:bookmarkEnd w:id="1051"/>
      <w:bookmarkEnd w:id="1052"/>
      <w:bookmarkEnd w:id="105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54" w:name="_Toc505598256"/>
      <w:bookmarkStart w:id="1055" w:name="_Toc505598333"/>
      <w:bookmarkStart w:id="1056" w:name="_Toc505598426"/>
      <w:bookmarkStart w:id="1057" w:name="_Toc507512605"/>
      <w:bookmarkStart w:id="1058" w:name="_Toc507512906"/>
      <w:r w:rsidRPr="00720FA1">
        <w:rPr>
          <w:rFonts w:ascii="Verdana" w:hAnsi="Verdana"/>
          <w:b/>
          <w:sz w:val="19"/>
          <w:szCs w:val="19"/>
        </w:rPr>
        <w:t>DECLARAN:</w:t>
      </w:r>
      <w:bookmarkEnd w:id="1054"/>
      <w:bookmarkEnd w:id="1055"/>
      <w:bookmarkEnd w:id="1056"/>
      <w:bookmarkEnd w:id="1057"/>
      <w:bookmarkEnd w:id="1058"/>
    </w:p>
    <w:p w14:paraId="586333CD" w14:textId="77777777" w:rsidR="00F310ED" w:rsidRPr="00720FA1" w:rsidRDefault="00F310ED" w:rsidP="00A20EEE">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A20EEE">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A20EEE">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A20EEE">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A20EEE">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A20EEE">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A20EEE">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59" w:name="_Toc505598257"/>
      <w:bookmarkStart w:id="1060" w:name="_Toc505598334"/>
      <w:bookmarkStart w:id="1061" w:name="_Toc505598427"/>
      <w:bookmarkStart w:id="1062" w:name="_Toc507512606"/>
      <w:bookmarkStart w:id="1063" w:name="_Toc507512907"/>
      <w:r w:rsidRPr="00720FA1">
        <w:rPr>
          <w:rFonts w:ascii="Verdana" w:hAnsi="Verdana" w:cs="Tahoma"/>
          <w:sz w:val="19"/>
          <w:szCs w:val="19"/>
        </w:rPr>
        <w:t>En............................., a...... de....................de 20....</w:t>
      </w:r>
      <w:bookmarkEnd w:id="1059"/>
      <w:bookmarkEnd w:id="1060"/>
      <w:bookmarkEnd w:id="1061"/>
      <w:bookmarkEnd w:id="1062"/>
      <w:bookmarkEnd w:id="106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A20EEE">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A20EEE">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A20EEE">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A20EEE">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A20EEE">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64" w:name="AnexoV2"/>
      <w:bookmarkStart w:id="1065" w:name="_Toc33530876"/>
    </w:p>
    <w:p w14:paraId="3C73BA3C" w14:textId="77777777" w:rsidR="00F310ED" w:rsidRPr="003B1149" w:rsidRDefault="00F310ED" w:rsidP="005760E1">
      <w:pPr>
        <w:pStyle w:val="Ttulo3"/>
        <w:ind w:left="1701" w:hanging="1701"/>
        <w:rPr>
          <w:rFonts w:eastAsia="Arial Unicode MS"/>
        </w:rPr>
      </w:pPr>
      <w:bookmarkStart w:id="1066" w:name="_Toc38387847"/>
      <w:bookmarkStart w:id="1067" w:name="_Toc45180776"/>
      <w:bookmarkStart w:id="1068" w:name="_Toc48125863"/>
      <w:r>
        <w:rPr>
          <w:lang w:val="es-ES_tradnl"/>
        </w:rPr>
        <w:lastRenderedPageBreak/>
        <w:t>ANEXO V.</w:t>
      </w:r>
      <w:r w:rsidRPr="003B1149">
        <w:rPr>
          <w:lang w:val="es-ES_tradnl"/>
        </w:rPr>
        <w:t>2.</w:t>
      </w:r>
      <w:bookmarkEnd w:id="1064"/>
      <w:r w:rsidRPr="003B1149">
        <w:rPr>
          <w:lang w:val="es-ES_tradnl"/>
        </w:rPr>
        <w:t>-</w:t>
      </w:r>
      <w:r w:rsidRPr="003B1149">
        <w:rPr>
          <w:lang w:val="es-ES_tradnl"/>
        </w:rPr>
        <w:tab/>
      </w:r>
      <w:r w:rsidRPr="003B1149">
        <w:rPr>
          <w:rFonts w:eastAsia="Arial Unicode MS"/>
        </w:rPr>
        <w:t>AUSENCIA DE PROHIBICIONES PARA CONTRATAR CON EL SECTOR PÚBLICO</w:t>
      </w:r>
      <w:bookmarkEnd w:id="1065"/>
      <w:bookmarkEnd w:id="1066"/>
      <w:bookmarkEnd w:id="1067"/>
      <w:bookmarkEnd w:id="106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69" w:name="_Toc507512607"/>
      <w:bookmarkStart w:id="107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69"/>
      <w:bookmarkEnd w:id="107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071" w:name="_Toc507512608"/>
      <w:bookmarkStart w:id="1072" w:name="_Toc507512909"/>
      <w:r w:rsidRPr="003B1149">
        <w:rPr>
          <w:rFonts w:ascii="Verdana" w:hAnsi="Verdana" w:cs="Tahoma"/>
          <w:sz w:val="19"/>
          <w:szCs w:val="19"/>
        </w:rPr>
        <w:t>En............................., a..... de....................de 20....</w:t>
      </w:r>
      <w:bookmarkEnd w:id="1071"/>
      <w:bookmarkEnd w:id="107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A20EEE">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A20EEE">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A20EEE">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A20EEE">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A20EEE">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073" w:name="AnexoV3"/>
      <w:bookmarkStart w:id="1074" w:name="_Toc33530877"/>
      <w:bookmarkStart w:id="1075" w:name="_Toc38387848"/>
      <w:bookmarkStart w:id="1076" w:name="_Toc45180777"/>
      <w:bookmarkStart w:id="1077" w:name="_Toc48125864"/>
      <w:r>
        <w:rPr>
          <w:lang w:val="es-ES_tradnl"/>
        </w:rPr>
        <w:lastRenderedPageBreak/>
        <w:t>ANEXO V.</w:t>
      </w:r>
      <w:r w:rsidRPr="003B1149">
        <w:rPr>
          <w:lang w:val="es-ES_tradnl"/>
        </w:rPr>
        <w:t>3.-</w:t>
      </w:r>
      <w:r w:rsidRPr="003B1149">
        <w:rPr>
          <w:lang w:val="es-ES_tradnl"/>
        </w:rPr>
        <w:tab/>
      </w:r>
      <w:bookmarkEnd w:id="1073"/>
      <w:r w:rsidRPr="00D02CF4">
        <w:rPr>
          <w:lang w:val="es-ES_tradnl"/>
        </w:rPr>
        <w:t>MODELO DE AVAL BANCARIO</w:t>
      </w:r>
      <w:bookmarkEnd w:id="1074"/>
      <w:bookmarkEnd w:id="1075"/>
      <w:bookmarkEnd w:id="1076"/>
      <w:bookmarkEnd w:id="107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078" w:name="_Toc33530878"/>
      <w:bookmarkStart w:id="1079" w:name="_Toc38387849"/>
      <w:bookmarkStart w:id="1080" w:name="_Toc45180778"/>
      <w:bookmarkStart w:id="1081" w:name="_Toc48125865"/>
      <w:r w:rsidRPr="00CC33A1">
        <w:rPr>
          <w:lang w:val="es-ES_tradnl"/>
        </w:rPr>
        <w:lastRenderedPageBreak/>
        <w:t>ANEXO V.4.-</w:t>
      </w:r>
      <w:r w:rsidRPr="00CC33A1">
        <w:rPr>
          <w:rFonts w:eastAsia="Arial Unicode MS"/>
        </w:rPr>
        <w:tab/>
      </w:r>
      <w:r w:rsidRPr="00CC33A1">
        <w:t>MODELO DE SEGURO DE CAUCIÓN</w:t>
      </w:r>
      <w:bookmarkEnd w:id="1078"/>
      <w:bookmarkEnd w:id="1079"/>
      <w:bookmarkEnd w:id="1080"/>
      <w:bookmarkEnd w:id="108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42730DFB" w14:textId="7548DD5C" w:rsidR="00F310ED" w:rsidRPr="004B5846" w:rsidRDefault="00F310ED" w:rsidP="005760E1">
      <w:pPr>
        <w:pStyle w:val="Ttulo3"/>
        <w:ind w:left="1701" w:hanging="1701"/>
      </w:pPr>
      <w:bookmarkStart w:id="1082" w:name="AnexoVI1"/>
      <w:bookmarkStart w:id="1083" w:name="_Toc33530879"/>
      <w:bookmarkStart w:id="1084" w:name="_Toc38387850"/>
      <w:bookmarkStart w:id="1085" w:name="_Toc45180779"/>
      <w:bookmarkStart w:id="1086" w:name="_Toc48125866"/>
      <w:r>
        <w:rPr>
          <w:lang w:val="es-ES_tradnl"/>
        </w:rPr>
        <w:lastRenderedPageBreak/>
        <w:t>ANEXO VI.</w:t>
      </w:r>
      <w:r w:rsidRPr="004B5846">
        <w:rPr>
          <w:lang w:val="es-ES_tradnl"/>
        </w:rPr>
        <w:t>1.</w:t>
      </w:r>
      <w:bookmarkEnd w:id="1082"/>
      <w:r w:rsidRPr="004B5846">
        <w:rPr>
          <w:lang w:val="es-ES_tradnl"/>
        </w:rPr>
        <w:t>-</w:t>
      </w:r>
      <w:r w:rsidRPr="004B5846">
        <w:rPr>
          <w:lang w:val="es-ES_tradnl"/>
        </w:rPr>
        <w:tab/>
        <w:t xml:space="preserve">APROBACIÓN DE CERTIFICACIÓN DE </w:t>
      </w:r>
      <w:bookmarkEnd w:id="1083"/>
      <w:bookmarkEnd w:id="1084"/>
      <w:r w:rsidR="008C03CC">
        <w:rPr>
          <w:lang w:val="es-ES_tradnl"/>
        </w:rPr>
        <w:t>bienes entregados</w:t>
      </w:r>
      <w:bookmarkEnd w:id="1085"/>
      <w:bookmarkEnd w:id="1086"/>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087" w:name="_Toc505598258"/>
      <w:bookmarkStart w:id="1088" w:name="_Toc505598335"/>
      <w:bookmarkStart w:id="1089" w:name="_Toc505598428"/>
      <w:bookmarkStart w:id="1090" w:name="_Toc507512609"/>
      <w:bookmarkStart w:id="1091" w:name="_Toc507512910"/>
      <w:r w:rsidRPr="004B5846">
        <w:rPr>
          <w:rFonts w:ascii="Verdana" w:hAnsi="Verdana"/>
          <w:b/>
          <w:sz w:val="19"/>
          <w:szCs w:val="19"/>
        </w:rPr>
        <w:t>DECLARA:</w:t>
      </w:r>
      <w:bookmarkEnd w:id="1087"/>
      <w:bookmarkEnd w:id="1088"/>
      <w:bookmarkEnd w:id="1089"/>
      <w:bookmarkEnd w:id="1090"/>
      <w:bookmarkEnd w:id="1091"/>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90371F">
      <w:pPr>
        <w:numPr>
          <w:ilvl w:val="0"/>
          <w:numId w:val="123"/>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90371F">
      <w:pPr>
        <w:numPr>
          <w:ilvl w:val="0"/>
          <w:numId w:val="12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90371F">
      <w:pPr>
        <w:numPr>
          <w:ilvl w:val="0"/>
          <w:numId w:val="123"/>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092" w:name="_Toc505598259"/>
      <w:bookmarkStart w:id="1093" w:name="_Toc505598336"/>
      <w:bookmarkStart w:id="1094" w:name="_Toc505598429"/>
      <w:bookmarkStart w:id="1095" w:name="_Toc507512610"/>
      <w:bookmarkStart w:id="1096" w:name="_Toc507512911"/>
      <w:r w:rsidRPr="004B5846">
        <w:rPr>
          <w:rFonts w:ascii="Verdana" w:hAnsi="Verdana" w:cs="Tahoma"/>
          <w:sz w:val="19"/>
          <w:szCs w:val="19"/>
        </w:rPr>
        <w:t>En............................., a..... de....................de 20....</w:t>
      </w:r>
      <w:bookmarkEnd w:id="1092"/>
      <w:bookmarkEnd w:id="1093"/>
      <w:bookmarkEnd w:id="1094"/>
      <w:bookmarkEnd w:id="1095"/>
      <w:bookmarkEnd w:id="1096"/>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097" w:name="_Toc513018590"/>
      <w:bookmarkStart w:id="1098" w:name="_Toc519244823"/>
      <w:r w:rsidRPr="008C03CC">
        <w:rPr>
          <w:rFonts w:ascii="Verdana" w:hAnsi="Verdana"/>
          <w:b/>
          <w:sz w:val="19"/>
          <w:szCs w:val="19"/>
        </w:rPr>
        <w:t>DECLARA:</w:t>
      </w:r>
      <w:bookmarkEnd w:id="1097"/>
      <w:bookmarkEnd w:id="1098"/>
    </w:p>
    <w:p w14:paraId="5075107C" w14:textId="77777777" w:rsidR="008C03CC" w:rsidRPr="005760E1" w:rsidRDefault="008C03CC" w:rsidP="005760E1"/>
    <w:p w14:paraId="360642B5" w14:textId="77777777" w:rsidR="008C03CC" w:rsidRPr="008C03CC" w:rsidRDefault="008C03CC" w:rsidP="0090371F">
      <w:pPr>
        <w:numPr>
          <w:ilvl w:val="0"/>
          <w:numId w:val="132"/>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90371F">
      <w:pPr>
        <w:numPr>
          <w:ilvl w:val="0"/>
          <w:numId w:val="132"/>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90371F">
      <w:pPr>
        <w:numPr>
          <w:ilvl w:val="0"/>
          <w:numId w:val="132"/>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099" w:name="_Toc513018591"/>
      <w:bookmarkStart w:id="1100" w:name="_Toc519244824"/>
      <w:r w:rsidRPr="008C03CC">
        <w:rPr>
          <w:rFonts w:ascii="Verdana" w:hAnsi="Verdana"/>
          <w:sz w:val="19"/>
          <w:szCs w:val="19"/>
        </w:rPr>
        <w:t>En............................., a...... de....................de 20....</w:t>
      </w:r>
      <w:bookmarkEnd w:id="1099"/>
      <w:bookmarkEnd w:id="1100"/>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90371F">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90371F">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90371F">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90371F">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90371F">
      <w:pPr>
        <w:numPr>
          <w:ilvl w:val="0"/>
          <w:numId w:val="12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01" w:name="AnexoVI2"/>
    </w:p>
    <w:p w14:paraId="0B3B3C84" w14:textId="77777777" w:rsidR="00F310ED" w:rsidRPr="004B5846" w:rsidRDefault="00F310ED" w:rsidP="00A97AD2">
      <w:pPr>
        <w:pStyle w:val="Ttulo3"/>
        <w:ind w:left="1701" w:right="0" w:hanging="1701"/>
      </w:pPr>
      <w:bookmarkStart w:id="1102" w:name="_Toc33530880"/>
      <w:bookmarkStart w:id="1103" w:name="_Toc38387851"/>
      <w:bookmarkStart w:id="1104" w:name="_Toc45180780"/>
      <w:bookmarkStart w:id="1105" w:name="_Toc48125867"/>
      <w:bookmarkEnd w:id="1101"/>
      <w:r>
        <w:rPr>
          <w:lang w:val="es-ES_tradnl"/>
        </w:rPr>
        <w:lastRenderedPageBreak/>
        <w:t>ANEXO VI.</w:t>
      </w:r>
      <w:r w:rsidRPr="004B5846">
        <w:rPr>
          <w:lang w:val="es-ES_tradnl"/>
        </w:rPr>
        <w:t>2.-</w:t>
      </w:r>
      <w:r w:rsidRPr="004B5846">
        <w:rPr>
          <w:lang w:val="es-ES_tradnl"/>
        </w:rPr>
        <w:tab/>
      </w:r>
      <w:r w:rsidRPr="004B5846">
        <w:t>COMUNICACIÓN DE SUBCONTRATACIÓN</w:t>
      </w:r>
      <w:bookmarkEnd w:id="1102"/>
      <w:bookmarkEnd w:id="1103"/>
      <w:bookmarkEnd w:id="1104"/>
      <w:bookmarkEnd w:id="1105"/>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06" w:name="_Toc505598260"/>
      <w:bookmarkStart w:id="1107" w:name="_Toc505598337"/>
      <w:bookmarkStart w:id="1108" w:name="_Toc505598430"/>
      <w:bookmarkStart w:id="1109" w:name="_Toc507512611"/>
      <w:bookmarkStart w:id="1110" w:name="_Toc507512912"/>
      <w:r w:rsidRPr="004B5846">
        <w:rPr>
          <w:rFonts w:ascii="Verdana" w:hAnsi="Verdana"/>
          <w:b/>
          <w:sz w:val="19"/>
          <w:szCs w:val="19"/>
        </w:rPr>
        <w:t>DECLARA:</w:t>
      </w:r>
      <w:bookmarkEnd w:id="1106"/>
      <w:bookmarkEnd w:id="1107"/>
      <w:bookmarkEnd w:id="1108"/>
      <w:bookmarkEnd w:id="1109"/>
      <w:bookmarkEnd w:id="1110"/>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A20EEE">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A20EEE">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A20EEE">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A20EEE">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A20EEE">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A20EEE">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449369EC" w14:textId="77777777" w:rsidR="00F310ED" w:rsidRPr="004B5846" w:rsidRDefault="00F310ED" w:rsidP="00A20EEE">
      <w:pPr>
        <w:numPr>
          <w:ilvl w:val="0"/>
          <w:numId w:val="73"/>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11" w:name="_Toc505598261"/>
      <w:bookmarkStart w:id="1112" w:name="_Toc505598338"/>
      <w:bookmarkStart w:id="1113" w:name="_Toc505598431"/>
      <w:bookmarkStart w:id="1114" w:name="_Toc507512612"/>
      <w:bookmarkStart w:id="1115" w:name="_Toc507512913"/>
      <w:r w:rsidRPr="004B5846">
        <w:rPr>
          <w:rFonts w:ascii="Verdana" w:hAnsi="Verdana" w:cs="Tahoma"/>
          <w:sz w:val="19"/>
          <w:szCs w:val="19"/>
        </w:rPr>
        <w:t>En............................., a..... de....................de 20....</w:t>
      </w:r>
      <w:bookmarkEnd w:id="1111"/>
      <w:bookmarkEnd w:id="1112"/>
      <w:bookmarkEnd w:id="1113"/>
      <w:bookmarkEnd w:id="1114"/>
      <w:bookmarkEnd w:id="1115"/>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A20EEE">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A20EEE">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A20EEE">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A20EEE">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A20EEE">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5B1ED7C" w14:textId="77777777"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14:paraId="55F07D2C" w14:textId="77777777" w:rsidR="00F310ED" w:rsidRPr="00EC4460" w:rsidRDefault="00F310ED" w:rsidP="00A97AD2">
      <w:pPr>
        <w:pStyle w:val="Ttulo3"/>
        <w:ind w:left="1701" w:right="0" w:hanging="1701"/>
      </w:pPr>
      <w:bookmarkStart w:id="1116" w:name="_Toc33530882"/>
      <w:bookmarkStart w:id="1117" w:name="_Toc38387853"/>
      <w:bookmarkStart w:id="1118" w:name="_Toc45180781"/>
      <w:bookmarkStart w:id="1119" w:name="_Toc48125868"/>
      <w:r>
        <w:lastRenderedPageBreak/>
        <w:t>ANEXO VII.</w:t>
      </w:r>
      <w:r w:rsidRPr="00EC4460">
        <w:t>1.-</w:t>
      </w:r>
      <w:r w:rsidRPr="00EC4460">
        <w:tab/>
        <w:t>INFORMACIÓN ADICIONAL SOBRE PROTECCIÓN DE DATOS PERSONALES</w:t>
      </w:r>
      <w:bookmarkEnd w:id="1116"/>
      <w:bookmarkEnd w:id="1117"/>
      <w:bookmarkEnd w:id="1118"/>
      <w:bookmarkEnd w:id="1119"/>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4"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90371F">
      <w:pPr>
        <w:numPr>
          <w:ilvl w:val="0"/>
          <w:numId w:val="106"/>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90371F">
      <w:pPr>
        <w:numPr>
          <w:ilvl w:val="0"/>
          <w:numId w:val="103"/>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90371F">
      <w:pPr>
        <w:numPr>
          <w:ilvl w:val="0"/>
          <w:numId w:val="103"/>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90371F">
      <w:pPr>
        <w:numPr>
          <w:ilvl w:val="0"/>
          <w:numId w:val="103"/>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90371F">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90371F">
      <w:pPr>
        <w:numPr>
          <w:ilvl w:val="0"/>
          <w:numId w:val="103"/>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90371F">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EC4460" w:rsidRDefault="00F310ED" w:rsidP="0090371F">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EC4460" w:rsidRDefault="00F310ED" w:rsidP="0090371F">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90371F">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90371F">
      <w:pPr>
        <w:numPr>
          <w:ilvl w:val="0"/>
          <w:numId w:val="103"/>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90371F">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90371F">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90371F">
      <w:pPr>
        <w:numPr>
          <w:ilvl w:val="0"/>
          <w:numId w:val="103"/>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90371F">
      <w:pPr>
        <w:numPr>
          <w:ilvl w:val="0"/>
          <w:numId w:val="106"/>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90371F">
      <w:pPr>
        <w:numPr>
          <w:ilvl w:val="0"/>
          <w:numId w:val="105"/>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35">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90371F">
      <w:pPr>
        <w:numPr>
          <w:ilvl w:val="0"/>
          <w:numId w:val="105"/>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36">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90371F">
      <w:pPr>
        <w:numPr>
          <w:ilvl w:val="0"/>
          <w:numId w:val="105"/>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7">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8"/>
          <w:headerReference w:type="default" r:id="rId39"/>
          <w:headerReference w:type="first" r:id="rId40"/>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20" w:name="_Toc33530883"/>
      <w:bookmarkStart w:id="1121" w:name="_Toc38387854"/>
      <w:bookmarkStart w:id="1122" w:name="_Toc44410492"/>
      <w:bookmarkStart w:id="1123" w:name="_Toc48125869"/>
      <w:r w:rsidRPr="00D6392F">
        <w:lastRenderedPageBreak/>
        <w:t>ANEXO VII.2.-</w:t>
      </w:r>
      <w:r w:rsidRPr="00D6392F">
        <w:tab/>
        <w:t>ENCARGO DE TRATAMIENTO DE DATOS PERSONALES</w:t>
      </w:r>
      <w:bookmarkEnd w:id="1120"/>
      <w:bookmarkEnd w:id="1121"/>
      <w:bookmarkEnd w:id="1122"/>
      <w:bookmarkEnd w:id="1123"/>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90371F">
            <w:pPr>
              <w:pStyle w:val="Prrafodelista"/>
              <w:numPr>
                <w:ilvl w:val="0"/>
                <w:numId w:val="127"/>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90371F">
            <w:pPr>
              <w:pStyle w:val="Prrafodelista"/>
              <w:numPr>
                <w:ilvl w:val="0"/>
                <w:numId w:val="127"/>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90371F">
            <w:pPr>
              <w:pStyle w:val="Prrafodelista"/>
              <w:numPr>
                <w:ilvl w:val="0"/>
                <w:numId w:val="127"/>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90371F">
            <w:pPr>
              <w:pStyle w:val="Prrafodelista"/>
              <w:numPr>
                <w:ilvl w:val="0"/>
                <w:numId w:val="127"/>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90371F">
            <w:pPr>
              <w:pStyle w:val="Prrafodelista"/>
              <w:numPr>
                <w:ilvl w:val="0"/>
                <w:numId w:val="12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B00CED">
        <w:rPr>
          <w:rFonts w:ascii="Arial" w:hAnsi="Arial" w:cs="Arial"/>
          <w:sz w:val="19"/>
          <w:szCs w:val="19"/>
        </w:rPr>
      </w:r>
      <w:r w:rsidR="00B00CE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90371F">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90371F">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90371F">
      <w:pPr>
        <w:numPr>
          <w:ilvl w:val="0"/>
          <w:numId w:val="124"/>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00CED">
        <w:rPr>
          <w:rFonts w:ascii="Verdana" w:hAnsi="Verdana" w:cs="Arial"/>
          <w:sz w:val="19"/>
          <w:szCs w:val="19"/>
        </w:rPr>
      </w:r>
      <w:r w:rsidR="00B00CE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90371F">
      <w:pPr>
        <w:numPr>
          <w:ilvl w:val="0"/>
          <w:numId w:val="125"/>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71629A7E" w14:textId="77777777" w:rsidR="00052F33" w:rsidRDefault="00052F33" w:rsidP="008E0624">
      <w:pPr>
        <w:ind w:right="-427"/>
        <w:jc w:val="both"/>
        <w:rPr>
          <w:rFonts w:ascii="Verdana" w:hAnsi="Verdana"/>
          <w:b/>
          <w:sz w:val="16"/>
          <w:szCs w:val="16"/>
        </w:rPr>
      </w:pPr>
    </w:p>
    <w:sectPr w:rsidR="00052F33" w:rsidSect="00463FA0">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7A456" w14:textId="77777777" w:rsidR="006E3D55" w:rsidRDefault="006E3D55">
      <w:r>
        <w:separator/>
      </w:r>
    </w:p>
  </w:endnote>
  <w:endnote w:type="continuationSeparator" w:id="0">
    <w:p w14:paraId="36D66BA8" w14:textId="77777777" w:rsidR="006E3D55" w:rsidRDefault="006E3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996132" w:rsidRDefault="0099613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996132" w:rsidRDefault="0099613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8E26AEA" w:rsidR="00996132" w:rsidRPr="00280F61" w:rsidRDefault="0099613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00CED">
      <w:rPr>
        <w:rStyle w:val="Nmerodepgina"/>
        <w:rFonts w:ascii="Verdana" w:hAnsi="Verdana"/>
        <w:noProof/>
        <w:sz w:val="16"/>
        <w:szCs w:val="16"/>
      </w:rPr>
      <w:t>69</w:t>
    </w:r>
    <w:r w:rsidRPr="00280F61">
      <w:rPr>
        <w:rStyle w:val="Nmerodepgina"/>
        <w:rFonts w:ascii="Verdana" w:hAnsi="Verdana"/>
        <w:sz w:val="16"/>
        <w:szCs w:val="16"/>
      </w:rPr>
      <w:fldChar w:fldCharType="end"/>
    </w:r>
  </w:p>
  <w:p w14:paraId="48475931" w14:textId="3C7C1ED3" w:rsidR="00996132" w:rsidRDefault="00996132"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21/2022-P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D365479" w:rsidR="00996132" w:rsidRPr="00280F61" w:rsidRDefault="0099613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00CED">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996132" w:rsidRDefault="0099613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0807E" w14:textId="77777777" w:rsidR="006E3D55" w:rsidRDefault="006E3D55">
      <w:r>
        <w:separator/>
      </w:r>
    </w:p>
  </w:footnote>
  <w:footnote w:type="continuationSeparator" w:id="0">
    <w:p w14:paraId="1EBD8DA9" w14:textId="77777777" w:rsidR="006E3D55" w:rsidRDefault="006E3D55">
      <w:r>
        <w:continuationSeparator/>
      </w:r>
    </w:p>
  </w:footnote>
  <w:footnote w:id="1">
    <w:p w14:paraId="6C5DB53F" w14:textId="77777777" w:rsidR="00996132" w:rsidRPr="00186F2B" w:rsidRDefault="0099613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1FF2593" w14:textId="77777777" w:rsidR="00996132" w:rsidRPr="00E15FC1" w:rsidRDefault="00996132"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45163A1" w14:textId="77777777" w:rsidR="00996132" w:rsidRPr="00E15FC1" w:rsidRDefault="0099613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167C832" w14:textId="77777777" w:rsidR="00996132" w:rsidRPr="00E15FC1" w:rsidRDefault="0099613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577DC30" w14:textId="77777777" w:rsidR="00996132" w:rsidRPr="00E15FC1" w:rsidRDefault="0099613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246F5DA" w14:textId="77777777" w:rsidR="00996132" w:rsidRPr="00E15FC1" w:rsidRDefault="0099613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275292ED" w14:textId="77777777" w:rsidR="00996132" w:rsidRPr="00E15FC1" w:rsidRDefault="0099613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996132" w:rsidRPr="00E15FC1" w:rsidRDefault="0099613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996132" w:rsidRPr="00E15FC1" w:rsidRDefault="0099613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996132" w:rsidRPr="00EC77F8" w:rsidRDefault="00996132"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9E5EB8" w14:textId="77777777" w:rsidR="00996132" w:rsidRPr="00E404AC" w:rsidRDefault="0099613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DA4729C" w14:textId="77777777" w:rsidR="00996132" w:rsidRPr="00E404AC" w:rsidRDefault="0099613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8CDCC99" w14:textId="77777777" w:rsidR="00996132" w:rsidRPr="00E404AC" w:rsidRDefault="0099613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A2EE238" w14:textId="77777777" w:rsidR="00996132" w:rsidRPr="00E404AC" w:rsidRDefault="0099613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3A979FA" w14:textId="77777777" w:rsidR="00996132" w:rsidRPr="00EC77F8" w:rsidRDefault="00996132"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37B93A6C" w14:textId="77777777" w:rsidR="00996132" w:rsidRPr="00FB5AA9" w:rsidRDefault="0099613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58030977" w14:textId="77777777" w:rsidR="00996132" w:rsidRPr="00FB5AA9" w:rsidRDefault="00996132"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78EF7F8" w14:textId="77777777" w:rsidR="00996132" w:rsidRPr="00A51449"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2CBA17D" w14:textId="77777777" w:rsidR="00996132" w:rsidRPr="00EC77F8" w:rsidRDefault="00996132"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8FEFB53" w14:textId="77777777" w:rsidR="00996132" w:rsidRPr="00A51449"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8FC5A7F"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64288E94"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02F2B8CF" w14:textId="77777777" w:rsidR="00996132" w:rsidRPr="00EC77F8" w:rsidRDefault="00996132"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4A88609" w14:textId="77777777" w:rsidR="00996132" w:rsidRPr="00023868" w:rsidRDefault="00996132"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02AE0E3" w14:textId="77777777" w:rsidR="00996132" w:rsidRPr="00023868" w:rsidRDefault="00996132"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802383C"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1834327C"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818CF9" w14:textId="77777777" w:rsidR="00996132" w:rsidRPr="00EC77F8" w:rsidRDefault="00996132"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60A02B2" w14:textId="77777777" w:rsidR="00996132" w:rsidRPr="00EC77F8" w:rsidRDefault="00996132"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916697C"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BD9BFF1" w14:textId="77777777" w:rsidR="00996132" w:rsidRPr="00EC77F8" w:rsidRDefault="0099613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BA5712C" w14:textId="77777777" w:rsidR="00996132" w:rsidRPr="00023868" w:rsidRDefault="00996132"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34F358C3" w14:textId="77777777" w:rsidR="00996132" w:rsidRPr="00023868" w:rsidRDefault="0099613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6A0F805" w14:textId="77777777" w:rsidR="00996132" w:rsidRPr="00023868" w:rsidRDefault="0099613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996132" w:rsidRPr="00023868" w:rsidRDefault="00996132"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996132" w:rsidRPr="00023868" w:rsidRDefault="00996132" w:rsidP="0090371F">
      <w:pPr>
        <w:numPr>
          <w:ilvl w:val="0"/>
          <w:numId w:val="113"/>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996132" w:rsidRPr="00023868" w:rsidRDefault="00996132" w:rsidP="0090371F">
      <w:pPr>
        <w:numPr>
          <w:ilvl w:val="0"/>
          <w:numId w:val="113"/>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996132" w:rsidRPr="00023868" w:rsidRDefault="00996132"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C63DC96" w14:textId="71EE38A2" w:rsidR="00996132" w:rsidRPr="00023868" w:rsidRDefault="0099613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1E126426" w14:textId="77777777" w:rsidR="00996132" w:rsidRPr="00023868" w:rsidRDefault="0099613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4298D0CF" w14:textId="77777777" w:rsidR="00996132" w:rsidRPr="00023868" w:rsidRDefault="0099613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7B8F6837" w14:textId="77777777" w:rsidR="00996132" w:rsidRPr="00023868" w:rsidRDefault="0099613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479E1013" w14:textId="77777777" w:rsidR="00996132" w:rsidRPr="00023868" w:rsidRDefault="00996132"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5DB79C1"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1FDA9437"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F74D72D"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06FA0FA" w14:textId="77777777" w:rsidR="00996132" w:rsidRPr="00EC77F8" w:rsidRDefault="0099613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57F8989" w14:textId="77777777" w:rsidR="00996132" w:rsidRPr="00EC77F8" w:rsidRDefault="00996132"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8CC2A21"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B791A44"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FF17A4A" w14:textId="77777777" w:rsidR="00996132" w:rsidRPr="00EC77F8" w:rsidRDefault="0099613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DED760C"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49D68C4A"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6D0DC4F"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5A08BFA"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B26E864"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EADED63"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2178DD7C"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4D5B4E4"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5895650"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0C0F97B"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62FA2ED" w14:textId="77777777" w:rsidR="00996132" w:rsidRPr="00EC77F8" w:rsidRDefault="0099613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6C8A1D43" w14:textId="77777777" w:rsidR="00996132" w:rsidRPr="00EC77F8" w:rsidRDefault="0099613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09917D66" w14:textId="77777777" w:rsidR="00996132" w:rsidRPr="00EC77F8" w:rsidRDefault="0099613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2D84756B" w14:textId="77777777" w:rsidR="00996132" w:rsidRPr="00EC77F8" w:rsidRDefault="0099613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4D9948A9" w14:textId="77777777" w:rsidR="00996132" w:rsidRPr="00EC77F8" w:rsidRDefault="0099613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0C855D7B" w14:textId="77777777" w:rsidR="00996132" w:rsidRPr="00FB0A4A" w:rsidRDefault="0099613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735FE23D" w14:textId="77777777" w:rsidR="00996132" w:rsidRPr="00B55B80" w:rsidRDefault="00996132"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07744F5" w14:textId="77777777" w:rsidR="00996132" w:rsidRPr="00B55B80" w:rsidRDefault="00996132"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A9D3C27" w14:textId="77777777" w:rsidR="00996132" w:rsidRPr="00186F2B" w:rsidRDefault="00996132"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D197325" w14:textId="77777777" w:rsidR="00996132" w:rsidRPr="00B55B80" w:rsidRDefault="0099613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14631727" w14:textId="77777777" w:rsidR="00996132" w:rsidRPr="00B55B80" w:rsidRDefault="0099613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87BFC4C" w14:textId="77777777" w:rsidR="00996132" w:rsidRPr="005D5CA8" w:rsidRDefault="0099613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078AD43E" w14:textId="77777777" w:rsidR="00996132" w:rsidRPr="00B55B80" w:rsidRDefault="0099613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4BEF2F6C" w14:textId="7F94AE6C" w:rsidR="00996132" w:rsidRPr="00EC77F8" w:rsidRDefault="00996132"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9">
    <w:p w14:paraId="31FB201F"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0A0C0F98"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0BBEF4E4" w14:textId="77777777" w:rsidR="00996132" w:rsidRPr="005D5CA8" w:rsidRDefault="0099613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37C58AEC"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06F4D23"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8EF038B"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996132" w:rsidRPr="00EC77F8" w:rsidRDefault="00996132" w:rsidP="00F310ED">
      <w:pPr>
        <w:pStyle w:val="Textonotapie"/>
        <w:rPr>
          <w:rFonts w:ascii="Verdana" w:hAnsi="Verdana"/>
          <w:sz w:val="16"/>
          <w:szCs w:val="16"/>
          <w:lang w:val="es-ES"/>
        </w:rPr>
      </w:pPr>
    </w:p>
  </w:footnote>
  <w:footnote w:id="75">
    <w:p w14:paraId="5B01D1D0"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6FDAED74" w14:textId="77777777" w:rsidR="00996132" w:rsidRPr="00EC77F8" w:rsidRDefault="0099613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3CD473A0"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3D649DF6" w14:textId="77777777" w:rsidR="00996132" w:rsidRPr="00B55B80" w:rsidRDefault="0099613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580CC23A" w14:textId="77777777" w:rsidR="00996132" w:rsidRPr="00B067A4" w:rsidRDefault="00996132"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996132" w:rsidRDefault="00996132"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4pt;height:24pt" fillcolor="window">
          <v:imagedata r:id="rId2" o:title=""/>
        </v:shape>
        <o:OLEObject Type="Embed" ProgID="MSPhotoEd.3" ShapeID="_x0000_i1025" DrawAspect="Content" ObjectID="_1709460582" r:id="rId3"/>
      </w:object>
    </w:r>
  </w:p>
  <w:p w14:paraId="60D26994" w14:textId="77777777" w:rsidR="00996132" w:rsidRPr="00B5714A" w:rsidRDefault="0099613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996132" w:rsidRDefault="0099613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996132" w:rsidRDefault="0099613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996132" w:rsidRDefault="0099613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996132" w:rsidRDefault="00996132"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pt;height:24pt" fillcolor="window">
          <v:imagedata r:id="rId2" o:title=""/>
        </v:shape>
        <o:OLEObject Type="Embed" ProgID="MSPhotoEd.3" ShapeID="_x0000_i1026" DrawAspect="Content" ObjectID="_1709460583" r:id="rId3"/>
      </w:object>
    </w:r>
  </w:p>
  <w:p w14:paraId="0B143DFF" w14:textId="77777777" w:rsidR="00996132" w:rsidRDefault="0099613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996132" w:rsidRDefault="0099613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996132" w:rsidRDefault="00996132"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996132" w:rsidRDefault="0099613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996132" w:rsidRDefault="00996132"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4pt" fillcolor="window">
          <v:imagedata r:id="rId2" o:title=""/>
        </v:shape>
        <o:OLEObject Type="Embed" ProgID="MSPhotoEd.3" ShapeID="_x0000_i1027" DrawAspect="Content" ObjectID="_1709460584" r:id="rId3"/>
      </w:object>
    </w:r>
  </w:p>
  <w:p w14:paraId="302C8D89" w14:textId="77777777" w:rsidR="00996132" w:rsidRDefault="00996132"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996132" w:rsidRDefault="0099613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996132" w:rsidRDefault="0099613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996132" w:rsidRDefault="00996132"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996132" w:rsidRDefault="0099613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996132" w:rsidRDefault="0099613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996132" w:rsidRDefault="0099613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996132" w:rsidRDefault="0099613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996132" w:rsidRDefault="0099613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996132" w:rsidRDefault="0099613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996132" w:rsidRDefault="00996132"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pt;height:24pt" fillcolor="window">
          <v:imagedata r:id="rId2" o:title=""/>
        </v:shape>
        <o:OLEObject Type="Embed" ProgID="MSPhotoEd.3" ShapeID="_x0000_i1028" DrawAspect="Content" ObjectID="_1709460585" r:id="rId3"/>
      </w:object>
    </w:r>
  </w:p>
  <w:p w14:paraId="5F955F68" w14:textId="77777777" w:rsidR="00996132" w:rsidRDefault="00996132" w:rsidP="00842BA9">
    <w:pPr>
      <w:pStyle w:val="Encabezado"/>
      <w:tabs>
        <w:tab w:val="clear" w:pos="4819"/>
        <w:tab w:val="clear" w:pos="9071"/>
        <w:tab w:val="left" w:pos="195"/>
      </w:tabs>
      <w:ind w:left="-100"/>
      <w:jc w:val="center"/>
      <w:rPr>
        <w:rFonts w:ascii="Arial" w:hAnsi="Arial"/>
        <w:noProof/>
        <w:sz w:val="16"/>
      </w:rPr>
    </w:pPr>
  </w:p>
  <w:p w14:paraId="007A0B20" w14:textId="77777777" w:rsidR="00996132" w:rsidRDefault="0099613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996132" w:rsidRDefault="0099613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996132" w:rsidRDefault="00996132"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996132" w:rsidRDefault="00996132"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996132" w:rsidRDefault="009961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0E173E99"/>
    <w:multiLevelType w:val="hybridMultilevel"/>
    <w:tmpl w:val="48B4AC6E"/>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3384E62"/>
    <w:multiLevelType w:val="hybridMultilevel"/>
    <w:tmpl w:val="439C0F56"/>
    <w:lvl w:ilvl="0" w:tplc="E678287A">
      <w:start w:val="5"/>
      <w:numFmt w:val="lowerLetter"/>
      <w:lvlText w:val="%1)"/>
      <w:lvlJc w:val="left"/>
      <w:pPr>
        <w:ind w:left="1211" w:hanging="360"/>
      </w:pPr>
      <w:rPr>
        <w:rFonts w:hint="default"/>
        <w:b/>
      </w:rPr>
    </w:lvl>
    <w:lvl w:ilvl="1" w:tplc="042D0019" w:tentative="1">
      <w:start w:val="1"/>
      <w:numFmt w:val="lowerLetter"/>
      <w:lvlText w:val="%2."/>
      <w:lvlJc w:val="left"/>
      <w:pPr>
        <w:ind w:left="1931" w:hanging="360"/>
      </w:pPr>
    </w:lvl>
    <w:lvl w:ilvl="2" w:tplc="042D001B" w:tentative="1">
      <w:start w:val="1"/>
      <w:numFmt w:val="lowerRoman"/>
      <w:lvlText w:val="%3."/>
      <w:lvlJc w:val="right"/>
      <w:pPr>
        <w:ind w:left="2651" w:hanging="180"/>
      </w:pPr>
    </w:lvl>
    <w:lvl w:ilvl="3" w:tplc="042D000F" w:tentative="1">
      <w:start w:val="1"/>
      <w:numFmt w:val="decimal"/>
      <w:lvlText w:val="%4."/>
      <w:lvlJc w:val="left"/>
      <w:pPr>
        <w:ind w:left="3371" w:hanging="360"/>
      </w:pPr>
    </w:lvl>
    <w:lvl w:ilvl="4" w:tplc="042D0019" w:tentative="1">
      <w:start w:val="1"/>
      <w:numFmt w:val="lowerLetter"/>
      <w:lvlText w:val="%5."/>
      <w:lvlJc w:val="left"/>
      <w:pPr>
        <w:ind w:left="4091" w:hanging="360"/>
      </w:pPr>
    </w:lvl>
    <w:lvl w:ilvl="5" w:tplc="042D001B" w:tentative="1">
      <w:start w:val="1"/>
      <w:numFmt w:val="lowerRoman"/>
      <w:lvlText w:val="%6."/>
      <w:lvlJc w:val="right"/>
      <w:pPr>
        <w:ind w:left="4811" w:hanging="180"/>
      </w:pPr>
    </w:lvl>
    <w:lvl w:ilvl="6" w:tplc="042D000F" w:tentative="1">
      <w:start w:val="1"/>
      <w:numFmt w:val="decimal"/>
      <w:lvlText w:val="%7."/>
      <w:lvlJc w:val="left"/>
      <w:pPr>
        <w:ind w:left="5531" w:hanging="360"/>
      </w:pPr>
    </w:lvl>
    <w:lvl w:ilvl="7" w:tplc="042D0019" w:tentative="1">
      <w:start w:val="1"/>
      <w:numFmt w:val="lowerLetter"/>
      <w:lvlText w:val="%8."/>
      <w:lvlJc w:val="left"/>
      <w:pPr>
        <w:ind w:left="6251" w:hanging="360"/>
      </w:pPr>
    </w:lvl>
    <w:lvl w:ilvl="8" w:tplc="042D001B" w:tentative="1">
      <w:start w:val="1"/>
      <w:numFmt w:val="lowerRoman"/>
      <w:lvlText w:val="%9."/>
      <w:lvlJc w:val="right"/>
      <w:pPr>
        <w:ind w:left="6971"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B554D638"/>
    <w:styleLink w:val="BOPV-122"/>
    <w:lvl w:ilvl="0" w:tplc="CA4EBBA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5F1690A"/>
    <w:multiLevelType w:val="hybridMultilevel"/>
    <w:tmpl w:val="C5DC2C16"/>
    <w:lvl w:ilvl="0" w:tplc="4CF4B51E">
      <w:start w:val="5"/>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7" w15:restartNumberingAfterBreak="0">
    <w:nsid w:val="6F207329"/>
    <w:multiLevelType w:val="hybridMultilevel"/>
    <w:tmpl w:val="8EB2C310"/>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CAC284E"/>
    <w:multiLevelType w:val="hybridMultilevel"/>
    <w:tmpl w:val="DC1CAF72"/>
    <w:lvl w:ilvl="0" w:tplc="042D0001">
      <w:start w:val="1"/>
      <w:numFmt w:val="bullet"/>
      <w:lvlText w:val=""/>
      <w:lvlJc w:val="left"/>
      <w:pPr>
        <w:ind w:left="2160" w:hanging="360"/>
      </w:pPr>
      <w:rPr>
        <w:rFonts w:ascii="Symbol" w:hAnsi="Symbol"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F5A7FE8"/>
    <w:multiLevelType w:val="hybridMultilevel"/>
    <w:tmpl w:val="B1D005A4"/>
    <w:lvl w:ilvl="0" w:tplc="AF4A1AEE">
      <w:start w:val="1"/>
      <w:numFmt w:val="lowerLetter"/>
      <w:lvlText w:val="%1)"/>
      <w:lvlJc w:val="left"/>
      <w:pPr>
        <w:ind w:left="1211" w:hanging="360"/>
      </w:pPr>
      <w:rPr>
        <w:b/>
        <w:color w:val="auto"/>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num w:numId="1">
    <w:abstractNumId w:val="136"/>
  </w:num>
  <w:num w:numId="2">
    <w:abstractNumId w:val="37"/>
  </w:num>
  <w:num w:numId="3">
    <w:abstractNumId w:val="107"/>
  </w:num>
  <w:num w:numId="4">
    <w:abstractNumId w:val="14"/>
  </w:num>
  <w:num w:numId="5">
    <w:abstractNumId w:val="118"/>
  </w:num>
  <w:num w:numId="6">
    <w:abstractNumId w:val="11"/>
  </w:num>
  <w:num w:numId="7">
    <w:abstractNumId w:val="140"/>
  </w:num>
  <w:num w:numId="8">
    <w:abstractNumId w:val="96"/>
  </w:num>
  <w:num w:numId="9">
    <w:abstractNumId w:val="123"/>
  </w:num>
  <w:num w:numId="10">
    <w:abstractNumId w:val="27"/>
  </w:num>
  <w:num w:numId="11">
    <w:abstractNumId w:val="83"/>
  </w:num>
  <w:num w:numId="12">
    <w:abstractNumId w:val="1"/>
  </w:num>
  <w:num w:numId="13">
    <w:abstractNumId w:val="2"/>
  </w:num>
  <w:num w:numId="14">
    <w:abstractNumId w:val="13"/>
  </w:num>
  <w:num w:numId="15">
    <w:abstractNumId w:val="104"/>
  </w:num>
  <w:num w:numId="16">
    <w:abstractNumId w:val="7"/>
  </w:num>
  <w:num w:numId="17">
    <w:abstractNumId w:val="94"/>
  </w:num>
  <w:num w:numId="18">
    <w:abstractNumId w:val="20"/>
  </w:num>
  <w:num w:numId="19">
    <w:abstractNumId w:val="67"/>
  </w:num>
  <w:num w:numId="20">
    <w:abstractNumId w:val="120"/>
  </w:num>
  <w:num w:numId="21">
    <w:abstractNumId w:val="23"/>
  </w:num>
  <w:num w:numId="22">
    <w:abstractNumId w:val="56"/>
  </w:num>
  <w:num w:numId="23">
    <w:abstractNumId w:val="138"/>
  </w:num>
  <w:num w:numId="24">
    <w:abstractNumId w:val="71"/>
  </w:num>
  <w:num w:numId="25">
    <w:abstractNumId w:val="84"/>
  </w:num>
  <w:num w:numId="26">
    <w:abstractNumId w:val="65"/>
  </w:num>
  <w:num w:numId="27">
    <w:abstractNumId w:val="54"/>
  </w:num>
  <w:num w:numId="28">
    <w:abstractNumId w:val="141"/>
  </w:num>
  <w:num w:numId="29">
    <w:abstractNumId w:val="33"/>
  </w:num>
  <w:num w:numId="30">
    <w:abstractNumId w:val="97"/>
  </w:num>
  <w:num w:numId="31">
    <w:abstractNumId w:val="111"/>
  </w:num>
  <w:num w:numId="32">
    <w:abstractNumId w:val="32"/>
  </w:num>
  <w:num w:numId="33">
    <w:abstractNumId w:val="98"/>
  </w:num>
  <w:num w:numId="34">
    <w:abstractNumId w:val="42"/>
  </w:num>
  <w:num w:numId="35">
    <w:abstractNumId w:val="128"/>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16"/>
  </w:num>
  <w:num w:numId="40">
    <w:abstractNumId w:val="5"/>
  </w:num>
  <w:num w:numId="41">
    <w:abstractNumId w:val="80"/>
  </w:num>
  <w:num w:numId="42">
    <w:abstractNumId w:val="52"/>
  </w:num>
  <w:num w:numId="43">
    <w:abstractNumId w:val="62"/>
  </w:num>
  <w:num w:numId="44">
    <w:abstractNumId w:val="76"/>
  </w:num>
  <w:num w:numId="45">
    <w:abstractNumId w:val="99"/>
  </w:num>
  <w:num w:numId="46">
    <w:abstractNumId w:val="132"/>
  </w:num>
  <w:num w:numId="47">
    <w:abstractNumId w:val="51"/>
  </w:num>
  <w:num w:numId="48">
    <w:abstractNumId w:val="48"/>
  </w:num>
  <w:num w:numId="49">
    <w:abstractNumId w:val="47"/>
  </w:num>
  <w:num w:numId="50">
    <w:abstractNumId w:val="72"/>
  </w:num>
  <w:num w:numId="51">
    <w:abstractNumId w:val="38"/>
  </w:num>
  <w:num w:numId="52">
    <w:abstractNumId w:val="75"/>
  </w:num>
  <w:num w:numId="53">
    <w:abstractNumId w:val="122"/>
  </w:num>
  <w:num w:numId="54">
    <w:abstractNumId w:val="92"/>
  </w:num>
  <w:num w:numId="55">
    <w:abstractNumId w:val="105"/>
  </w:num>
  <w:num w:numId="56">
    <w:abstractNumId w:val="109"/>
  </w:num>
  <w:num w:numId="57">
    <w:abstractNumId w:val="30"/>
  </w:num>
  <w:num w:numId="58">
    <w:abstractNumId w:val="73"/>
  </w:num>
  <w:num w:numId="59">
    <w:abstractNumId w:val="57"/>
  </w:num>
  <w:num w:numId="60">
    <w:abstractNumId w:val="61"/>
  </w:num>
  <w:num w:numId="61">
    <w:abstractNumId w:val="79"/>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3">
    <w:abstractNumId w:val="85"/>
  </w:num>
  <w:num w:numId="64">
    <w:abstractNumId w:val="0"/>
  </w:num>
  <w:num w:numId="65">
    <w:abstractNumId w:val="106"/>
  </w:num>
  <w:num w:numId="66">
    <w:abstractNumId w:val="25"/>
  </w:num>
  <w:num w:numId="67">
    <w:abstractNumId w:val="74"/>
  </w:num>
  <w:num w:numId="68">
    <w:abstractNumId w:val="70"/>
  </w:num>
  <w:num w:numId="69">
    <w:abstractNumId w:val="40"/>
  </w:num>
  <w:num w:numId="70">
    <w:abstractNumId w:val="134"/>
  </w:num>
  <w:num w:numId="71">
    <w:abstractNumId w:val="88"/>
  </w:num>
  <w:num w:numId="72">
    <w:abstractNumId w:val="6"/>
  </w:num>
  <w:num w:numId="73">
    <w:abstractNumId w:val="87"/>
  </w:num>
  <w:num w:numId="74">
    <w:abstractNumId w:val="58"/>
  </w:num>
  <w:num w:numId="75">
    <w:abstractNumId w:val="82"/>
  </w:num>
  <w:num w:numId="76">
    <w:abstractNumId w:val="90"/>
  </w:num>
  <w:num w:numId="77">
    <w:abstractNumId w:val="39"/>
  </w:num>
  <w:num w:numId="78">
    <w:abstractNumId w:val="113"/>
  </w:num>
  <w:num w:numId="79">
    <w:abstractNumId w:val="63"/>
  </w:num>
  <w:num w:numId="80">
    <w:abstractNumId w:val="100"/>
  </w:num>
  <w:num w:numId="81">
    <w:abstractNumId w:val="130"/>
  </w:num>
  <w:num w:numId="82">
    <w:abstractNumId w:val="24"/>
  </w:num>
  <w:num w:numId="83">
    <w:abstractNumId w:val="55"/>
  </w:num>
  <w:num w:numId="84">
    <w:abstractNumId w:val="15"/>
  </w:num>
  <w:num w:numId="85">
    <w:abstractNumId w:val="103"/>
  </w:num>
  <w:num w:numId="86">
    <w:abstractNumId w:val="69"/>
  </w:num>
  <w:num w:numId="87">
    <w:abstractNumId w:val="102"/>
  </w:num>
  <w:num w:numId="88">
    <w:abstractNumId w:val="8"/>
  </w:num>
  <w:num w:numId="89">
    <w:abstractNumId w:val="129"/>
  </w:num>
  <w:num w:numId="90">
    <w:abstractNumId w:val="95"/>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9"/>
  </w:num>
  <w:num w:numId="94">
    <w:abstractNumId w:val="28"/>
  </w:num>
  <w:num w:numId="9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21"/>
  </w:num>
  <w:num w:numId="97">
    <w:abstractNumId w:val="44"/>
  </w:num>
  <w:num w:numId="98">
    <w:abstractNumId w:val="124"/>
  </w:num>
  <w:num w:numId="99">
    <w:abstractNumId w:val="43"/>
  </w:num>
  <w:num w:numId="100">
    <w:abstractNumId w:val="45"/>
  </w:num>
  <w:num w:numId="101">
    <w:abstractNumId w:val="22"/>
  </w:num>
  <w:num w:numId="102">
    <w:abstractNumId w:val="41"/>
  </w:num>
  <w:num w:numId="103">
    <w:abstractNumId w:val="53"/>
  </w:num>
  <w:num w:numId="104">
    <w:abstractNumId w:val="114"/>
  </w:num>
  <w:num w:numId="105">
    <w:abstractNumId w:val="117"/>
  </w:num>
  <w:num w:numId="106">
    <w:abstractNumId w:val="19"/>
  </w:num>
  <w:num w:numId="107">
    <w:abstractNumId w:val="64"/>
  </w:num>
  <w:num w:numId="108">
    <w:abstractNumId w:val="66"/>
  </w:num>
  <w:num w:numId="109">
    <w:abstractNumId w:val="97"/>
    <w:lvlOverride w:ilvl="0">
      <w:lvl w:ilvl="0" w:tplc="E57ED730">
        <w:start w:val="1"/>
        <w:numFmt w:val="lowerLetter"/>
        <w:lvlText w:val="%1)"/>
        <w:lvlJc w:val="left"/>
        <w:pPr>
          <w:ind w:left="1779" w:hanging="360"/>
        </w:pPr>
        <w:rPr>
          <w:b/>
        </w:rPr>
      </w:lvl>
    </w:lvlOverride>
  </w:num>
  <w:num w:numId="110">
    <w:abstractNumId w:val="101"/>
  </w:num>
  <w:num w:numId="111">
    <w:abstractNumId w:val="35"/>
  </w:num>
  <w:num w:numId="112">
    <w:abstractNumId w:val="91"/>
  </w:num>
  <w:num w:numId="113">
    <w:abstractNumId w:val="77"/>
  </w:num>
  <w:num w:numId="114">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5">
    <w:abstractNumId w:val="110"/>
  </w:num>
  <w:num w:numId="116">
    <w:abstractNumId w:val="125"/>
  </w:num>
  <w:num w:numId="117">
    <w:abstractNumId w:val="112"/>
  </w:num>
  <w:num w:numId="118">
    <w:abstractNumId w:val="50"/>
  </w:num>
  <w:num w:numId="119">
    <w:abstractNumId w:val="59"/>
  </w:num>
  <w:num w:numId="120">
    <w:abstractNumId w:val="26"/>
  </w:num>
  <w:num w:numId="121">
    <w:abstractNumId w:val="126"/>
  </w:num>
  <w:num w:numId="122">
    <w:abstractNumId w:val="21"/>
  </w:num>
  <w:num w:numId="123">
    <w:abstractNumId w:val="18"/>
  </w:num>
  <w:num w:numId="124">
    <w:abstractNumId w:val="131"/>
  </w:num>
  <w:num w:numId="125">
    <w:abstractNumId w:val="81"/>
  </w:num>
  <w:num w:numId="126">
    <w:abstractNumId w:val="49"/>
  </w:num>
  <w:num w:numId="127">
    <w:abstractNumId w:val="31"/>
  </w:num>
  <w:num w:numId="128">
    <w:abstractNumId w:val="115"/>
  </w:num>
  <w:num w:numId="129">
    <w:abstractNumId w:val="3"/>
  </w:num>
  <w:num w:numId="13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9"/>
  </w:num>
  <w:num w:numId="132">
    <w:abstractNumId w:val="10"/>
  </w:num>
  <w:num w:numId="133">
    <w:abstractNumId w:val="46"/>
  </w:num>
  <w:num w:numId="134">
    <w:abstractNumId w:val="93"/>
  </w:num>
  <w:num w:numId="135">
    <w:abstractNumId w:val="60"/>
  </w:num>
  <w:num w:numId="136">
    <w:abstractNumId w:val="68"/>
  </w:num>
  <w:num w:numId="137">
    <w:abstractNumId w:val="34"/>
  </w:num>
  <w:num w:numId="138">
    <w:abstractNumId w:val="135"/>
  </w:num>
  <w:num w:numId="139">
    <w:abstractNumId w:val="108"/>
  </w:num>
  <w:num w:numId="140">
    <w:abstractNumId w:val="16"/>
  </w:num>
  <w:num w:numId="141">
    <w:abstractNumId w:val="4"/>
  </w:num>
  <w:num w:numId="142">
    <w:abstractNumId w:val="142"/>
  </w:num>
  <w:num w:numId="143">
    <w:abstractNumId w:val="36"/>
  </w:num>
  <w:num w:numId="144">
    <w:abstractNumId w:val="17"/>
  </w:num>
  <w:num w:numId="145">
    <w:abstractNumId w:val="86"/>
  </w:num>
  <w:num w:numId="146">
    <w:abstractNumId w:val="78"/>
  </w:num>
  <w:num w:numId="147">
    <w:abstractNumId w:val="137"/>
  </w:num>
  <w:num w:numId="148">
    <w:abstractNumId w:val="127"/>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5FA"/>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3CB3"/>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78A"/>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37D5"/>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9C3"/>
    <w:rsid w:val="000D2B4D"/>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5E8"/>
    <w:rsid w:val="000E694D"/>
    <w:rsid w:val="000F04B7"/>
    <w:rsid w:val="000F0A33"/>
    <w:rsid w:val="000F100B"/>
    <w:rsid w:val="000F1848"/>
    <w:rsid w:val="000F1FAE"/>
    <w:rsid w:val="000F2B15"/>
    <w:rsid w:val="000F2B54"/>
    <w:rsid w:val="000F2D30"/>
    <w:rsid w:val="000F3363"/>
    <w:rsid w:val="000F38E4"/>
    <w:rsid w:val="000F3C9E"/>
    <w:rsid w:val="000F42C6"/>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912"/>
    <w:rsid w:val="00102D13"/>
    <w:rsid w:val="0010333D"/>
    <w:rsid w:val="00103D19"/>
    <w:rsid w:val="001048DF"/>
    <w:rsid w:val="00104CC1"/>
    <w:rsid w:val="00105734"/>
    <w:rsid w:val="001057E5"/>
    <w:rsid w:val="0010649D"/>
    <w:rsid w:val="00106C87"/>
    <w:rsid w:val="00107526"/>
    <w:rsid w:val="001078A2"/>
    <w:rsid w:val="00107F15"/>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1E0"/>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2785"/>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66E"/>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37D"/>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3EE"/>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CD7"/>
    <w:rsid w:val="001B6F24"/>
    <w:rsid w:val="001B70E2"/>
    <w:rsid w:val="001B7A06"/>
    <w:rsid w:val="001C01C7"/>
    <w:rsid w:val="001C05D5"/>
    <w:rsid w:val="001C0B2F"/>
    <w:rsid w:val="001C0C44"/>
    <w:rsid w:val="001C0F1D"/>
    <w:rsid w:val="001C1178"/>
    <w:rsid w:val="001C1205"/>
    <w:rsid w:val="001C128B"/>
    <w:rsid w:val="001C24D0"/>
    <w:rsid w:val="001C2719"/>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6EDE"/>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6FF"/>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2C7"/>
    <w:rsid w:val="00213D10"/>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3B4E"/>
    <w:rsid w:val="0023483F"/>
    <w:rsid w:val="00234A5B"/>
    <w:rsid w:val="00234E75"/>
    <w:rsid w:val="002351AE"/>
    <w:rsid w:val="00235A20"/>
    <w:rsid w:val="00235DB5"/>
    <w:rsid w:val="00236452"/>
    <w:rsid w:val="002377E2"/>
    <w:rsid w:val="00237B05"/>
    <w:rsid w:val="00237DF0"/>
    <w:rsid w:val="00237F5E"/>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9B3"/>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8CC"/>
    <w:rsid w:val="00261961"/>
    <w:rsid w:val="00262C7B"/>
    <w:rsid w:val="00262E2F"/>
    <w:rsid w:val="002633B0"/>
    <w:rsid w:val="00263451"/>
    <w:rsid w:val="00263BED"/>
    <w:rsid w:val="00263E7D"/>
    <w:rsid w:val="00263E90"/>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2C8"/>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6153"/>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C95"/>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A8F"/>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51AA"/>
    <w:rsid w:val="003651C6"/>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516"/>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4B7"/>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3FA0"/>
    <w:rsid w:val="004642EB"/>
    <w:rsid w:val="00465011"/>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654"/>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A761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7F1"/>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58"/>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3D5"/>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8B3"/>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AB8"/>
    <w:rsid w:val="00651B63"/>
    <w:rsid w:val="00651D40"/>
    <w:rsid w:val="00652017"/>
    <w:rsid w:val="006528EA"/>
    <w:rsid w:val="00652F6D"/>
    <w:rsid w:val="006535D0"/>
    <w:rsid w:val="00653779"/>
    <w:rsid w:val="006538A6"/>
    <w:rsid w:val="00653B22"/>
    <w:rsid w:val="0065427B"/>
    <w:rsid w:val="00654A0D"/>
    <w:rsid w:val="00654B17"/>
    <w:rsid w:val="00654BE0"/>
    <w:rsid w:val="00654D0B"/>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0E3"/>
    <w:rsid w:val="00671246"/>
    <w:rsid w:val="00671A32"/>
    <w:rsid w:val="00671AF2"/>
    <w:rsid w:val="00671C85"/>
    <w:rsid w:val="00671D63"/>
    <w:rsid w:val="00671E6B"/>
    <w:rsid w:val="00671E8D"/>
    <w:rsid w:val="00673ACE"/>
    <w:rsid w:val="00673CF2"/>
    <w:rsid w:val="00674785"/>
    <w:rsid w:val="00674A6D"/>
    <w:rsid w:val="00674B96"/>
    <w:rsid w:val="0067663A"/>
    <w:rsid w:val="00676ADB"/>
    <w:rsid w:val="00676D0F"/>
    <w:rsid w:val="00677364"/>
    <w:rsid w:val="0067750B"/>
    <w:rsid w:val="0067768C"/>
    <w:rsid w:val="00677D42"/>
    <w:rsid w:val="00677DEB"/>
    <w:rsid w:val="00680692"/>
    <w:rsid w:val="00680B8C"/>
    <w:rsid w:val="00680D29"/>
    <w:rsid w:val="00680E5D"/>
    <w:rsid w:val="00680ECE"/>
    <w:rsid w:val="00682133"/>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924"/>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55E"/>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3D55"/>
    <w:rsid w:val="006E43CD"/>
    <w:rsid w:val="006E470B"/>
    <w:rsid w:val="006E5298"/>
    <w:rsid w:val="006E5480"/>
    <w:rsid w:val="006E581B"/>
    <w:rsid w:val="006E5999"/>
    <w:rsid w:val="006E5A38"/>
    <w:rsid w:val="006E5E43"/>
    <w:rsid w:val="006E6760"/>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698"/>
    <w:rsid w:val="00723E28"/>
    <w:rsid w:val="00724A68"/>
    <w:rsid w:val="00724D10"/>
    <w:rsid w:val="0072573A"/>
    <w:rsid w:val="007257A9"/>
    <w:rsid w:val="00725808"/>
    <w:rsid w:val="00725AC4"/>
    <w:rsid w:val="00725E54"/>
    <w:rsid w:val="0072645D"/>
    <w:rsid w:val="007264D6"/>
    <w:rsid w:val="007270B4"/>
    <w:rsid w:val="007277FC"/>
    <w:rsid w:val="00727B49"/>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969"/>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637"/>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6F17"/>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5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F74"/>
    <w:rsid w:val="007B74BF"/>
    <w:rsid w:val="007B7FA8"/>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4F3"/>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755"/>
    <w:rsid w:val="00842BA9"/>
    <w:rsid w:val="00842E0C"/>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CCC"/>
    <w:rsid w:val="00857E64"/>
    <w:rsid w:val="00857E9C"/>
    <w:rsid w:val="00860753"/>
    <w:rsid w:val="00860B20"/>
    <w:rsid w:val="00860F2C"/>
    <w:rsid w:val="008623F0"/>
    <w:rsid w:val="0086295E"/>
    <w:rsid w:val="0086430F"/>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335"/>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697C"/>
    <w:rsid w:val="008E6AEC"/>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71F"/>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0CC3"/>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CE8"/>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132"/>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EEE"/>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50"/>
    <w:rsid w:val="00A531F1"/>
    <w:rsid w:val="00A53499"/>
    <w:rsid w:val="00A536A8"/>
    <w:rsid w:val="00A53792"/>
    <w:rsid w:val="00A537D8"/>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51C"/>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3E71"/>
    <w:rsid w:val="00A943A8"/>
    <w:rsid w:val="00A947AA"/>
    <w:rsid w:val="00A94A33"/>
    <w:rsid w:val="00A94E2B"/>
    <w:rsid w:val="00A9566C"/>
    <w:rsid w:val="00A95DA2"/>
    <w:rsid w:val="00A96BD0"/>
    <w:rsid w:val="00A97134"/>
    <w:rsid w:val="00A97958"/>
    <w:rsid w:val="00A9796B"/>
    <w:rsid w:val="00A97AD2"/>
    <w:rsid w:val="00AA0475"/>
    <w:rsid w:val="00AA0928"/>
    <w:rsid w:val="00AA13CB"/>
    <w:rsid w:val="00AA164F"/>
    <w:rsid w:val="00AA198E"/>
    <w:rsid w:val="00AA1B6B"/>
    <w:rsid w:val="00AA1BF4"/>
    <w:rsid w:val="00AA1DBC"/>
    <w:rsid w:val="00AA1DE7"/>
    <w:rsid w:val="00AA2988"/>
    <w:rsid w:val="00AA32F5"/>
    <w:rsid w:val="00AA331C"/>
    <w:rsid w:val="00AA3470"/>
    <w:rsid w:val="00AA3795"/>
    <w:rsid w:val="00AA475C"/>
    <w:rsid w:val="00AA4BCA"/>
    <w:rsid w:val="00AA4EE7"/>
    <w:rsid w:val="00AA6F7D"/>
    <w:rsid w:val="00AA7CE6"/>
    <w:rsid w:val="00AA7EF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A84"/>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BF5"/>
    <w:rsid w:val="00AD4CC9"/>
    <w:rsid w:val="00AD4D84"/>
    <w:rsid w:val="00AD515E"/>
    <w:rsid w:val="00AD51A2"/>
    <w:rsid w:val="00AD57C4"/>
    <w:rsid w:val="00AD5938"/>
    <w:rsid w:val="00AD5ECC"/>
    <w:rsid w:val="00AD6048"/>
    <w:rsid w:val="00AD683C"/>
    <w:rsid w:val="00AD7302"/>
    <w:rsid w:val="00AD794B"/>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0CED"/>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1C"/>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094"/>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2E0"/>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8BE"/>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20"/>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28"/>
    <w:rsid w:val="00BC36DA"/>
    <w:rsid w:val="00BC3CB5"/>
    <w:rsid w:val="00BC43D4"/>
    <w:rsid w:val="00BC4A08"/>
    <w:rsid w:val="00BC52F0"/>
    <w:rsid w:val="00BC57AC"/>
    <w:rsid w:val="00BC5827"/>
    <w:rsid w:val="00BC5B7D"/>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5D7E"/>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4A9"/>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1DE"/>
    <w:rsid w:val="00C27FBF"/>
    <w:rsid w:val="00C303DB"/>
    <w:rsid w:val="00C31ACB"/>
    <w:rsid w:val="00C31BFF"/>
    <w:rsid w:val="00C31D9B"/>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279"/>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8DF"/>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067"/>
    <w:rsid w:val="00CC1C97"/>
    <w:rsid w:val="00CC201D"/>
    <w:rsid w:val="00CC273E"/>
    <w:rsid w:val="00CC2A28"/>
    <w:rsid w:val="00CC2F15"/>
    <w:rsid w:val="00CC4421"/>
    <w:rsid w:val="00CC47D0"/>
    <w:rsid w:val="00CC4F36"/>
    <w:rsid w:val="00CC5F05"/>
    <w:rsid w:val="00CC626B"/>
    <w:rsid w:val="00CC6837"/>
    <w:rsid w:val="00CC6D76"/>
    <w:rsid w:val="00CC747E"/>
    <w:rsid w:val="00CD0791"/>
    <w:rsid w:val="00CD0FF8"/>
    <w:rsid w:val="00CD1226"/>
    <w:rsid w:val="00CD126D"/>
    <w:rsid w:val="00CD18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BBB"/>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67"/>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05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882"/>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CF1"/>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D15"/>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D7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19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C6"/>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88C"/>
    <w:rsid w:val="00DD0994"/>
    <w:rsid w:val="00DD09D4"/>
    <w:rsid w:val="00DD0DF9"/>
    <w:rsid w:val="00DD0F5B"/>
    <w:rsid w:val="00DD101C"/>
    <w:rsid w:val="00DD12DD"/>
    <w:rsid w:val="00DD167C"/>
    <w:rsid w:val="00DD17B9"/>
    <w:rsid w:val="00DD182F"/>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1EF"/>
    <w:rsid w:val="00E20821"/>
    <w:rsid w:val="00E209E6"/>
    <w:rsid w:val="00E20C91"/>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F7E"/>
    <w:rsid w:val="00E60044"/>
    <w:rsid w:val="00E6077C"/>
    <w:rsid w:val="00E60B9B"/>
    <w:rsid w:val="00E60D96"/>
    <w:rsid w:val="00E6121F"/>
    <w:rsid w:val="00E61A74"/>
    <w:rsid w:val="00E62630"/>
    <w:rsid w:val="00E634BF"/>
    <w:rsid w:val="00E65006"/>
    <w:rsid w:val="00E6528B"/>
    <w:rsid w:val="00E65C67"/>
    <w:rsid w:val="00E66A74"/>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B1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B7396"/>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17808"/>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1BED"/>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B84"/>
    <w:rsid w:val="00F83CA7"/>
    <w:rsid w:val="00F83F1A"/>
    <w:rsid w:val="00F83F78"/>
    <w:rsid w:val="00F846AB"/>
    <w:rsid w:val="00F85553"/>
    <w:rsid w:val="00F85605"/>
    <w:rsid w:val="00F85C0D"/>
    <w:rsid w:val="00F85CF5"/>
    <w:rsid w:val="00F86264"/>
    <w:rsid w:val="00F86BBA"/>
    <w:rsid w:val="00F86CC2"/>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B84"/>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6B32"/>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0"/>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image" Target="media/image5.emf"/><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www.euskadi.eus/proteccion-datos"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3.xml"/><Relationship Id="rId33" Type="http://schemas.openxmlformats.org/officeDocument/2006/relationships/header" Target="header7.xml"/><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www.euskadi.eus/web01-s2oga/es/contenidos/informacion/efactura_portal/es_def/index.shtml"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yperlink" Target="https://ec.europa.eu/growth/tools-databases/espd/filter?lang=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6.xml"/><Relationship Id="rId37" Type="http://schemas.openxmlformats.org/officeDocument/2006/relationships/hyperlink" Target="https://www.boe.es/eli/es/lo/2018/12/05/3/con" TargetMode="External"/><Relationship Id="rId40"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s://ec.europa.eu/growth/tools-databases/espd/filter?lang=es" TargetMode="External"/><Relationship Id="rId28" Type="http://schemas.openxmlformats.org/officeDocument/2006/relationships/image" Target="media/image7.png"/><Relationship Id="rId36"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image" Target="media/image6.emf"/><Relationship Id="rId30" Type="http://schemas.openxmlformats.org/officeDocument/2006/relationships/header" Target="header4.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90ED6C-1ABE-4F28-BB2A-A64AB538B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15084A01-9DD8-418B-9E86-7DDFEC85C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97</Pages>
  <Words>37634</Words>
  <Characters>218934</Characters>
  <Application>Microsoft Office Word</Application>
  <DocSecurity>0</DocSecurity>
  <Lines>1824</Lines>
  <Paragraphs>512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5</cp:revision>
  <cp:lastPrinted>2021-07-07T10:26:00Z</cp:lastPrinted>
  <dcterms:created xsi:type="dcterms:W3CDTF">2022-03-16T09:06:00Z</dcterms:created>
  <dcterms:modified xsi:type="dcterms:W3CDTF">2022-03-22T12:23:00Z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