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3520B" w14:textId="77777777" w:rsidR="004A5814" w:rsidRDefault="004A5814" w:rsidP="004E7BE0">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8B742D2" w14:textId="77777777" w:rsidTr="00026796">
        <w:trPr>
          <w:trHeight w:val="390"/>
          <w:jc w:val="center"/>
        </w:trPr>
        <w:tc>
          <w:tcPr>
            <w:tcW w:w="2596" w:type="dxa"/>
            <w:tcBorders>
              <w:top w:val="single" w:sz="6" w:space="0" w:color="000000"/>
              <w:left w:val="single" w:sz="6" w:space="0" w:color="000000"/>
            </w:tcBorders>
            <w:shd w:val="clear" w:color="auto" w:fill="E6E6E6"/>
          </w:tcPr>
          <w:p w14:paraId="5DAF2F29"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24B11675" w14:textId="36674533" w:rsidR="00B66A2B" w:rsidRPr="00AD0DDA" w:rsidRDefault="0002250F" w:rsidP="00026796">
            <w:pPr>
              <w:spacing w:before="80" w:after="40"/>
              <w:rPr>
                <w:rFonts w:ascii="Trebuchet MS" w:hAnsi="Trebuchet MS" w:cs="Arial"/>
                <w:sz w:val="18"/>
                <w:szCs w:val="18"/>
              </w:rPr>
            </w:pPr>
            <w:r>
              <w:rPr>
                <w:rFonts w:ascii="Trebuchet MS" w:hAnsi="Trebuchet MS" w:cs="Arial"/>
                <w:sz w:val="18"/>
                <w:szCs w:val="18"/>
              </w:rPr>
              <w:t>MIXT</w:t>
            </w:r>
            <w:r w:rsidR="008B5102">
              <w:rPr>
                <w:rFonts w:ascii="Trebuchet MS" w:hAnsi="Trebuchet MS" w:cs="Arial"/>
                <w:sz w:val="18"/>
                <w:szCs w:val="18"/>
              </w:rPr>
              <w:t>O</w:t>
            </w:r>
          </w:p>
        </w:tc>
      </w:tr>
      <w:tr w:rsidR="00B66A2B" w:rsidRPr="00AD0DDA" w14:paraId="2A1B6D6E" w14:textId="77777777" w:rsidTr="00026796">
        <w:trPr>
          <w:trHeight w:val="450"/>
          <w:jc w:val="center"/>
        </w:trPr>
        <w:tc>
          <w:tcPr>
            <w:tcW w:w="2596" w:type="dxa"/>
            <w:tcBorders>
              <w:left w:val="single" w:sz="6" w:space="0" w:color="000000"/>
            </w:tcBorders>
            <w:shd w:val="clear" w:color="auto" w:fill="E6E6E6"/>
          </w:tcPr>
          <w:p w14:paraId="698B5498"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2139310C"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691914C0"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7941E727"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04DCD5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3CB33FB" w14:textId="77777777" w:rsidR="00B66A2B" w:rsidRPr="00DB26A2" w:rsidRDefault="00CF1313"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559618FF"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7A49CF5E" w14:textId="77777777" w:rsidR="00B66A2B" w:rsidRPr="00DB26A2" w:rsidRDefault="00B66A2B" w:rsidP="00026796">
            <w:pPr>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tcPr>
          <w:p w14:paraId="7CA53617"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20D729E7"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023E0875" w14:textId="77777777" w:rsidR="00B66A2B" w:rsidRPr="00AD0DDA" w:rsidRDefault="00B66A2B" w:rsidP="00026796">
            <w:pPr>
              <w:rPr>
                <w:rFonts w:ascii="Trebuchet MS" w:hAnsi="Trebuchet MS" w:cs="Arial"/>
                <w:b/>
                <w:bCs/>
                <w:sz w:val="18"/>
                <w:szCs w:val="18"/>
              </w:rPr>
            </w:pPr>
          </w:p>
        </w:tc>
      </w:tr>
      <w:tr w:rsidR="00B66A2B" w:rsidRPr="00AD0DDA" w14:paraId="26BC7EDE"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796F3BA3"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3B4FE050"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025D3FE6" w14:textId="77777777" w:rsidR="00B66A2B" w:rsidRPr="00DB26A2" w:rsidRDefault="00CF1313"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4E68FE12"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2CE7D621" w14:textId="77777777" w:rsidR="00B66A2B" w:rsidRPr="00AD0DDA"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550E7572"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3CA5596"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285BC611"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64424C68" w14:textId="77777777" w:rsidR="00B42309" w:rsidRDefault="00B42309" w:rsidP="004E7BE0">
      <w:pPr>
        <w:rPr>
          <w:rFonts w:ascii="Trebuchet MS" w:hAnsi="Trebuchet MS" w:cs="Arial"/>
        </w:rPr>
      </w:pPr>
    </w:p>
    <w:p w14:paraId="0982A388" w14:textId="77777777" w:rsidR="00E6448D" w:rsidRPr="00DB26A2" w:rsidRDefault="00E6448D"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47C25CFD" w14:textId="77777777" w:rsidTr="00B66A2B">
        <w:trPr>
          <w:trHeight w:hRule="exact" w:val="284"/>
        </w:trPr>
        <w:tc>
          <w:tcPr>
            <w:tcW w:w="2954" w:type="dxa"/>
            <w:shd w:val="clear" w:color="auto" w:fill="FFFFFF"/>
          </w:tcPr>
          <w:p w14:paraId="5E7A27B8" w14:textId="77777777" w:rsidR="004A5814" w:rsidRPr="00DB26A2" w:rsidRDefault="004A5814" w:rsidP="001A794B">
            <w:pPr>
              <w:rPr>
                <w:rFonts w:ascii="Trebuchet MS" w:hAnsi="Trebuchet MS" w:cs="Arial"/>
                <w:b/>
                <w:bCs/>
              </w:rPr>
            </w:pPr>
            <w:r w:rsidRPr="00DB26A2">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0F5293F1"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6E022CB6"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647A29BE"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3DA03FF5"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06763E97" w14:textId="77777777" w:rsidR="004A5814" w:rsidRDefault="004A5814" w:rsidP="004A5814">
      <w:pPr>
        <w:rPr>
          <w:rFonts w:ascii="Trebuchet MS" w:hAnsi="Trebuchet MS" w:cs="Arial"/>
          <w:sz w:val="18"/>
          <w:szCs w:val="18"/>
        </w:rPr>
      </w:pPr>
    </w:p>
    <w:p w14:paraId="67643FA4" w14:textId="77777777" w:rsidR="00E6448D" w:rsidRDefault="00E6448D" w:rsidP="004A5814">
      <w:pPr>
        <w:rPr>
          <w:rFonts w:ascii="Trebuchet MS" w:hAnsi="Trebuchet MS" w:cs="Arial"/>
          <w:sz w:val="18"/>
          <w:szCs w:val="18"/>
        </w:rPr>
      </w:pPr>
    </w:p>
    <w:p w14:paraId="0BEA609B" w14:textId="77777777" w:rsidR="00E6448D" w:rsidRPr="00DB26A2" w:rsidRDefault="00E6448D"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34103280" w14:textId="77777777" w:rsidTr="001A794B">
        <w:trPr>
          <w:trHeight w:val="350"/>
        </w:trPr>
        <w:tc>
          <w:tcPr>
            <w:tcW w:w="2838" w:type="dxa"/>
            <w:shd w:val="clear" w:color="auto" w:fill="auto"/>
            <w:vAlign w:val="center"/>
          </w:tcPr>
          <w:p w14:paraId="014BD0D2"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5496B0F9" w14:textId="5C511150" w:rsidR="004A5814" w:rsidRPr="00DB26A2" w:rsidRDefault="00CF1313" w:rsidP="00EF2014">
            <w:pPr>
              <w:jc w:val="center"/>
              <w:rPr>
                <w:rFonts w:ascii="Trebuchet MS" w:hAnsi="Trebuchet MS" w:cs="Arial"/>
                <w:b/>
                <w:sz w:val="24"/>
                <w:szCs w:val="24"/>
              </w:rPr>
            </w:pPr>
            <w:r>
              <w:rPr>
                <w:rFonts w:ascii="Trebuchet MS" w:hAnsi="Trebuchet MS" w:cs="Arial"/>
                <w:b/>
                <w:sz w:val="24"/>
                <w:szCs w:val="24"/>
              </w:rPr>
              <w:t>2</w:t>
            </w:r>
            <w:r w:rsidR="00EF2014">
              <w:rPr>
                <w:rFonts w:ascii="Trebuchet MS" w:hAnsi="Trebuchet MS" w:cs="Arial"/>
                <w:b/>
                <w:sz w:val="24"/>
                <w:szCs w:val="24"/>
              </w:rPr>
              <w:t>2</w:t>
            </w:r>
            <w:r>
              <w:rPr>
                <w:rFonts w:ascii="Trebuchet MS" w:hAnsi="Trebuchet MS" w:cs="Arial"/>
                <w:b/>
                <w:sz w:val="24"/>
                <w:szCs w:val="24"/>
              </w:rPr>
              <w:t>00</w:t>
            </w:r>
            <w:r w:rsidR="00C0128C">
              <w:rPr>
                <w:rFonts w:ascii="Trebuchet MS" w:hAnsi="Trebuchet MS" w:cs="Arial"/>
                <w:b/>
                <w:sz w:val="24"/>
                <w:szCs w:val="24"/>
              </w:rPr>
              <w:t>05</w:t>
            </w:r>
          </w:p>
        </w:tc>
      </w:tr>
    </w:tbl>
    <w:p w14:paraId="6C6E28F8" w14:textId="77777777" w:rsidR="004A5814" w:rsidRPr="00DB26A2" w:rsidRDefault="004A5814" w:rsidP="004A5814">
      <w:pPr>
        <w:rPr>
          <w:rFonts w:ascii="Trebuchet MS" w:hAnsi="Trebuchet MS" w:cs="Arial"/>
          <w:sz w:val="18"/>
          <w:szCs w:val="18"/>
        </w:rPr>
      </w:pPr>
    </w:p>
    <w:p w14:paraId="5926B571" w14:textId="77777777" w:rsidR="004A5814" w:rsidRPr="00DB26A2" w:rsidRDefault="004A5814" w:rsidP="004A5814">
      <w:pPr>
        <w:rPr>
          <w:rFonts w:ascii="Trebuchet MS" w:hAnsi="Trebuchet MS" w:cs="Arial"/>
          <w:sz w:val="18"/>
          <w:szCs w:val="18"/>
        </w:rPr>
      </w:pPr>
    </w:p>
    <w:p w14:paraId="3D0B99ED" w14:textId="77777777" w:rsidR="004A5814" w:rsidRPr="00DB26A2" w:rsidRDefault="004A5814" w:rsidP="004A5814">
      <w:pPr>
        <w:rPr>
          <w:rFonts w:ascii="Trebuchet MS" w:hAnsi="Trebuchet MS" w:cs="Arial"/>
          <w:sz w:val="18"/>
          <w:szCs w:val="18"/>
        </w:rPr>
      </w:pPr>
    </w:p>
    <w:p w14:paraId="011CE5D4" w14:textId="77777777" w:rsidR="004A5814" w:rsidRDefault="004A5814" w:rsidP="004A5814">
      <w:pPr>
        <w:rPr>
          <w:rFonts w:ascii="Trebuchet MS" w:hAnsi="Trebuchet MS" w:cs="Arial"/>
          <w:b/>
          <w:sz w:val="22"/>
          <w:szCs w:val="22"/>
        </w:rPr>
      </w:pPr>
    </w:p>
    <w:p w14:paraId="31F052A4" w14:textId="77777777" w:rsidR="00F93716" w:rsidRDefault="00F93716" w:rsidP="004A5814">
      <w:pPr>
        <w:rPr>
          <w:rFonts w:ascii="Trebuchet MS" w:hAnsi="Trebuchet MS" w:cs="Arial"/>
          <w:b/>
          <w:sz w:val="22"/>
          <w:szCs w:val="22"/>
        </w:rPr>
      </w:pPr>
    </w:p>
    <w:p w14:paraId="73C854A5" w14:textId="77777777" w:rsidR="00E6448D" w:rsidRPr="00DB26A2" w:rsidRDefault="00E6448D" w:rsidP="004A5814">
      <w:pPr>
        <w:rPr>
          <w:rFonts w:ascii="Trebuchet MS" w:hAnsi="Trebuchet MS" w:cs="Arial"/>
          <w:b/>
          <w:sz w:val="22"/>
          <w:szCs w:val="22"/>
        </w:rPr>
      </w:pPr>
    </w:p>
    <w:p w14:paraId="4CA9A97E"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23D81873" w14:textId="77777777" w:rsidR="004A5814" w:rsidRPr="00DB26A2" w:rsidRDefault="004A5814" w:rsidP="004A5814">
      <w:pPr>
        <w:jc w:val="center"/>
        <w:rPr>
          <w:rFonts w:ascii="Trebuchet MS" w:hAnsi="Trebuchet MS" w:cs="Arial"/>
          <w:b/>
          <w:u w:val="single"/>
        </w:rPr>
      </w:pPr>
    </w:p>
    <w:p w14:paraId="342EB245"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7E79C745" w14:textId="77777777" w:rsidR="00DD34D2" w:rsidRDefault="00DD34D2" w:rsidP="004A5814">
      <w:pPr>
        <w:spacing w:line="240" w:lineRule="atLeast"/>
        <w:jc w:val="both"/>
        <w:rPr>
          <w:rFonts w:ascii="Trebuchet MS" w:hAnsi="Trebuchet MS" w:cs="Arial"/>
        </w:rPr>
      </w:pPr>
    </w:p>
    <w:p w14:paraId="20DEA9D7" w14:textId="77777777" w:rsidR="003C22F6" w:rsidRDefault="003C22F6"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6EB1AD01"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2655AE"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2AE4204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46F36E"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F58461"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6C01E8" w:rsidRPr="00DB26A2" w14:paraId="5B3D8AC4" w14:textId="77777777" w:rsidTr="00CF131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B82A7A" w14:textId="77777777" w:rsidR="006C01E8" w:rsidRPr="00DB26A2" w:rsidRDefault="006C01E8"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425181" w14:textId="77777777" w:rsidR="006C01E8" w:rsidRPr="00CF1313" w:rsidRDefault="006C01E8" w:rsidP="00CF1313">
            <w:pPr>
              <w:jc w:val="both"/>
              <w:rPr>
                <w:rFonts w:ascii="Trebuchet MS" w:hAnsi="Trebuchet MS" w:cs="Arial"/>
              </w:rPr>
            </w:pPr>
            <w:r w:rsidRPr="00CF1313">
              <w:rPr>
                <w:rFonts w:ascii="Trebuchet MS" w:hAnsi="Trebuchet MS"/>
              </w:rPr>
              <w:t>Dirección General y Presidencia y Vicepresidencia del Consejo de Administración de Izfe, S.A.</w:t>
            </w:r>
          </w:p>
        </w:tc>
      </w:tr>
      <w:tr w:rsidR="006C01E8" w:rsidRPr="00DB26A2" w14:paraId="1C03184B"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1774A" w14:textId="77777777" w:rsidR="006C01E8" w:rsidRPr="00DB26A2" w:rsidRDefault="006C01E8"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4A35E9" w14:textId="77777777" w:rsidR="006C01E8" w:rsidRPr="00026796" w:rsidRDefault="006C01E8" w:rsidP="00424B78">
            <w:pPr>
              <w:rPr>
                <w:rFonts w:ascii="Trebuchet MS" w:hAnsi="Trebuchet MS" w:cs="Arial"/>
              </w:rPr>
            </w:pPr>
            <w:r w:rsidRPr="00026796">
              <w:rPr>
                <w:rFonts w:ascii="Trebuchet MS" w:hAnsi="Trebuchet MS" w:cs="Arial"/>
              </w:rPr>
              <w:t>Paseo Miramón 168  20014 San Sebastián</w:t>
            </w:r>
          </w:p>
        </w:tc>
      </w:tr>
      <w:tr w:rsidR="006C01E8" w:rsidRPr="00DB26A2" w14:paraId="4F8BD9EA"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7B742" w14:textId="77777777" w:rsidR="006C01E8" w:rsidRPr="00DB26A2" w:rsidRDefault="006C01E8"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CE39CA" w14:textId="77777777" w:rsidR="006C01E8" w:rsidRPr="00DB26A2" w:rsidRDefault="00426E37" w:rsidP="00424B78">
            <w:pPr>
              <w:rPr>
                <w:rFonts w:ascii="Trebuchet MS" w:hAnsi="Trebuchet MS" w:cs="Arial"/>
              </w:rPr>
            </w:pPr>
            <w:hyperlink r:id="rId12" w:history="1">
              <w:r w:rsidR="006C01E8" w:rsidRPr="00842DE1">
                <w:rPr>
                  <w:rStyle w:val="Hipervnculo"/>
                  <w:rFonts w:ascii="Trebuchet MS" w:hAnsi="Trebuchet MS" w:cs="Arial"/>
                </w:rPr>
                <w:t>kontratazioa@gipuzkoa.eus</w:t>
              </w:r>
            </w:hyperlink>
          </w:p>
        </w:tc>
      </w:tr>
    </w:tbl>
    <w:p w14:paraId="7894A79C" w14:textId="77777777" w:rsidR="00E6448D" w:rsidRPr="00DB26A2" w:rsidRDefault="00E6448D"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473F7047" w14:textId="77777777" w:rsidTr="00701D87">
        <w:trPr>
          <w:trHeight w:val="295"/>
        </w:trPr>
        <w:tc>
          <w:tcPr>
            <w:tcW w:w="3374" w:type="dxa"/>
            <w:shd w:val="clear" w:color="auto" w:fill="FFFFFF"/>
            <w:vAlign w:val="center"/>
          </w:tcPr>
          <w:p w14:paraId="36BAB252"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3357B820" w14:textId="18870675" w:rsidR="00701D87" w:rsidRPr="00DB26A2" w:rsidRDefault="00426E37" w:rsidP="00424B78">
            <w:pPr>
              <w:rPr>
                <w:rFonts w:ascii="Trebuchet MS" w:hAnsi="Trebuchet MS" w:cs="Arial"/>
              </w:rPr>
            </w:pPr>
            <w:hyperlink r:id="rId13" w:history="1">
              <w:r w:rsidR="00094C5E" w:rsidRPr="002E113E">
                <w:rPr>
                  <w:rStyle w:val="Hipervnculo"/>
                  <w:rFonts w:ascii="Trebuchet MS" w:hAnsi="Trebuchet MS" w:cs="Arial"/>
                </w:rPr>
                <w:t>https://www.izfe.eus/es/sobre-izfe/perfil-contratante/desde-2017</w:t>
              </w:r>
            </w:hyperlink>
            <w:r w:rsidR="00094C5E">
              <w:rPr>
                <w:rStyle w:val="Hipervnculo"/>
                <w:rFonts w:ascii="Trebuchet MS" w:hAnsi="Trebuchet MS" w:cs="Arial"/>
              </w:rPr>
              <w:t xml:space="preserve"> </w:t>
            </w:r>
          </w:p>
        </w:tc>
      </w:tr>
    </w:tbl>
    <w:p w14:paraId="79EEF10C" w14:textId="77777777" w:rsidR="00E6448D" w:rsidRPr="00DB26A2" w:rsidRDefault="00E6448D" w:rsidP="004A5814">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29"/>
        <w:gridCol w:w="3260"/>
        <w:gridCol w:w="255"/>
        <w:gridCol w:w="3119"/>
        <w:gridCol w:w="425"/>
        <w:gridCol w:w="854"/>
        <w:gridCol w:w="282"/>
        <w:gridCol w:w="565"/>
      </w:tblGrid>
      <w:tr w:rsidR="004A5814" w:rsidRPr="00DB26A2" w14:paraId="0D0D833E" w14:textId="77777777" w:rsidTr="00F93716">
        <w:trPr>
          <w:gridBefore w:val="1"/>
          <w:wBefore w:w="29" w:type="dxa"/>
          <w:trHeight w:val="295"/>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44AF1D8D"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2ADA80A4" w14:textId="77777777" w:rsidTr="002C013E">
        <w:trPr>
          <w:gridBefore w:val="1"/>
          <w:wBefore w:w="29" w:type="dxa"/>
          <w:trHeight w:val="1854"/>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5A708CE8" w14:textId="22580E73" w:rsidR="004A5814" w:rsidRPr="007B5620" w:rsidRDefault="00565542" w:rsidP="002C013E">
            <w:pPr>
              <w:spacing w:before="120" w:after="120"/>
              <w:jc w:val="both"/>
              <w:rPr>
                <w:rFonts w:ascii="Trebuchet MS" w:hAnsi="Trebuchet MS" w:cs="Arial"/>
              </w:rPr>
            </w:pPr>
            <w:r w:rsidRPr="00901F7B">
              <w:rPr>
                <w:rFonts w:ascii="Trebuchet MS" w:hAnsi="Trebuchet MS" w:cs="Arial"/>
              </w:rPr>
              <w:t>Suministro, instalación y configuración de una nueva infraestructura de comunicaciones basada en SDN, así como los servicios profesionales necesarios para la migración de los sistemas de la electrónica de red actual a la nueva adquirida</w:t>
            </w:r>
            <w:r>
              <w:rPr>
                <w:rFonts w:ascii="Trebuchet MS" w:hAnsi="Trebuchet MS" w:cs="Arial"/>
              </w:rPr>
              <w:t>, s</w:t>
            </w:r>
            <w:r w:rsidRPr="00901F7B">
              <w:rPr>
                <w:rFonts w:ascii="Trebuchet MS" w:hAnsi="Trebuchet MS" w:cs="Arial"/>
              </w:rPr>
              <w:t xml:space="preserve">oporte y mantenimiento de todo el hardware y software suministrado </w:t>
            </w:r>
            <w:r>
              <w:rPr>
                <w:rFonts w:ascii="Trebuchet MS" w:hAnsi="Trebuchet MS" w:cs="Arial"/>
              </w:rPr>
              <w:t>y o</w:t>
            </w:r>
            <w:r w:rsidRPr="00901F7B">
              <w:rPr>
                <w:rFonts w:ascii="Trebuchet MS" w:hAnsi="Trebuchet MS" w:cs="Arial"/>
              </w:rPr>
              <w:t>tros servicios de valor añadido y soporte avanzado</w:t>
            </w:r>
            <w:r w:rsidR="0082251B">
              <w:rPr>
                <w:rFonts w:ascii="Trebuchet MS" w:hAnsi="Trebuchet MS" w:cs="Arial"/>
              </w:rPr>
              <w:t xml:space="preserve"> descritos en la Cláusula 5.5.1 del Pliego de Bases Técnicas</w:t>
            </w:r>
            <w:r>
              <w:rPr>
                <w:rFonts w:ascii="Trebuchet MS" w:hAnsi="Trebuchet MS" w:cs="Arial"/>
              </w:rPr>
              <w:t>, en los términos y condiciones establecidos en el presente Pliego de Cláusulas Administrativas Particulares</w:t>
            </w:r>
            <w:r w:rsidR="0082251B">
              <w:rPr>
                <w:rFonts w:ascii="Trebuchet MS" w:hAnsi="Trebuchet MS" w:cs="Arial"/>
              </w:rPr>
              <w:t xml:space="preserve"> y en el Pliego de Bases Técnicas</w:t>
            </w:r>
            <w:r>
              <w:rPr>
                <w:rFonts w:ascii="Trebuchet MS" w:hAnsi="Trebuchet MS" w:cs="Arial"/>
              </w:rPr>
              <w:t>.</w:t>
            </w:r>
          </w:p>
        </w:tc>
      </w:tr>
      <w:tr w:rsidR="004A5814" w:rsidRPr="00DB26A2" w14:paraId="46D0DCC0" w14:textId="77777777" w:rsidTr="00F84EAD">
        <w:trPr>
          <w:gridBefore w:val="1"/>
          <w:wBefore w:w="29" w:type="dxa"/>
          <w:trHeight w:val="70"/>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641CB4F" w14:textId="109AAEAE" w:rsidR="00A26815" w:rsidRPr="000D14D4" w:rsidRDefault="004A5814" w:rsidP="00C876C3">
            <w:pPr>
              <w:spacing w:before="120"/>
              <w:rPr>
                <w:rFonts w:ascii="Trebuchet MS" w:hAnsi="Trebuchet MS" w:cs="Arial"/>
              </w:rPr>
            </w:pPr>
            <w:r w:rsidRPr="000D14D4">
              <w:rPr>
                <w:rFonts w:ascii="Trebuchet MS" w:hAnsi="Trebuchet MS" w:cs="Arial"/>
              </w:rPr>
              <w:t>Código(s) CPV</w:t>
            </w:r>
            <w:r w:rsidR="00C64E47" w:rsidRPr="000D14D4">
              <w:rPr>
                <w:rFonts w:ascii="Trebuchet MS" w:hAnsi="Trebuchet MS" w:cs="Arial"/>
              </w:rPr>
              <w:t>:</w:t>
            </w:r>
            <w:r w:rsidR="00C64E47" w:rsidRPr="000D14D4">
              <w:rPr>
                <w:rFonts w:ascii="Trebuchet MS" w:hAnsi="Trebuchet MS" w:cs="Arial"/>
              </w:rPr>
              <w:tab/>
            </w:r>
          </w:p>
          <w:p w14:paraId="06C1598D" w14:textId="77777777" w:rsidR="00A26815" w:rsidRPr="000D14D4" w:rsidRDefault="00A26815" w:rsidP="00A26815">
            <w:pPr>
              <w:spacing w:before="120"/>
              <w:rPr>
                <w:rFonts w:ascii="Trebuchet MS" w:hAnsi="Trebuchet MS" w:cs="Arial"/>
              </w:rPr>
            </w:pPr>
            <w:r w:rsidRPr="000D14D4">
              <w:rPr>
                <w:rFonts w:ascii="Trebuchet MS" w:hAnsi="Trebuchet MS" w:cs="Arial"/>
              </w:rPr>
              <w:t>30200000-1  Equipo y material informático</w:t>
            </w:r>
          </w:p>
          <w:p w14:paraId="7623646F" w14:textId="0857B78D" w:rsidR="00C64E47" w:rsidRPr="00B66A2B" w:rsidRDefault="00A26815" w:rsidP="005009F8">
            <w:pPr>
              <w:spacing w:before="120" w:after="120"/>
              <w:rPr>
                <w:rFonts w:ascii="Trebuchet MS" w:hAnsi="Trebuchet MS" w:cs="Arial"/>
              </w:rPr>
            </w:pPr>
            <w:r w:rsidRPr="000D14D4">
              <w:rPr>
                <w:rFonts w:ascii="Trebuchet MS" w:hAnsi="Trebuchet MS" w:cs="Arial"/>
              </w:rPr>
              <w:t>30211300-4  Plataformas informáticas</w:t>
            </w:r>
          </w:p>
        </w:tc>
      </w:tr>
      <w:tr w:rsidR="004A5814" w:rsidRPr="00DB26A2" w14:paraId="75D44389" w14:textId="77777777" w:rsidTr="002C013E">
        <w:trPr>
          <w:gridBefore w:val="1"/>
          <w:wBefore w:w="29" w:type="dxa"/>
          <w:trHeight w:hRule="exact" w:val="373"/>
        </w:trPr>
        <w:tc>
          <w:tcPr>
            <w:tcW w:w="3515" w:type="dxa"/>
            <w:gridSpan w:val="2"/>
            <w:vMerge w:val="restart"/>
            <w:tcBorders>
              <w:top w:val="single" w:sz="4" w:space="0" w:color="000000"/>
              <w:left w:val="single" w:sz="4" w:space="0" w:color="000000"/>
            </w:tcBorders>
            <w:shd w:val="clear" w:color="auto" w:fill="FFFFFF"/>
            <w:vAlign w:val="center"/>
          </w:tcPr>
          <w:p w14:paraId="55B19747" w14:textId="7B1FA090"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19055D5B"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DDB285F" w14:textId="77777777" w:rsidR="004A5814" w:rsidRPr="00DB26A2" w:rsidRDefault="004A5814" w:rsidP="001A794B">
            <w:pPr>
              <w:jc w:val="center"/>
              <w:rPr>
                <w:rFonts w:ascii="Trebuchet MS" w:hAnsi="Trebuchet MS" w:cs="Arial"/>
                <w:b/>
                <w:bCs/>
              </w:rPr>
            </w:pPr>
          </w:p>
        </w:tc>
        <w:tc>
          <w:tcPr>
            <w:tcW w:w="1701" w:type="dxa"/>
            <w:gridSpan w:val="3"/>
            <w:tcBorders>
              <w:top w:val="single" w:sz="4" w:space="0" w:color="000000"/>
              <w:left w:val="single" w:sz="4" w:space="0" w:color="000000"/>
              <w:right w:val="single" w:sz="4" w:space="0" w:color="000000"/>
            </w:tcBorders>
            <w:shd w:val="clear" w:color="auto" w:fill="FFFFFF"/>
            <w:vAlign w:val="center"/>
          </w:tcPr>
          <w:p w14:paraId="5BA8CD2E" w14:textId="77777777" w:rsidR="004A5814" w:rsidRPr="00DB26A2" w:rsidRDefault="004A5814" w:rsidP="001A794B">
            <w:pPr>
              <w:rPr>
                <w:rFonts w:ascii="Trebuchet MS" w:hAnsi="Trebuchet MS" w:cs="Arial"/>
              </w:rPr>
            </w:pPr>
          </w:p>
        </w:tc>
      </w:tr>
      <w:tr w:rsidR="004A5814" w:rsidRPr="00DB26A2" w14:paraId="0F3DC9DF" w14:textId="77777777" w:rsidTr="002C013E">
        <w:trPr>
          <w:gridBefore w:val="1"/>
          <w:wBefore w:w="29" w:type="dxa"/>
          <w:trHeight w:hRule="exact" w:val="372"/>
        </w:trPr>
        <w:tc>
          <w:tcPr>
            <w:tcW w:w="3515" w:type="dxa"/>
            <w:gridSpan w:val="2"/>
            <w:vMerge/>
            <w:tcBorders>
              <w:left w:val="single" w:sz="4" w:space="0" w:color="000000"/>
              <w:bottom w:val="single" w:sz="4" w:space="0" w:color="000000"/>
            </w:tcBorders>
            <w:shd w:val="clear" w:color="auto" w:fill="FFFFFF"/>
            <w:vAlign w:val="center"/>
          </w:tcPr>
          <w:p w14:paraId="6B2FD933"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5AC723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63A7599C" w14:textId="77777777" w:rsidR="004A5814" w:rsidRPr="00CF1313" w:rsidRDefault="001A794B" w:rsidP="001A794B">
            <w:pPr>
              <w:jc w:val="center"/>
              <w:rPr>
                <w:rFonts w:ascii="Trebuchet MS" w:hAnsi="Trebuchet MS" w:cs="Arial"/>
                <w:b/>
                <w:bCs/>
              </w:rPr>
            </w:pPr>
            <w:r w:rsidRPr="00CF1313">
              <w:rPr>
                <w:rFonts w:ascii="Trebuchet MS" w:hAnsi="Trebuchet MS" w:cs="Arial"/>
                <w:b/>
                <w:bCs/>
              </w:rPr>
              <w:t>X</w:t>
            </w:r>
          </w:p>
        </w:tc>
        <w:tc>
          <w:tcPr>
            <w:tcW w:w="1701" w:type="dxa"/>
            <w:gridSpan w:val="3"/>
            <w:tcBorders>
              <w:left w:val="single" w:sz="4" w:space="0" w:color="000000"/>
              <w:bottom w:val="single" w:sz="4" w:space="0" w:color="000000"/>
              <w:right w:val="single" w:sz="4" w:space="0" w:color="000000"/>
            </w:tcBorders>
            <w:shd w:val="clear" w:color="auto" w:fill="FFFFFF"/>
            <w:vAlign w:val="center"/>
          </w:tcPr>
          <w:p w14:paraId="2625B281" w14:textId="77777777" w:rsidR="004A5814" w:rsidRPr="00DB26A2" w:rsidRDefault="004A5814" w:rsidP="001A794B">
            <w:pPr>
              <w:rPr>
                <w:rFonts w:ascii="Trebuchet MS" w:hAnsi="Trebuchet MS" w:cs="Arial"/>
              </w:rPr>
            </w:pPr>
          </w:p>
        </w:tc>
      </w:tr>
      <w:tr w:rsidR="007123CF" w:rsidRPr="00DC782E" w14:paraId="73050EF7" w14:textId="77777777" w:rsidTr="00F93716">
        <w:trPr>
          <w:trHeight w:val="292"/>
        </w:trPr>
        <w:tc>
          <w:tcPr>
            <w:tcW w:w="8789"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5E36AFD9" w14:textId="6A639F18" w:rsidR="00207A2F" w:rsidRPr="00DC782E" w:rsidRDefault="00207A2F" w:rsidP="00027822">
            <w:pPr>
              <w:jc w:val="both"/>
              <w:rPr>
                <w:rFonts w:ascii="Trebuchet MS" w:hAnsi="Trebuchet MS" w:cs="Arial"/>
                <w:szCs w:val="22"/>
                <w:lang w:eastAsia="en-US"/>
              </w:rPr>
            </w:pPr>
            <w:bookmarkStart w:id="0" w:name="CC_04"/>
            <w:r w:rsidRPr="00DC782E">
              <w:rPr>
                <w:rFonts w:ascii="Trebuchet MS" w:hAnsi="Trebuchet MS" w:cs="Arial"/>
                <w:b/>
                <w:szCs w:val="22"/>
                <w:lang w:eastAsia="en-US"/>
              </w:rPr>
              <w:lastRenderedPageBreak/>
              <w:t xml:space="preserve">4.- </w:t>
            </w:r>
            <w:bookmarkEnd w:id="0"/>
            <w:r w:rsidRPr="00DC782E">
              <w:rPr>
                <w:rFonts w:ascii="Trebuchet MS" w:hAnsi="Trebuchet MS" w:cs="Arial"/>
                <w:b/>
                <w:szCs w:val="22"/>
                <w:lang w:eastAsia="en-US"/>
              </w:rPr>
              <w:t>PRESUPUESTO BASE DE LICITACIÓN (IVA INCLUIDO)</w:t>
            </w:r>
          </w:p>
        </w:tc>
      </w:tr>
      <w:tr w:rsidR="007123CF" w:rsidRPr="00DC782E" w14:paraId="00CE81DD" w14:textId="77777777" w:rsidTr="00F93716">
        <w:trPr>
          <w:trHeight w:hRule="exact" w:val="188"/>
        </w:trPr>
        <w:tc>
          <w:tcPr>
            <w:tcW w:w="328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41C1298" w14:textId="35DEF191" w:rsidR="00207A2F" w:rsidRPr="00DC782E" w:rsidRDefault="00207A2F" w:rsidP="00027822">
            <w:pPr>
              <w:jc w:val="both"/>
              <w:rPr>
                <w:rFonts w:ascii="Trebuchet MS" w:hAnsi="Trebuchet MS" w:cs="Arial"/>
                <w:szCs w:val="22"/>
                <w:lang w:eastAsia="en-US"/>
              </w:rPr>
            </w:pPr>
            <w:r w:rsidRPr="00DC782E">
              <w:rPr>
                <w:rFonts w:ascii="Trebuchet MS" w:hAnsi="Trebuchet MS" w:cs="Arial"/>
                <w:szCs w:val="22"/>
                <w:lang w:eastAsia="en-US"/>
              </w:rPr>
              <w:t>Sistema de determinación del precio</w:t>
            </w:r>
          </w:p>
        </w:tc>
        <w:tc>
          <w:tcPr>
            <w:tcW w:w="4653" w:type="dxa"/>
            <w:gridSpan w:val="4"/>
            <w:tcBorders>
              <w:top w:val="single" w:sz="4" w:space="0" w:color="000000"/>
              <w:left w:val="single" w:sz="4" w:space="0" w:color="000000"/>
            </w:tcBorders>
            <w:shd w:val="clear" w:color="auto" w:fill="FFFFFF"/>
          </w:tcPr>
          <w:p w14:paraId="6402043E" w14:textId="77777777" w:rsidR="00207A2F" w:rsidRPr="00DC782E" w:rsidRDefault="00207A2F" w:rsidP="0002782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C69B31D" w14:textId="77777777" w:rsidR="00207A2F" w:rsidRPr="00DC782E" w:rsidRDefault="00207A2F" w:rsidP="0002782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3E092B4A" w14:textId="77777777" w:rsidR="00207A2F" w:rsidRPr="00DC782E" w:rsidRDefault="00207A2F" w:rsidP="00027822">
            <w:pPr>
              <w:rPr>
                <w:rFonts w:ascii="Trebuchet MS" w:hAnsi="Trebuchet MS" w:cs="Arial"/>
                <w:bCs/>
                <w:sz w:val="16"/>
                <w:szCs w:val="16"/>
                <w:lang w:eastAsia="en-US"/>
              </w:rPr>
            </w:pPr>
          </w:p>
        </w:tc>
      </w:tr>
      <w:tr w:rsidR="007123CF" w:rsidRPr="00DC782E" w14:paraId="443303D6" w14:textId="77777777" w:rsidTr="00F93716">
        <w:trPr>
          <w:trHeight w:hRule="exact" w:val="284"/>
        </w:trPr>
        <w:tc>
          <w:tcPr>
            <w:tcW w:w="3289" w:type="dxa"/>
            <w:gridSpan w:val="2"/>
            <w:vMerge/>
            <w:tcBorders>
              <w:left w:val="single" w:sz="4" w:space="0" w:color="000000"/>
              <w:bottom w:val="single" w:sz="4" w:space="0" w:color="000000"/>
              <w:right w:val="single" w:sz="4" w:space="0" w:color="000000"/>
            </w:tcBorders>
            <w:shd w:val="clear" w:color="auto" w:fill="FFFFFF"/>
            <w:vAlign w:val="center"/>
          </w:tcPr>
          <w:p w14:paraId="0D58B5CF" w14:textId="77777777" w:rsidR="00207A2F" w:rsidRPr="00DC782E" w:rsidRDefault="00207A2F" w:rsidP="00027822">
            <w:pPr>
              <w:jc w:val="both"/>
              <w:rPr>
                <w:rFonts w:ascii="Trebuchet MS" w:hAnsi="Trebuchet MS" w:cs="Arial"/>
                <w:szCs w:val="22"/>
                <w:lang w:eastAsia="en-US"/>
              </w:rPr>
            </w:pPr>
          </w:p>
        </w:tc>
        <w:tc>
          <w:tcPr>
            <w:tcW w:w="4653" w:type="dxa"/>
            <w:gridSpan w:val="4"/>
            <w:tcBorders>
              <w:left w:val="single" w:sz="4" w:space="0" w:color="000000"/>
              <w:right w:val="single" w:sz="8" w:space="0" w:color="000000"/>
            </w:tcBorders>
            <w:shd w:val="clear" w:color="auto" w:fill="FFFFFF"/>
            <w:vAlign w:val="center"/>
          </w:tcPr>
          <w:p w14:paraId="1F43745C" w14:textId="77777777" w:rsidR="00207A2F" w:rsidRPr="00DC782E" w:rsidRDefault="00207A2F" w:rsidP="00027822">
            <w:pPr>
              <w:jc w:val="both"/>
              <w:rPr>
                <w:rFonts w:ascii="Trebuchet MS" w:hAnsi="Trebuchet MS" w:cs="Arial"/>
                <w:szCs w:val="22"/>
                <w:lang w:eastAsia="en-US"/>
              </w:rPr>
            </w:pPr>
            <w:r w:rsidRPr="00DC782E">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D3A833" w14:textId="77777777" w:rsidR="00207A2F" w:rsidRPr="00DC782E" w:rsidRDefault="00207A2F" w:rsidP="0002782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7E8AC9E" w14:textId="77777777" w:rsidR="00207A2F" w:rsidRPr="00DC782E" w:rsidRDefault="00207A2F" w:rsidP="00027822">
            <w:pPr>
              <w:jc w:val="center"/>
              <w:rPr>
                <w:rFonts w:ascii="Trebuchet MS" w:hAnsi="Trebuchet MS" w:cs="Arial"/>
                <w:bCs/>
                <w:sz w:val="16"/>
                <w:szCs w:val="16"/>
                <w:lang w:eastAsia="en-US"/>
              </w:rPr>
            </w:pPr>
          </w:p>
        </w:tc>
      </w:tr>
      <w:tr w:rsidR="007123CF" w:rsidRPr="00DC782E" w14:paraId="58E5419E" w14:textId="77777777" w:rsidTr="00F93716">
        <w:trPr>
          <w:trHeight w:hRule="exact" w:val="134"/>
        </w:trPr>
        <w:tc>
          <w:tcPr>
            <w:tcW w:w="3289" w:type="dxa"/>
            <w:gridSpan w:val="2"/>
            <w:vMerge/>
            <w:tcBorders>
              <w:left w:val="single" w:sz="4" w:space="0" w:color="000000"/>
              <w:bottom w:val="single" w:sz="4" w:space="0" w:color="000000"/>
              <w:right w:val="single" w:sz="4" w:space="0" w:color="000000"/>
            </w:tcBorders>
            <w:shd w:val="clear" w:color="auto" w:fill="FFFFFF"/>
            <w:vAlign w:val="center"/>
          </w:tcPr>
          <w:p w14:paraId="74270BCB" w14:textId="77777777" w:rsidR="00207A2F" w:rsidRPr="00DC782E" w:rsidRDefault="00207A2F" w:rsidP="00027822">
            <w:pPr>
              <w:jc w:val="both"/>
              <w:rPr>
                <w:rFonts w:ascii="Trebuchet MS" w:hAnsi="Trebuchet MS" w:cs="Arial"/>
                <w:szCs w:val="22"/>
                <w:lang w:eastAsia="en-US"/>
              </w:rPr>
            </w:pPr>
          </w:p>
        </w:tc>
        <w:tc>
          <w:tcPr>
            <w:tcW w:w="4653" w:type="dxa"/>
            <w:gridSpan w:val="4"/>
            <w:tcBorders>
              <w:left w:val="single" w:sz="4" w:space="0" w:color="000000"/>
            </w:tcBorders>
            <w:shd w:val="clear" w:color="auto" w:fill="FFFFFF"/>
          </w:tcPr>
          <w:p w14:paraId="18FC6FE5" w14:textId="77777777" w:rsidR="00207A2F" w:rsidRPr="00DC782E" w:rsidRDefault="00207A2F" w:rsidP="0002782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275D757E" w14:textId="77777777" w:rsidR="00207A2F" w:rsidRPr="00DC782E" w:rsidRDefault="00207A2F" w:rsidP="0002782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47711952" w14:textId="77777777" w:rsidR="00207A2F" w:rsidRPr="00DC782E" w:rsidRDefault="00207A2F" w:rsidP="00027822">
            <w:pPr>
              <w:rPr>
                <w:rFonts w:ascii="Trebuchet MS" w:hAnsi="Trebuchet MS" w:cs="Arial"/>
                <w:bCs/>
                <w:sz w:val="16"/>
                <w:szCs w:val="16"/>
                <w:lang w:eastAsia="en-US"/>
              </w:rPr>
            </w:pPr>
          </w:p>
        </w:tc>
      </w:tr>
      <w:tr w:rsidR="007123CF" w:rsidRPr="00DC782E" w14:paraId="3BCE44AA" w14:textId="77777777" w:rsidTr="00F93716">
        <w:trPr>
          <w:trHeight w:hRule="exact" w:val="284"/>
        </w:trPr>
        <w:tc>
          <w:tcPr>
            <w:tcW w:w="3289" w:type="dxa"/>
            <w:gridSpan w:val="2"/>
            <w:vMerge/>
            <w:tcBorders>
              <w:left w:val="single" w:sz="4" w:space="0" w:color="000000"/>
              <w:bottom w:val="single" w:sz="4" w:space="0" w:color="000000"/>
              <w:right w:val="single" w:sz="4" w:space="0" w:color="000000"/>
            </w:tcBorders>
            <w:shd w:val="clear" w:color="auto" w:fill="FFFFFF"/>
            <w:vAlign w:val="center"/>
          </w:tcPr>
          <w:p w14:paraId="6E133AA3" w14:textId="77777777" w:rsidR="00207A2F" w:rsidRPr="00DC782E" w:rsidRDefault="00207A2F" w:rsidP="00027822">
            <w:pPr>
              <w:jc w:val="both"/>
              <w:rPr>
                <w:rFonts w:ascii="Trebuchet MS" w:hAnsi="Trebuchet MS" w:cs="Arial"/>
                <w:szCs w:val="22"/>
                <w:lang w:eastAsia="en-US"/>
              </w:rPr>
            </w:pPr>
          </w:p>
        </w:tc>
        <w:tc>
          <w:tcPr>
            <w:tcW w:w="4653" w:type="dxa"/>
            <w:gridSpan w:val="4"/>
            <w:tcBorders>
              <w:left w:val="single" w:sz="4" w:space="0" w:color="000000"/>
              <w:right w:val="single" w:sz="8" w:space="0" w:color="000000"/>
            </w:tcBorders>
            <w:shd w:val="clear" w:color="auto" w:fill="FFFFFF"/>
            <w:vAlign w:val="center"/>
          </w:tcPr>
          <w:p w14:paraId="72BD8329" w14:textId="77777777" w:rsidR="00207A2F" w:rsidRPr="00DC782E" w:rsidRDefault="00207A2F" w:rsidP="00027822">
            <w:pPr>
              <w:jc w:val="both"/>
              <w:rPr>
                <w:rFonts w:ascii="Trebuchet MS" w:hAnsi="Trebuchet MS" w:cs="Arial"/>
                <w:szCs w:val="22"/>
                <w:lang w:eastAsia="en-US"/>
              </w:rPr>
            </w:pPr>
            <w:r w:rsidRPr="00DC782E">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5DB726" w14:textId="77777777" w:rsidR="00207A2F" w:rsidRPr="00DC782E" w:rsidRDefault="00207A2F" w:rsidP="0002782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0548255E" w14:textId="77777777" w:rsidR="00207A2F" w:rsidRPr="00DC782E" w:rsidRDefault="00207A2F" w:rsidP="00027822">
            <w:pPr>
              <w:jc w:val="center"/>
              <w:rPr>
                <w:rFonts w:ascii="Trebuchet MS" w:hAnsi="Trebuchet MS" w:cs="Arial"/>
                <w:bCs/>
                <w:sz w:val="16"/>
                <w:szCs w:val="16"/>
                <w:lang w:eastAsia="en-US"/>
              </w:rPr>
            </w:pPr>
          </w:p>
        </w:tc>
      </w:tr>
      <w:tr w:rsidR="007123CF" w:rsidRPr="00DC782E" w14:paraId="7AE32A7B" w14:textId="77777777" w:rsidTr="00F93716">
        <w:trPr>
          <w:trHeight w:hRule="exact" w:val="142"/>
        </w:trPr>
        <w:tc>
          <w:tcPr>
            <w:tcW w:w="3289" w:type="dxa"/>
            <w:gridSpan w:val="2"/>
            <w:vMerge/>
            <w:tcBorders>
              <w:left w:val="single" w:sz="4" w:space="0" w:color="000000"/>
              <w:bottom w:val="single" w:sz="4" w:space="0" w:color="000000"/>
              <w:right w:val="single" w:sz="4" w:space="0" w:color="000000"/>
            </w:tcBorders>
            <w:shd w:val="clear" w:color="auto" w:fill="FFFFFF"/>
            <w:vAlign w:val="center"/>
          </w:tcPr>
          <w:p w14:paraId="732D0C77" w14:textId="77777777" w:rsidR="00207A2F" w:rsidRPr="00DC782E" w:rsidRDefault="00207A2F" w:rsidP="00027822">
            <w:pPr>
              <w:jc w:val="both"/>
              <w:rPr>
                <w:rFonts w:ascii="Trebuchet MS" w:hAnsi="Trebuchet MS" w:cs="Arial"/>
                <w:szCs w:val="22"/>
                <w:lang w:eastAsia="en-US"/>
              </w:rPr>
            </w:pPr>
          </w:p>
        </w:tc>
        <w:tc>
          <w:tcPr>
            <w:tcW w:w="4653" w:type="dxa"/>
            <w:gridSpan w:val="4"/>
            <w:tcBorders>
              <w:left w:val="single" w:sz="4" w:space="0" w:color="000000"/>
            </w:tcBorders>
            <w:shd w:val="clear" w:color="auto" w:fill="FFFFFF"/>
          </w:tcPr>
          <w:p w14:paraId="224421DA" w14:textId="77777777" w:rsidR="00207A2F" w:rsidRPr="00DC782E" w:rsidRDefault="00207A2F" w:rsidP="0002782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2AD35BF9" w14:textId="77777777" w:rsidR="00207A2F" w:rsidRPr="00DC782E" w:rsidRDefault="00207A2F" w:rsidP="0002782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097C26A4" w14:textId="77777777" w:rsidR="00207A2F" w:rsidRPr="00DC782E" w:rsidRDefault="00207A2F" w:rsidP="00027822">
            <w:pPr>
              <w:rPr>
                <w:rFonts w:ascii="Trebuchet MS" w:hAnsi="Trebuchet MS" w:cs="Arial"/>
                <w:bCs/>
                <w:sz w:val="16"/>
                <w:szCs w:val="16"/>
                <w:lang w:eastAsia="en-US"/>
              </w:rPr>
            </w:pPr>
          </w:p>
        </w:tc>
      </w:tr>
      <w:tr w:rsidR="007123CF" w:rsidRPr="00DC782E" w14:paraId="1315E41A" w14:textId="77777777" w:rsidTr="00F93716">
        <w:trPr>
          <w:trHeight w:hRule="exact" w:val="526"/>
        </w:trPr>
        <w:tc>
          <w:tcPr>
            <w:tcW w:w="3289" w:type="dxa"/>
            <w:gridSpan w:val="2"/>
            <w:vMerge/>
            <w:tcBorders>
              <w:left w:val="single" w:sz="4" w:space="0" w:color="000000"/>
              <w:right w:val="single" w:sz="4" w:space="0" w:color="000000"/>
            </w:tcBorders>
            <w:shd w:val="clear" w:color="auto" w:fill="FFFFFF"/>
            <w:vAlign w:val="center"/>
          </w:tcPr>
          <w:p w14:paraId="77E1A6C4" w14:textId="77777777" w:rsidR="00207A2F" w:rsidRPr="00DC782E" w:rsidRDefault="00207A2F" w:rsidP="00027822">
            <w:pPr>
              <w:jc w:val="both"/>
              <w:rPr>
                <w:rFonts w:ascii="Trebuchet MS" w:hAnsi="Trebuchet MS" w:cs="Arial"/>
                <w:szCs w:val="22"/>
                <w:lang w:eastAsia="en-US"/>
              </w:rPr>
            </w:pPr>
          </w:p>
        </w:tc>
        <w:tc>
          <w:tcPr>
            <w:tcW w:w="4653" w:type="dxa"/>
            <w:gridSpan w:val="4"/>
            <w:tcBorders>
              <w:left w:val="single" w:sz="4" w:space="0" w:color="000000"/>
              <w:right w:val="single" w:sz="8" w:space="0" w:color="000000"/>
            </w:tcBorders>
            <w:shd w:val="clear" w:color="auto" w:fill="FFFFFF"/>
            <w:vAlign w:val="center"/>
          </w:tcPr>
          <w:p w14:paraId="26C7B799" w14:textId="7A417A66" w:rsidR="00207A2F" w:rsidRPr="00DC782E" w:rsidRDefault="00207A2F" w:rsidP="00027822">
            <w:pPr>
              <w:jc w:val="both"/>
              <w:rPr>
                <w:rFonts w:ascii="Trebuchet MS" w:hAnsi="Trebuchet MS" w:cs="Arial"/>
                <w:szCs w:val="22"/>
                <w:lang w:eastAsia="en-US"/>
              </w:rPr>
            </w:pPr>
            <w:r w:rsidRPr="00DC782E">
              <w:rPr>
                <w:rFonts w:ascii="Trebuchet MS" w:hAnsi="Trebuchet MS" w:cs="Arial"/>
                <w:szCs w:val="22"/>
                <w:lang w:eastAsia="en-US"/>
              </w:rPr>
              <w:t xml:space="preserve">Precio a tanto alzado </w:t>
            </w:r>
            <w:r w:rsidR="00B94546">
              <w:rPr>
                <w:rFonts w:ascii="Trebuchet MS" w:hAnsi="Trebuchet MS" w:cs="Arial"/>
                <w:szCs w:val="22"/>
                <w:lang w:eastAsia="en-US"/>
              </w:rPr>
              <w:t xml:space="preserve">por </w:t>
            </w:r>
            <w:r w:rsidRPr="00DC782E">
              <w:rPr>
                <w:rFonts w:ascii="Trebuchet MS" w:hAnsi="Trebuchet MS" w:cs="Arial"/>
                <w:szCs w:val="22"/>
                <w:lang w:eastAsia="en-US"/>
              </w:rPr>
              <w:t xml:space="preserve">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DB2EF0" w14:textId="77777777" w:rsidR="00207A2F" w:rsidRPr="00DC782E" w:rsidRDefault="00207A2F" w:rsidP="00027822">
            <w:pPr>
              <w:jc w:val="center"/>
              <w:rPr>
                <w:rFonts w:ascii="Trebuchet MS" w:hAnsi="Trebuchet MS" w:cs="Arial"/>
                <w:bCs/>
                <w:szCs w:val="22"/>
                <w:lang w:eastAsia="en-US"/>
              </w:rPr>
            </w:pPr>
            <w:r w:rsidRPr="00DC782E">
              <w:rPr>
                <w:rFonts w:ascii="Trebuchet MS" w:hAnsi="Trebuchet MS" w:cs="Arial"/>
                <w:b/>
                <w:bCs/>
              </w:rPr>
              <w:t>X</w:t>
            </w:r>
          </w:p>
        </w:tc>
        <w:tc>
          <w:tcPr>
            <w:tcW w:w="565" w:type="dxa"/>
            <w:tcBorders>
              <w:left w:val="single" w:sz="8" w:space="0" w:color="000000"/>
              <w:right w:val="single" w:sz="4" w:space="0" w:color="000000"/>
            </w:tcBorders>
            <w:shd w:val="clear" w:color="auto" w:fill="FFFFFF"/>
          </w:tcPr>
          <w:p w14:paraId="31A49C88" w14:textId="77777777" w:rsidR="00207A2F" w:rsidRPr="00DC782E" w:rsidRDefault="00207A2F" w:rsidP="00027822">
            <w:pPr>
              <w:jc w:val="center"/>
              <w:rPr>
                <w:rFonts w:ascii="Trebuchet MS" w:hAnsi="Trebuchet MS" w:cs="Arial"/>
                <w:bCs/>
                <w:sz w:val="16"/>
                <w:szCs w:val="16"/>
                <w:lang w:eastAsia="en-US"/>
              </w:rPr>
            </w:pPr>
          </w:p>
        </w:tc>
      </w:tr>
      <w:tr w:rsidR="007C62BD" w:rsidRPr="007C62BD" w14:paraId="22B69EEE" w14:textId="77777777" w:rsidTr="00F93716">
        <w:trPr>
          <w:trHeight w:val="67"/>
        </w:trPr>
        <w:tc>
          <w:tcPr>
            <w:tcW w:w="3289" w:type="dxa"/>
            <w:gridSpan w:val="2"/>
            <w:tcBorders>
              <w:left w:val="single" w:sz="4" w:space="0" w:color="000000"/>
              <w:bottom w:val="single" w:sz="4" w:space="0" w:color="000000"/>
              <w:right w:val="single" w:sz="4" w:space="0" w:color="000000"/>
            </w:tcBorders>
            <w:shd w:val="clear" w:color="auto" w:fill="FFFFFF"/>
            <w:vAlign w:val="center"/>
          </w:tcPr>
          <w:p w14:paraId="38B306B8" w14:textId="77777777" w:rsidR="007C62BD" w:rsidRPr="007C62BD" w:rsidRDefault="007C62BD" w:rsidP="007C62BD">
            <w:pPr>
              <w:spacing w:line="60" w:lineRule="exact"/>
              <w:jc w:val="both"/>
              <w:rPr>
                <w:rFonts w:ascii="Trebuchet MS" w:hAnsi="Trebuchet MS" w:cs="Arial"/>
                <w:sz w:val="4"/>
                <w:szCs w:val="4"/>
                <w:lang w:eastAsia="en-US"/>
              </w:rPr>
            </w:pPr>
          </w:p>
        </w:tc>
        <w:tc>
          <w:tcPr>
            <w:tcW w:w="5500" w:type="dxa"/>
            <w:gridSpan w:val="6"/>
            <w:tcBorders>
              <w:left w:val="single" w:sz="4" w:space="0" w:color="000000"/>
              <w:bottom w:val="single" w:sz="4" w:space="0" w:color="000000"/>
              <w:right w:val="single" w:sz="4" w:space="0" w:color="000000"/>
            </w:tcBorders>
            <w:shd w:val="clear" w:color="auto" w:fill="FFFFFF"/>
          </w:tcPr>
          <w:p w14:paraId="471599B5" w14:textId="77777777" w:rsidR="007C62BD" w:rsidRPr="007C62BD" w:rsidRDefault="007C62BD" w:rsidP="007C62BD">
            <w:pPr>
              <w:spacing w:line="60" w:lineRule="exact"/>
              <w:jc w:val="both"/>
              <w:rPr>
                <w:rFonts w:ascii="Trebuchet MS" w:hAnsi="Trebuchet MS" w:cs="Arial"/>
                <w:sz w:val="4"/>
                <w:szCs w:val="4"/>
                <w:lang w:eastAsia="en-US"/>
              </w:rPr>
            </w:pPr>
          </w:p>
        </w:tc>
      </w:tr>
      <w:tr w:rsidR="007123CF" w:rsidRPr="00DC782E" w14:paraId="0508DA37" w14:textId="77777777" w:rsidTr="005009F8">
        <w:trPr>
          <w:trHeight w:val="629"/>
        </w:trPr>
        <w:tc>
          <w:tcPr>
            <w:tcW w:w="328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B2D46E8" w14:textId="4F18D620" w:rsidR="00207A2F" w:rsidRPr="00DC782E" w:rsidRDefault="00207A2F" w:rsidP="00027822">
            <w:pPr>
              <w:spacing w:line="240" w:lineRule="atLeast"/>
              <w:jc w:val="both"/>
              <w:rPr>
                <w:rFonts w:ascii="Trebuchet MS" w:hAnsi="Trebuchet MS" w:cs="Arial"/>
                <w:szCs w:val="22"/>
                <w:lang w:eastAsia="en-US"/>
              </w:rPr>
            </w:pPr>
            <w:r w:rsidRPr="00DC782E">
              <w:rPr>
                <w:rFonts w:ascii="Trebuchet MS" w:hAnsi="Trebuchet MS" w:cs="Arial"/>
                <w:szCs w:val="22"/>
                <w:lang w:eastAsia="en-US"/>
              </w:rPr>
              <w:t>Presupuesto base de licitación</w:t>
            </w:r>
          </w:p>
          <w:p w14:paraId="130637CE" w14:textId="77777777" w:rsidR="00207A2F" w:rsidRPr="00DC782E" w:rsidRDefault="00207A2F" w:rsidP="00027822">
            <w:pPr>
              <w:jc w:val="both"/>
              <w:rPr>
                <w:rFonts w:ascii="Trebuchet MS" w:hAnsi="Trebuchet MS" w:cs="Arial"/>
                <w:szCs w:val="22"/>
                <w:lang w:eastAsia="en-US"/>
              </w:rPr>
            </w:pPr>
            <w:r w:rsidRPr="00DC782E">
              <w:rPr>
                <w:rFonts w:ascii="Trebuchet MS" w:hAnsi="Trebuchet MS" w:cs="Arial"/>
                <w:szCs w:val="22"/>
                <w:lang w:eastAsia="en-US"/>
              </w:rPr>
              <w:t>(21% de IVA incluido)</w:t>
            </w:r>
          </w:p>
        </w:tc>
        <w:tc>
          <w:tcPr>
            <w:tcW w:w="5500" w:type="dxa"/>
            <w:gridSpan w:val="6"/>
            <w:tcBorders>
              <w:top w:val="single" w:sz="4" w:space="0" w:color="000000"/>
              <w:left w:val="single" w:sz="4" w:space="0" w:color="000000"/>
              <w:bottom w:val="single" w:sz="4" w:space="0" w:color="000000"/>
              <w:right w:val="single" w:sz="4" w:space="0" w:color="000000"/>
            </w:tcBorders>
            <w:shd w:val="clear" w:color="auto" w:fill="FFFFFF"/>
          </w:tcPr>
          <w:p w14:paraId="7097A7AF" w14:textId="7ADC1247" w:rsidR="00207A2F" w:rsidRPr="00DC782E" w:rsidRDefault="00EF2014" w:rsidP="00EF2014">
            <w:pPr>
              <w:spacing w:before="120" w:after="120"/>
              <w:jc w:val="both"/>
              <w:rPr>
                <w:rFonts w:ascii="Trebuchet MS" w:hAnsi="Trebuchet MS" w:cs="Arial"/>
                <w:szCs w:val="22"/>
                <w:lang w:eastAsia="en-US"/>
              </w:rPr>
            </w:pPr>
            <w:r>
              <w:rPr>
                <w:rFonts w:ascii="Trebuchet MS" w:hAnsi="Trebuchet MS" w:cs="Arial"/>
                <w:szCs w:val="22"/>
                <w:lang w:eastAsia="en-US"/>
              </w:rPr>
              <w:t>1.815.000,0</w:t>
            </w:r>
            <w:r w:rsidR="00F70341" w:rsidRPr="00B94546">
              <w:rPr>
                <w:rFonts w:ascii="Trebuchet MS" w:hAnsi="Trebuchet MS" w:cs="Arial"/>
                <w:szCs w:val="22"/>
                <w:lang w:eastAsia="en-US"/>
              </w:rPr>
              <w:t>0</w:t>
            </w:r>
            <w:r w:rsidR="00207A2F" w:rsidRPr="00B94546">
              <w:rPr>
                <w:rFonts w:ascii="Trebuchet MS" w:hAnsi="Trebuchet MS" w:cs="Arial"/>
                <w:szCs w:val="22"/>
                <w:lang w:eastAsia="en-US"/>
              </w:rPr>
              <w:t>€</w:t>
            </w:r>
            <w:r w:rsidR="00A600E7" w:rsidRPr="00B94546">
              <w:rPr>
                <w:rFonts w:ascii="Trebuchet MS" w:hAnsi="Trebuchet MS" w:cs="Arial"/>
                <w:szCs w:val="22"/>
                <w:lang w:eastAsia="en-US"/>
              </w:rPr>
              <w:t xml:space="preserve"> (1.</w:t>
            </w:r>
            <w:r>
              <w:rPr>
                <w:rFonts w:ascii="Trebuchet MS" w:hAnsi="Trebuchet MS" w:cs="Arial"/>
                <w:szCs w:val="22"/>
                <w:lang w:eastAsia="en-US"/>
              </w:rPr>
              <w:t>5</w:t>
            </w:r>
            <w:r w:rsidR="00051FF0" w:rsidRPr="00B94546">
              <w:rPr>
                <w:rFonts w:ascii="Trebuchet MS" w:hAnsi="Trebuchet MS" w:cs="Arial"/>
                <w:szCs w:val="22"/>
                <w:lang w:eastAsia="en-US"/>
              </w:rPr>
              <w:t>00.000,00€</w:t>
            </w:r>
            <w:r w:rsidR="00D87BE3" w:rsidRPr="00B94546">
              <w:rPr>
                <w:rFonts w:ascii="Trebuchet MS" w:hAnsi="Trebuchet MS" w:cs="Arial"/>
                <w:szCs w:val="22"/>
                <w:lang w:eastAsia="en-US"/>
              </w:rPr>
              <w:t xml:space="preserve"> </w:t>
            </w:r>
            <w:r w:rsidR="00051FF0" w:rsidRPr="00B94546">
              <w:rPr>
                <w:rFonts w:ascii="Trebuchet MS" w:hAnsi="Trebuchet MS" w:cs="Arial"/>
                <w:szCs w:val="22"/>
                <w:lang w:eastAsia="en-US"/>
              </w:rPr>
              <w:t>+</w:t>
            </w:r>
            <w:r w:rsidR="00D87BE3" w:rsidRPr="00B94546">
              <w:rPr>
                <w:rFonts w:ascii="Trebuchet MS" w:hAnsi="Trebuchet MS" w:cs="Arial"/>
                <w:szCs w:val="22"/>
                <w:lang w:eastAsia="en-US"/>
              </w:rPr>
              <w:t xml:space="preserve"> </w:t>
            </w:r>
            <w:r>
              <w:rPr>
                <w:rFonts w:ascii="Trebuchet MS" w:hAnsi="Trebuchet MS" w:cs="Arial"/>
                <w:szCs w:val="22"/>
                <w:lang w:eastAsia="en-US"/>
              </w:rPr>
              <w:t>315</w:t>
            </w:r>
            <w:r w:rsidR="00051FF0" w:rsidRPr="00B94546">
              <w:rPr>
                <w:rFonts w:ascii="Trebuchet MS" w:hAnsi="Trebuchet MS" w:cs="Arial"/>
                <w:szCs w:val="22"/>
                <w:lang w:eastAsia="en-US"/>
              </w:rPr>
              <w:t>.000,00€ de IVA al 21%)</w:t>
            </w:r>
          </w:p>
        </w:tc>
      </w:tr>
      <w:tr w:rsidR="005009F8" w:rsidRPr="00DC782E" w14:paraId="18B10B63" w14:textId="77777777" w:rsidTr="005009F8">
        <w:trPr>
          <w:trHeight w:val="629"/>
        </w:trPr>
        <w:tc>
          <w:tcPr>
            <w:tcW w:w="8789" w:type="dxa"/>
            <w:gridSpan w:val="8"/>
            <w:tcBorders>
              <w:top w:val="single" w:sz="4" w:space="0" w:color="000000"/>
              <w:left w:val="single" w:sz="4" w:space="0" w:color="000000"/>
              <w:right w:val="single" w:sz="4" w:space="0" w:color="000000"/>
            </w:tcBorders>
            <w:shd w:val="clear" w:color="auto" w:fill="FFFFFF"/>
            <w:vAlign w:val="center"/>
          </w:tcPr>
          <w:p w14:paraId="6360EEAB" w14:textId="77777777" w:rsidR="005009F8" w:rsidRDefault="005009F8" w:rsidP="005009F8">
            <w:pPr>
              <w:spacing w:before="120" w:after="120"/>
              <w:jc w:val="both"/>
              <w:rPr>
                <w:rFonts w:ascii="Trebuchet MS" w:hAnsi="Trebuchet MS" w:cs="Arial"/>
                <w:szCs w:val="22"/>
                <w:lang w:eastAsia="en-US"/>
              </w:rPr>
            </w:pPr>
            <w:r w:rsidRPr="00F84EAD">
              <w:rPr>
                <w:rFonts w:ascii="Trebuchet MS" w:hAnsi="Trebuchet MS" w:cs="Arial"/>
                <w:snapToGrid w:val="0"/>
              </w:rPr>
              <w:t xml:space="preserve">Atendiendo a las prestaciones objeto del contrato, según lo descrito en el Pliego de Bases </w:t>
            </w:r>
            <w:r w:rsidRPr="00F25172">
              <w:rPr>
                <w:rFonts w:ascii="Trebuchet MS" w:hAnsi="Trebuchet MS" w:cs="Arial"/>
                <w:snapToGrid w:val="0"/>
              </w:rPr>
              <w:t>Técnicas, se determinan los siguientes porcentajes sobre el precio de adjudicación</w:t>
            </w:r>
            <w:r>
              <w:rPr>
                <w:rFonts w:ascii="Trebuchet MS" w:hAnsi="Trebuchet MS" w:cs="Arial"/>
                <w:snapToGrid w:val="0"/>
              </w:rPr>
              <w:t>:</w:t>
            </w:r>
          </w:p>
        </w:tc>
      </w:tr>
      <w:tr w:rsidR="005009F8" w:rsidRPr="00DC782E" w14:paraId="2BE6E51C" w14:textId="77777777" w:rsidTr="00E00677">
        <w:trPr>
          <w:trHeight w:val="2018"/>
        </w:trPr>
        <w:tc>
          <w:tcPr>
            <w:tcW w:w="8789" w:type="dxa"/>
            <w:gridSpan w:val="8"/>
            <w:tcBorders>
              <w:left w:val="single" w:sz="4" w:space="0" w:color="000000"/>
              <w:bottom w:val="single" w:sz="4" w:space="0" w:color="000000"/>
              <w:right w:val="single" w:sz="4" w:space="0" w:color="000000"/>
            </w:tcBorders>
            <w:shd w:val="clear" w:color="auto" w:fill="FFFFFF"/>
            <w:vAlign w:val="center"/>
          </w:tcPr>
          <w:tbl>
            <w:tblPr>
              <w:tblpPr w:leftFromText="141" w:rightFromText="141" w:vertAnchor="page" w:horzAnchor="margin" w:tblpXSpec="center" w:tblpY="141"/>
              <w:tblOverlap w:val="never"/>
              <w:tblW w:w="8236" w:type="dxa"/>
              <w:tblLayout w:type="fixed"/>
              <w:tblCellMar>
                <w:left w:w="70" w:type="dxa"/>
                <w:right w:w="70" w:type="dxa"/>
              </w:tblCellMar>
              <w:tblLook w:val="04A0" w:firstRow="1" w:lastRow="0" w:firstColumn="1" w:lastColumn="0" w:noHBand="0" w:noVBand="1"/>
            </w:tblPr>
            <w:tblGrid>
              <w:gridCol w:w="988"/>
              <w:gridCol w:w="898"/>
              <w:gridCol w:w="945"/>
              <w:gridCol w:w="1216"/>
              <w:gridCol w:w="1216"/>
              <w:gridCol w:w="1215"/>
              <w:gridCol w:w="1204"/>
              <w:gridCol w:w="554"/>
            </w:tblGrid>
            <w:tr w:rsidR="005009F8" w:rsidRPr="00CB426B" w14:paraId="69AA1B28" w14:textId="77777777" w:rsidTr="005009F8">
              <w:trPr>
                <w:trHeight w:val="177"/>
              </w:trPr>
              <w:tc>
                <w:tcPr>
                  <w:tcW w:w="8236"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5B0F011A" w14:textId="77777777" w:rsidR="005009F8" w:rsidRPr="00CB426B" w:rsidRDefault="005009F8" w:rsidP="005009F8">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Precio de adjudicación</w:t>
                  </w:r>
                </w:p>
              </w:tc>
            </w:tr>
            <w:tr w:rsidR="005009F8" w:rsidRPr="00CB426B" w14:paraId="4C8257F5" w14:textId="77777777" w:rsidTr="005009F8">
              <w:trPr>
                <w:trHeight w:val="997"/>
              </w:trPr>
              <w:tc>
                <w:tcPr>
                  <w:tcW w:w="988" w:type="dxa"/>
                  <w:tcBorders>
                    <w:top w:val="nil"/>
                    <w:left w:val="single" w:sz="4" w:space="0" w:color="auto"/>
                    <w:bottom w:val="single" w:sz="4" w:space="0" w:color="auto"/>
                    <w:right w:val="single" w:sz="4" w:space="0" w:color="auto"/>
                  </w:tcBorders>
                  <w:shd w:val="clear" w:color="000000" w:fill="D9D9D9"/>
                  <w:vAlign w:val="center"/>
                  <w:hideMark/>
                </w:tcPr>
                <w:p w14:paraId="3DE0D022" w14:textId="77777777" w:rsidR="005009F8" w:rsidRPr="00CB426B" w:rsidRDefault="005009F8" w:rsidP="005009F8">
                  <w:pPr>
                    <w:jc w:val="both"/>
                    <w:rPr>
                      <w:rFonts w:ascii="Trebuchet MS" w:hAnsi="Trebuchet MS" w:cs="Calibri"/>
                      <w:b/>
                      <w:bCs/>
                      <w:color w:val="000000"/>
                      <w:sz w:val="16"/>
                      <w:szCs w:val="16"/>
                    </w:rPr>
                  </w:pPr>
                  <w:r w:rsidRPr="00CB426B">
                    <w:rPr>
                      <w:rFonts w:ascii="Trebuchet MS" w:hAnsi="Trebuchet MS" w:cs="Calibri"/>
                      <w:b/>
                      <w:bCs/>
                      <w:color w:val="000000"/>
                      <w:sz w:val="16"/>
                      <w:szCs w:val="16"/>
                    </w:rPr>
                    <w:t> </w:t>
                  </w:r>
                </w:p>
              </w:tc>
              <w:tc>
                <w:tcPr>
                  <w:tcW w:w="898" w:type="dxa"/>
                  <w:tcBorders>
                    <w:top w:val="nil"/>
                    <w:left w:val="nil"/>
                    <w:bottom w:val="single" w:sz="4" w:space="0" w:color="auto"/>
                    <w:right w:val="single" w:sz="4" w:space="0" w:color="auto"/>
                  </w:tcBorders>
                  <w:shd w:val="clear" w:color="000000" w:fill="D9D9D9"/>
                  <w:vAlign w:val="center"/>
                  <w:hideMark/>
                </w:tcPr>
                <w:p w14:paraId="749D72D4"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Fin fase 1</w:t>
                  </w:r>
                </w:p>
                <w:p w14:paraId="574B1DFC" w14:textId="77777777" w:rsidR="005009F8" w:rsidRPr="00CB426B" w:rsidRDefault="005009F8" w:rsidP="005009F8">
                  <w:pPr>
                    <w:jc w:val="center"/>
                    <w:rPr>
                      <w:rFonts w:ascii="Trebuchet MS" w:hAnsi="Trebuchet MS" w:cs="Calibri"/>
                      <w:b/>
                      <w:bCs/>
                      <w:color w:val="000000"/>
                      <w:sz w:val="16"/>
                      <w:szCs w:val="16"/>
                    </w:rPr>
                  </w:pPr>
                </w:p>
              </w:tc>
              <w:tc>
                <w:tcPr>
                  <w:tcW w:w="945" w:type="dxa"/>
                  <w:tcBorders>
                    <w:top w:val="nil"/>
                    <w:left w:val="nil"/>
                    <w:bottom w:val="single" w:sz="4" w:space="0" w:color="auto"/>
                    <w:right w:val="single" w:sz="4" w:space="0" w:color="auto"/>
                  </w:tcBorders>
                  <w:shd w:val="clear" w:color="000000" w:fill="D9D9D9"/>
                  <w:vAlign w:val="center"/>
                  <w:hideMark/>
                </w:tcPr>
                <w:p w14:paraId="77CA26D5"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 xml:space="preserve">Fin fase 2 </w:t>
                  </w:r>
                </w:p>
              </w:tc>
              <w:tc>
                <w:tcPr>
                  <w:tcW w:w="1216" w:type="dxa"/>
                  <w:tcBorders>
                    <w:top w:val="nil"/>
                    <w:left w:val="nil"/>
                    <w:bottom w:val="single" w:sz="4" w:space="0" w:color="auto"/>
                    <w:right w:val="single" w:sz="4" w:space="0" w:color="auto"/>
                  </w:tcBorders>
                  <w:shd w:val="clear" w:color="000000" w:fill="D9D9D9"/>
                  <w:vAlign w:val="center"/>
                  <w:hideMark/>
                </w:tcPr>
                <w:p w14:paraId="2140B4DD"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 xml:space="preserve">Segundo año desde la formalización del contrato </w:t>
                  </w:r>
                </w:p>
                <w:p w14:paraId="4A6742F3" w14:textId="77777777" w:rsidR="005009F8" w:rsidRPr="00CB426B" w:rsidRDefault="005009F8" w:rsidP="005009F8">
                  <w:pPr>
                    <w:jc w:val="center"/>
                    <w:rPr>
                      <w:rFonts w:ascii="Trebuchet MS" w:hAnsi="Trebuchet MS" w:cs="Calibri"/>
                      <w:b/>
                      <w:bCs/>
                      <w:color w:val="000000"/>
                      <w:sz w:val="16"/>
                      <w:szCs w:val="16"/>
                    </w:rPr>
                  </w:pPr>
                </w:p>
              </w:tc>
              <w:tc>
                <w:tcPr>
                  <w:tcW w:w="1216" w:type="dxa"/>
                  <w:tcBorders>
                    <w:top w:val="nil"/>
                    <w:left w:val="nil"/>
                    <w:bottom w:val="single" w:sz="4" w:space="0" w:color="auto"/>
                    <w:right w:val="single" w:sz="4" w:space="0" w:color="auto"/>
                  </w:tcBorders>
                  <w:shd w:val="clear" w:color="000000" w:fill="D9D9D9"/>
                  <w:vAlign w:val="center"/>
                  <w:hideMark/>
                </w:tcPr>
                <w:p w14:paraId="768034BF"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 xml:space="preserve">Tercer año desde la formalización del contrato </w:t>
                  </w:r>
                </w:p>
              </w:tc>
              <w:tc>
                <w:tcPr>
                  <w:tcW w:w="1215" w:type="dxa"/>
                  <w:tcBorders>
                    <w:top w:val="nil"/>
                    <w:left w:val="nil"/>
                    <w:bottom w:val="single" w:sz="4" w:space="0" w:color="auto"/>
                    <w:right w:val="single" w:sz="4" w:space="0" w:color="auto"/>
                  </w:tcBorders>
                  <w:shd w:val="clear" w:color="000000" w:fill="D9D9D9"/>
                  <w:vAlign w:val="center"/>
                  <w:hideMark/>
                </w:tcPr>
                <w:p w14:paraId="2F7486BD"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 xml:space="preserve">Cuarto año desde la formalización del contrato </w:t>
                  </w:r>
                </w:p>
              </w:tc>
              <w:tc>
                <w:tcPr>
                  <w:tcW w:w="1204" w:type="dxa"/>
                  <w:tcBorders>
                    <w:top w:val="nil"/>
                    <w:left w:val="nil"/>
                    <w:bottom w:val="single" w:sz="4" w:space="0" w:color="auto"/>
                    <w:right w:val="single" w:sz="4" w:space="0" w:color="auto"/>
                  </w:tcBorders>
                  <w:shd w:val="clear" w:color="000000" w:fill="D9D9D9"/>
                  <w:vAlign w:val="center"/>
                  <w:hideMark/>
                </w:tcPr>
                <w:p w14:paraId="2461C42C"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 xml:space="preserve">Quinto año desde la formalización del contrato </w:t>
                  </w:r>
                </w:p>
              </w:tc>
              <w:tc>
                <w:tcPr>
                  <w:tcW w:w="554" w:type="dxa"/>
                  <w:tcBorders>
                    <w:top w:val="nil"/>
                    <w:left w:val="nil"/>
                    <w:bottom w:val="single" w:sz="4" w:space="0" w:color="auto"/>
                    <w:right w:val="single" w:sz="4" w:space="0" w:color="auto"/>
                  </w:tcBorders>
                  <w:shd w:val="clear" w:color="000000" w:fill="D9D9D9"/>
                  <w:vAlign w:val="center"/>
                  <w:hideMark/>
                </w:tcPr>
                <w:p w14:paraId="55AF98B6" w14:textId="77777777" w:rsidR="005009F8" w:rsidRPr="00CB426B" w:rsidRDefault="005009F8" w:rsidP="005009F8">
                  <w:pPr>
                    <w:jc w:val="center"/>
                    <w:rPr>
                      <w:rFonts w:ascii="Trebuchet MS" w:hAnsi="Trebuchet MS" w:cs="Calibri"/>
                      <w:b/>
                      <w:bCs/>
                      <w:color w:val="000000"/>
                      <w:sz w:val="16"/>
                      <w:szCs w:val="16"/>
                    </w:rPr>
                  </w:pPr>
                  <w:r w:rsidRPr="00CB426B">
                    <w:rPr>
                      <w:rFonts w:ascii="Trebuchet MS" w:hAnsi="Trebuchet MS" w:cs="Calibri"/>
                      <w:b/>
                      <w:bCs/>
                      <w:color w:val="000000"/>
                      <w:sz w:val="16"/>
                      <w:szCs w:val="16"/>
                    </w:rPr>
                    <w:t>Total</w:t>
                  </w:r>
                </w:p>
              </w:tc>
            </w:tr>
            <w:tr w:rsidR="005009F8" w:rsidRPr="00CB426B" w14:paraId="3A43BF4E" w14:textId="77777777" w:rsidTr="005009F8">
              <w:trPr>
                <w:trHeight w:val="7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F7523AD" w14:textId="77777777" w:rsidR="005009F8" w:rsidRPr="00CB426B" w:rsidRDefault="005009F8" w:rsidP="00E00677">
                  <w:pPr>
                    <w:spacing w:before="60" w:after="60"/>
                    <w:rPr>
                      <w:rFonts w:ascii="Trebuchet MS" w:hAnsi="Trebuchet MS" w:cs="Calibri"/>
                      <w:b/>
                      <w:bCs/>
                      <w:color w:val="000000"/>
                      <w:sz w:val="16"/>
                      <w:szCs w:val="16"/>
                    </w:rPr>
                  </w:pPr>
                  <w:r w:rsidRPr="00CB426B">
                    <w:rPr>
                      <w:rFonts w:ascii="Trebuchet MS" w:hAnsi="Trebuchet MS" w:cs="Calibri"/>
                      <w:b/>
                      <w:bCs/>
                      <w:color w:val="000000"/>
                      <w:sz w:val="16"/>
                      <w:szCs w:val="16"/>
                    </w:rPr>
                    <w:t>Porcentaje</w:t>
                  </w:r>
                </w:p>
              </w:tc>
              <w:tc>
                <w:tcPr>
                  <w:tcW w:w="898" w:type="dxa"/>
                  <w:tcBorders>
                    <w:top w:val="nil"/>
                    <w:left w:val="nil"/>
                    <w:bottom w:val="single" w:sz="4" w:space="0" w:color="auto"/>
                    <w:right w:val="single" w:sz="4" w:space="0" w:color="auto"/>
                  </w:tcBorders>
                  <w:shd w:val="clear" w:color="auto" w:fill="auto"/>
                  <w:vAlign w:val="center"/>
                  <w:hideMark/>
                </w:tcPr>
                <w:p w14:paraId="0BE67D3E"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70%</w:t>
                  </w:r>
                </w:p>
              </w:tc>
              <w:tc>
                <w:tcPr>
                  <w:tcW w:w="945" w:type="dxa"/>
                  <w:tcBorders>
                    <w:top w:val="nil"/>
                    <w:left w:val="nil"/>
                    <w:bottom w:val="single" w:sz="4" w:space="0" w:color="auto"/>
                    <w:right w:val="single" w:sz="4" w:space="0" w:color="auto"/>
                  </w:tcBorders>
                  <w:shd w:val="clear" w:color="auto" w:fill="auto"/>
                  <w:vAlign w:val="center"/>
                  <w:hideMark/>
                </w:tcPr>
                <w:p w14:paraId="245F5B63"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14%</w:t>
                  </w:r>
                </w:p>
              </w:tc>
              <w:tc>
                <w:tcPr>
                  <w:tcW w:w="1216" w:type="dxa"/>
                  <w:tcBorders>
                    <w:top w:val="nil"/>
                    <w:left w:val="nil"/>
                    <w:bottom w:val="single" w:sz="4" w:space="0" w:color="auto"/>
                    <w:right w:val="single" w:sz="4" w:space="0" w:color="auto"/>
                  </w:tcBorders>
                  <w:shd w:val="clear" w:color="auto" w:fill="auto"/>
                  <w:vAlign w:val="center"/>
                  <w:hideMark/>
                </w:tcPr>
                <w:p w14:paraId="7941B0B7"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4%</w:t>
                  </w:r>
                </w:p>
              </w:tc>
              <w:tc>
                <w:tcPr>
                  <w:tcW w:w="1216" w:type="dxa"/>
                  <w:tcBorders>
                    <w:top w:val="nil"/>
                    <w:left w:val="nil"/>
                    <w:bottom w:val="single" w:sz="4" w:space="0" w:color="auto"/>
                    <w:right w:val="single" w:sz="4" w:space="0" w:color="auto"/>
                  </w:tcBorders>
                  <w:shd w:val="clear" w:color="auto" w:fill="auto"/>
                  <w:vAlign w:val="center"/>
                  <w:hideMark/>
                </w:tcPr>
                <w:p w14:paraId="68254ED2"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4%</w:t>
                  </w:r>
                </w:p>
              </w:tc>
              <w:tc>
                <w:tcPr>
                  <w:tcW w:w="1215" w:type="dxa"/>
                  <w:tcBorders>
                    <w:top w:val="nil"/>
                    <w:left w:val="nil"/>
                    <w:bottom w:val="single" w:sz="4" w:space="0" w:color="auto"/>
                    <w:right w:val="single" w:sz="4" w:space="0" w:color="auto"/>
                  </w:tcBorders>
                  <w:shd w:val="clear" w:color="auto" w:fill="auto"/>
                  <w:vAlign w:val="center"/>
                  <w:hideMark/>
                </w:tcPr>
                <w:p w14:paraId="7A4DAF2B"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4%</w:t>
                  </w:r>
                </w:p>
              </w:tc>
              <w:tc>
                <w:tcPr>
                  <w:tcW w:w="1204" w:type="dxa"/>
                  <w:tcBorders>
                    <w:top w:val="nil"/>
                    <w:left w:val="nil"/>
                    <w:bottom w:val="single" w:sz="4" w:space="0" w:color="auto"/>
                    <w:right w:val="single" w:sz="4" w:space="0" w:color="auto"/>
                  </w:tcBorders>
                  <w:shd w:val="clear" w:color="auto" w:fill="auto"/>
                  <w:vAlign w:val="center"/>
                  <w:hideMark/>
                </w:tcPr>
                <w:p w14:paraId="1145FF82"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4%</w:t>
                  </w:r>
                </w:p>
              </w:tc>
              <w:tc>
                <w:tcPr>
                  <w:tcW w:w="554" w:type="dxa"/>
                  <w:tcBorders>
                    <w:top w:val="nil"/>
                    <w:left w:val="nil"/>
                    <w:bottom w:val="single" w:sz="4" w:space="0" w:color="auto"/>
                    <w:right w:val="single" w:sz="4" w:space="0" w:color="auto"/>
                  </w:tcBorders>
                  <w:shd w:val="clear" w:color="auto" w:fill="auto"/>
                  <w:vAlign w:val="center"/>
                  <w:hideMark/>
                </w:tcPr>
                <w:p w14:paraId="4567CD82" w14:textId="77777777" w:rsidR="005009F8" w:rsidRPr="00CB426B" w:rsidRDefault="005009F8" w:rsidP="00E00677">
                  <w:pPr>
                    <w:spacing w:before="60" w:after="60"/>
                    <w:jc w:val="center"/>
                    <w:rPr>
                      <w:rFonts w:ascii="Trebuchet MS" w:hAnsi="Trebuchet MS" w:cs="Calibri"/>
                      <w:b/>
                      <w:bCs/>
                      <w:color w:val="000000"/>
                      <w:sz w:val="16"/>
                      <w:szCs w:val="16"/>
                    </w:rPr>
                  </w:pPr>
                  <w:r w:rsidRPr="00CB426B">
                    <w:rPr>
                      <w:rFonts w:ascii="Trebuchet MS" w:hAnsi="Trebuchet MS" w:cs="Calibri"/>
                      <w:b/>
                      <w:bCs/>
                      <w:color w:val="000000"/>
                      <w:sz w:val="16"/>
                      <w:szCs w:val="16"/>
                    </w:rPr>
                    <w:t>100%</w:t>
                  </w:r>
                </w:p>
              </w:tc>
            </w:tr>
          </w:tbl>
          <w:p w14:paraId="1EE40029" w14:textId="5B0E92B4" w:rsidR="005009F8" w:rsidRDefault="005009F8" w:rsidP="00EF2014">
            <w:pPr>
              <w:spacing w:before="120" w:after="120"/>
              <w:jc w:val="both"/>
              <w:rPr>
                <w:rFonts w:ascii="Trebuchet MS" w:hAnsi="Trebuchet MS" w:cs="Arial"/>
                <w:szCs w:val="22"/>
                <w:lang w:eastAsia="en-US"/>
              </w:rPr>
            </w:pPr>
          </w:p>
        </w:tc>
      </w:tr>
    </w:tbl>
    <w:p w14:paraId="46921909" w14:textId="77777777" w:rsidR="0066724F" w:rsidRDefault="0066724F" w:rsidP="004B4DBC">
      <w:pPr>
        <w:spacing w:before="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7123CF" w:rsidRPr="00DC782E" w14:paraId="519ED2AD" w14:textId="77777777" w:rsidTr="00DC782E">
        <w:trPr>
          <w:trHeight w:hRule="exact" w:val="411"/>
        </w:trPr>
        <w:tc>
          <w:tcPr>
            <w:tcW w:w="8789" w:type="dxa"/>
            <w:vAlign w:val="center"/>
          </w:tcPr>
          <w:p w14:paraId="316D8547" w14:textId="77777777" w:rsidR="00B62FA7" w:rsidRPr="00DC782E" w:rsidRDefault="00B62FA7" w:rsidP="00027822">
            <w:pPr>
              <w:jc w:val="both"/>
              <w:rPr>
                <w:rFonts w:ascii="Trebuchet MS" w:hAnsi="Trebuchet MS" w:cs="Arial"/>
              </w:rPr>
            </w:pPr>
            <w:bookmarkStart w:id="1" w:name="CC_05"/>
            <w:r w:rsidRPr="00DC782E">
              <w:rPr>
                <w:rFonts w:ascii="Trebuchet MS" w:hAnsi="Trebuchet MS" w:cs="Arial"/>
                <w:b/>
              </w:rPr>
              <w:t xml:space="preserve">5.- </w:t>
            </w:r>
            <w:bookmarkEnd w:id="1"/>
            <w:r w:rsidRPr="00DC782E">
              <w:rPr>
                <w:rFonts w:ascii="Trebuchet MS" w:hAnsi="Trebuchet MS" w:cs="Arial"/>
                <w:b/>
              </w:rPr>
              <w:t xml:space="preserve">VALOR ESTIMADO DEL CONTRATO </w:t>
            </w:r>
            <w:r w:rsidRPr="00DC782E">
              <w:rPr>
                <w:rFonts w:ascii="Trebuchet MS" w:hAnsi="Trebuchet MS" w:cs="Arial"/>
                <w:b/>
                <w:lang w:eastAsia="en-US"/>
              </w:rPr>
              <w:t>(</w:t>
            </w:r>
            <w:r w:rsidRPr="00DC782E">
              <w:rPr>
                <w:rFonts w:ascii="Trebuchet MS" w:hAnsi="Trebuchet MS" w:cs="Arial"/>
                <w:b/>
              </w:rPr>
              <w:t>IVA NO INCLUIDO)</w:t>
            </w:r>
          </w:p>
        </w:tc>
      </w:tr>
      <w:tr w:rsidR="007123CF" w:rsidRPr="00DC782E" w14:paraId="41CABA2A" w14:textId="77777777" w:rsidTr="00DC782E">
        <w:trPr>
          <w:trHeight w:hRule="exact" w:val="713"/>
        </w:trPr>
        <w:tc>
          <w:tcPr>
            <w:tcW w:w="8789" w:type="dxa"/>
            <w:vAlign w:val="center"/>
          </w:tcPr>
          <w:p w14:paraId="5505278A" w14:textId="05ACAD16" w:rsidR="00B62FA7" w:rsidRPr="00DC782E" w:rsidRDefault="00B62FA7" w:rsidP="00EF2014">
            <w:pPr>
              <w:jc w:val="both"/>
              <w:rPr>
                <w:rFonts w:ascii="Trebuchet MS" w:hAnsi="Trebuchet MS" w:cs="Arial"/>
                <w:b/>
              </w:rPr>
            </w:pPr>
            <w:r w:rsidRPr="00B94546">
              <w:rPr>
                <w:rFonts w:ascii="Trebuchet MS" w:hAnsi="Trebuchet MS" w:cs="Arial"/>
              </w:rPr>
              <w:t xml:space="preserve">Importe: </w:t>
            </w:r>
            <w:r w:rsidR="00C756E3" w:rsidRPr="00B94546">
              <w:rPr>
                <w:rFonts w:ascii="Trebuchet MS" w:hAnsi="Trebuchet MS" w:cs="Arial"/>
              </w:rPr>
              <w:t>1.</w:t>
            </w:r>
            <w:r w:rsidR="00EF2014">
              <w:rPr>
                <w:rFonts w:ascii="Trebuchet MS" w:hAnsi="Trebuchet MS" w:cs="Arial"/>
              </w:rPr>
              <w:t>5</w:t>
            </w:r>
            <w:r w:rsidR="00C756E3" w:rsidRPr="00B94546">
              <w:rPr>
                <w:rFonts w:ascii="Trebuchet MS" w:hAnsi="Trebuchet MS" w:cs="Arial"/>
              </w:rPr>
              <w:t>00.000,00€</w:t>
            </w:r>
            <w:r w:rsidR="00282712" w:rsidRPr="00B94546">
              <w:rPr>
                <w:rFonts w:ascii="Trebuchet MS" w:hAnsi="Trebuchet MS" w:cs="Arial"/>
              </w:rPr>
              <w:t xml:space="preserve">, </w:t>
            </w:r>
            <w:r w:rsidR="001271DA" w:rsidRPr="00B94546">
              <w:rPr>
                <w:rFonts w:ascii="Trebuchet MS" w:hAnsi="Trebuchet MS" w:cs="Arial"/>
              </w:rPr>
              <w:t xml:space="preserve">calculado </w:t>
            </w:r>
            <w:r w:rsidR="00282712" w:rsidRPr="00B94546">
              <w:rPr>
                <w:rFonts w:ascii="Trebuchet MS" w:hAnsi="Trebuchet MS" w:cs="Arial"/>
              </w:rPr>
              <w:t>conforme a lo detallado en el informe de necesidad y justificación de contrato</w:t>
            </w:r>
            <w:r w:rsidR="004C0FB1" w:rsidRPr="00B94546">
              <w:rPr>
                <w:rFonts w:ascii="Trebuchet MS" w:hAnsi="Trebuchet MS" w:cs="Arial"/>
              </w:rPr>
              <w:t>, publicado en el perfil del contratante.</w:t>
            </w:r>
          </w:p>
        </w:tc>
      </w:tr>
    </w:tbl>
    <w:p w14:paraId="77F60055" w14:textId="77777777" w:rsidR="0066724F" w:rsidRPr="007B5620" w:rsidRDefault="0066724F" w:rsidP="004B4DBC">
      <w:pPr>
        <w:spacing w:before="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14C35E69"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B9CE1"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E55ED"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502C8B73" w14:textId="77777777" w:rsidTr="00E6448D">
        <w:trPr>
          <w:trHeight w:val="381"/>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9988B" w14:textId="77777777" w:rsidR="003C4471" w:rsidRPr="00DB26A2" w:rsidRDefault="003C4471" w:rsidP="00E6448D">
            <w:pPr>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DE163" w14:textId="77777777" w:rsidR="003C4471" w:rsidRPr="00DB26A2" w:rsidRDefault="003C4471" w:rsidP="00E6448D">
            <w:pPr>
              <w:jc w:val="center"/>
              <w:rPr>
                <w:rFonts w:ascii="Trebuchet MS" w:hAnsi="Trebuchet MS" w:cs="Arial"/>
              </w:rPr>
            </w:pPr>
            <w:r w:rsidRPr="00DB26A2">
              <w:rPr>
                <w:rFonts w:ascii="Trebuchet MS" w:hAnsi="Trebuchet MS" w:cs="Arial"/>
              </w:rPr>
              <w:t>100%</w:t>
            </w:r>
          </w:p>
        </w:tc>
      </w:tr>
    </w:tbl>
    <w:p w14:paraId="4AD28D9B" w14:textId="77777777" w:rsidR="0066724F" w:rsidRDefault="0066724F" w:rsidP="004B4DBC">
      <w:pPr>
        <w:spacing w:before="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1C659C" w:rsidRPr="00DB26A2" w14:paraId="3E2108B4" w14:textId="77777777" w:rsidTr="005009F8">
        <w:trPr>
          <w:trHeight w:val="29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A60BD7" w14:textId="18BE34A7" w:rsidR="001C659C" w:rsidRPr="00DB26A2" w:rsidRDefault="001C659C" w:rsidP="001C659C">
            <w:pPr>
              <w:rPr>
                <w:rFonts w:ascii="Trebuchet MS" w:hAnsi="Trebuchet MS" w:cs="Arial"/>
              </w:rPr>
            </w:pPr>
            <w:r w:rsidRPr="007123CF">
              <w:rPr>
                <w:rFonts w:ascii="Trebuchet MS" w:hAnsi="Trebuchet MS" w:cs="Arial"/>
                <w:b/>
              </w:rPr>
              <w:t>7.- ANUALIDADES</w:t>
            </w:r>
          </w:p>
        </w:tc>
      </w:tr>
    </w:tbl>
    <w:p w14:paraId="39751B1C" w14:textId="77777777" w:rsidR="0066724F" w:rsidRPr="00DB26A2" w:rsidRDefault="0066724F" w:rsidP="004B4DBC">
      <w:pPr>
        <w:spacing w:before="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7FD4C9F6"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2CEBA7A"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r w:rsidR="00CE21F8">
              <w:rPr>
                <w:rFonts w:ascii="Trebuchet MS" w:hAnsi="Trebuchet MS" w:cs="Arial"/>
                <w:b/>
              </w:rPr>
              <w:t xml:space="preserve"> / ENTREGA</w:t>
            </w:r>
          </w:p>
        </w:tc>
      </w:tr>
      <w:tr w:rsidR="007123CF" w:rsidRPr="007123CF" w14:paraId="233EE7AE" w14:textId="77777777" w:rsidTr="004B4DBC">
        <w:trPr>
          <w:trHeight w:val="2016"/>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45FA1E2" w14:textId="32A50D09" w:rsidR="00463E01" w:rsidRPr="00463E01" w:rsidRDefault="005837E8" w:rsidP="007123CF">
            <w:pPr>
              <w:spacing w:before="240"/>
              <w:jc w:val="both"/>
              <w:rPr>
                <w:rFonts w:ascii="Trebuchet MS" w:hAnsi="Trebuchet MS" w:cs="Arial"/>
              </w:rPr>
            </w:pPr>
            <w:r w:rsidRPr="00463E01">
              <w:rPr>
                <w:rFonts w:ascii="Trebuchet MS" w:hAnsi="Trebuchet MS" w:cs="Arial"/>
              </w:rPr>
              <w:t>La vigencia del contrato se extenderá desde su formalización hasta transcurridos c</w:t>
            </w:r>
            <w:r w:rsidR="00AE72EC">
              <w:rPr>
                <w:rFonts w:ascii="Trebuchet MS" w:hAnsi="Trebuchet MS" w:cs="Arial"/>
              </w:rPr>
              <w:t>inco años</w:t>
            </w:r>
            <w:r w:rsidRPr="00463E01">
              <w:rPr>
                <w:rFonts w:ascii="Trebuchet MS" w:hAnsi="Trebuchet MS" w:cs="Arial"/>
              </w:rPr>
              <w:t xml:space="preserve">. </w:t>
            </w:r>
          </w:p>
          <w:p w14:paraId="5BCB447D" w14:textId="77777777" w:rsidR="00710B23" w:rsidRDefault="00710B23" w:rsidP="00A477AB">
            <w:pPr>
              <w:jc w:val="both"/>
              <w:rPr>
                <w:rFonts w:ascii="Trebuchet MS" w:hAnsi="Trebuchet MS" w:cs="Arial"/>
              </w:rPr>
            </w:pPr>
          </w:p>
          <w:p w14:paraId="362339F2" w14:textId="200F4428" w:rsidR="004A5814" w:rsidRDefault="00E16A5A" w:rsidP="00A477AB">
            <w:pPr>
              <w:jc w:val="both"/>
              <w:rPr>
                <w:rFonts w:ascii="Trebuchet MS" w:hAnsi="Trebuchet MS" w:cs="Arial"/>
              </w:rPr>
            </w:pPr>
            <w:r>
              <w:rPr>
                <w:rFonts w:ascii="Trebuchet MS" w:hAnsi="Trebuchet MS" w:cs="Arial"/>
              </w:rPr>
              <w:t xml:space="preserve">En particular, el plazo de entrega de la infraestructura objeto del contrato será, como máximo, de cuatro meses desde la </w:t>
            </w:r>
            <w:r w:rsidR="005118EE">
              <w:rPr>
                <w:rFonts w:ascii="Trebuchet MS" w:hAnsi="Trebuchet MS" w:cs="Arial"/>
              </w:rPr>
              <w:t>formalización del</w:t>
            </w:r>
            <w:r>
              <w:rPr>
                <w:rFonts w:ascii="Trebuchet MS" w:hAnsi="Trebuchet MS" w:cs="Arial"/>
              </w:rPr>
              <w:t xml:space="preserve"> contrato.</w:t>
            </w:r>
          </w:p>
          <w:p w14:paraId="04B676B8" w14:textId="66F52F8F" w:rsidR="00710B23" w:rsidRDefault="00710B23" w:rsidP="00A477AB">
            <w:pPr>
              <w:jc w:val="both"/>
              <w:rPr>
                <w:rFonts w:ascii="Trebuchet MS" w:hAnsi="Trebuchet MS" w:cs="Arial"/>
              </w:rPr>
            </w:pPr>
          </w:p>
          <w:p w14:paraId="672E5C0F" w14:textId="3703BBD0" w:rsidR="00710B23" w:rsidRDefault="00710B23" w:rsidP="00A477AB">
            <w:pPr>
              <w:jc w:val="both"/>
              <w:rPr>
                <w:rFonts w:ascii="Trebuchet MS" w:hAnsi="Trebuchet MS" w:cs="Arial"/>
              </w:rPr>
            </w:pPr>
            <w:r>
              <w:rPr>
                <w:rFonts w:ascii="Trebuchet MS" w:hAnsi="Trebuchet MS" w:cs="Arial"/>
              </w:rPr>
              <w:t>Las fases de ejecución del contrato se establecen en la Cláusula 5.5.1 del Pliego de Bases Técnicas.</w:t>
            </w:r>
          </w:p>
          <w:p w14:paraId="00CBBDD9" w14:textId="5BA077DD" w:rsidR="00A477AB" w:rsidRPr="007A7A61" w:rsidRDefault="00A477AB" w:rsidP="00A477AB">
            <w:pPr>
              <w:jc w:val="both"/>
              <w:rPr>
                <w:rFonts w:ascii="Trebuchet MS" w:hAnsi="Trebuchet MS" w:cs="Arial"/>
              </w:rPr>
            </w:pPr>
          </w:p>
        </w:tc>
      </w:tr>
      <w:tr w:rsidR="004A5814" w:rsidRPr="00DB26A2" w14:paraId="6BCDA85E" w14:textId="77777777" w:rsidTr="005009F8">
        <w:trPr>
          <w:trHeight w:hRule="exact" w:val="685"/>
        </w:trPr>
        <w:tc>
          <w:tcPr>
            <w:tcW w:w="1814" w:type="dxa"/>
            <w:vMerge w:val="restart"/>
            <w:tcBorders>
              <w:top w:val="single" w:sz="4" w:space="0" w:color="000000"/>
              <w:left w:val="single" w:sz="4" w:space="0" w:color="000000"/>
            </w:tcBorders>
            <w:shd w:val="clear" w:color="auto" w:fill="FFFFFF"/>
            <w:vAlign w:val="center"/>
          </w:tcPr>
          <w:p w14:paraId="3F4ABA61"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30DCFB1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89A377E" w14:textId="3F9D613B" w:rsidR="004A5814" w:rsidRPr="00DB26A2" w:rsidRDefault="006F4494" w:rsidP="001A794B">
            <w:pPr>
              <w:jc w:val="center"/>
              <w:rPr>
                <w:rFonts w:ascii="Trebuchet MS" w:hAnsi="Trebuchet MS" w:cs="Arial"/>
                <w:b/>
                <w:bCs/>
              </w:rPr>
            </w:pPr>
            <w:r w:rsidRPr="00DB26A2">
              <w:rPr>
                <w:rFonts w:ascii="Trebuchet MS" w:hAnsi="Trebuchet MS" w:cs="Arial"/>
                <w:b/>
                <w:bCs/>
              </w:rPr>
              <w:t>X</w:t>
            </w:r>
          </w:p>
        </w:tc>
        <w:tc>
          <w:tcPr>
            <w:tcW w:w="4961" w:type="dxa"/>
            <w:tcBorders>
              <w:top w:val="single" w:sz="4" w:space="0" w:color="000000"/>
              <w:left w:val="single" w:sz="4" w:space="0" w:color="000000"/>
              <w:right w:val="single" w:sz="4" w:space="0" w:color="000000"/>
            </w:tcBorders>
            <w:shd w:val="clear" w:color="auto" w:fill="FFFFFF"/>
            <w:vAlign w:val="center"/>
          </w:tcPr>
          <w:p w14:paraId="3F4F99D7" w14:textId="65816888" w:rsidR="004A5814" w:rsidRPr="00DB26A2" w:rsidRDefault="0006105F" w:rsidP="001A794B">
            <w:pPr>
              <w:rPr>
                <w:rFonts w:ascii="Trebuchet MS" w:hAnsi="Trebuchet MS" w:cs="Arial"/>
              </w:rPr>
            </w:pPr>
            <w:r>
              <w:rPr>
                <w:rFonts w:ascii="Trebuchet MS" w:hAnsi="Trebuchet MS" w:cs="Arial"/>
              </w:rPr>
              <w:t>De acuerdo con la Cláusula 5.5 del Pliego de Bases Técnicas</w:t>
            </w:r>
          </w:p>
        </w:tc>
      </w:tr>
      <w:tr w:rsidR="004A5814" w:rsidRPr="00DB26A2" w14:paraId="7EB88277" w14:textId="77777777" w:rsidTr="007C0EF7">
        <w:trPr>
          <w:trHeight w:hRule="exact" w:val="276"/>
        </w:trPr>
        <w:tc>
          <w:tcPr>
            <w:tcW w:w="1814" w:type="dxa"/>
            <w:vMerge/>
            <w:tcBorders>
              <w:left w:val="single" w:sz="4" w:space="0" w:color="000000"/>
              <w:bottom w:val="single" w:sz="4" w:space="0" w:color="000000"/>
            </w:tcBorders>
            <w:shd w:val="clear" w:color="auto" w:fill="FFFFFF"/>
            <w:vAlign w:val="center"/>
          </w:tcPr>
          <w:p w14:paraId="4BC10121"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465526E1"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4BC1620D" w14:textId="2E23268E" w:rsidR="004A5814" w:rsidRPr="00DB26A2" w:rsidRDefault="004A5814" w:rsidP="001A794B">
            <w:pPr>
              <w:jc w:val="center"/>
              <w:rPr>
                <w:rFonts w:ascii="Trebuchet MS" w:hAnsi="Trebuchet MS" w:cs="Arial"/>
                <w:b/>
                <w:bCs/>
              </w:rPr>
            </w:pPr>
          </w:p>
        </w:tc>
        <w:tc>
          <w:tcPr>
            <w:tcW w:w="4961" w:type="dxa"/>
            <w:tcBorders>
              <w:left w:val="single" w:sz="4" w:space="0" w:color="000000"/>
              <w:bottom w:val="single" w:sz="4" w:space="0" w:color="000000"/>
              <w:right w:val="single" w:sz="4" w:space="0" w:color="000000"/>
            </w:tcBorders>
            <w:shd w:val="clear" w:color="auto" w:fill="FFFFFF"/>
            <w:vAlign w:val="center"/>
          </w:tcPr>
          <w:p w14:paraId="54DB5E2B" w14:textId="77777777" w:rsidR="004A5814" w:rsidRPr="00DB26A2" w:rsidRDefault="004A5814" w:rsidP="001A794B">
            <w:pPr>
              <w:rPr>
                <w:rFonts w:ascii="Trebuchet MS" w:hAnsi="Trebuchet MS" w:cs="Arial"/>
              </w:rPr>
            </w:pPr>
          </w:p>
        </w:tc>
      </w:tr>
    </w:tbl>
    <w:p w14:paraId="07721030" w14:textId="77777777" w:rsidR="004A5814" w:rsidRPr="00DB26A2" w:rsidRDefault="004A5814" w:rsidP="00EF0196">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615BA0CD"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DE3A5C7"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2617E9D" w14:textId="77777777" w:rsidTr="007C0EF7">
        <w:trPr>
          <w:trHeight w:hRule="exact" w:val="311"/>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34CCB1"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B9D4B36"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0C5B3734" w14:textId="77777777" w:rsidR="00C30CFC" w:rsidRPr="00B66A2B" w:rsidRDefault="00A82A36" w:rsidP="007C0EF7">
            <w:pPr>
              <w:rPr>
                <w:rFonts w:ascii="Trebuchet MS" w:hAnsi="Trebuchet MS" w:cs="Arial"/>
              </w:rPr>
            </w:pPr>
            <w:r>
              <w:rPr>
                <w:rFonts w:ascii="Trebuchet MS" w:hAnsi="Trebuchet MS" w:cs="Arial"/>
              </w:rPr>
              <w:t>Plazo de prórroga:</w:t>
            </w:r>
          </w:p>
        </w:tc>
      </w:tr>
      <w:tr w:rsidR="004A5814" w:rsidRPr="00DB26A2" w14:paraId="64781A45"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4313C5"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555A3206" w14:textId="77777777" w:rsidR="004A5814" w:rsidRPr="00B66A2B" w:rsidRDefault="00C64E47"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003DF8A2" w14:textId="77777777" w:rsidR="004A5814" w:rsidRPr="00B66A2B" w:rsidRDefault="004A5814" w:rsidP="001A794B">
            <w:pPr>
              <w:rPr>
                <w:rFonts w:ascii="Trebuchet MS" w:hAnsi="Trebuchet MS" w:cs="Arial"/>
              </w:rPr>
            </w:pPr>
          </w:p>
        </w:tc>
      </w:tr>
    </w:tbl>
    <w:p w14:paraId="6E94A47A" w14:textId="77777777" w:rsidR="004A5814" w:rsidRPr="00DB26A2" w:rsidRDefault="004A5814" w:rsidP="00EF0196">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5D453FB"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76DB9F"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7123CF" w:rsidRPr="007123CF" w14:paraId="2B42398D" w14:textId="77777777" w:rsidTr="00CE21F8">
        <w:trPr>
          <w:trHeight w:val="4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A6FDDF" w14:textId="77777777" w:rsidR="00C107A6" w:rsidRPr="009D10D7" w:rsidRDefault="00C107A6" w:rsidP="00C107A6">
            <w:pPr>
              <w:pStyle w:val="Prrafodelista"/>
              <w:ind w:left="360"/>
              <w:jc w:val="both"/>
              <w:rPr>
                <w:rFonts w:ascii="Trebuchet MS" w:hAnsi="Trebuchet MS" w:cs="Arial"/>
                <w:sz w:val="20"/>
                <w:szCs w:val="20"/>
              </w:rPr>
            </w:pPr>
          </w:p>
          <w:p w14:paraId="27E78B48" w14:textId="3840A128" w:rsidR="00C107A6" w:rsidRPr="009D10D7" w:rsidRDefault="00C107A6" w:rsidP="007C0EF7">
            <w:pPr>
              <w:pStyle w:val="Prrafodelista"/>
              <w:numPr>
                <w:ilvl w:val="0"/>
                <w:numId w:val="33"/>
              </w:numPr>
              <w:spacing w:after="0"/>
              <w:ind w:left="357" w:hanging="357"/>
              <w:contextualSpacing w:val="0"/>
              <w:jc w:val="both"/>
              <w:rPr>
                <w:rFonts w:ascii="Trebuchet MS" w:hAnsi="Trebuchet MS" w:cs="Arial"/>
                <w:sz w:val="20"/>
                <w:szCs w:val="20"/>
              </w:rPr>
            </w:pPr>
            <w:r w:rsidRPr="009D10D7">
              <w:rPr>
                <w:rFonts w:ascii="Trebuchet MS" w:hAnsi="Trebuchet MS" w:cs="Arial"/>
                <w:sz w:val="20"/>
                <w:szCs w:val="20"/>
              </w:rPr>
              <w:t xml:space="preserve">El </w:t>
            </w:r>
            <w:r w:rsidR="006F4494" w:rsidRPr="009D10D7">
              <w:rPr>
                <w:rFonts w:ascii="Trebuchet MS" w:hAnsi="Trebuchet MS" w:cs="Arial"/>
                <w:sz w:val="20"/>
                <w:szCs w:val="20"/>
              </w:rPr>
              <w:t xml:space="preserve">70% del </w:t>
            </w:r>
            <w:r w:rsidRPr="009D10D7">
              <w:rPr>
                <w:rFonts w:ascii="Trebuchet MS" w:hAnsi="Trebuchet MS" w:cs="Arial"/>
                <w:sz w:val="20"/>
                <w:szCs w:val="20"/>
              </w:rPr>
              <w:t xml:space="preserve">precio </w:t>
            </w:r>
            <w:r w:rsidR="006F4494" w:rsidRPr="009D10D7">
              <w:rPr>
                <w:rFonts w:ascii="Trebuchet MS" w:hAnsi="Trebuchet MS" w:cs="Arial"/>
                <w:sz w:val="20"/>
                <w:szCs w:val="20"/>
              </w:rPr>
              <w:t>de adjudicación</w:t>
            </w:r>
            <w:r w:rsidR="00C63077">
              <w:rPr>
                <w:rFonts w:ascii="Trebuchet MS" w:hAnsi="Trebuchet MS" w:cs="Arial"/>
                <w:sz w:val="20"/>
                <w:szCs w:val="20"/>
              </w:rPr>
              <w:t xml:space="preserve"> </w:t>
            </w:r>
            <w:r w:rsidRPr="009D10D7">
              <w:rPr>
                <w:rFonts w:ascii="Trebuchet MS" w:hAnsi="Trebuchet MS" w:cs="Arial"/>
                <w:sz w:val="20"/>
                <w:szCs w:val="20"/>
              </w:rPr>
              <w:t xml:space="preserve">se abonará </w:t>
            </w:r>
            <w:r w:rsidR="001549DC" w:rsidRPr="009D10D7">
              <w:rPr>
                <w:rFonts w:ascii="Trebuchet MS" w:hAnsi="Trebuchet MS" w:cs="Arial"/>
                <w:sz w:val="20"/>
                <w:szCs w:val="20"/>
              </w:rPr>
              <w:t xml:space="preserve">contra factura a la </w:t>
            </w:r>
            <w:r w:rsidR="00493CE5" w:rsidRPr="009D10D7">
              <w:rPr>
                <w:rFonts w:ascii="Trebuchet MS" w:hAnsi="Trebuchet MS" w:cs="Arial"/>
                <w:sz w:val="20"/>
                <w:szCs w:val="20"/>
              </w:rPr>
              <w:t xml:space="preserve">finalización de la </w:t>
            </w:r>
            <w:r w:rsidR="00295584" w:rsidRPr="009D10D7">
              <w:rPr>
                <w:rFonts w:ascii="Trebuchet MS" w:hAnsi="Trebuchet MS" w:cs="Arial"/>
                <w:sz w:val="20"/>
                <w:szCs w:val="20"/>
              </w:rPr>
              <w:t>“</w:t>
            </w:r>
            <w:r w:rsidR="00952B78" w:rsidRPr="009D10D7">
              <w:rPr>
                <w:rFonts w:ascii="Trebuchet MS" w:hAnsi="Trebuchet MS" w:cs="Arial"/>
                <w:sz w:val="20"/>
                <w:szCs w:val="20"/>
              </w:rPr>
              <w:t>FASE 1</w:t>
            </w:r>
            <w:r w:rsidR="00295584" w:rsidRPr="009D10D7">
              <w:rPr>
                <w:rFonts w:ascii="Trebuchet MS" w:hAnsi="Trebuchet MS" w:cs="Arial"/>
                <w:sz w:val="20"/>
                <w:szCs w:val="20"/>
              </w:rPr>
              <w:t xml:space="preserve">: </w:t>
            </w:r>
            <w:r w:rsidR="00493CE5" w:rsidRPr="009D10D7">
              <w:rPr>
                <w:rFonts w:ascii="Trebuchet MS" w:hAnsi="Trebuchet MS"/>
                <w:sz w:val="20"/>
                <w:szCs w:val="20"/>
              </w:rPr>
              <w:t>SUMINISTRO y DESPLIEGUE”</w:t>
            </w:r>
            <w:r w:rsidR="00952B78" w:rsidRPr="009D10D7">
              <w:rPr>
                <w:rFonts w:ascii="Trebuchet MS" w:hAnsi="Trebuchet MS"/>
                <w:sz w:val="20"/>
                <w:szCs w:val="20"/>
              </w:rPr>
              <w:t xml:space="preserve"> del proyecto</w:t>
            </w:r>
            <w:r w:rsidR="001549DC" w:rsidRPr="009D10D7">
              <w:rPr>
                <w:rFonts w:ascii="Trebuchet MS" w:hAnsi="Trebuchet MS" w:cs="Arial"/>
                <w:sz w:val="20"/>
                <w:szCs w:val="20"/>
              </w:rPr>
              <w:t>.</w:t>
            </w:r>
          </w:p>
          <w:p w14:paraId="15FDB2C0" w14:textId="77777777" w:rsidR="0067255E" w:rsidRPr="009D10D7" w:rsidRDefault="0067255E" w:rsidP="0067255E">
            <w:pPr>
              <w:pStyle w:val="Prrafodelista"/>
              <w:spacing w:after="0"/>
              <w:ind w:left="357"/>
              <w:contextualSpacing w:val="0"/>
              <w:jc w:val="both"/>
              <w:rPr>
                <w:rFonts w:ascii="Trebuchet MS" w:hAnsi="Trebuchet MS" w:cs="Arial"/>
                <w:sz w:val="20"/>
                <w:szCs w:val="20"/>
              </w:rPr>
            </w:pPr>
          </w:p>
          <w:p w14:paraId="62738CC2" w14:textId="3D1AB522" w:rsidR="00493CE5" w:rsidRPr="009D10D7" w:rsidRDefault="00493CE5" w:rsidP="00493CE5">
            <w:pPr>
              <w:pStyle w:val="Prrafodelista"/>
              <w:numPr>
                <w:ilvl w:val="0"/>
                <w:numId w:val="33"/>
              </w:numPr>
              <w:spacing w:after="0"/>
              <w:ind w:left="357" w:hanging="357"/>
              <w:contextualSpacing w:val="0"/>
              <w:jc w:val="both"/>
              <w:rPr>
                <w:rFonts w:ascii="Trebuchet MS" w:hAnsi="Trebuchet MS" w:cs="Arial"/>
                <w:sz w:val="20"/>
                <w:szCs w:val="20"/>
              </w:rPr>
            </w:pPr>
            <w:r w:rsidRPr="009D10D7">
              <w:rPr>
                <w:rFonts w:ascii="Trebuchet MS" w:hAnsi="Trebuchet MS" w:cs="Arial"/>
                <w:sz w:val="20"/>
                <w:szCs w:val="20"/>
              </w:rPr>
              <w:t xml:space="preserve">El </w:t>
            </w:r>
            <w:r w:rsidR="00A93454" w:rsidRPr="009D10D7">
              <w:rPr>
                <w:rFonts w:ascii="Trebuchet MS" w:hAnsi="Trebuchet MS" w:cs="Arial"/>
                <w:sz w:val="20"/>
                <w:szCs w:val="20"/>
              </w:rPr>
              <w:t xml:space="preserve">14% del </w:t>
            </w:r>
            <w:r w:rsidRPr="009D10D7">
              <w:rPr>
                <w:rFonts w:ascii="Trebuchet MS" w:hAnsi="Trebuchet MS" w:cs="Arial"/>
                <w:sz w:val="20"/>
                <w:szCs w:val="20"/>
              </w:rPr>
              <w:t xml:space="preserve">precio </w:t>
            </w:r>
            <w:r w:rsidR="00A93454" w:rsidRPr="009D10D7">
              <w:rPr>
                <w:rFonts w:ascii="Trebuchet MS" w:hAnsi="Trebuchet MS" w:cs="Arial"/>
                <w:sz w:val="20"/>
                <w:szCs w:val="20"/>
              </w:rPr>
              <w:t>de adjudicación</w:t>
            </w:r>
            <w:r w:rsidR="00C63077">
              <w:rPr>
                <w:rFonts w:ascii="Trebuchet MS" w:hAnsi="Trebuchet MS" w:cs="Arial"/>
                <w:sz w:val="20"/>
                <w:szCs w:val="20"/>
              </w:rPr>
              <w:t xml:space="preserve"> </w:t>
            </w:r>
            <w:r w:rsidRPr="009D10D7">
              <w:rPr>
                <w:rFonts w:ascii="Trebuchet MS" w:hAnsi="Trebuchet MS" w:cs="Arial"/>
                <w:sz w:val="20"/>
                <w:szCs w:val="20"/>
              </w:rPr>
              <w:t xml:space="preserve">se abonará contra factura a la finalización de la </w:t>
            </w:r>
            <w:r w:rsidR="00295584" w:rsidRPr="009D10D7">
              <w:rPr>
                <w:rFonts w:ascii="Trebuchet MS" w:hAnsi="Trebuchet MS" w:cs="Arial"/>
                <w:sz w:val="20"/>
                <w:szCs w:val="20"/>
              </w:rPr>
              <w:t>“</w:t>
            </w:r>
            <w:r w:rsidR="00952B78" w:rsidRPr="009D10D7">
              <w:rPr>
                <w:rFonts w:ascii="Trebuchet MS" w:hAnsi="Trebuchet MS" w:cs="Arial"/>
                <w:sz w:val="20"/>
                <w:szCs w:val="20"/>
              </w:rPr>
              <w:t>FASE</w:t>
            </w:r>
            <w:r w:rsidRPr="009D10D7">
              <w:rPr>
                <w:rFonts w:ascii="Trebuchet MS" w:hAnsi="Trebuchet MS" w:cs="Arial"/>
                <w:sz w:val="20"/>
                <w:szCs w:val="20"/>
              </w:rPr>
              <w:t xml:space="preserve"> 2</w:t>
            </w:r>
            <w:r w:rsidR="00952B78" w:rsidRPr="009D10D7">
              <w:rPr>
                <w:rFonts w:ascii="Trebuchet MS" w:hAnsi="Trebuchet MS" w:cs="Arial"/>
                <w:sz w:val="20"/>
                <w:szCs w:val="20"/>
              </w:rPr>
              <w:t xml:space="preserve">: </w:t>
            </w:r>
            <w:r w:rsidRPr="009D10D7">
              <w:rPr>
                <w:rFonts w:ascii="Trebuchet MS" w:hAnsi="Trebuchet MS"/>
                <w:sz w:val="20"/>
                <w:szCs w:val="20"/>
              </w:rPr>
              <w:t>EJECUCIÓN DE PLAN DE MI</w:t>
            </w:r>
            <w:r w:rsidR="00952B78" w:rsidRPr="009D10D7">
              <w:rPr>
                <w:rFonts w:ascii="Trebuchet MS" w:hAnsi="Trebuchet MS"/>
                <w:sz w:val="20"/>
                <w:szCs w:val="20"/>
              </w:rPr>
              <w:t>GRACIÓN Y PUESTA EN PRODUCCIÓN” del proyecto.</w:t>
            </w:r>
          </w:p>
          <w:p w14:paraId="6D41B033" w14:textId="77777777" w:rsidR="0067255E" w:rsidRPr="009D10D7" w:rsidRDefault="0067255E" w:rsidP="0067255E">
            <w:pPr>
              <w:jc w:val="both"/>
              <w:rPr>
                <w:rFonts w:ascii="Trebuchet MS" w:hAnsi="Trebuchet MS" w:cs="Arial"/>
              </w:rPr>
            </w:pPr>
          </w:p>
          <w:p w14:paraId="6121C74E" w14:textId="44A3B07E" w:rsidR="00C107A6" w:rsidRPr="009D10D7" w:rsidRDefault="00C107A6" w:rsidP="00493CE5">
            <w:pPr>
              <w:pStyle w:val="Prrafodelista"/>
              <w:numPr>
                <w:ilvl w:val="0"/>
                <w:numId w:val="33"/>
              </w:numPr>
              <w:spacing w:after="0"/>
              <w:ind w:left="357" w:hanging="357"/>
              <w:contextualSpacing w:val="0"/>
              <w:jc w:val="both"/>
              <w:rPr>
                <w:rFonts w:ascii="Trebuchet MS" w:hAnsi="Trebuchet MS" w:cs="Arial"/>
                <w:sz w:val="20"/>
                <w:szCs w:val="20"/>
              </w:rPr>
            </w:pPr>
            <w:r w:rsidRPr="009D10D7">
              <w:rPr>
                <w:rFonts w:ascii="Trebuchet MS" w:hAnsi="Trebuchet MS" w:cs="Arial"/>
                <w:sz w:val="20"/>
                <w:szCs w:val="20"/>
              </w:rPr>
              <w:t xml:space="preserve">El </w:t>
            </w:r>
            <w:r w:rsidR="00B6301F" w:rsidRPr="009D10D7">
              <w:rPr>
                <w:rFonts w:ascii="Trebuchet MS" w:hAnsi="Trebuchet MS" w:cs="Arial"/>
                <w:sz w:val="20"/>
                <w:szCs w:val="20"/>
              </w:rPr>
              <w:t>4% del precio de adjudicación</w:t>
            </w:r>
            <w:r w:rsidR="00583F9D" w:rsidRPr="009D10D7">
              <w:rPr>
                <w:rFonts w:ascii="Trebuchet MS" w:hAnsi="Trebuchet MS" w:cs="Arial"/>
                <w:sz w:val="20"/>
                <w:szCs w:val="20"/>
              </w:rPr>
              <w:t xml:space="preserve"> se facturar</w:t>
            </w:r>
            <w:r w:rsidR="00EE208C" w:rsidRPr="009D10D7">
              <w:rPr>
                <w:rFonts w:ascii="Trebuchet MS" w:hAnsi="Trebuchet MS" w:cs="Arial"/>
                <w:sz w:val="20"/>
                <w:szCs w:val="20"/>
              </w:rPr>
              <w:t>á anu</w:t>
            </w:r>
            <w:r w:rsidR="00583F9D" w:rsidRPr="009D10D7">
              <w:rPr>
                <w:rFonts w:ascii="Trebuchet MS" w:hAnsi="Trebuchet MS" w:cs="Arial"/>
                <w:sz w:val="20"/>
                <w:szCs w:val="20"/>
              </w:rPr>
              <w:t>almente durante el 1er trimestre del</w:t>
            </w:r>
            <w:r w:rsidR="00B6301F" w:rsidRPr="009D10D7">
              <w:rPr>
                <w:rFonts w:ascii="Trebuchet MS" w:hAnsi="Trebuchet MS" w:cs="Arial"/>
                <w:sz w:val="20"/>
                <w:szCs w:val="20"/>
              </w:rPr>
              <w:t xml:space="preserve"> segundo, tercer, cuarto y quinto</w:t>
            </w:r>
            <w:r w:rsidR="00583F9D" w:rsidRPr="009D10D7">
              <w:rPr>
                <w:rFonts w:ascii="Trebuchet MS" w:hAnsi="Trebuchet MS" w:cs="Arial"/>
                <w:sz w:val="20"/>
                <w:szCs w:val="20"/>
              </w:rPr>
              <w:t xml:space="preserve"> año</w:t>
            </w:r>
            <w:r w:rsidR="00B6301F" w:rsidRPr="009D10D7">
              <w:rPr>
                <w:rFonts w:ascii="Trebuchet MS" w:hAnsi="Trebuchet MS" w:cs="Arial"/>
                <w:sz w:val="20"/>
                <w:szCs w:val="20"/>
              </w:rPr>
              <w:t xml:space="preserve"> de duración del contrato</w:t>
            </w:r>
            <w:r w:rsidR="009D10D7" w:rsidRPr="009D10D7">
              <w:rPr>
                <w:rFonts w:ascii="Trebuchet MS" w:hAnsi="Trebuchet MS" w:cs="Arial"/>
                <w:sz w:val="20"/>
                <w:szCs w:val="20"/>
              </w:rPr>
              <w:t>,</w:t>
            </w:r>
            <w:r w:rsidR="00B6301F" w:rsidRPr="009D10D7">
              <w:rPr>
                <w:rFonts w:ascii="Trebuchet MS" w:hAnsi="Trebuchet MS" w:cs="Arial"/>
                <w:sz w:val="20"/>
                <w:szCs w:val="20"/>
              </w:rPr>
              <w:t xml:space="preserve"> respectivamente</w:t>
            </w:r>
            <w:r w:rsidR="00583F9D" w:rsidRPr="009D10D7">
              <w:rPr>
                <w:rFonts w:ascii="Trebuchet MS" w:hAnsi="Trebuchet MS" w:cs="Arial"/>
                <w:sz w:val="20"/>
                <w:szCs w:val="20"/>
              </w:rPr>
              <w:t>.</w:t>
            </w:r>
          </w:p>
          <w:p w14:paraId="729A79DE" w14:textId="2FEB36F8" w:rsidR="00EF31CE" w:rsidRPr="009D10D7" w:rsidRDefault="00EF31CE" w:rsidP="009D10D7">
            <w:pPr>
              <w:pStyle w:val="Prrafodelista"/>
              <w:spacing w:after="0"/>
              <w:ind w:left="357"/>
              <w:contextualSpacing w:val="0"/>
              <w:jc w:val="both"/>
              <w:rPr>
                <w:rFonts w:ascii="Trebuchet MS" w:hAnsi="Trebuchet MS" w:cs="Arial"/>
                <w:sz w:val="20"/>
                <w:szCs w:val="20"/>
              </w:rPr>
            </w:pPr>
          </w:p>
        </w:tc>
      </w:tr>
    </w:tbl>
    <w:p w14:paraId="26A6B276" w14:textId="77777777" w:rsidR="004A5814" w:rsidRPr="00DB26A2" w:rsidRDefault="004A5814" w:rsidP="004857C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36DD5F0" w14:textId="77777777" w:rsidTr="002C013E">
        <w:trPr>
          <w:trHeight w:hRule="exact" w:val="36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192358" w14:textId="3B5F2E2C" w:rsidR="004A5814" w:rsidRPr="00DB26A2" w:rsidRDefault="00A82A36" w:rsidP="00CE21F8">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w:t>
            </w:r>
            <w:r w:rsidR="00CE21F8">
              <w:rPr>
                <w:rFonts w:ascii="Trebuchet MS" w:hAnsi="Trebuchet MS" w:cs="Arial"/>
                <w:b/>
              </w:rPr>
              <w:t>RECEPCIÓN / ENTREGA</w:t>
            </w:r>
          </w:p>
        </w:tc>
      </w:tr>
      <w:tr w:rsidR="004A5814" w:rsidRPr="00DB26A2" w14:paraId="1D5B6792"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B53267"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56A110D2" w14:textId="77777777" w:rsidR="00A82A36" w:rsidRPr="00A82A36" w:rsidRDefault="00A82A36" w:rsidP="004857C5">
      <w:pPr>
        <w:tabs>
          <w:tab w:val="left" w:pos="4935"/>
        </w:tabs>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FE72C41"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0F3EBF"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3F2DAF" w:rsidRPr="00E8705E" w14:paraId="143B091C" w14:textId="77777777" w:rsidTr="003C22F6">
        <w:trPr>
          <w:trHeight w:hRule="exact" w:val="358"/>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299B805" w14:textId="77777777" w:rsidR="003F2DAF" w:rsidRPr="00E8705E" w:rsidRDefault="003F2DAF" w:rsidP="00F22F1A">
            <w:pPr>
              <w:jc w:val="right"/>
              <w:rPr>
                <w:rFonts w:ascii="Trebuchet MS" w:hAnsi="Trebuchet MS" w:cs="Arial"/>
              </w:rPr>
            </w:pPr>
            <w:r w:rsidRPr="00E8705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2E355BC7" w14:textId="77777777" w:rsidR="003F2DAF" w:rsidRPr="00E8705E"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500EB177" w14:textId="77777777" w:rsidR="003F2DAF" w:rsidRPr="00E8705E" w:rsidRDefault="003F2DAF" w:rsidP="00F22F1A">
            <w:pPr>
              <w:rPr>
                <w:rFonts w:ascii="Trebuchet MS" w:hAnsi="Trebuchet MS" w:cs="Arial"/>
              </w:rPr>
            </w:pPr>
            <w:r w:rsidRPr="00E8705E">
              <w:rPr>
                <w:rFonts w:ascii="Trebuchet MS" w:hAnsi="Trebuchet MS" w:cs="Arial"/>
              </w:rPr>
              <w:t>Requisitos, modalidades, aspectos:</w:t>
            </w:r>
            <w:r w:rsidRPr="00E8705E">
              <w:rPr>
                <w:rFonts w:ascii="Trebuchet MS" w:hAnsi="Trebuchet MS" w:cs="Arial"/>
              </w:rPr>
              <w:tab/>
            </w:r>
            <w:r w:rsidRPr="00E8705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5EBB09B4" w14:textId="77777777" w:rsidR="003F2DAF" w:rsidRPr="00E8705E" w:rsidRDefault="003F2DAF" w:rsidP="00A52968">
            <w:pPr>
              <w:rPr>
                <w:rFonts w:ascii="Trebuchet MS" w:hAnsi="Trebuchet MS" w:cs="Arial"/>
                <w:b/>
              </w:rPr>
            </w:pPr>
            <w:r w:rsidRPr="00E8705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87038AC" w14:textId="77777777" w:rsidR="003F2DAF" w:rsidRPr="00E8705E" w:rsidRDefault="003F2DAF" w:rsidP="00F22F1A">
            <w:pPr>
              <w:rPr>
                <w:rFonts w:ascii="Trebuchet MS" w:hAnsi="Trebuchet MS" w:cs="Arial"/>
              </w:rPr>
            </w:pPr>
          </w:p>
        </w:tc>
      </w:tr>
    </w:tbl>
    <w:p w14:paraId="37D93CDB" w14:textId="77777777" w:rsidR="00A82A36" w:rsidRPr="00E8705E" w:rsidRDefault="00A82A36" w:rsidP="004857C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E8705E" w14:paraId="40841AA4" w14:textId="77777777" w:rsidTr="002C013E">
        <w:trPr>
          <w:trHeight w:hRule="exact" w:val="387"/>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400748D" w14:textId="77777777" w:rsidR="004A5814" w:rsidRPr="00E8705E" w:rsidRDefault="004A5814" w:rsidP="00A82A36">
            <w:pPr>
              <w:rPr>
                <w:rFonts w:ascii="Trebuchet MS" w:hAnsi="Trebuchet MS" w:cs="Arial"/>
              </w:rPr>
            </w:pPr>
            <w:r w:rsidRPr="00E8705E">
              <w:rPr>
                <w:rFonts w:ascii="Trebuchet MS" w:hAnsi="Trebuchet MS" w:cs="Arial"/>
                <w:b/>
              </w:rPr>
              <w:t>1</w:t>
            </w:r>
            <w:r w:rsidR="00A82A36" w:rsidRPr="00E8705E">
              <w:rPr>
                <w:rFonts w:ascii="Trebuchet MS" w:hAnsi="Trebuchet MS" w:cs="Arial"/>
                <w:b/>
              </w:rPr>
              <w:t>3</w:t>
            </w:r>
            <w:r w:rsidRPr="00E8705E">
              <w:rPr>
                <w:rFonts w:ascii="Trebuchet MS" w:hAnsi="Trebuchet MS" w:cs="Arial"/>
                <w:b/>
              </w:rPr>
              <w:t xml:space="preserve">.- REVISIÓN DE PRECIOS </w:t>
            </w:r>
          </w:p>
        </w:tc>
      </w:tr>
      <w:tr w:rsidR="003F2DAF" w:rsidRPr="00DB26A2" w14:paraId="577EC7B2" w14:textId="77777777" w:rsidTr="003C22F6">
        <w:trPr>
          <w:trHeight w:hRule="exact" w:val="401"/>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26FEE21E" w14:textId="77777777" w:rsidR="003F2DAF" w:rsidRPr="00E8705E" w:rsidRDefault="003F2DAF" w:rsidP="00F22F1A">
            <w:pPr>
              <w:jc w:val="right"/>
              <w:rPr>
                <w:rFonts w:ascii="Trebuchet MS" w:hAnsi="Trebuchet MS" w:cs="Arial"/>
              </w:rPr>
            </w:pPr>
            <w:r w:rsidRPr="00E8705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1B3558E4" w14:textId="77777777" w:rsidR="003F2DAF" w:rsidRPr="00E8705E"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89FDAF3" w14:textId="77777777" w:rsidR="003F2DAF" w:rsidRPr="00E8705E" w:rsidRDefault="003F2DAF" w:rsidP="00F22F1A">
            <w:pPr>
              <w:tabs>
                <w:tab w:val="left" w:pos="4291"/>
              </w:tabs>
              <w:rPr>
                <w:rFonts w:ascii="Trebuchet MS" w:hAnsi="Trebuchet MS" w:cs="Arial"/>
              </w:rPr>
            </w:pPr>
            <w:r w:rsidRPr="00E8705E">
              <w:rPr>
                <w:rFonts w:ascii="Trebuchet MS" w:hAnsi="Trebuchet MS" w:cs="Arial"/>
              </w:rPr>
              <w:t>Fórmula de revisión:</w:t>
            </w:r>
            <w:r w:rsidRPr="00E8705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579F77FD" w14:textId="77777777" w:rsidR="003F2DAF" w:rsidRPr="00E8705E" w:rsidRDefault="003F2DAF" w:rsidP="00A52968">
            <w:pPr>
              <w:rPr>
                <w:rFonts w:ascii="Trebuchet MS" w:hAnsi="Trebuchet MS" w:cs="Arial"/>
                <w:b/>
              </w:rPr>
            </w:pPr>
            <w:r w:rsidRPr="00E8705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1BCB0B57" w14:textId="77777777" w:rsidR="003F2DAF" w:rsidRPr="00DB26A2" w:rsidRDefault="003F2DAF" w:rsidP="00F22F1A">
            <w:pPr>
              <w:rPr>
                <w:rFonts w:ascii="Trebuchet MS" w:hAnsi="Trebuchet MS" w:cs="Arial"/>
              </w:rPr>
            </w:pPr>
          </w:p>
        </w:tc>
      </w:tr>
    </w:tbl>
    <w:p w14:paraId="35BFCF42" w14:textId="77777777" w:rsidR="004A5814" w:rsidRPr="00DB26A2" w:rsidRDefault="004A5814" w:rsidP="004857C5">
      <w:pPr>
        <w:spacing w:before="12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0F1ADF71" w14:textId="77777777" w:rsidTr="002C013E">
        <w:trPr>
          <w:trHeight w:val="710"/>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A7ED76B" w14:textId="77777777" w:rsidR="004A5814" w:rsidRPr="00DB26A2" w:rsidRDefault="00327E10" w:rsidP="001A794B">
            <w:pPr>
              <w:spacing w:before="40" w:after="40"/>
              <w:rPr>
                <w:rFonts w:ascii="Trebuchet MS" w:hAnsi="Trebuchet MS" w:cs="Arial"/>
              </w:rPr>
            </w:pPr>
            <w:r w:rsidRPr="004E6673">
              <w:rPr>
                <w:rFonts w:ascii="Trebuchet MS" w:hAnsi="Trebuchet MS" w:cs="Arial"/>
                <w:b/>
              </w:rPr>
              <w:t>14</w:t>
            </w:r>
            <w:r w:rsidR="004A5814" w:rsidRPr="004E6673">
              <w:rPr>
                <w:rFonts w:ascii="Trebuchet MS" w:hAnsi="Trebuchet MS" w:cs="Arial"/>
                <w:b/>
              </w:rPr>
              <w:t>.- AUTORIZACIONES / HABILITACIONES EMPRESARIALES O PROFESIONALES, SOLVENCIA ECONÓMICA Y FINANCIERA, Y TÉCNICA O PROFESIONAL</w:t>
            </w:r>
          </w:p>
        </w:tc>
      </w:tr>
      <w:tr w:rsidR="004A5814" w:rsidRPr="00DB26A2" w14:paraId="287DCE3D" w14:textId="77777777" w:rsidTr="002C013E">
        <w:trPr>
          <w:trHeight w:val="1117"/>
        </w:trPr>
        <w:tc>
          <w:tcPr>
            <w:tcW w:w="8796" w:type="dxa"/>
            <w:gridSpan w:val="8"/>
            <w:tcBorders>
              <w:top w:val="single" w:sz="4" w:space="0" w:color="000000"/>
              <w:left w:val="single" w:sz="4" w:space="0" w:color="000000"/>
              <w:right w:val="single" w:sz="4" w:space="0" w:color="000000"/>
            </w:tcBorders>
            <w:shd w:val="clear" w:color="auto" w:fill="FFFFFF"/>
          </w:tcPr>
          <w:p w14:paraId="14FAB50A" w14:textId="77777777" w:rsidR="004A5814" w:rsidRPr="00DB26A2" w:rsidRDefault="004A5814" w:rsidP="001A794B">
            <w:pPr>
              <w:tabs>
                <w:tab w:val="left" w:pos="8222"/>
              </w:tabs>
              <w:ind w:left="142" w:right="141"/>
              <w:jc w:val="both"/>
              <w:rPr>
                <w:rFonts w:ascii="Trebuchet MS" w:hAnsi="Trebuchet MS" w:cs="Arial"/>
              </w:rPr>
            </w:pPr>
          </w:p>
          <w:p w14:paraId="710002F1" w14:textId="77777777" w:rsidR="004A5814" w:rsidRPr="00681E10" w:rsidRDefault="004A5814" w:rsidP="002C013E">
            <w:pPr>
              <w:pStyle w:val="Prrafodelista"/>
              <w:numPr>
                <w:ilvl w:val="0"/>
                <w:numId w:val="34"/>
              </w:numPr>
              <w:tabs>
                <w:tab w:val="left" w:pos="8222"/>
              </w:tabs>
              <w:spacing w:before="120" w:after="0"/>
              <w:ind w:left="426" w:right="142" w:hanging="284"/>
              <w:contextualSpacing w:val="0"/>
              <w:jc w:val="both"/>
              <w:rPr>
                <w:rFonts w:ascii="Trebuchet MS" w:hAnsi="Trebuchet MS" w:cs="Arial"/>
                <w:sz w:val="20"/>
                <w:szCs w:val="20"/>
              </w:rPr>
            </w:pPr>
            <w:r w:rsidRPr="00681E10">
              <w:rPr>
                <w:rFonts w:ascii="Trebuchet MS" w:hAnsi="Trebuchet MS" w:cs="Arial"/>
                <w:b/>
                <w:sz w:val="20"/>
                <w:szCs w:val="20"/>
              </w:rPr>
              <w:t>AUTORIZACIONES / HABILITACIONES EMPRESARIALES O PROFESIONALES</w:t>
            </w:r>
            <w:r w:rsidR="007123CF" w:rsidRPr="00681E10">
              <w:rPr>
                <w:rFonts w:ascii="Trebuchet MS" w:hAnsi="Trebuchet MS" w:cs="Arial"/>
                <w:b/>
                <w:sz w:val="20"/>
                <w:szCs w:val="20"/>
              </w:rPr>
              <w:t xml:space="preserve">   </w:t>
            </w:r>
            <w:r w:rsidRPr="00681E10">
              <w:rPr>
                <w:rFonts w:ascii="Trebuchet MS" w:hAnsi="Trebuchet MS" w:cs="Arial"/>
                <w:b/>
                <w:sz w:val="20"/>
                <w:szCs w:val="20"/>
              </w:rPr>
              <w:t>(art. 65 LCSP)</w:t>
            </w:r>
          </w:p>
        </w:tc>
      </w:tr>
      <w:tr w:rsidR="007123CF" w:rsidRPr="00DB26A2" w14:paraId="5C4E1158" w14:textId="77777777" w:rsidTr="00F44E63">
        <w:trPr>
          <w:trHeight w:hRule="exact" w:val="284"/>
        </w:trPr>
        <w:tc>
          <w:tcPr>
            <w:tcW w:w="1566" w:type="dxa"/>
            <w:gridSpan w:val="3"/>
            <w:vMerge w:val="restart"/>
            <w:tcBorders>
              <w:left w:val="single" w:sz="4" w:space="0" w:color="000000"/>
            </w:tcBorders>
            <w:shd w:val="clear" w:color="auto" w:fill="FFFFFF"/>
            <w:vAlign w:val="center"/>
          </w:tcPr>
          <w:p w14:paraId="7D5DC935" w14:textId="77777777" w:rsidR="007123CF" w:rsidRPr="00DB26A2" w:rsidRDefault="007123CF" w:rsidP="007123CF">
            <w:pPr>
              <w:ind w:left="470" w:right="33"/>
              <w:rPr>
                <w:rFonts w:ascii="Trebuchet MS" w:hAnsi="Trebuchet MS" w:cs="Arial"/>
              </w:rPr>
            </w:pPr>
            <w:r w:rsidRPr="00DB26A2">
              <w:rPr>
                <w:rFonts w:ascii="Trebuchet MS" w:hAnsi="Trebuchet MS" w:cs="Arial"/>
              </w:rPr>
              <w:t xml:space="preserve">Procede:  </w:t>
            </w:r>
          </w:p>
        </w:tc>
        <w:tc>
          <w:tcPr>
            <w:tcW w:w="566" w:type="dxa"/>
            <w:tcBorders>
              <w:right w:val="single" w:sz="4" w:space="0" w:color="000000"/>
            </w:tcBorders>
            <w:shd w:val="clear" w:color="auto" w:fill="FFFFFF"/>
            <w:vAlign w:val="center"/>
          </w:tcPr>
          <w:p w14:paraId="11FCE84C" w14:textId="77777777" w:rsidR="007123CF" w:rsidRPr="00DB26A2" w:rsidRDefault="007123CF"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2E6870C5" w14:textId="77777777" w:rsidR="007123CF" w:rsidRPr="00DB26A2" w:rsidRDefault="007123CF"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77BB0224" w14:textId="77777777" w:rsidR="007123CF" w:rsidRPr="00DB26A2" w:rsidRDefault="007123CF" w:rsidP="001A794B">
            <w:pPr>
              <w:rPr>
                <w:rFonts w:ascii="Trebuchet MS" w:hAnsi="Trebuchet MS" w:cs="Arial"/>
              </w:rPr>
            </w:pPr>
          </w:p>
        </w:tc>
      </w:tr>
      <w:tr w:rsidR="007123CF" w:rsidRPr="00DB26A2" w14:paraId="27EC056F" w14:textId="77777777" w:rsidTr="00F44E63">
        <w:trPr>
          <w:trHeight w:hRule="exact" w:val="276"/>
        </w:trPr>
        <w:tc>
          <w:tcPr>
            <w:tcW w:w="1566" w:type="dxa"/>
            <w:gridSpan w:val="3"/>
            <w:vMerge/>
            <w:tcBorders>
              <w:left w:val="single" w:sz="4" w:space="0" w:color="000000"/>
            </w:tcBorders>
            <w:shd w:val="clear" w:color="auto" w:fill="FFFFFF"/>
            <w:vAlign w:val="center"/>
          </w:tcPr>
          <w:p w14:paraId="39FC36F5" w14:textId="77777777" w:rsidR="007123CF" w:rsidRPr="00DB26A2" w:rsidRDefault="007123CF" w:rsidP="001A794B">
            <w:pPr>
              <w:rPr>
                <w:rFonts w:ascii="Trebuchet MS" w:hAnsi="Trebuchet MS" w:cs="Arial"/>
              </w:rPr>
            </w:pPr>
          </w:p>
        </w:tc>
        <w:tc>
          <w:tcPr>
            <w:tcW w:w="566" w:type="dxa"/>
            <w:tcBorders>
              <w:right w:val="single" w:sz="4" w:space="0" w:color="000000"/>
            </w:tcBorders>
            <w:shd w:val="clear" w:color="auto" w:fill="FFFFFF"/>
            <w:vAlign w:val="center"/>
          </w:tcPr>
          <w:p w14:paraId="1BD5349D" w14:textId="77777777" w:rsidR="007123CF" w:rsidRPr="00DB26A2" w:rsidRDefault="007123CF"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5D503C2E" w14:textId="77777777" w:rsidR="007123CF" w:rsidRPr="00E8705E" w:rsidRDefault="007123CF" w:rsidP="001A794B">
            <w:pPr>
              <w:jc w:val="center"/>
              <w:rPr>
                <w:rFonts w:ascii="Trebuchet MS" w:hAnsi="Trebuchet MS" w:cs="Arial"/>
                <w:b/>
                <w:bCs/>
              </w:rPr>
            </w:pPr>
            <w:r w:rsidRPr="00E8705E">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6A21A60C" w14:textId="77777777" w:rsidR="007123CF" w:rsidRPr="00DB26A2" w:rsidRDefault="007123CF" w:rsidP="001A794B">
            <w:pPr>
              <w:rPr>
                <w:rFonts w:ascii="Trebuchet MS" w:hAnsi="Trebuchet MS" w:cs="Arial"/>
              </w:rPr>
            </w:pPr>
          </w:p>
        </w:tc>
      </w:tr>
      <w:tr w:rsidR="0030663D" w:rsidRPr="00DB26A2" w14:paraId="25B112C5" w14:textId="77777777" w:rsidTr="002C013E">
        <w:trPr>
          <w:trHeight w:val="702"/>
        </w:trPr>
        <w:tc>
          <w:tcPr>
            <w:tcW w:w="8796" w:type="dxa"/>
            <w:gridSpan w:val="8"/>
            <w:tcBorders>
              <w:left w:val="single" w:sz="4" w:space="0" w:color="000000"/>
              <w:right w:val="single" w:sz="4" w:space="0" w:color="000000"/>
            </w:tcBorders>
            <w:shd w:val="clear" w:color="auto" w:fill="FFFFFF"/>
          </w:tcPr>
          <w:p w14:paraId="24993C75" w14:textId="77777777" w:rsidR="0030663D" w:rsidRPr="0030663D" w:rsidRDefault="0030663D" w:rsidP="002C013E">
            <w:pPr>
              <w:tabs>
                <w:tab w:val="left" w:pos="8222"/>
              </w:tabs>
              <w:spacing w:before="240"/>
              <w:ind w:left="471" w:right="142"/>
              <w:jc w:val="both"/>
              <w:rPr>
                <w:rFonts w:ascii="Trebuchet MS" w:hAnsi="Trebuchet MS" w:cs="Arial"/>
              </w:rPr>
            </w:pPr>
            <w:r w:rsidRPr="0030663D">
              <w:rPr>
                <w:rFonts w:ascii="Trebuchet MS" w:hAnsi="Trebuchet MS" w:cs="Arial"/>
              </w:rPr>
              <w:t>Documentación requerida:</w:t>
            </w:r>
          </w:p>
        </w:tc>
      </w:tr>
      <w:tr w:rsidR="00A91396" w:rsidRPr="00DB26A2" w14:paraId="2B9D8640" w14:textId="77777777" w:rsidTr="004857C5">
        <w:trPr>
          <w:trHeight w:val="477"/>
        </w:trPr>
        <w:tc>
          <w:tcPr>
            <w:tcW w:w="8796" w:type="dxa"/>
            <w:gridSpan w:val="8"/>
            <w:tcBorders>
              <w:left w:val="single" w:sz="4" w:space="0" w:color="000000"/>
              <w:bottom w:val="single" w:sz="4" w:space="0" w:color="000000"/>
              <w:right w:val="single" w:sz="4" w:space="0" w:color="000000"/>
            </w:tcBorders>
            <w:shd w:val="clear" w:color="auto" w:fill="FFFFFF"/>
          </w:tcPr>
          <w:p w14:paraId="4BDCE03A" w14:textId="77777777" w:rsidR="00A91396" w:rsidRPr="00681E10" w:rsidRDefault="00A91396" w:rsidP="00A91396">
            <w:pPr>
              <w:pStyle w:val="Prrafodelista"/>
              <w:numPr>
                <w:ilvl w:val="0"/>
                <w:numId w:val="34"/>
              </w:numPr>
              <w:spacing w:before="240" w:after="120"/>
              <w:ind w:left="426" w:right="-106" w:hanging="284"/>
              <w:jc w:val="both"/>
              <w:rPr>
                <w:rFonts w:ascii="Trebuchet MS" w:hAnsi="Trebuchet MS" w:cs="Arial"/>
                <w:sz w:val="20"/>
                <w:szCs w:val="20"/>
              </w:rPr>
            </w:pPr>
            <w:r w:rsidRPr="00681E10">
              <w:rPr>
                <w:rFonts w:ascii="Trebuchet MS" w:hAnsi="Trebuchet MS" w:cs="Arial"/>
                <w:b/>
                <w:sz w:val="20"/>
                <w:szCs w:val="20"/>
              </w:rPr>
              <w:t>SOLVENCIA ECONÓMICA Y FINANCIERA</w:t>
            </w:r>
          </w:p>
          <w:p w14:paraId="7392F925" w14:textId="77777777" w:rsidR="00A91396" w:rsidRPr="00E8705E" w:rsidRDefault="00A91396" w:rsidP="004857C5">
            <w:pPr>
              <w:spacing w:before="120"/>
              <w:ind w:left="397"/>
              <w:jc w:val="both"/>
              <w:rPr>
                <w:rFonts w:ascii="Trebuchet MS" w:hAnsi="Trebuchet MS" w:cs="Arial"/>
                <w:spacing w:val="-2"/>
              </w:rPr>
            </w:pPr>
            <w:r w:rsidRPr="00DB050F">
              <w:rPr>
                <w:rFonts w:ascii="Trebuchet MS" w:hAnsi="Trebuchet MS" w:cs="Arial"/>
                <w:spacing w:val="-2"/>
              </w:rPr>
              <w:t xml:space="preserve">El criterio para la acreditación de la solvencia económica y financiera será el volumen de </w:t>
            </w:r>
            <w:r w:rsidRPr="0052250E">
              <w:rPr>
                <w:rFonts w:ascii="Trebuchet MS" w:hAnsi="Trebuchet MS"/>
                <w:lang w:val="es-ES_tradnl"/>
              </w:rPr>
              <w:t>negocios anual general</w:t>
            </w:r>
            <w:r w:rsidRPr="00DB050F">
              <w:rPr>
                <w:rFonts w:ascii="Trebuchet MS" w:hAnsi="Trebuchet MS" w:cs="Arial"/>
                <w:spacing w:val="-2"/>
              </w:rPr>
              <w:t xml:space="preserve"> de la empresa licitadora, </w:t>
            </w:r>
            <w:r w:rsidRPr="00DB050F">
              <w:rPr>
                <w:rFonts w:ascii="Trebuchet MS" w:hAnsi="Trebuchet MS" w:cs="Arial"/>
                <w:iCs/>
              </w:rPr>
              <w:t xml:space="preserve">que, referido al mejor ejercicio dentro de los tres últimos disponibles (respecto de los cuales esté vencida la obligación de aprobar las cuentas anuales), en función de las fechas de constitución o de inicio de </w:t>
            </w:r>
            <w:r w:rsidRPr="005F72A1">
              <w:rPr>
                <w:rFonts w:ascii="Trebuchet MS" w:hAnsi="Trebuchet MS" w:cs="Arial"/>
                <w:iCs/>
              </w:rPr>
              <w:t xml:space="preserve">actividades del licitador y de presentación de las </w:t>
            </w:r>
            <w:r w:rsidRPr="00425126">
              <w:rPr>
                <w:rFonts w:ascii="Trebuchet MS" w:hAnsi="Trebuchet MS" w:cs="Arial"/>
                <w:iCs/>
              </w:rPr>
              <w:t>ofertas</w:t>
            </w:r>
            <w:r w:rsidRPr="00425126">
              <w:rPr>
                <w:rFonts w:ascii="Trebuchet MS" w:hAnsi="Trebuchet MS" w:cs="Arial"/>
                <w:spacing w:val="-2"/>
              </w:rPr>
              <w:t>, deberá ser al menos: 1.260.000€.</w:t>
            </w:r>
          </w:p>
          <w:p w14:paraId="5225F718" w14:textId="77777777" w:rsidR="00A91396" w:rsidRDefault="00A91396" w:rsidP="002C013E">
            <w:pPr>
              <w:spacing w:before="240"/>
              <w:ind w:left="397"/>
              <w:jc w:val="both"/>
              <w:rPr>
                <w:rFonts w:ascii="Trebuchet MS" w:hAnsi="Trebuchet MS" w:cs="Arial"/>
                <w:spacing w:val="-2"/>
              </w:rPr>
            </w:pPr>
            <w:r w:rsidRPr="00186731">
              <w:rPr>
                <w:rFonts w:ascii="Trebuchet MS" w:hAnsi="Trebuchet MS" w:cs="Arial"/>
                <w:spacing w:val="-2"/>
              </w:rPr>
              <w:t>Se acreditará mediante cuentas anuales presentadas en el Registro Mercantil o en el Registro oficial que corresponda o, en su caso, mediante declaración de</w:t>
            </w:r>
            <w:r>
              <w:rPr>
                <w:rFonts w:ascii="Trebuchet MS" w:hAnsi="Trebuchet MS" w:cs="Arial"/>
                <w:spacing w:val="-2"/>
              </w:rPr>
              <w:t xml:space="preserve"> </w:t>
            </w:r>
            <w:r w:rsidRPr="00186731">
              <w:rPr>
                <w:rFonts w:ascii="Trebuchet MS" w:hAnsi="Trebuchet MS" w:cs="Arial"/>
                <w:spacing w:val="-2"/>
              </w:rPr>
              <w:t>l</w:t>
            </w:r>
            <w:r>
              <w:rPr>
                <w:rFonts w:ascii="Trebuchet MS" w:hAnsi="Trebuchet MS" w:cs="Arial"/>
                <w:spacing w:val="-2"/>
              </w:rPr>
              <w:t>a persona</w:t>
            </w:r>
            <w:r w:rsidRPr="00186731">
              <w:rPr>
                <w:rFonts w:ascii="Trebuchet MS" w:hAnsi="Trebuchet MS" w:cs="Arial"/>
                <w:spacing w:val="-2"/>
              </w:rPr>
              <w:t xml:space="preserve"> empresari</w:t>
            </w:r>
            <w:r>
              <w:rPr>
                <w:rFonts w:ascii="Trebuchet MS" w:hAnsi="Trebuchet MS" w:cs="Arial"/>
                <w:spacing w:val="-2"/>
              </w:rPr>
              <w:t>a</w:t>
            </w:r>
            <w:r w:rsidRPr="00186731">
              <w:rPr>
                <w:rFonts w:ascii="Trebuchet MS" w:hAnsi="Trebuchet MS" w:cs="Arial"/>
                <w:spacing w:val="-2"/>
              </w:rPr>
              <w:t xml:space="preserve"> indicando el volumen de negocios anual general de la empresa</w:t>
            </w:r>
            <w:r>
              <w:rPr>
                <w:rFonts w:ascii="Trebuchet MS" w:hAnsi="Trebuchet MS" w:cs="Arial"/>
                <w:spacing w:val="-2"/>
              </w:rPr>
              <w:t>.</w:t>
            </w:r>
          </w:p>
          <w:p w14:paraId="582F5A06" w14:textId="4795E808" w:rsidR="004857C5" w:rsidRPr="004857C5" w:rsidRDefault="004857C5" w:rsidP="004857C5">
            <w:pPr>
              <w:spacing w:before="120"/>
              <w:ind w:left="397"/>
              <w:jc w:val="both"/>
              <w:rPr>
                <w:rFonts w:ascii="Trebuchet MS" w:hAnsi="Trebuchet MS" w:cs="Arial"/>
                <w:spacing w:val="-2"/>
              </w:rPr>
            </w:pPr>
          </w:p>
        </w:tc>
      </w:tr>
      <w:tr w:rsidR="004A5814" w:rsidRPr="00DB26A2" w14:paraId="60A0D42A" w14:textId="77777777" w:rsidTr="003B40C6">
        <w:trPr>
          <w:trHeight w:val="5660"/>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5F6AF4C0" w14:textId="7376F0A3" w:rsidR="004A5814" w:rsidRPr="00FC3F66" w:rsidRDefault="004A5814" w:rsidP="00F44E63">
            <w:pPr>
              <w:pStyle w:val="Prrafodelista"/>
              <w:numPr>
                <w:ilvl w:val="0"/>
                <w:numId w:val="34"/>
              </w:numPr>
              <w:tabs>
                <w:tab w:val="left" w:pos="8222"/>
              </w:tabs>
              <w:spacing w:before="480" w:after="120"/>
              <w:ind w:left="426" w:hanging="284"/>
              <w:jc w:val="both"/>
              <w:rPr>
                <w:rFonts w:ascii="Trebuchet MS" w:hAnsi="Trebuchet MS" w:cs="Arial"/>
                <w:sz w:val="20"/>
                <w:szCs w:val="20"/>
              </w:rPr>
            </w:pPr>
            <w:r w:rsidRPr="00681E10">
              <w:rPr>
                <w:rFonts w:ascii="Trebuchet MS" w:hAnsi="Trebuchet MS" w:cs="Arial"/>
                <w:b/>
                <w:sz w:val="20"/>
                <w:szCs w:val="20"/>
              </w:rPr>
              <w:t>SOLVENCIA TÉCNICA O PROFESIONAL</w:t>
            </w:r>
          </w:p>
          <w:p w14:paraId="34FA84D7" w14:textId="661B022D" w:rsidR="00FC3F66" w:rsidRPr="004E6673" w:rsidRDefault="00FC3F66" w:rsidP="003B40C6">
            <w:pPr>
              <w:spacing w:before="240"/>
              <w:ind w:left="397"/>
              <w:jc w:val="both"/>
              <w:rPr>
                <w:rFonts w:ascii="Trebuchet MS" w:hAnsi="Trebuchet MS" w:cs="Arial"/>
                <w:spacing w:val="-2"/>
              </w:rPr>
            </w:pPr>
            <w:r w:rsidRPr="004E6673">
              <w:rPr>
                <w:rFonts w:ascii="Trebuchet MS" w:hAnsi="Trebuchet MS" w:cs="Arial"/>
                <w:spacing w:val="-2"/>
              </w:rPr>
              <w:t xml:space="preserve">Se acreditará con el cumplimiento de </w:t>
            </w:r>
            <w:r w:rsidR="0043099B" w:rsidRPr="004E6673">
              <w:rPr>
                <w:rFonts w:ascii="Trebuchet MS" w:hAnsi="Trebuchet MS" w:cs="Arial"/>
                <w:spacing w:val="-2"/>
              </w:rPr>
              <w:t>todas las</w:t>
            </w:r>
            <w:r w:rsidRPr="004E6673">
              <w:rPr>
                <w:rFonts w:ascii="Trebuchet MS" w:hAnsi="Trebuchet MS" w:cs="Arial"/>
                <w:spacing w:val="-2"/>
              </w:rPr>
              <w:t xml:space="preserve"> condiciones siguientes:</w:t>
            </w:r>
          </w:p>
          <w:p w14:paraId="7502234F" w14:textId="5A642A7C" w:rsidR="00986B37" w:rsidRPr="00A43CE6" w:rsidRDefault="00986B37" w:rsidP="00986B37">
            <w:pPr>
              <w:spacing w:before="120"/>
              <w:ind w:left="397"/>
              <w:jc w:val="both"/>
              <w:rPr>
                <w:rFonts w:ascii="Trebuchet MS" w:hAnsi="Trebuchet MS" w:cs="Arial"/>
                <w:spacing w:val="-2"/>
              </w:rPr>
            </w:pPr>
            <w:r w:rsidRPr="00A43CE6">
              <w:rPr>
                <w:rFonts w:ascii="Trebuchet MS" w:hAnsi="Trebuchet MS" w:cs="Arial"/>
                <w:spacing w:val="-2"/>
              </w:rPr>
              <w:t>Una relación de los principales trabajos realizados en los últimos tres años que incluya importe, fechas, descripción del objeto y a qui</w:t>
            </w:r>
            <w:r w:rsidR="00A43CE6">
              <w:rPr>
                <w:rFonts w:ascii="Trebuchet MS" w:hAnsi="Trebuchet MS" w:cs="Arial"/>
                <w:spacing w:val="-2"/>
              </w:rPr>
              <w:t>é</w:t>
            </w:r>
            <w:r w:rsidRPr="00A43CE6">
              <w:rPr>
                <w:rFonts w:ascii="Trebuchet MS" w:hAnsi="Trebuchet MS" w:cs="Arial"/>
                <w:spacing w:val="-2"/>
              </w:rPr>
              <w:t>n iban destinados los mismos. Las empresas deberán acreditar, mediante certificado del órgano competente o declaración de la persona empresaria, haber ejecutado en los últimos tres años, al menos, dos proyectos en la tecnología objeto del contrato (</w:t>
            </w:r>
            <w:r w:rsidRPr="004E6673">
              <w:rPr>
                <w:rFonts w:ascii="Trebuchet MS" w:hAnsi="Trebuchet MS" w:cs="Carlito"/>
              </w:rPr>
              <w:t>proyectos de switching para Data Center funcionando en modo fabric</w:t>
            </w:r>
            <w:r w:rsidRPr="004E6673">
              <w:rPr>
                <w:rFonts w:ascii="Trebuchet MS" w:hAnsi="Trebuchet MS"/>
                <w:i/>
                <w:iCs/>
              </w:rPr>
              <w:t xml:space="preserve"> </w:t>
            </w:r>
            <w:r w:rsidRPr="004E6673">
              <w:rPr>
                <w:rFonts w:ascii="Trebuchet MS" w:hAnsi="Trebuchet MS" w:cs="Carlito"/>
              </w:rPr>
              <w:t xml:space="preserve">automatizado </w:t>
            </w:r>
            <w:r w:rsidR="004E618F" w:rsidRPr="004E6673">
              <w:rPr>
                <w:rFonts w:ascii="Trebuchet MS" w:hAnsi="Trebuchet MS" w:cs="Carlito"/>
              </w:rPr>
              <w:t>con</w:t>
            </w:r>
            <w:r w:rsidRPr="004E6673">
              <w:rPr>
                <w:rFonts w:ascii="Trebuchet MS" w:hAnsi="Trebuchet MS" w:cs="Carlito"/>
              </w:rPr>
              <w:t xml:space="preserve"> </w:t>
            </w:r>
            <w:r w:rsidR="004E618F" w:rsidRPr="004E6673">
              <w:rPr>
                <w:rFonts w:ascii="Trebuchet MS" w:hAnsi="Trebuchet MS" w:cs="Carlito"/>
              </w:rPr>
              <w:t xml:space="preserve">las </w:t>
            </w:r>
            <w:r w:rsidRPr="004E6673">
              <w:rPr>
                <w:rFonts w:ascii="Trebuchet MS" w:hAnsi="Trebuchet MS" w:cs="Carlito"/>
              </w:rPr>
              <w:t>características técnicas</w:t>
            </w:r>
            <w:r w:rsidR="004E618F" w:rsidRPr="004E6673">
              <w:rPr>
                <w:rFonts w:ascii="Trebuchet MS" w:hAnsi="Trebuchet MS" w:cs="Carlito"/>
              </w:rPr>
              <w:t xml:space="preserve"> exigidas </w:t>
            </w:r>
            <w:r w:rsidR="00A43CE6">
              <w:rPr>
                <w:rFonts w:ascii="Trebuchet MS" w:hAnsi="Trebuchet MS" w:cs="Carlito"/>
              </w:rPr>
              <w:t>en</w:t>
            </w:r>
            <w:r w:rsidR="004E618F" w:rsidRPr="004E6673">
              <w:rPr>
                <w:rFonts w:ascii="Trebuchet MS" w:hAnsi="Trebuchet MS" w:cs="Carlito"/>
              </w:rPr>
              <w:t xml:space="preserve"> este expediente</w:t>
            </w:r>
            <w:r w:rsidRPr="004E6673">
              <w:rPr>
                <w:rFonts w:ascii="Trebuchet MS" w:hAnsi="Trebuchet MS" w:cs="Carlito"/>
              </w:rPr>
              <w:t>)</w:t>
            </w:r>
            <w:r w:rsidR="000A73FF">
              <w:rPr>
                <w:rFonts w:ascii="Trebuchet MS" w:hAnsi="Trebuchet MS" w:cs="Carlito"/>
              </w:rPr>
              <w:t xml:space="preserve"> que comprendan</w:t>
            </w:r>
            <w:r w:rsidRPr="00A43CE6">
              <w:rPr>
                <w:rFonts w:ascii="Trebuchet MS" w:hAnsi="Trebuchet MS" w:cs="Arial"/>
                <w:spacing w:val="-2"/>
              </w:rPr>
              <w:t xml:space="preserve"> </w:t>
            </w:r>
            <w:r w:rsidR="006D36F0">
              <w:rPr>
                <w:rFonts w:ascii="Trebuchet MS" w:hAnsi="Trebuchet MS" w:cs="Arial"/>
                <w:spacing w:val="-2"/>
              </w:rPr>
              <w:t>el</w:t>
            </w:r>
            <w:r w:rsidRPr="00A43CE6">
              <w:rPr>
                <w:rFonts w:ascii="Trebuchet MS" w:hAnsi="Trebuchet MS" w:cs="Arial"/>
                <w:spacing w:val="-2"/>
              </w:rPr>
              <w:t xml:space="preserve"> suministro, instalación</w:t>
            </w:r>
            <w:r w:rsidR="000A73FF">
              <w:rPr>
                <w:rFonts w:ascii="Trebuchet MS" w:hAnsi="Trebuchet MS" w:cs="Arial"/>
                <w:spacing w:val="-2"/>
              </w:rPr>
              <w:t xml:space="preserve"> y</w:t>
            </w:r>
            <w:r w:rsidRPr="00A43CE6">
              <w:rPr>
                <w:rFonts w:ascii="Trebuchet MS" w:hAnsi="Trebuchet MS" w:cs="Arial"/>
                <w:spacing w:val="-2"/>
              </w:rPr>
              <w:t xml:space="preserve"> puesta en marcha, con las siguientes características mínimas:</w:t>
            </w:r>
            <w:r w:rsidR="00B46652" w:rsidRPr="00A43CE6">
              <w:rPr>
                <w:rFonts w:ascii="Trebuchet MS" w:hAnsi="Trebuchet MS" w:cs="Arial"/>
                <w:spacing w:val="-2"/>
              </w:rPr>
              <w:t xml:space="preserve"> </w:t>
            </w:r>
          </w:p>
          <w:p w14:paraId="6E118F06" w14:textId="13FD90C7" w:rsidR="00986B37" w:rsidRPr="00A43CE6" w:rsidRDefault="00986B37" w:rsidP="003B40C6">
            <w:pPr>
              <w:spacing w:before="240"/>
              <w:ind w:left="397"/>
              <w:jc w:val="both"/>
              <w:rPr>
                <w:rFonts w:ascii="Trebuchet MS" w:hAnsi="Trebuchet MS" w:cs="Arial"/>
                <w:spacing w:val="-2"/>
              </w:rPr>
            </w:pPr>
            <w:r w:rsidRPr="00A43CE6">
              <w:rPr>
                <w:rFonts w:ascii="Trebuchet MS" w:hAnsi="Trebuchet MS" w:cs="Arial"/>
                <w:spacing w:val="-2"/>
              </w:rPr>
              <w:t>-</w:t>
            </w:r>
            <w:r w:rsidRPr="00A43CE6">
              <w:rPr>
                <w:rFonts w:ascii="Trebuchet MS" w:hAnsi="Trebuchet MS" w:cs="Arial"/>
                <w:spacing w:val="-2"/>
              </w:rPr>
              <w:tab/>
              <w:t>Despliegue de, al menos, 42</w:t>
            </w:r>
            <w:r w:rsidR="000D14D4" w:rsidRPr="00A43CE6">
              <w:rPr>
                <w:rFonts w:ascii="Trebuchet MS" w:hAnsi="Trebuchet MS" w:cs="Arial"/>
                <w:spacing w:val="-2"/>
              </w:rPr>
              <w:t>0</w:t>
            </w:r>
            <w:r w:rsidRPr="00A43CE6">
              <w:rPr>
                <w:rFonts w:ascii="Trebuchet MS" w:hAnsi="Trebuchet MS" w:cs="Arial"/>
                <w:spacing w:val="-2"/>
              </w:rPr>
              <w:t xml:space="preserve"> puertos</w:t>
            </w:r>
            <w:r w:rsidR="00D669EF" w:rsidRPr="00A43CE6">
              <w:rPr>
                <w:rFonts w:ascii="Trebuchet MS" w:hAnsi="Trebuchet MS" w:cs="Arial"/>
                <w:spacing w:val="-2"/>
              </w:rPr>
              <w:t>.</w:t>
            </w:r>
          </w:p>
          <w:p w14:paraId="07B57815" w14:textId="387B9005" w:rsidR="00A73E9E" w:rsidRPr="00A43CE6" w:rsidRDefault="00986B37" w:rsidP="00A43CE6">
            <w:pPr>
              <w:spacing w:before="120"/>
              <w:ind w:left="397"/>
              <w:jc w:val="both"/>
              <w:rPr>
                <w:rFonts w:ascii="Trebuchet MS" w:hAnsi="Trebuchet MS" w:cs="Arial"/>
                <w:spacing w:val="-2"/>
              </w:rPr>
            </w:pPr>
            <w:r w:rsidRPr="00A43CE6">
              <w:rPr>
                <w:rFonts w:ascii="Trebuchet MS" w:hAnsi="Trebuchet MS" w:cs="Arial"/>
                <w:spacing w:val="-2"/>
              </w:rPr>
              <w:t>-</w:t>
            </w:r>
            <w:r w:rsidRPr="00A43CE6">
              <w:rPr>
                <w:rFonts w:ascii="Trebuchet MS" w:hAnsi="Trebuchet MS" w:cs="Arial"/>
                <w:spacing w:val="-2"/>
              </w:rPr>
              <w:tab/>
              <w:t>Entorno que cubra escenarios de contingencia utilizando</w:t>
            </w:r>
            <w:r w:rsidR="000F5234" w:rsidRPr="00A43CE6">
              <w:rPr>
                <w:rFonts w:ascii="Trebuchet MS" w:hAnsi="Trebuchet MS" w:cs="Arial"/>
                <w:spacing w:val="-2"/>
              </w:rPr>
              <w:t>, al menos,</w:t>
            </w:r>
            <w:r w:rsidRPr="00A43CE6">
              <w:rPr>
                <w:rFonts w:ascii="Trebuchet MS" w:hAnsi="Trebuchet MS" w:cs="Arial"/>
                <w:spacing w:val="-2"/>
              </w:rPr>
              <w:t xml:space="preserve"> dos CPDs diferenciados.</w:t>
            </w:r>
          </w:p>
          <w:p w14:paraId="7C3D8EEB" w14:textId="485C9A74" w:rsidR="00A73E9E" w:rsidRPr="00681E10" w:rsidRDefault="004A5814" w:rsidP="00A73E9E">
            <w:pPr>
              <w:pStyle w:val="Prrafodelista"/>
              <w:numPr>
                <w:ilvl w:val="0"/>
                <w:numId w:val="34"/>
              </w:numPr>
              <w:tabs>
                <w:tab w:val="left" w:pos="8222"/>
              </w:tabs>
              <w:spacing w:before="480" w:after="120"/>
              <w:ind w:left="426" w:hanging="284"/>
              <w:jc w:val="both"/>
              <w:rPr>
                <w:rFonts w:cs="Arial"/>
                <w:b/>
              </w:rPr>
            </w:pPr>
            <w:r w:rsidRPr="0066724F">
              <w:rPr>
                <w:rFonts w:ascii="Trebuchet MS" w:hAnsi="Trebuchet MS" w:cs="Arial"/>
                <w:b/>
                <w:sz w:val="20"/>
                <w:szCs w:val="20"/>
              </w:rPr>
              <w:t>ACREDITACIÓN DEL CUMPLIMIENTO DE LAS NORMAS DE GESTIÓN MEDIOAMBIENTAL Y GARANTÍA DE CALIDAD</w:t>
            </w:r>
          </w:p>
        </w:tc>
      </w:tr>
      <w:tr w:rsidR="00533EAA" w:rsidRPr="00DB26A2" w14:paraId="4B75DC19" w14:textId="77777777" w:rsidTr="003B40C6">
        <w:trPr>
          <w:trHeight w:hRule="exact" w:val="431"/>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14F846C5" w14:textId="77777777" w:rsidR="00533EAA" w:rsidRPr="00DB26A2" w:rsidRDefault="00533EAA" w:rsidP="003B40C6">
            <w:pPr>
              <w:spacing w:before="120" w:after="12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13BFC28B" w14:textId="77777777" w:rsidR="00533EAA" w:rsidRPr="00DB26A2" w:rsidRDefault="00533EAA" w:rsidP="003B40C6">
            <w:pPr>
              <w:spacing w:before="120" w:after="120"/>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E971335" w14:textId="77777777" w:rsidR="00533EAA" w:rsidRPr="00DB26A2" w:rsidRDefault="00533EAA" w:rsidP="003B40C6">
            <w:pPr>
              <w:tabs>
                <w:tab w:val="left" w:pos="5992"/>
              </w:tabs>
              <w:spacing w:before="120" w:after="120"/>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4C8A162" w14:textId="77777777" w:rsidR="00533EAA" w:rsidRPr="00E8705E" w:rsidRDefault="00533EAA" w:rsidP="003B40C6">
            <w:pPr>
              <w:spacing w:before="120" w:after="120"/>
              <w:rPr>
                <w:rFonts w:ascii="Trebuchet MS" w:hAnsi="Trebuchet MS" w:cs="Arial"/>
                <w:b/>
              </w:rPr>
            </w:pPr>
            <w:r w:rsidRPr="00E8705E">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5FE4113B" w14:textId="77777777" w:rsidR="00533EAA" w:rsidRPr="00DB26A2" w:rsidRDefault="00533EAA" w:rsidP="003B40C6">
            <w:pPr>
              <w:spacing w:before="120" w:after="120"/>
              <w:rPr>
                <w:rFonts w:ascii="Trebuchet MS" w:hAnsi="Trebuchet MS" w:cs="Arial"/>
              </w:rPr>
            </w:pPr>
          </w:p>
        </w:tc>
      </w:tr>
    </w:tbl>
    <w:p w14:paraId="5FD4AB87" w14:textId="77777777" w:rsidR="003B40C6" w:rsidRPr="00DB26A2" w:rsidRDefault="003B40C6" w:rsidP="006301BB">
      <w:pPr>
        <w:spacing w:before="60" w:after="6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6663"/>
        <w:gridCol w:w="425"/>
        <w:gridCol w:w="427"/>
      </w:tblGrid>
      <w:tr w:rsidR="004A5814" w:rsidRPr="00DB26A2" w14:paraId="012E2D17" w14:textId="77777777" w:rsidTr="003B40C6">
        <w:trPr>
          <w:trHeight w:hRule="exact" w:val="484"/>
        </w:trPr>
        <w:tc>
          <w:tcPr>
            <w:tcW w:w="8796" w:type="dxa"/>
            <w:gridSpan w:val="5"/>
            <w:tcBorders>
              <w:top w:val="single" w:sz="4" w:space="0" w:color="000000"/>
              <w:left w:val="single" w:sz="4" w:space="0" w:color="000000"/>
              <w:bottom w:val="single" w:sz="4" w:space="0" w:color="auto"/>
              <w:right w:val="single" w:sz="4" w:space="0" w:color="000000"/>
            </w:tcBorders>
            <w:shd w:val="clear" w:color="auto" w:fill="FFFFFF"/>
            <w:vAlign w:val="center"/>
          </w:tcPr>
          <w:p w14:paraId="50B9C101" w14:textId="77777777" w:rsidR="004A5814" w:rsidRPr="00DB26A2" w:rsidRDefault="004A5814" w:rsidP="006301BB">
            <w:pPr>
              <w:spacing w:before="60" w:after="6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E8705E" w:rsidRPr="00DB26A2" w14:paraId="31239BFC" w14:textId="77777777" w:rsidTr="003B40C6">
        <w:trPr>
          <w:trHeight w:hRule="exact" w:val="435"/>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63848A25" w14:textId="77777777" w:rsidR="00E8705E" w:rsidRPr="00DB26A2" w:rsidRDefault="00E8705E"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6EB48F85" w14:textId="657991F4" w:rsidR="00E8705E" w:rsidRPr="00E8705E" w:rsidRDefault="00A73E9E" w:rsidP="00F22F1A">
            <w:pPr>
              <w:jc w:val="center"/>
              <w:rPr>
                <w:rFonts w:ascii="Trebuchet MS" w:hAnsi="Trebuchet MS" w:cs="Arial"/>
                <w:b/>
              </w:rPr>
            </w:pPr>
            <w:r w:rsidRPr="00E8705E">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1FF2E412" w14:textId="77777777" w:rsidR="00E8705E" w:rsidRPr="00DB26A2" w:rsidRDefault="00E8705E" w:rsidP="00F22F1A">
            <w:pPr>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42438AB" w14:textId="3E7281D7" w:rsidR="00E8705E" w:rsidRPr="00E8705E" w:rsidRDefault="00E8705E" w:rsidP="005F72A1">
            <w:pPr>
              <w:jc w:val="center"/>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3C9EBF74" w14:textId="77777777" w:rsidR="00E8705E" w:rsidRPr="00DB26A2" w:rsidRDefault="00E8705E" w:rsidP="00F22F1A">
            <w:pPr>
              <w:rPr>
                <w:rFonts w:ascii="Trebuchet MS" w:hAnsi="Trebuchet MS" w:cs="Arial"/>
              </w:rPr>
            </w:pPr>
          </w:p>
        </w:tc>
      </w:tr>
      <w:tr w:rsidR="004B2B9A" w:rsidRPr="00DB26A2" w14:paraId="501E4DD2" w14:textId="77777777" w:rsidTr="00A43CE6">
        <w:trPr>
          <w:trHeight w:hRule="exact" w:val="4349"/>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704468E2" w14:textId="77777777" w:rsidR="004B2B9A" w:rsidRPr="00456CE3" w:rsidRDefault="004B2B9A" w:rsidP="00456CE3">
            <w:pPr>
              <w:jc w:val="both"/>
              <w:rPr>
                <w:rFonts w:ascii="Trebuchet MS" w:hAnsi="Trebuchet MS" w:cs="Arial"/>
              </w:rPr>
            </w:pP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B78A662" w14:textId="77777777" w:rsidR="004B2B9A" w:rsidRPr="00456CE3" w:rsidRDefault="004B2B9A" w:rsidP="00456CE3">
            <w:pPr>
              <w:jc w:val="both"/>
              <w:rPr>
                <w:rFonts w:ascii="Trebuchet MS" w:hAnsi="Trebuchet MS" w:cs="Arial"/>
                <w:b/>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5C2CA963" w14:textId="77777777" w:rsidR="00A73E9E" w:rsidRPr="00456CE3" w:rsidRDefault="00A73E9E" w:rsidP="00456CE3">
            <w:pPr>
              <w:tabs>
                <w:tab w:val="left" w:pos="5992"/>
              </w:tabs>
              <w:jc w:val="both"/>
              <w:rPr>
                <w:rFonts w:ascii="Trebuchet MS" w:hAnsi="Trebuchet MS"/>
              </w:rPr>
            </w:pPr>
          </w:p>
          <w:p w14:paraId="50E7BC51" w14:textId="4547DD66" w:rsidR="004B2B9A" w:rsidRPr="00456CE3" w:rsidRDefault="00CB15EE" w:rsidP="003906ED">
            <w:pPr>
              <w:tabs>
                <w:tab w:val="left" w:pos="5992"/>
              </w:tabs>
              <w:jc w:val="both"/>
            </w:pPr>
            <w:r w:rsidRPr="003906ED">
              <w:rPr>
                <w:rFonts w:ascii="Trebuchet MS" w:hAnsi="Trebuchet MS"/>
              </w:rPr>
              <w:t xml:space="preserve">Los licitadores deberán comprometerse a adscribir a la ejecución del contrato las personas indicadas en la Cláusula 7.1 del Pliego de Bases Técnicas, a saber: un </w:t>
            </w:r>
            <w:r w:rsidR="00456CE3" w:rsidRPr="003906ED">
              <w:rPr>
                <w:rFonts w:ascii="Trebuchet MS" w:hAnsi="Trebuchet MS"/>
              </w:rPr>
              <w:t xml:space="preserve">Responsable Coordinador </w:t>
            </w:r>
            <w:r w:rsidRPr="003906ED">
              <w:rPr>
                <w:rFonts w:ascii="Trebuchet MS" w:hAnsi="Trebuchet MS"/>
              </w:rPr>
              <w:t xml:space="preserve">y un </w:t>
            </w:r>
            <w:r w:rsidR="00456CE3" w:rsidRPr="003906ED">
              <w:rPr>
                <w:rFonts w:ascii="Trebuchet MS" w:hAnsi="Trebuchet MS"/>
              </w:rPr>
              <w:t>Responsable Técnico</w:t>
            </w:r>
            <w:r w:rsidRPr="003906ED">
              <w:rPr>
                <w:rFonts w:ascii="Trebuchet MS" w:hAnsi="Trebuchet MS"/>
              </w:rPr>
              <w:t>.</w:t>
            </w:r>
            <w:r w:rsidR="003906ED">
              <w:rPr>
                <w:rFonts w:ascii="Trebuchet MS" w:hAnsi="Trebuchet MS"/>
              </w:rPr>
              <w:t xml:space="preserve"> </w:t>
            </w:r>
          </w:p>
          <w:p w14:paraId="15C5B070" w14:textId="77777777" w:rsidR="004B2B9A" w:rsidRPr="00456CE3" w:rsidRDefault="004B2B9A" w:rsidP="00456CE3">
            <w:pPr>
              <w:jc w:val="both"/>
              <w:rPr>
                <w:rFonts w:ascii="Trebuchet MS" w:hAnsi="Trebuchet MS" w:cs="Arial"/>
              </w:rPr>
            </w:pPr>
          </w:p>
          <w:p w14:paraId="78DA2AB9" w14:textId="559AD29A" w:rsidR="003906ED" w:rsidRDefault="003906ED" w:rsidP="003906ED">
            <w:pPr>
              <w:jc w:val="both"/>
              <w:rPr>
                <w:rFonts w:ascii="Trebuchet MS" w:hAnsi="Trebuchet MS" w:cs="Arial"/>
              </w:rPr>
            </w:pPr>
            <w:r w:rsidRPr="003906ED">
              <w:rPr>
                <w:rFonts w:ascii="Trebuchet MS" w:hAnsi="Trebuchet MS" w:cs="Arial"/>
              </w:rPr>
              <w:t>Además</w:t>
            </w:r>
            <w:r>
              <w:rPr>
                <w:rFonts w:ascii="Trebuchet MS" w:hAnsi="Trebuchet MS" w:cs="Arial"/>
              </w:rPr>
              <w:t xml:space="preserve"> de las personas indicadas en la Cláusula 7.1 del Pliego de Bases Técnicas</w:t>
            </w:r>
            <w:r w:rsidRPr="003906ED">
              <w:rPr>
                <w:rFonts w:ascii="Trebuchet MS" w:hAnsi="Trebuchet MS" w:cs="Arial"/>
              </w:rPr>
              <w:t xml:space="preserve">, </w:t>
            </w:r>
            <w:r>
              <w:rPr>
                <w:rFonts w:ascii="Trebuchet MS" w:hAnsi="Trebuchet MS" w:cs="Arial"/>
              </w:rPr>
              <w:t xml:space="preserve">los licitadores deberán comprometerse a adscribir a la ejecución del contrato, </w:t>
            </w:r>
            <w:r w:rsidRPr="003906ED">
              <w:rPr>
                <w:rFonts w:ascii="Trebuchet MS" w:hAnsi="Trebuchet MS" w:cs="Arial"/>
              </w:rPr>
              <w:t>al menos</w:t>
            </w:r>
            <w:r>
              <w:rPr>
                <w:rFonts w:ascii="Trebuchet MS" w:hAnsi="Trebuchet MS" w:cs="Arial"/>
              </w:rPr>
              <w:t>,</w:t>
            </w:r>
            <w:r w:rsidRPr="003906ED">
              <w:rPr>
                <w:rFonts w:ascii="Trebuchet MS" w:hAnsi="Trebuchet MS" w:cs="Arial"/>
              </w:rPr>
              <w:t xml:space="preserve"> un</w:t>
            </w:r>
            <w:r>
              <w:rPr>
                <w:rFonts w:ascii="Trebuchet MS" w:hAnsi="Trebuchet MS" w:cs="Arial"/>
              </w:rPr>
              <w:t>a persona</w:t>
            </w:r>
            <w:r w:rsidRPr="003906ED">
              <w:rPr>
                <w:rFonts w:ascii="Trebuchet MS" w:hAnsi="Trebuchet MS" w:cs="Arial"/>
              </w:rPr>
              <w:t xml:space="preserve"> que participe en el diseño junto a los perfiles anteriores pero que</w:t>
            </w:r>
            <w:r>
              <w:rPr>
                <w:rFonts w:ascii="Trebuchet MS" w:hAnsi="Trebuchet MS" w:cs="Arial"/>
              </w:rPr>
              <w:t>,</w:t>
            </w:r>
            <w:r w:rsidRPr="003906ED">
              <w:rPr>
                <w:rFonts w:ascii="Trebuchet MS" w:hAnsi="Trebuchet MS" w:cs="Arial"/>
              </w:rPr>
              <w:t xml:space="preserve"> además</w:t>
            </w:r>
            <w:r>
              <w:rPr>
                <w:rFonts w:ascii="Trebuchet MS" w:hAnsi="Trebuchet MS" w:cs="Arial"/>
              </w:rPr>
              <w:t>,</w:t>
            </w:r>
            <w:r w:rsidRPr="003906ED">
              <w:rPr>
                <w:rFonts w:ascii="Trebuchet MS" w:hAnsi="Trebuchet MS" w:cs="Arial"/>
              </w:rPr>
              <w:t xml:space="preserve"> sea el principal responsable de la ejecución de la implantación y migración que disponga de:</w:t>
            </w:r>
          </w:p>
          <w:p w14:paraId="2F8E3FCE" w14:textId="77777777" w:rsidR="00A43CE6" w:rsidRPr="003906ED" w:rsidRDefault="00A43CE6" w:rsidP="003B40C6">
            <w:pPr>
              <w:tabs>
                <w:tab w:val="left" w:pos="320"/>
              </w:tabs>
              <w:jc w:val="both"/>
              <w:rPr>
                <w:rFonts w:ascii="Trebuchet MS" w:hAnsi="Trebuchet MS" w:cs="Arial"/>
              </w:rPr>
            </w:pPr>
          </w:p>
          <w:p w14:paraId="64A5FE7B" w14:textId="35BCCB4E" w:rsidR="003906ED" w:rsidRPr="003906ED" w:rsidRDefault="003906ED" w:rsidP="003B40C6">
            <w:pPr>
              <w:tabs>
                <w:tab w:val="left" w:pos="320"/>
              </w:tabs>
              <w:jc w:val="both"/>
              <w:rPr>
                <w:rFonts w:ascii="Trebuchet MS" w:hAnsi="Trebuchet MS" w:cs="Arial"/>
              </w:rPr>
            </w:pPr>
            <w:r w:rsidRPr="003906ED">
              <w:rPr>
                <w:rFonts w:ascii="Trebuchet MS" w:hAnsi="Trebuchet MS" w:cs="Arial"/>
              </w:rPr>
              <w:t>-</w:t>
            </w:r>
            <w:r w:rsidRPr="003906ED">
              <w:rPr>
                <w:rFonts w:ascii="Trebuchet MS" w:hAnsi="Trebuchet MS" w:cs="Arial"/>
              </w:rPr>
              <w:tab/>
              <w:t xml:space="preserve">Las </w:t>
            </w:r>
            <w:r w:rsidR="005124A5">
              <w:rPr>
                <w:rFonts w:ascii="Trebuchet MS" w:hAnsi="Trebuchet MS" w:cs="Arial"/>
              </w:rPr>
              <w:t xml:space="preserve">siguientes </w:t>
            </w:r>
            <w:r w:rsidRPr="003906ED">
              <w:rPr>
                <w:rFonts w:ascii="Trebuchet MS" w:hAnsi="Trebuchet MS" w:cs="Arial"/>
              </w:rPr>
              <w:t>certificaciones: CCNP Data Center o CCIE Data Center</w:t>
            </w:r>
          </w:p>
          <w:p w14:paraId="325801E9" w14:textId="4F209783" w:rsidR="00A73E9E" w:rsidRPr="00456CE3" w:rsidRDefault="003906ED" w:rsidP="003B40C6">
            <w:pPr>
              <w:tabs>
                <w:tab w:val="left" w:pos="320"/>
              </w:tabs>
              <w:spacing w:before="120"/>
              <w:jc w:val="both"/>
              <w:rPr>
                <w:rFonts w:ascii="Trebuchet MS" w:hAnsi="Trebuchet MS" w:cs="Arial"/>
              </w:rPr>
            </w:pPr>
            <w:r w:rsidRPr="003906ED">
              <w:rPr>
                <w:rFonts w:ascii="Trebuchet MS" w:hAnsi="Trebuchet MS" w:cs="Arial"/>
              </w:rPr>
              <w:t>-</w:t>
            </w:r>
            <w:r w:rsidRPr="003906ED">
              <w:rPr>
                <w:rFonts w:ascii="Trebuchet MS" w:hAnsi="Trebuchet MS" w:cs="Arial"/>
              </w:rPr>
              <w:tab/>
              <w:t>Experiencia demostrable de 2 años en proyectos de implantación de la plataforma ACI.</w:t>
            </w:r>
          </w:p>
          <w:p w14:paraId="50A3EC83" w14:textId="77777777" w:rsidR="00A73E9E" w:rsidRPr="00456CE3" w:rsidRDefault="00A73E9E" w:rsidP="00456CE3">
            <w:pPr>
              <w:jc w:val="both"/>
              <w:rPr>
                <w:rFonts w:ascii="Trebuchet MS" w:hAnsi="Trebuchet MS" w:cs="Arial"/>
              </w:rPr>
            </w:pPr>
          </w:p>
          <w:p w14:paraId="33D134FA" w14:textId="77777777" w:rsidR="00A73E9E" w:rsidRPr="00456CE3" w:rsidRDefault="00A73E9E" w:rsidP="00456CE3">
            <w:pPr>
              <w:jc w:val="both"/>
              <w:rPr>
                <w:rFonts w:ascii="Trebuchet MS" w:hAnsi="Trebuchet MS" w:cs="Arial"/>
              </w:rPr>
            </w:pPr>
          </w:p>
          <w:p w14:paraId="60FEDF91" w14:textId="77777777" w:rsidR="00A73E9E" w:rsidRPr="00456CE3" w:rsidRDefault="00A73E9E" w:rsidP="00456CE3">
            <w:pPr>
              <w:jc w:val="both"/>
              <w:rPr>
                <w:rFonts w:ascii="Trebuchet MS" w:hAnsi="Trebuchet MS" w:cs="Arial"/>
              </w:rPr>
            </w:pPr>
          </w:p>
          <w:p w14:paraId="5050C79E" w14:textId="77777777" w:rsidR="00A73E9E" w:rsidRPr="00456CE3" w:rsidRDefault="00A73E9E" w:rsidP="00456CE3">
            <w:pPr>
              <w:jc w:val="both"/>
              <w:rPr>
                <w:rFonts w:ascii="Trebuchet MS" w:hAnsi="Trebuchet MS" w:cs="Arial"/>
              </w:rPr>
            </w:pPr>
          </w:p>
          <w:p w14:paraId="2E93AFE1" w14:textId="2CD3B197" w:rsidR="00A73E9E" w:rsidRPr="00456CE3" w:rsidRDefault="00A73E9E" w:rsidP="00456CE3">
            <w:pPr>
              <w:jc w:val="both"/>
              <w:rPr>
                <w:rFonts w:ascii="Trebuchet MS" w:hAnsi="Trebuchet MS" w:cs="Arial"/>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2CF2001" w14:textId="77777777" w:rsidR="004B2B9A" w:rsidRPr="00E8705E" w:rsidRDefault="004B2B9A" w:rsidP="005F72A1">
            <w:pPr>
              <w:jc w:val="center"/>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0F0BBB54" w14:textId="77777777" w:rsidR="004B2B9A" w:rsidRPr="00DB26A2" w:rsidRDefault="004B2B9A" w:rsidP="00F22F1A">
            <w:pPr>
              <w:rPr>
                <w:rFonts w:ascii="Trebuchet MS" w:hAnsi="Trebuchet MS" w:cs="Arial"/>
              </w:rPr>
            </w:pPr>
          </w:p>
        </w:tc>
      </w:tr>
    </w:tbl>
    <w:p w14:paraId="6CD60C48" w14:textId="77777777" w:rsidR="002A0A39" w:rsidRPr="00DB26A2" w:rsidRDefault="002A0A39" w:rsidP="002A0A39">
      <w:pPr>
        <w:spacing w:before="120"/>
        <w:rPr>
          <w:rFonts w:ascii="Trebuchet MS" w:hAnsi="Trebuchet MS" w:cs="Arial"/>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1F5361" w:rsidRPr="00DB26A2" w14:paraId="6F1E6FDB" w14:textId="77777777" w:rsidTr="00F44E63">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907E664" w14:textId="77777777" w:rsidR="001F5361" w:rsidRPr="00DB26A2" w:rsidRDefault="001F5361" w:rsidP="006301BB">
            <w:pPr>
              <w:spacing w:before="60" w:after="6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1F5361" w:rsidRPr="002302C7" w14:paraId="4C5A44DE" w14:textId="77777777" w:rsidTr="00097986">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DB60E94" w14:textId="77777777" w:rsidR="001F5361" w:rsidRPr="00376E13" w:rsidRDefault="001F5361" w:rsidP="00097986">
            <w:pPr>
              <w:spacing w:before="40" w:after="40"/>
              <w:rPr>
                <w:rFonts w:ascii="Trebuchet MS" w:hAnsi="Trebuchet MS" w:cs="Arial"/>
                <w:b/>
              </w:rPr>
            </w:pPr>
          </w:p>
        </w:tc>
      </w:tr>
      <w:tr w:rsidR="001F5361" w:rsidRPr="00E1462B" w14:paraId="2C222422" w14:textId="77777777" w:rsidTr="00F44E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3E10D14A" w14:textId="77777777" w:rsidR="001F5361" w:rsidRPr="00376E13" w:rsidRDefault="001F5361" w:rsidP="00097986">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2639D927" w14:textId="77777777" w:rsidR="001F5361" w:rsidRPr="00E1462B" w:rsidRDefault="001F5361" w:rsidP="00097986">
            <w:pPr>
              <w:jc w:val="both"/>
              <w:rPr>
                <w:rFonts w:ascii="Trebuchet MS" w:hAnsi="Trebuchet MS" w:cs="Arial"/>
                <w:szCs w:val="22"/>
                <w:lang w:eastAsia="en-US"/>
              </w:rPr>
            </w:pPr>
            <w:r w:rsidRPr="00376E13">
              <w:rPr>
                <w:rFonts w:ascii="Trebuchet MS" w:hAnsi="Trebuchet MS" w:cs="Arial"/>
                <w:szCs w:val="22"/>
                <w:lang w:eastAsia="en-US"/>
              </w:rPr>
              <w:t xml:space="preserve">  </w:t>
            </w:r>
            <w:r w:rsidRPr="00E1462B">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44C7BC5" w14:textId="77777777" w:rsidR="001F5361" w:rsidRPr="00E1462B" w:rsidRDefault="001F5361" w:rsidP="00097986">
            <w:pPr>
              <w:jc w:val="both"/>
              <w:rPr>
                <w:rFonts w:ascii="Trebuchet MS" w:hAnsi="Trebuchet MS"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534FCCC" w14:textId="77777777" w:rsidR="001F5361" w:rsidRPr="00E1462B" w:rsidRDefault="001F5361" w:rsidP="00097986">
            <w:pPr>
              <w:jc w:val="both"/>
              <w:rPr>
                <w:rFonts w:ascii="Trebuchet MS" w:hAnsi="Trebuchet MS" w:cs="Arial"/>
                <w:szCs w:val="22"/>
                <w:lang w:eastAsia="en-US"/>
              </w:rPr>
            </w:pPr>
            <w:r w:rsidRPr="00E1462B">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CD2FBD8" w14:textId="77777777" w:rsidR="001F5361" w:rsidRPr="00E1462B" w:rsidRDefault="001F5361" w:rsidP="00097986">
            <w:pPr>
              <w:jc w:val="center"/>
              <w:rPr>
                <w:rFonts w:ascii="Trebuchet MS" w:hAnsi="Trebuchet MS" w:cs="Arial"/>
                <w:b/>
                <w:szCs w:val="22"/>
                <w:lang w:eastAsia="en-US"/>
              </w:rPr>
            </w:pPr>
            <w:r w:rsidRPr="00E1462B">
              <w:rPr>
                <w:rFonts w:ascii="Trebuchet MS" w:hAnsi="Trebuchet MS" w:cs="Arial"/>
                <w:b/>
                <w:szCs w:val="22"/>
                <w:lang w:eastAsia="en-US"/>
              </w:rPr>
              <w:t>X</w:t>
            </w:r>
          </w:p>
        </w:tc>
        <w:tc>
          <w:tcPr>
            <w:tcW w:w="6617" w:type="dxa"/>
            <w:tcBorders>
              <w:top w:val="nil"/>
              <w:left w:val="single" w:sz="8" w:space="0" w:color="auto"/>
              <w:bottom w:val="nil"/>
            </w:tcBorders>
            <w:shd w:val="clear" w:color="auto" w:fill="FFFFFF"/>
            <w:vAlign w:val="center"/>
          </w:tcPr>
          <w:p w14:paraId="75147039" w14:textId="77777777" w:rsidR="001F5361" w:rsidRPr="00E1462B" w:rsidRDefault="001F5361" w:rsidP="00097986">
            <w:pPr>
              <w:jc w:val="both"/>
              <w:rPr>
                <w:rFonts w:ascii="Trebuchet MS" w:hAnsi="Trebuchet MS" w:cs="Arial"/>
                <w:szCs w:val="22"/>
                <w:lang w:eastAsia="en-US"/>
              </w:rPr>
            </w:pPr>
          </w:p>
        </w:tc>
      </w:tr>
      <w:tr w:rsidR="002A0A39" w:rsidRPr="00E1462B" w14:paraId="52E97BD6" w14:textId="77777777" w:rsidTr="00F44E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56"/>
        </w:trPr>
        <w:tc>
          <w:tcPr>
            <w:tcW w:w="8791" w:type="dxa"/>
            <w:gridSpan w:val="6"/>
            <w:tcBorders>
              <w:top w:val="nil"/>
              <w:left w:val="single" w:sz="4" w:space="0" w:color="auto"/>
              <w:bottom w:val="single" w:sz="4" w:space="0" w:color="auto"/>
              <w:right w:val="single" w:sz="4" w:space="0" w:color="auto"/>
            </w:tcBorders>
            <w:shd w:val="clear" w:color="auto" w:fill="FFFFFF"/>
          </w:tcPr>
          <w:p w14:paraId="6F600D41" w14:textId="77777777" w:rsidR="002A0A39" w:rsidRPr="00E1462B" w:rsidRDefault="002A0A39" w:rsidP="002A0A39">
            <w:pPr>
              <w:spacing w:line="120" w:lineRule="auto"/>
              <w:jc w:val="both"/>
              <w:rPr>
                <w:rFonts w:ascii="Trebuchet MS" w:hAnsi="Trebuchet MS" w:cs="Arial"/>
                <w:szCs w:val="22"/>
                <w:lang w:eastAsia="en-US"/>
              </w:rPr>
            </w:pPr>
          </w:p>
        </w:tc>
      </w:tr>
    </w:tbl>
    <w:p w14:paraId="6E909666" w14:textId="77777777" w:rsidR="006301BB" w:rsidRPr="00E1462B" w:rsidRDefault="006301BB" w:rsidP="002A0A39">
      <w:pPr>
        <w:spacing w:before="12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1F5361" w:rsidRPr="00DB26A2" w14:paraId="1CDEFE86" w14:textId="77777777" w:rsidTr="003B40C6">
        <w:trPr>
          <w:trHeight w:hRule="exact" w:val="481"/>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E6B5F3" w14:textId="77777777" w:rsidR="001F5361" w:rsidRPr="00DA231C" w:rsidRDefault="001F5361" w:rsidP="005D351D">
            <w:pPr>
              <w:spacing w:before="60"/>
              <w:rPr>
                <w:rFonts w:ascii="Trebuchet MS" w:hAnsi="Trebuchet MS" w:cs="Arial"/>
              </w:rPr>
            </w:pPr>
            <w:r w:rsidRPr="00E1462B">
              <w:rPr>
                <w:rFonts w:ascii="Trebuchet MS" w:hAnsi="Trebuchet MS" w:cs="Arial"/>
                <w:b/>
              </w:rPr>
              <w:t>17.- SUBCONTRATACIÓN</w:t>
            </w:r>
          </w:p>
        </w:tc>
      </w:tr>
      <w:tr w:rsidR="001F5361" w:rsidRPr="006918E8" w14:paraId="28EC85B8"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31D72CF4" w14:textId="52B5F999" w:rsidR="001F5361" w:rsidRPr="00376E13" w:rsidRDefault="001F5361" w:rsidP="006301BB">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26E4510D" w14:textId="77777777" w:rsidR="001F5361" w:rsidRPr="00376E13" w:rsidRDefault="001F5361" w:rsidP="00F776BF">
            <w:pPr>
              <w:numPr>
                <w:ilvl w:val="0"/>
                <w:numId w:val="30"/>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0063358"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5F77F6C4"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4D2BA04" w14:textId="77777777" w:rsidR="001F5361" w:rsidRPr="00376E13" w:rsidRDefault="001F5361" w:rsidP="00097986">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7336DA95" w14:textId="77777777" w:rsidR="001F5361" w:rsidRPr="00376E13" w:rsidRDefault="001F5361" w:rsidP="00097986">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A6C69A3" w14:textId="77777777" w:rsidR="001F5361" w:rsidRPr="00E8705E" w:rsidRDefault="001F5361" w:rsidP="00097986">
            <w:pPr>
              <w:spacing w:line="240" w:lineRule="atLeast"/>
              <w:ind w:left="142" w:hanging="142"/>
              <w:jc w:val="center"/>
              <w:rPr>
                <w:rFonts w:ascii="Trebuchet MS" w:hAnsi="Trebuchet MS" w:cs="Arial"/>
                <w:b/>
                <w:szCs w:val="22"/>
                <w:lang w:eastAsia="en-US"/>
              </w:rPr>
            </w:pPr>
            <w:r w:rsidRPr="00E8705E">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C1D4E15"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B495A7E" w14:textId="77777777" w:rsidR="001F5361" w:rsidRPr="00201A30" w:rsidRDefault="001F5361" w:rsidP="00097986">
            <w:pPr>
              <w:spacing w:line="240" w:lineRule="atLeast"/>
              <w:ind w:left="142" w:hanging="142"/>
              <w:rPr>
                <w:rFonts w:ascii="Trebuchet MS" w:hAnsi="Trebuchet MS" w:cs="Arial"/>
                <w:szCs w:val="22"/>
                <w:highlight w:val="yellow"/>
                <w:lang w:eastAsia="en-US"/>
              </w:rPr>
            </w:pPr>
          </w:p>
        </w:tc>
        <w:tc>
          <w:tcPr>
            <w:tcW w:w="841" w:type="dxa"/>
            <w:tcBorders>
              <w:top w:val="nil"/>
              <w:left w:val="single" w:sz="8" w:space="0" w:color="auto"/>
              <w:bottom w:val="nil"/>
              <w:right w:val="single" w:sz="4" w:space="0" w:color="auto"/>
            </w:tcBorders>
            <w:shd w:val="clear" w:color="auto" w:fill="FFFFFF"/>
            <w:vAlign w:val="center"/>
          </w:tcPr>
          <w:p w14:paraId="68214599"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7D57B7D4" w14:textId="77777777" w:rsidTr="006301BB">
        <w:tblPrEx>
          <w:tblLook w:val="00A0" w:firstRow="1" w:lastRow="0" w:firstColumn="1" w:lastColumn="0" w:noHBand="0" w:noVBand="0"/>
        </w:tblPrEx>
        <w:trPr>
          <w:trHeight w:hRule="exact" w:val="471"/>
          <w:jc w:val="center"/>
        </w:trPr>
        <w:tc>
          <w:tcPr>
            <w:tcW w:w="6232" w:type="dxa"/>
            <w:vMerge/>
            <w:tcBorders>
              <w:left w:val="single" w:sz="4" w:space="0" w:color="auto"/>
            </w:tcBorders>
            <w:shd w:val="clear" w:color="auto" w:fill="FFFFFF"/>
            <w:vAlign w:val="center"/>
          </w:tcPr>
          <w:p w14:paraId="1842A488"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4FAEBB63" w14:textId="77777777" w:rsidR="001F5361" w:rsidRPr="00E8705E" w:rsidRDefault="001F5361" w:rsidP="00097986">
            <w:pPr>
              <w:spacing w:before="40" w:after="40" w:line="240" w:lineRule="atLeast"/>
              <w:ind w:left="181" w:hanging="142"/>
              <w:jc w:val="both"/>
              <w:rPr>
                <w:rFonts w:ascii="Trebuchet MS" w:hAnsi="Trebuchet MS" w:cs="Arial"/>
                <w:b/>
                <w:szCs w:val="22"/>
                <w:lang w:eastAsia="en-US"/>
              </w:rPr>
            </w:pPr>
          </w:p>
        </w:tc>
      </w:tr>
      <w:tr w:rsidR="001F5361" w:rsidRPr="006918E8" w14:paraId="164EE95A"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14:paraId="29342B51" w14:textId="77777777" w:rsidR="001F5361" w:rsidRPr="00376E13" w:rsidRDefault="001F5361" w:rsidP="00F776BF">
            <w:pPr>
              <w:numPr>
                <w:ilvl w:val="0"/>
                <w:numId w:val="30"/>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516E7A19"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1F5361" w:rsidRPr="006918E8" w14:paraId="25F12753" w14:textId="77777777" w:rsidTr="00630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6C5AD41F" w14:textId="77777777" w:rsidR="001F5361" w:rsidRPr="00376E13" w:rsidRDefault="001F5361" w:rsidP="00097986">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73888C77"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8819DF3" w14:textId="77777777" w:rsidR="001F5361" w:rsidRPr="00E8705E" w:rsidRDefault="001F5361" w:rsidP="00097986">
            <w:pPr>
              <w:spacing w:line="240" w:lineRule="atLeast"/>
              <w:ind w:left="142" w:hanging="142"/>
              <w:jc w:val="center"/>
              <w:rPr>
                <w:rFonts w:ascii="Trebuchet MS" w:hAnsi="Trebuchet MS" w:cs="Arial"/>
                <w:b/>
                <w:szCs w:val="22"/>
                <w:lang w:eastAsia="en-US"/>
              </w:rPr>
            </w:pPr>
            <w:r w:rsidRPr="00E8705E">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7F9562B1" w14:textId="77777777" w:rsidR="001F5361" w:rsidRPr="00376E13" w:rsidRDefault="001F5361" w:rsidP="00097986">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0F82454" w14:textId="77777777" w:rsidR="001F5361" w:rsidRPr="00201A30" w:rsidRDefault="001F5361" w:rsidP="00097986">
            <w:pPr>
              <w:spacing w:line="240" w:lineRule="atLeast"/>
              <w:ind w:left="142" w:hanging="142"/>
              <w:jc w:val="center"/>
              <w:rPr>
                <w:rFonts w:ascii="Trebuchet MS" w:hAnsi="Trebuchet MS" w:cs="Arial"/>
                <w:b/>
                <w:szCs w:val="22"/>
                <w:highlight w:val="yellow"/>
                <w:lang w:eastAsia="en-US"/>
              </w:rPr>
            </w:pPr>
          </w:p>
        </w:tc>
        <w:tc>
          <w:tcPr>
            <w:tcW w:w="850" w:type="dxa"/>
            <w:gridSpan w:val="2"/>
            <w:tcBorders>
              <w:top w:val="nil"/>
              <w:left w:val="single" w:sz="8" w:space="0" w:color="auto"/>
              <w:bottom w:val="nil"/>
              <w:right w:val="single" w:sz="4" w:space="0" w:color="auto"/>
            </w:tcBorders>
            <w:shd w:val="clear" w:color="auto" w:fill="FFFFFF"/>
            <w:vAlign w:val="center"/>
          </w:tcPr>
          <w:p w14:paraId="6A966016"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D3FCB65" w14:textId="77777777" w:rsidTr="002A0A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jc w:val="center"/>
        </w:trPr>
        <w:tc>
          <w:tcPr>
            <w:tcW w:w="6232" w:type="dxa"/>
            <w:vMerge/>
            <w:tcBorders>
              <w:left w:val="single" w:sz="4" w:space="0" w:color="auto"/>
              <w:bottom w:val="nil"/>
              <w:right w:val="nil"/>
            </w:tcBorders>
            <w:shd w:val="clear" w:color="auto" w:fill="FFFFFF"/>
            <w:vAlign w:val="center"/>
          </w:tcPr>
          <w:p w14:paraId="2F7E743E" w14:textId="77777777" w:rsidR="001F5361" w:rsidRPr="00376E13" w:rsidRDefault="001F5361" w:rsidP="00097986">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13E473E" w14:textId="77777777" w:rsidR="001F5361" w:rsidRPr="00E8705E" w:rsidRDefault="001F5361" w:rsidP="00097986">
            <w:pPr>
              <w:spacing w:line="240" w:lineRule="atLeast"/>
              <w:ind w:left="181" w:hanging="142"/>
              <w:jc w:val="both"/>
              <w:rPr>
                <w:rFonts w:ascii="Trebuchet MS" w:hAnsi="Trebuchet MS" w:cs="Arial"/>
                <w:szCs w:val="22"/>
                <w:lang w:eastAsia="en-US"/>
              </w:rPr>
            </w:pPr>
          </w:p>
        </w:tc>
      </w:tr>
      <w:tr w:rsidR="006301BB" w:rsidRPr="006301BB" w14:paraId="788D6E29" w14:textId="77777777" w:rsidTr="002A0A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436AD289" w14:textId="77777777" w:rsidR="006301BB" w:rsidRPr="006301BB" w:rsidRDefault="006301BB" w:rsidP="006301BB">
            <w:pPr>
              <w:spacing w:line="240" w:lineRule="atLeast"/>
              <w:jc w:val="both"/>
              <w:rPr>
                <w:rFonts w:ascii="Trebuchet MS" w:hAnsi="Trebuchet MS" w:cs="Arial"/>
                <w:sz w:val="10"/>
                <w:szCs w:val="10"/>
                <w:lang w:eastAsia="en-US"/>
              </w:rPr>
            </w:pPr>
          </w:p>
        </w:tc>
        <w:tc>
          <w:tcPr>
            <w:tcW w:w="567" w:type="dxa"/>
            <w:tcBorders>
              <w:top w:val="nil"/>
              <w:left w:val="nil"/>
              <w:bottom w:val="nil"/>
              <w:right w:val="nil"/>
            </w:tcBorders>
            <w:shd w:val="clear" w:color="auto" w:fill="FFFFFF"/>
            <w:vAlign w:val="center"/>
          </w:tcPr>
          <w:p w14:paraId="741B9A86"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86" w:type="dxa"/>
            <w:tcBorders>
              <w:top w:val="nil"/>
              <w:left w:val="nil"/>
              <w:bottom w:val="single" w:sz="8" w:space="0" w:color="auto"/>
              <w:right w:val="nil"/>
            </w:tcBorders>
            <w:shd w:val="clear" w:color="auto" w:fill="FFFFFF"/>
            <w:vAlign w:val="center"/>
          </w:tcPr>
          <w:p w14:paraId="6203EED4" w14:textId="77777777" w:rsidR="006301BB" w:rsidRPr="006301BB" w:rsidRDefault="006301BB" w:rsidP="006301BB">
            <w:pPr>
              <w:spacing w:line="240" w:lineRule="atLeast"/>
              <w:ind w:left="181" w:hanging="142"/>
              <w:jc w:val="center"/>
              <w:rPr>
                <w:rFonts w:ascii="Trebuchet MS" w:hAnsi="Trebuchet MS" w:cs="Arial"/>
                <w:sz w:val="10"/>
                <w:szCs w:val="10"/>
                <w:lang w:eastAsia="en-US"/>
              </w:rPr>
            </w:pPr>
          </w:p>
        </w:tc>
        <w:tc>
          <w:tcPr>
            <w:tcW w:w="570" w:type="dxa"/>
            <w:tcBorders>
              <w:top w:val="nil"/>
              <w:left w:val="nil"/>
              <w:bottom w:val="nil"/>
              <w:right w:val="nil"/>
            </w:tcBorders>
            <w:shd w:val="clear" w:color="auto" w:fill="FFFFFF"/>
            <w:vAlign w:val="center"/>
          </w:tcPr>
          <w:p w14:paraId="4BEE2770"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93" w:type="dxa"/>
            <w:gridSpan w:val="2"/>
            <w:tcBorders>
              <w:top w:val="nil"/>
              <w:left w:val="nil"/>
              <w:bottom w:val="single" w:sz="8" w:space="0" w:color="auto"/>
              <w:right w:val="nil"/>
            </w:tcBorders>
            <w:shd w:val="clear" w:color="auto" w:fill="FFFFFF"/>
            <w:vAlign w:val="center"/>
          </w:tcPr>
          <w:p w14:paraId="0A6BC729" w14:textId="77777777" w:rsidR="006301BB" w:rsidRPr="006301BB" w:rsidRDefault="006301BB" w:rsidP="006301BB">
            <w:pPr>
              <w:spacing w:line="240" w:lineRule="atLeast"/>
              <w:ind w:left="142" w:hanging="142"/>
              <w:jc w:val="center"/>
              <w:rPr>
                <w:rFonts w:ascii="Trebuchet MS" w:hAnsi="Trebuchet MS" w:cs="Arial"/>
                <w:b/>
                <w:sz w:val="10"/>
                <w:szCs w:val="10"/>
                <w:lang w:eastAsia="en-US"/>
              </w:rPr>
            </w:pPr>
          </w:p>
        </w:tc>
        <w:tc>
          <w:tcPr>
            <w:tcW w:w="841" w:type="dxa"/>
            <w:tcBorders>
              <w:top w:val="nil"/>
              <w:left w:val="nil"/>
              <w:bottom w:val="nil"/>
              <w:right w:val="single" w:sz="4" w:space="0" w:color="auto"/>
            </w:tcBorders>
            <w:shd w:val="clear" w:color="auto" w:fill="FFFFFF"/>
            <w:vAlign w:val="center"/>
          </w:tcPr>
          <w:p w14:paraId="63C430B5" w14:textId="77777777" w:rsidR="006301BB" w:rsidRPr="006301BB" w:rsidRDefault="006301BB" w:rsidP="006301BB">
            <w:pPr>
              <w:spacing w:line="240" w:lineRule="atLeast"/>
              <w:ind w:left="181" w:hanging="142"/>
              <w:jc w:val="both"/>
              <w:rPr>
                <w:rFonts w:ascii="Trebuchet MS" w:hAnsi="Trebuchet MS" w:cs="Arial"/>
                <w:sz w:val="10"/>
                <w:szCs w:val="10"/>
                <w:lang w:eastAsia="en-US"/>
              </w:rPr>
            </w:pPr>
          </w:p>
        </w:tc>
      </w:tr>
      <w:tr w:rsidR="001F5361" w:rsidRPr="006918E8" w14:paraId="36DAD692" w14:textId="77777777" w:rsidTr="00630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4C81600" w14:textId="77777777" w:rsidR="001F5361" w:rsidRPr="00376E13" w:rsidRDefault="001F5361" w:rsidP="00097986">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6B00E89F"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CE907D0" w14:textId="77777777" w:rsidR="001F5361" w:rsidRPr="00376E13" w:rsidRDefault="001F5361" w:rsidP="00097986">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32DD6758" w14:textId="77777777"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2D257F5" w14:textId="77777777" w:rsidR="001F5361" w:rsidRPr="00201A30" w:rsidRDefault="001F5361" w:rsidP="00097986">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A854CAA" w14:textId="77777777"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14:paraId="6AE77985" w14:textId="77777777" w:rsidTr="00F44E63">
        <w:tblPrEx>
          <w:tblLook w:val="00A0" w:firstRow="1" w:lastRow="0" w:firstColumn="1" w:lastColumn="0" w:noHBand="0" w:noVBand="0"/>
        </w:tblPrEx>
        <w:trPr>
          <w:trHeight w:hRule="exact" w:val="313"/>
          <w:jc w:val="center"/>
        </w:trPr>
        <w:tc>
          <w:tcPr>
            <w:tcW w:w="8789" w:type="dxa"/>
            <w:gridSpan w:val="7"/>
            <w:tcBorders>
              <w:left w:val="single" w:sz="4" w:space="0" w:color="auto"/>
              <w:right w:val="single" w:sz="4" w:space="0" w:color="auto"/>
            </w:tcBorders>
            <w:shd w:val="clear" w:color="auto" w:fill="FFFFFF"/>
            <w:vAlign w:val="center"/>
          </w:tcPr>
          <w:p w14:paraId="04667D74" w14:textId="77777777"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r>
      <w:tr w:rsidR="00E8705E" w:rsidRPr="006918E8" w14:paraId="533B89D0" w14:textId="7777777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4D2DCDDD" w14:textId="77777777" w:rsidR="00E8705E" w:rsidRPr="00376E13" w:rsidRDefault="00E8705E" w:rsidP="00097986">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13F7C83"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B9896A4" w14:textId="77777777" w:rsidR="00E8705E" w:rsidRPr="00201A30" w:rsidRDefault="00E8705E" w:rsidP="00097986">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17D7DE88" w14:textId="77777777" w:rsidR="00E8705E" w:rsidRPr="00376E13" w:rsidRDefault="00E8705E"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F80CFC9" w14:textId="77777777" w:rsidR="00E8705E" w:rsidRPr="00201A30" w:rsidRDefault="00E8705E" w:rsidP="005F72A1">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1BB03DB2" w14:textId="77777777" w:rsidR="00E8705E" w:rsidRPr="00376E13" w:rsidRDefault="00E8705E" w:rsidP="00097986">
            <w:pPr>
              <w:spacing w:line="240" w:lineRule="atLeast"/>
              <w:ind w:left="181" w:hanging="142"/>
              <w:jc w:val="both"/>
              <w:rPr>
                <w:rFonts w:ascii="Trebuchet MS" w:hAnsi="Trebuchet MS" w:cs="Arial"/>
                <w:szCs w:val="22"/>
                <w:lang w:eastAsia="en-US"/>
              </w:rPr>
            </w:pPr>
          </w:p>
        </w:tc>
      </w:tr>
      <w:tr w:rsidR="00E8705E" w:rsidRPr="006918E8" w14:paraId="0A288729" w14:textId="77777777" w:rsidTr="006301BB">
        <w:tblPrEx>
          <w:tblLook w:val="00A0" w:firstRow="1" w:lastRow="0" w:firstColumn="1" w:lastColumn="0" w:noHBand="0" w:noVBand="0"/>
        </w:tblPrEx>
        <w:trPr>
          <w:trHeight w:val="520"/>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2E22DA96" w14:textId="77777777" w:rsidR="00E8705E" w:rsidRPr="006301BB" w:rsidRDefault="00E8705E" w:rsidP="006301BB">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4FD5DB21" w14:textId="77777777" w:rsidR="0029540B" w:rsidRPr="00DB26A2" w:rsidRDefault="0029540B" w:rsidP="002A0A39">
      <w:pPr>
        <w:spacing w:before="12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0A40B57F" w14:textId="77777777" w:rsidTr="00327E10">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445368" w14:textId="77777777" w:rsidR="004A5814" w:rsidRPr="00DB26A2" w:rsidRDefault="004A5814" w:rsidP="006301BB">
            <w:pPr>
              <w:spacing w:before="40" w:after="40"/>
              <w:rPr>
                <w:rFonts w:ascii="Trebuchet MS" w:hAnsi="Trebuchet MS" w:cs="Arial"/>
              </w:rPr>
            </w:pPr>
            <w:r w:rsidRPr="00DB26A2">
              <w:rPr>
                <w:rFonts w:ascii="Trebuchet MS" w:hAnsi="Trebuchet MS" w:cs="Arial"/>
                <w:b/>
              </w:rPr>
              <w:t>1</w:t>
            </w:r>
            <w:r w:rsidR="006301BB">
              <w:rPr>
                <w:rFonts w:ascii="Trebuchet MS" w:hAnsi="Trebuchet MS" w:cs="Arial"/>
                <w:b/>
              </w:rPr>
              <w:t>8</w:t>
            </w:r>
            <w:r w:rsidRPr="00DB26A2">
              <w:rPr>
                <w:rFonts w:ascii="Trebuchet MS" w:hAnsi="Trebuchet MS" w:cs="Arial"/>
                <w:b/>
              </w:rPr>
              <w:t>.- GARANTÍAS</w:t>
            </w:r>
          </w:p>
        </w:tc>
      </w:tr>
      <w:tr w:rsidR="004A5814" w:rsidRPr="00DB26A2" w14:paraId="7BB0418B" w14:textId="77777777" w:rsidTr="005D351D">
        <w:trPr>
          <w:trHeight w:val="387"/>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F7F6E26"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B19DA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A7851"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1E6BB68"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5FCD8AFC" w14:textId="77777777" w:rsidTr="006301BB">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33CF7D9D"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12BD49"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47DC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6D89F01D" w14:textId="77777777" w:rsidR="004A5814" w:rsidRPr="00DB26A2" w:rsidRDefault="004A5814" w:rsidP="001A794B">
            <w:pPr>
              <w:rPr>
                <w:rFonts w:ascii="Trebuchet MS" w:hAnsi="Trebuchet MS" w:cs="Arial"/>
              </w:rPr>
            </w:pPr>
          </w:p>
        </w:tc>
      </w:tr>
      <w:tr w:rsidR="004E7BE0" w:rsidRPr="00DB26A2" w14:paraId="6F23E668" w14:textId="77777777" w:rsidTr="005D351D">
        <w:trPr>
          <w:trHeight w:val="426"/>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B59C886"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EBADB"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035F44" w14:textId="77777777" w:rsidR="004E7BE0" w:rsidRPr="006B52AB" w:rsidRDefault="004E7BE0" w:rsidP="004E7BE0">
            <w:pPr>
              <w:jc w:val="center"/>
              <w:rPr>
                <w:rFonts w:ascii="Trebuchet MS" w:hAnsi="Trebuchet MS" w:cs="Arial"/>
                <w:b/>
              </w:rPr>
            </w:pPr>
            <w:r w:rsidRPr="006B52AB">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016A895A" w14:textId="77777777" w:rsidR="004E7BE0" w:rsidRPr="006B52AB" w:rsidRDefault="004E7BE0" w:rsidP="004E7BE0">
            <w:pPr>
              <w:jc w:val="both"/>
              <w:rPr>
                <w:rFonts w:ascii="Trebuchet MS" w:hAnsi="Trebuchet MS" w:cs="Arial"/>
                <w:b/>
              </w:rPr>
            </w:pPr>
            <w:r w:rsidRPr="006B52AB">
              <w:rPr>
                <w:rFonts w:ascii="Trebuchet MS" w:hAnsi="Trebuchet MS" w:cs="Arial"/>
              </w:rPr>
              <w:t>Importe: 5% del importe de adjudicación IVA excluido (mediante aval).</w:t>
            </w:r>
          </w:p>
        </w:tc>
      </w:tr>
      <w:tr w:rsidR="004E7BE0" w:rsidRPr="00DB26A2" w14:paraId="421D5199" w14:textId="77777777" w:rsidTr="00327E1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F4B2422"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B61794"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B33978"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5AB08CFB" w14:textId="77777777" w:rsidR="004E7BE0" w:rsidRPr="00DB26A2" w:rsidRDefault="004E7BE0" w:rsidP="001A794B">
            <w:pPr>
              <w:rPr>
                <w:rFonts w:ascii="Trebuchet MS" w:hAnsi="Trebuchet MS" w:cs="Arial"/>
                <w:b/>
              </w:rPr>
            </w:pPr>
          </w:p>
        </w:tc>
      </w:tr>
      <w:tr w:rsidR="004A5814" w:rsidRPr="00DB26A2" w14:paraId="0C84161F" w14:textId="77777777" w:rsidTr="005D351D">
        <w:trPr>
          <w:trHeight w:val="311"/>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79D0414E"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4EA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4970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5C824453"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0979807D" w14:textId="77777777" w:rsidTr="005D351D">
        <w:trPr>
          <w:trHeight w:val="414"/>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2516CC4"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C67C4F"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9BCC21"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0F2B0E7" w14:textId="77777777" w:rsidR="004A5814" w:rsidRPr="00DB26A2" w:rsidRDefault="004A5814" w:rsidP="001A794B">
            <w:pPr>
              <w:rPr>
                <w:rFonts w:ascii="Trebuchet MS" w:hAnsi="Trebuchet MS" w:cs="Arial"/>
              </w:rPr>
            </w:pPr>
          </w:p>
        </w:tc>
      </w:tr>
      <w:tr w:rsidR="00327E10" w:rsidRPr="006918E8" w14:paraId="23F67E93" w14:textId="77777777" w:rsidTr="00327E1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542EFF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43FB8A54" w14:textId="77777777" w:rsidR="00327E10" w:rsidRPr="006918E8" w:rsidRDefault="00327E10" w:rsidP="00F22F1A">
            <w:pPr>
              <w:spacing w:line="240" w:lineRule="atLeast"/>
              <w:jc w:val="both"/>
              <w:rPr>
                <w:rFonts w:ascii="Arial" w:hAnsi="Arial" w:cs="Arial"/>
                <w:szCs w:val="22"/>
                <w:lang w:eastAsia="en-US"/>
              </w:rPr>
            </w:pPr>
          </w:p>
        </w:tc>
      </w:tr>
    </w:tbl>
    <w:p w14:paraId="4262A0DF" w14:textId="77777777" w:rsidR="00327E10" w:rsidRPr="00DB26A2" w:rsidRDefault="00327E10" w:rsidP="002A0A39">
      <w:pPr>
        <w:spacing w:before="12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28"/>
        <w:gridCol w:w="8760"/>
      </w:tblGrid>
      <w:tr w:rsidR="004D7BB0" w:rsidRPr="00DB26A2" w14:paraId="45460A01" w14:textId="77777777" w:rsidTr="00D31805">
        <w:trPr>
          <w:trHeight w:val="340"/>
        </w:trPr>
        <w:tc>
          <w:tcPr>
            <w:tcW w:w="878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35A9656" w14:textId="77777777" w:rsidR="004D7BB0" w:rsidRPr="00DB26A2" w:rsidRDefault="004D7BB0" w:rsidP="00897CE3">
            <w:pPr>
              <w:rPr>
                <w:rFonts w:ascii="Trebuchet MS" w:hAnsi="Trebuchet MS" w:cs="Arial"/>
              </w:rPr>
            </w:pPr>
            <w:r w:rsidRPr="00DB26A2">
              <w:rPr>
                <w:rFonts w:ascii="Trebuchet MS" w:hAnsi="Trebuchet MS" w:cs="Arial"/>
                <w:b/>
              </w:rPr>
              <w:t>1</w:t>
            </w:r>
            <w:r>
              <w:rPr>
                <w:rFonts w:ascii="Trebuchet MS" w:hAnsi="Trebuchet MS" w:cs="Arial"/>
                <w:b/>
              </w:rPr>
              <w:t>9</w:t>
            </w:r>
            <w:r w:rsidRPr="00DB26A2">
              <w:rPr>
                <w:rFonts w:ascii="Trebuchet MS" w:hAnsi="Trebuchet MS" w:cs="Arial"/>
                <w:b/>
              </w:rPr>
              <w:t xml:space="preserve">.- </w:t>
            </w:r>
            <w:r>
              <w:rPr>
                <w:rFonts w:ascii="Trebuchet MS" w:hAnsi="Trebuchet MS" w:cs="Arial"/>
                <w:b/>
              </w:rPr>
              <w:t xml:space="preserve">CONTENIDO DE LAS OFERTAS Y </w:t>
            </w:r>
            <w:r w:rsidRPr="00DB26A2">
              <w:rPr>
                <w:rFonts w:ascii="Trebuchet MS" w:hAnsi="Trebuchet MS" w:cs="Arial"/>
                <w:b/>
              </w:rPr>
              <w:t>CRITERIOS DE ADJUDICACIÓN</w:t>
            </w:r>
          </w:p>
        </w:tc>
      </w:tr>
      <w:tr w:rsidR="00044279" w:rsidRPr="00DB26A2" w14:paraId="750424CA" w14:textId="77777777" w:rsidTr="00D31805">
        <w:trPr>
          <w:trHeight w:val="2513"/>
        </w:trPr>
        <w:tc>
          <w:tcPr>
            <w:tcW w:w="878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B045038" w14:textId="77777777" w:rsidR="00044279" w:rsidRPr="002E113E" w:rsidRDefault="00044279" w:rsidP="00044279">
            <w:pPr>
              <w:spacing w:before="240"/>
              <w:ind w:left="45"/>
              <w:jc w:val="both"/>
              <w:rPr>
                <w:rFonts w:ascii="Trebuchet MS" w:hAnsi="Trebuchet MS"/>
                <w:b/>
                <w:bCs/>
              </w:rPr>
            </w:pPr>
            <w:r w:rsidRPr="002E113E">
              <w:rPr>
                <w:rFonts w:ascii="Trebuchet MS" w:hAnsi="Trebuchet MS"/>
                <w:b/>
                <w:bCs/>
              </w:rPr>
              <w:t>19.1.- CONTENIDO DE LAS OFERTAS</w:t>
            </w:r>
          </w:p>
          <w:p w14:paraId="2F865155" w14:textId="77777777" w:rsidR="00044279" w:rsidRPr="002E113E" w:rsidRDefault="00044279" w:rsidP="00044279">
            <w:pPr>
              <w:spacing w:before="120"/>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4EEAED50" w14:textId="77777777" w:rsidR="00044279" w:rsidRDefault="00044279" w:rsidP="00044279">
            <w:pPr>
              <w:spacing w:before="240"/>
              <w:ind w:left="45"/>
              <w:jc w:val="both"/>
              <w:rPr>
                <w:rFonts w:ascii="Trebuchet MS" w:hAnsi="Trebuchet MS"/>
              </w:rPr>
            </w:pPr>
            <w:r w:rsidRPr="002E113E">
              <w:rPr>
                <w:rFonts w:ascii="Trebuchet MS" w:hAnsi="Trebuchet MS"/>
              </w:rPr>
              <w:t xml:space="preserve">Las ofertas consistirán en tres archivos electrónicos cuyo contenido se indica a continuación. </w:t>
            </w:r>
          </w:p>
          <w:p w14:paraId="02CABA60" w14:textId="77777777" w:rsidR="00044279" w:rsidRDefault="00044279" w:rsidP="00897CE3">
            <w:pPr>
              <w:rPr>
                <w:rFonts w:ascii="Trebuchet MS" w:hAnsi="Trebuchet MS" w:cs="Arial"/>
                <w:b/>
              </w:rPr>
            </w:pPr>
          </w:p>
          <w:p w14:paraId="09F423DE" w14:textId="77777777" w:rsidR="00426E37" w:rsidRDefault="00426E37" w:rsidP="00897CE3">
            <w:pPr>
              <w:rPr>
                <w:rFonts w:ascii="Trebuchet MS" w:hAnsi="Trebuchet MS" w:cs="Arial"/>
                <w:b/>
              </w:rPr>
            </w:pPr>
          </w:p>
          <w:p w14:paraId="6528334A" w14:textId="77777777" w:rsidR="00426E37" w:rsidRPr="002E113E" w:rsidRDefault="00426E37" w:rsidP="00426E37">
            <w:pPr>
              <w:spacing w:before="240"/>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52448954" w14:textId="77777777" w:rsidR="00426E37" w:rsidRPr="002E113E" w:rsidRDefault="00426E37" w:rsidP="00426E37">
            <w:pPr>
              <w:spacing w:before="120"/>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5F345094" w14:textId="20F8F5A3" w:rsidR="00426E37" w:rsidRPr="00DB26A2" w:rsidRDefault="00426E37" w:rsidP="00897CE3">
            <w:pPr>
              <w:rPr>
                <w:rFonts w:ascii="Trebuchet MS" w:hAnsi="Trebuchet MS" w:cs="Arial"/>
                <w:b/>
              </w:rPr>
            </w:pPr>
          </w:p>
        </w:tc>
      </w:tr>
      <w:tr w:rsidR="00044279" w:rsidRPr="00DB26A2" w14:paraId="52326191" w14:textId="77777777" w:rsidTr="00D31805">
        <w:trPr>
          <w:trHeight w:val="340"/>
        </w:trPr>
        <w:tc>
          <w:tcPr>
            <w:tcW w:w="878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A26CAA" w14:textId="77777777" w:rsidR="00044279" w:rsidRPr="002E113E" w:rsidRDefault="00044279" w:rsidP="003B40C6">
            <w:pPr>
              <w:spacing w:before="240"/>
              <w:ind w:left="45"/>
              <w:jc w:val="both"/>
              <w:rPr>
                <w:rFonts w:ascii="Trebuchet MS" w:hAnsi="Trebuchet MS"/>
                <w:b/>
                <w:bCs/>
              </w:rPr>
            </w:pPr>
            <w:bookmarkStart w:id="2" w:name="_GoBack"/>
            <w:bookmarkEnd w:id="2"/>
            <w:r w:rsidRPr="002E113E">
              <w:rPr>
                <w:rFonts w:ascii="Trebuchet MS" w:hAnsi="Trebuchet MS"/>
                <w:b/>
                <w:bCs/>
              </w:rPr>
              <w:t>Archivo electrónico nº DOS: “DOCUMENTACIÓN A VALORAR CONFORME A UN JUICIO DE VALOR”.</w:t>
            </w:r>
          </w:p>
          <w:p w14:paraId="072F70E1" w14:textId="77777777" w:rsidR="00044279" w:rsidRPr="002E113E" w:rsidRDefault="00044279" w:rsidP="003B40C6">
            <w:pPr>
              <w:spacing w:before="240"/>
              <w:ind w:left="45"/>
              <w:jc w:val="both"/>
              <w:rPr>
                <w:rFonts w:ascii="Trebuchet MS" w:hAnsi="Trebuchet MS"/>
              </w:rPr>
            </w:pPr>
            <w:r w:rsidRPr="002E113E">
              <w:rPr>
                <w:rFonts w:ascii="Trebuchet MS" w:hAnsi="Trebuchet MS"/>
              </w:rPr>
              <w:t>Dicho archivo electrónico contendrá la siguiente documentación:</w:t>
            </w:r>
          </w:p>
          <w:p w14:paraId="1A91A9D5" w14:textId="16232DE4" w:rsidR="00044279" w:rsidRPr="00771F75" w:rsidRDefault="00044279" w:rsidP="003B40C6">
            <w:pPr>
              <w:pStyle w:val="Prrafodelista"/>
              <w:numPr>
                <w:ilvl w:val="0"/>
                <w:numId w:val="35"/>
              </w:numPr>
              <w:spacing w:before="120" w:after="0"/>
              <w:ind w:left="471" w:hanging="426"/>
              <w:contextualSpacing w:val="0"/>
              <w:jc w:val="both"/>
              <w:rPr>
                <w:rFonts w:ascii="Trebuchet MS" w:hAnsi="Trebuchet MS"/>
                <w:sz w:val="20"/>
                <w:szCs w:val="20"/>
              </w:rPr>
            </w:pPr>
            <w:r w:rsidRPr="00771F75">
              <w:rPr>
                <w:rFonts w:ascii="Trebuchet MS" w:hAnsi="Trebuchet MS"/>
                <w:sz w:val="20"/>
                <w:szCs w:val="20"/>
              </w:rPr>
              <w:t xml:space="preserve">Se deberá presentar cumplimentado en su totalidad </w:t>
            </w:r>
            <w:r w:rsidR="00AE72EC">
              <w:rPr>
                <w:rFonts w:ascii="Trebuchet MS" w:hAnsi="Trebuchet MS"/>
                <w:sz w:val="20"/>
                <w:szCs w:val="20"/>
              </w:rPr>
              <w:t>el documento “Anexo-I”</w:t>
            </w:r>
            <w:r w:rsidRPr="00771F75">
              <w:rPr>
                <w:rFonts w:ascii="Trebuchet MS" w:hAnsi="Trebuchet MS"/>
                <w:sz w:val="20"/>
                <w:szCs w:val="20"/>
              </w:rPr>
              <w:t xml:space="preserve"> del Pliego de Bases Técnicas. </w:t>
            </w:r>
          </w:p>
          <w:p w14:paraId="1AF62C53" w14:textId="77777777" w:rsidR="00044279" w:rsidRPr="00771F75" w:rsidRDefault="00044279" w:rsidP="003B40C6">
            <w:pPr>
              <w:pStyle w:val="Prrafodelista"/>
              <w:numPr>
                <w:ilvl w:val="0"/>
                <w:numId w:val="35"/>
              </w:numPr>
              <w:spacing w:before="120" w:after="0"/>
              <w:ind w:left="471" w:hanging="426"/>
              <w:contextualSpacing w:val="0"/>
              <w:jc w:val="both"/>
              <w:rPr>
                <w:rFonts w:ascii="Trebuchet MS" w:hAnsi="Trebuchet MS"/>
                <w:sz w:val="20"/>
                <w:szCs w:val="20"/>
              </w:rPr>
            </w:pPr>
            <w:r w:rsidRPr="00771F75">
              <w:rPr>
                <w:rFonts w:ascii="Trebuchet MS" w:hAnsi="Trebuchet MS"/>
                <w:sz w:val="20"/>
                <w:szCs w:val="20"/>
              </w:rPr>
              <w:t>Descripción de la oferta.</w:t>
            </w:r>
          </w:p>
          <w:p w14:paraId="74E28121" w14:textId="77777777" w:rsidR="004E2714" w:rsidRDefault="00044279" w:rsidP="003B40C6">
            <w:pPr>
              <w:pStyle w:val="Prrafodelista"/>
              <w:spacing w:before="120" w:after="0"/>
              <w:ind w:left="471"/>
              <w:contextualSpacing w:val="0"/>
              <w:jc w:val="both"/>
              <w:rPr>
                <w:rFonts w:ascii="Trebuchet MS" w:hAnsi="Trebuchet MS"/>
                <w:sz w:val="20"/>
                <w:szCs w:val="20"/>
              </w:rPr>
            </w:pPr>
            <w:r w:rsidRPr="009A21D7">
              <w:rPr>
                <w:rFonts w:ascii="Trebuchet MS" w:hAnsi="Trebuchet MS"/>
                <w:sz w:val="20"/>
                <w:szCs w:val="20"/>
              </w:rPr>
              <w:t>Deberá respetar el siguiente índice, con los apartados y el orden que se indica a continuación:</w:t>
            </w:r>
          </w:p>
          <w:p w14:paraId="53D023FE" w14:textId="6D947F3F" w:rsidR="004E2714" w:rsidRPr="004E2714" w:rsidRDefault="004E2714" w:rsidP="003B40C6">
            <w:pPr>
              <w:pStyle w:val="Prrafodelista"/>
              <w:numPr>
                <w:ilvl w:val="0"/>
                <w:numId w:val="42"/>
              </w:numPr>
              <w:spacing w:before="120" w:after="0"/>
              <w:ind w:left="1190" w:hanging="357"/>
              <w:contextualSpacing w:val="0"/>
              <w:jc w:val="both"/>
              <w:rPr>
                <w:rFonts w:ascii="Trebuchet MS" w:hAnsi="Trebuchet MS"/>
                <w:sz w:val="20"/>
                <w:szCs w:val="20"/>
              </w:rPr>
            </w:pPr>
            <w:r w:rsidRPr="004E2714">
              <w:rPr>
                <w:rFonts w:ascii="Trebuchet MS" w:hAnsi="Trebuchet MS"/>
                <w:sz w:val="20"/>
                <w:szCs w:val="20"/>
              </w:rPr>
              <w:t>Resumen ejecutivo de la oferta.</w:t>
            </w:r>
          </w:p>
          <w:p w14:paraId="7301ABD3" w14:textId="5CAA063C" w:rsidR="004E2714" w:rsidRDefault="004418E8" w:rsidP="003B40C6">
            <w:pPr>
              <w:pStyle w:val="Prrafodelista"/>
              <w:numPr>
                <w:ilvl w:val="0"/>
                <w:numId w:val="42"/>
              </w:numPr>
              <w:spacing w:before="120" w:after="0"/>
              <w:ind w:left="1190" w:hanging="357"/>
              <w:contextualSpacing w:val="0"/>
              <w:jc w:val="both"/>
              <w:rPr>
                <w:rFonts w:ascii="Trebuchet MS" w:hAnsi="Trebuchet MS"/>
                <w:sz w:val="20"/>
                <w:szCs w:val="20"/>
              </w:rPr>
            </w:pPr>
            <w:r w:rsidRPr="004418E8">
              <w:rPr>
                <w:rFonts w:ascii="Trebuchet MS" w:hAnsi="Trebuchet MS"/>
                <w:sz w:val="20"/>
                <w:szCs w:val="20"/>
              </w:rPr>
              <w:t>Memoria técnica detallada de toda la solución con indicación del equipamiento concreto, modelos, funcionalidades activadas en cuanto a integración, seguridad, qos, etc, esquema de la arquitectura completa propuesta, así como del tipo de licencias y garantías suministradas, con el suficiente nivel de detalle que establezca con claridad que se cumplirán los objetivos del proyecto y permita a Izfe valorar lo más objetivamente posible la calidad, flexibilidad y dificultades de la solución propuesta.</w:t>
            </w:r>
          </w:p>
          <w:p w14:paraId="2229B4B7" w14:textId="17630598" w:rsidR="004E2714" w:rsidRPr="004E2714" w:rsidRDefault="004E2714" w:rsidP="003B40C6">
            <w:pPr>
              <w:pStyle w:val="Prrafodelista"/>
              <w:numPr>
                <w:ilvl w:val="1"/>
                <w:numId w:val="42"/>
              </w:numPr>
              <w:spacing w:before="60" w:after="0"/>
              <w:ind w:hanging="357"/>
              <w:contextualSpacing w:val="0"/>
              <w:jc w:val="both"/>
              <w:rPr>
                <w:rFonts w:ascii="Trebuchet MS" w:hAnsi="Trebuchet MS"/>
                <w:sz w:val="20"/>
                <w:szCs w:val="20"/>
              </w:rPr>
            </w:pPr>
            <w:r w:rsidRPr="004E2714">
              <w:rPr>
                <w:rFonts w:ascii="Trebuchet MS" w:hAnsi="Trebuchet MS"/>
                <w:sz w:val="20"/>
                <w:szCs w:val="20"/>
              </w:rPr>
              <w:t xml:space="preserve">Se incluirán en un apartado específico de “Recursos y/o Funcionalidades añadidas a las requeridas” aquellas que superando lo exigido en el suministro mínimo, redunden en una mayor calidad de la solución a juicio de la ofertante, con la información relevante suficiente para establecer el valor añadido que representa para Izfe. </w:t>
            </w:r>
          </w:p>
          <w:p w14:paraId="35069C16" w14:textId="074B3A5F" w:rsidR="004E2714" w:rsidRPr="004E2714" w:rsidRDefault="004E2714" w:rsidP="003B40C6">
            <w:pPr>
              <w:pStyle w:val="Prrafodelista"/>
              <w:numPr>
                <w:ilvl w:val="0"/>
                <w:numId w:val="42"/>
              </w:numPr>
              <w:spacing w:before="120" w:after="0"/>
              <w:ind w:hanging="357"/>
              <w:contextualSpacing w:val="0"/>
              <w:jc w:val="both"/>
              <w:rPr>
                <w:rFonts w:ascii="Trebuchet MS" w:hAnsi="Trebuchet MS"/>
                <w:sz w:val="20"/>
                <w:szCs w:val="20"/>
              </w:rPr>
            </w:pPr>
            <w:r w:rsidRPr="004E2714">
              <w:rPr>
                <w:rFonts w:ascii="Trebuchet MS" w:hAnsi="Trebuchet MS"/>
                <w:sz w:val="20"/>
                <w:szCs w:val="20"/>
              </w:rPr>
              <w:t xml:space="preserve">Propuesta detallada con el planteamiento que realiza el </w:t>
            </w:r>
            <w:r w:rsidR="007D742B">
              <w:rPr>
                <w:rFonts w:ascii="Trebuchet MS" w:hAnsi="Trebuchet MS"/>
                <w:sz w:val="20"/>
                <w:szCs w:val="20"/>
              </w:rPr>
              <w:t>licitado</w:t>
            </w:r>
            <w:r w:rsidR="007D742B" w:rsidRPr="004E2714">
              <w:rPr>
                <w:rFonts w:ascii="Trebuchet MS" w:hAnsi="Trebuchet MS"/>
                <w:sz w:val="20"/>
                <w:szCs w:val="20"/>
              </w:rPr>
              <w:t xml:space="preserve">r </w:t>
            </w:r>
            <w:r w:rsidRPr="004E2714">
              <w:rPr>
                <w:rFonts w:ascii="Trebuchet MS" w:hAnsi="Trebuchet MS"/>
                <w:sz w:val="20"/>
                <w:szCs w:val="20"/>
              </w:rPr>
              <w:t>para l</w:t>
            </w:r>
            <w:r w:rsidR="00346E42">
              <w:rPr>
                <w:rFonts w:ascii="Trebuchet MS" w:hAnsi="Trebuchet MS"/>
                <w:sz w:val="20"/>
                <w:szCs w:val="20"/>
              </w:rPr>
              <w:t>a</w:t>
            </w:r>
            <w:r w:rsidRPr="004E2714">
              <w:rPr>
                <w:rFonts w:ascii="Trebuchet MS" w:hAnsi="Trebuchet MS"/>
                <w:sz w:val="20"/>
                <w:szCs w:val="20"/>
              </w:rPr>
              <w:t xml:space="preserve"> Instalación inicial, ingeniería, diseño, y migración, y las tareas enumeradas en el apartado 5.5.2, el cronograma de ejecución de todo el proyecto, estimación de las necesidades de intervención del personal de Izfe, así como los procedimientos de control a seguir, con objeto de detectar posibles desviaciones y tomar las acciones correctivas correspondientes. </w:t>
            </w:r>
          </w:p>
          <w:p w14:paraId="599EB608" w14:textId="0BEC9F0B" w:rsidR="004E2714" w:rsidRPr="004E2714" w:rsidRDefault="004E2714" w:rsidP="003B40C6">
            <w:pPr>
              <w:pStyle w:val="Prrafodelista"/>
              <w:numPr>
                <w:ilvl w:val="1"/>
                <w:numId w:val="42"/>
              </w:numPr>
              <w:spacing w:before="60" w:after="0"/>
              <w:ind w:hanging="357"/>
              <w:contextualSpacing w:val="0"/>
              <w:jc w:val="both"/>
              <w:rPr>
                <w:rFonts w:ascii="Trebuchet MS" w:hAnsi="Trebuchet MS"/>
                <w:sz w:val="20"/>
                <w:szCs w:val="20"/>
              </w:rPr>
            </w:pPr>
            <w:r w:rsidRPr="004E2714">
              <w:rPr>
                <w:rFonts w:ascii="Trebuchet MS" w:hAnsi="Trebuchet MS"/>
                <w:sz w:val="20"/>
                <w:szCs w:val="20"/>
              </w:rPr>
              <w:t xml:space="preserve">Se indicará el detalle del equipo de trabajo </w:t>
            </w:r>
            <w:r w:rsidR="007D742B">
              <w:rPr>
                <w:rFonts w:ascii="Trebuchet MS" w:hAnsi="Trebuchet MS"/>
                <w:sz w:val="20"/>
                <w:szCs w:val="20"/>
              </w:rPr>
              <w:t xml:space="preserve">a adscribir a la ejecución del contrato, </w:t>
            </w:r>
            <w:r w:rsidRPr="004E2714">
              <w:rPr>
                <w:rFonts w:ascii="Trebuchet MS" w:hAnsi="Trebuchet MS"/>
                <w:sz w:val="20"/>
                <w:szCs w:val="20"/>
              </w:rPr>
              <w:t>destinado a garantizar el cumplimiento y ejecución de dichos planes, su formación, certificaciones si tuvieren, volumen o porcentaje de su dedicación al proyecto, y participación en proyectos similares de implantación de redes basadas en ACI en la administración pública.</w:t>
            </w:r>
          </w:p>
          <w:p w14:paraId="38BA3A08" w14:textId="41C44F1D" w:rsidR="004E2714" w:rsidRPr="004E2714" w:rsidRDefault="004E2714" w:rsidP="003B40C6">
            <w:pPr>
              <w:pStyle w:val="Prrafodelista"/>
              <w:numPr>
                <w:ilvl w:val="0"/>
                <w:numId w:val="42"/>
              </w:numPr>
              <w:spacing w:before="120" w:after="0"/>
              <w:ind w:hanging="357"/>
              <w:contextualSpacing w:val="0"/>
              <w:jc w:val="both"/>
              <w:rPr>
                <w:rFonts w:ascii="Trebuchet MS" w:hAnsi="Trebuchet MS"/>
                <w:sz w:val="20"/>
                <w:szCs w:val="20"/>
              </w:rPr>
            </w:pPr>
            <w:r w:rsidRPr="004E2714">
              <w:rPr>
                <w:rFonts w:ascii="Trebuchet MS" w:hAnsi="Trebuchet MS"/>
                <w:sz w:val="20"/>
                <w:szCs w:val="20"/>
              </w:rPr>
              <w:t xml:space="preserve">Plan de soporte y mantenimiento correctivo recogidos en el apartado 5.5.3 que recoja los siguientes aspectos: </w:t>
            </w:r>
          </w:p>
          <w:p w14:paraId="5B5118AD" w14:textId="7DEA94F6" w:rsidR="004E2714" w:rsidRPr="004E2714" w:rsidRDefault="004E2714" w:rsidP="003B40C6">
            <w:pPr>
              <w:pStyle w:val="Prrafodelista"/>
              <w:numPr>
                <w:ilvl w:val="1"/>
                <w:numId w:val="42"/>
              </w:numPr>
              <w:spacing w:before="60" w:after="0"/>
              <w:ind w:hanging="357"/>
              <w:contextualSpacing w:val="0"/>
              <w:jc w:val="both"/>
              <w:rPr>
                <w:rFonts w:ascii="Trebuchet MS" w:hAnsi="Trebuchet MS"/>
                <w:sz w:val="20"/>
                <w:szCs w:val="20"/>
              </w:rPr>
            </w:pPr>
            <w:r w:rsidRPr="004E2714">
              <w:rPr>
                <w:rFonts w:ascii="Trebuchet MS" w:hAnsi="Trebuchet MS"/>
                <w:sz w:val="20"/>
                <w:szCs w:val="20"/>
              </w:rPr>
              <w:t>Metodología y procedimientos para la prestación de los servicios de soporte y mantenimiento:</w:t>
            </w:r>
          </w:p>
          <w:p w14:paraId="512C8189" w14:textId="76819D94" w:rsidR="004E2714" w:rsidRDefault="004E2714" w:rsidP="003B40C6">
            <w:pPr>
              <w:pStyle w:val="Prrafodelista"/>
              <w:numPr>
                <w:ilvl w:val="2"/>
                <w:numId w:val="42"/>
              </w:numPr>
              <w:spacing w:before="120" w:after="0"/>
              <w:ind w:hanging="357"/>
              <w:contextualSpacing w:val="0"/>
              <w:jc w:val="both"/>
              <w:rPr>
                <w:rFonts w:ascii="Trebuchet MS" w:hAnsi="Trebuchet MS"/>
                <w:sz w:val="20"/>
                <w:szCs w:val="20"/>
              </w:rPr>
            </w:pPr>
            <w:r w:rsidRPr="004E2714">
              <w:rPr>
                <w:rFonts w:ascii="Trebuchet MS" w:hAnsi="Trebuchet MS"/>
                <w:sz w:val="20"/>
                <w:szCs w:val="20"/>
              </w:rPr>
              <w:t>Flujo y canales de comunicación.</w:t>
            </w:r>
          </w:p>
          <w:p w14:paraId="65873A7D" w14:textId="6A132A2A" w:rsidR="005A21EA" w:rsidRPr="004E2714" w:rsidRDefault="005A21EA" w:rsidP="004E2714">
            <w:pPr>
              <w:pStyle w:val="Prrafodelista"/>
              <w:numPr>
                <w:ilvl w:val="2"/>
                <w:numId w:val="42"/>
              </w:numPr>
              <w:spacing w:before="120"/>
              <w:jc w:val="both"/>
              <w:rPr>
                <w:rFonts w:ascii="Trebuchet MS" w:hAnsi="Trebuchet MS"/>
                <w:sz w:val="20"/>
                <w:szCs w:val="20"/>
              </w:rPr>
            </w:pPr>
            <w:r>
              <w:rPr>
                <w:rFonts w:ascii="Trebuchet MS" w:hAnsi="Trebuchet MS"/>
                <w:sz w:val="20"/>
                <w:szCs w:val="20"/>
              </w:rPr>
              <w:t>Procedimientos operativos.</w:t>
            </w:r>
          </w:p>
          <w:p w14:paraId="337232B2" w14:textId="6C0B067B" w:rsidR="004E2714" w:rsidRDefault="004E2714" w:rsidP="004E2714">
            <w:pPr>
              <w:pStyle w:val="Prrafodelista"/>
              <w:numPr>
                <w:ilvl w:val="2"/>
                <w:numId w:val="42"/>
              </w:numPr>
              <w:spacing w:before="120"/>
              <w:jc w:val="both"/>
              <w:rPr>
                <w:rFonts w:ascii="Trebuchet MS" w:hAnsi="Trebuchet MS"/>
                <w:sz w:val="20"/>
                <w:szCs w:val="20"/>
              </w:rPr>
            </w:pPr>
            <w:r>
              <w:rPr>
                <w:rFonts w:ascii="Trebuchet MS" w:hAnsi="Trebuchet MS"/>
                <w:sz w:val="20"/>
                <w:szCs w:val="20"/>
              </w:rPr>
              <w:t>Acu</w:t>
            </w:r>
            <w:r w:rsidRPr="004E2714">
              <w:rPr>
                <w:rFonts w:ascii="Trebuchet MS" w:hAnsi="Trebuchet MS"/>
                <w:sz w:val="20"/>
                <w:szCs w:val="20"/>
              </w:rPr>
              <w:t>erdos de Nivel de Servicio ofertados.</w:t>
            </w:r>
          </w:p>
          <w:p w14:paraId="332E4882" w14:textId="3B448DD5" w:rsidR="005A21EA" w:rsidRPr="004E2714" w:rsidRDefault="005A21EA" w:rsidP="004E2714">
            <w:pPr>
              <w:pStyle w:val="Prrafodelista"/>
              <w:numPr>
                <w:ilvl w:val="2"/>
                <w:numId w:val="42"/>
              </w:numPr>
              <w:spacing w:before="120"/>
              <w:jc w:val="both"/>
              <w:rPr>
                <w:rFonts w:ascii="Trebuchet MS" w:hAnsi="Trebuchet MS"/>
                <w:sz w:val="20"/>
                <w:szCs w:val="20"/>
              </w:rPr>
            </w:pPr>
            <w:r>
              <w:rPr>
                <w:rFonts w:ascii="Trebuchet MS" w:hAnsi="Trebuchet MS"/>
                <w:sz w:val="20"/>
                <w:szCs w:val="20"/>
              </w:rPr>
              <w:t>Gestión, control y aseguramiento de la calidad del servicio prestado.</w:t>
            </w:r>
          </w:p>
          <w:p w14:paraId="3F0FACE8" w14:textId="15EA6B16" w:rsidR="004E2714" w:rsidRPr="004E2714" w:rsidRDefault="004E2714" w:rsidP="004E2714">
            <w:pPr>
              <w:pStyle w:val="Prrafodelista"/>
              <w:numPr>
                <w:ilvl w:val="2"/>
                <w:numId w:val="42"/>
              </w:numPr>
              <w:spacing w:before="120"/>
              <w:jc w:val="both"/>
              <w:rPr>
                <w:rFonts w:ascii="Trebuchet MS" w:hAnsi="Trebuchet MS"/>
                <w:sz w:val="20"/>
                <w:szCs w:val="20"/>
              </w:rPr>
            </w:pPr>
            <w:r w:rsidRPr="004E2714">
              <w:rPr>
                <w:rFonts w:ascii="Trebuchet MS" w:hAnsi="Trebuchet MS"/>
                <w:sz w:val="20"/>
                <w:szCs w:val="20"/>
              </w:rPr>
              <w:t>Servicios aportados por el fabricante.</w:t>
            </w:r>
          </w:p>
          <w:p w14:paraId="6023A308" w14:textId="392C8C5C" w:rsidR="002F3E83" w:rsidRPr="003B40C6" w:rsidRDefault="004E2714" w:rsidP="003B40C6">
            <w:pPr>
              <w:pStyle w:val="Prrafodelista"/>
              <w:numPr>
                <w:ilvl w:val="2"/>
                <w:numId w:val="42"/>
              </w:numPr>
              <w:spacing w:after="60"/>
              <w:ind w:hanging="357"/>
              <w:contextualSpacing w:val="0"/>
              <w:jc w:val="both"/>
              <w:rPr>
                <w:rFonts w:ascii="Trebuchet MS" w:hAnsi="Trebuchet MS"/>
                <w:sz w:val="20"/>
                <w:szCs w:val="20"/>
              </w:rPr>
            </w:pPr>
            <w:r w:rsidRPr="004E2714">
              <w:rPr>
                <w:rFonts w:ascii="Trebuchet MS" w:hAnsi="Trebuchet MS"/>
                <w:sz w:val="20"/>
                <w:szCs w:val="20"/>
              </w:rPr>
              <w:t>Servicios aportados por el suministrador.</w:t>
            </w:r>
          </w:p>
        </w:tc>
      </w:tr>
      <w:tr w:rsidR="0030663D" w:rsidRPr="00DB26A2" w14:paraId="2AA379D9" w14:textId="77777777" w:rsidTr="00D31805">
        <w:trPr>
          <w:trHeight w:val="340"/>
        </w:trPr>
        <w:tc>
          <w:tcPr>
            <w:tcW w:w="878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EAB8F31" w14:textId="77777777" w:rsidR="003B40C6" w:rsidRPr="00D57ABD" w:rsidRDefault="003B40C6" w:rsidP="003B40C6">
            <w:pPr>
              <w:pStyle w:val="Prrafodelista"/>
              <w:spacing w:before="240" w:after="0"/>
              <w:ind w:left="471"/>
              <w:contextualSpacing w:val="0"/>
              <w:jc w:val="both"/>
              <w:rPr>
                <w:rFonts w:ascii="Trebuchet MS" w:hAnsi="Trebuchet MS"/>
                <w:sz w:val="20"/>
                <w:szCs w:val="20"/>
              </w:rPr>
            </w:pPr>
            <w:r w:rsidRPr="00E1462B">
              <w:rPr>
                <w:rFonts w:ascii="Trebuchet MS" w:hAnsi="Trebuchet MS"/>
                <w:sz w:val="20"/>
                <w:szCs w:val="20"/>
              </w:rPr>
              <w:t xml:space="preserve">La oferta así conformada no deberá tener más de </w:t>
            </w:r>
            <w:r>
              <w:rPr>
                <w:rFonts w:ascii="Trebuchet MS" w:hAnsi="Trebuchet MS"/>
                <w:sz w:val="20"/>
                <w:szCs w:val="20"/>
              </w:rPr>
              <w:t>100</w:t>
            </w:r>
            <w:r w:rsidRPr="00E1462B">
              <w:rPr>
                <w:rFonts w:ascii="Trebuchet MS" w:hAnsi="Trebuchet MS"/>
                <w:sz w:val="20"/>
                <w:szCs w:val="20"/>
              </w:rPr>
              <w:t xml:space="preserve"> páginas (sin considerar portadas, anexos, certificaciones y/o acreditaciones oficiales, ni índices), con formato de fuente a 11 puntos y doble espacio. Sólo será tenido</w:t>
            </w:r>
            <w:r w:rsidRPr="00D57ABD">
              <w:rPr>
                <w:rFonts w:ascii="Trebuchet MS" w:hAnsi="Trebuchet MS"/>
                <w:sz w:val="20"/>
                <w:szCs w:val="20"/>
              </w:rPr>
              <w:t xml:space="preserve"> en cuenta el contenido de la oferta de dicho número de páginas.</w:t>
            </w:r>
          </w:p>
          <w:p w14:paraId="22D8CD48" w14:textId="77777777" w:rsidR="003B40C6" w:rsidRPr="00D57ABD" w:rsidRDefault="003B40C6" w:rsidP="003B40C6">
            <w:pPr>
              <w:pStyle w:val="Prrafodelista"/>
              <w:spacing w:before="120" w:after="0"/>
              <w:ind w:left="471"/>
              <w:contextualSpacing w:val="0"/>
              <w:jc w:val="both"/>
              <w:rPr>
                <w:rFonts w:ascii="Trebuchet MS" w:hAnsi="Trebuchet MS"/>
                <w:sz w:val="20"/>
                <w:szCs w:val="20"/>
              </w:rPr>
            </w:pPr>
            <w:r w:rsidRPr="00D57ABD">
              <w:rPr>
                <w:rFonts w:ascii="Trebuchet MS" w:hAnsi="Trebuchet MS"/>
                <w:sz w:val="20"/>
                <w:szCs w:val="20"/>
              </w:rPr>
              <w:t>La oferta deberá ser autocontenida, no admitiéndose referencias a documentos no incluidos en las páginas indicadas. Dichas referencias no serán tenidas en cuenta en la valoración de la oferta.</w:t>
            </w:r>
          </w:p>
          <w:p w14:paraId="507F577C" w14:textId="77777777" w:rsidR="003B40C6" w:rsidRPr="00D57ABD" w:rsidRDefault="003B40C6" w:rsidP="003B40C6">
            <w:pPr>
              <w:pStyle w:val="Prrafodelista"/>
              <w:spacing w:before="120" w:after="0"/>
              <w:ind w:left="471"/>
              <w:contextualSpacing w:val="0"/>
              <w:jc w:val="both"/>
              <w:rPr>
                <w:rFonts w:ascii="Trebuchet MS" w:hAnsi="Trebuchet MS"/>
                <w:sz w:val="20"/>
                <w:szCs w:val="20"/>
              </w:rPr>
            </w:pPr>
            <w:r w:rsidRPr="00D57ABD">
              <w:rPr>
                <w:rFonts w:ascii="Trebuchet MS" w:hAnsi="Trebuchet MS"/>
                <w:sz w:val="20"/>
                <w:szCs w:val="20"/>
              </w:rPr>
              <w:t>En caso de encontrar datos discrepantes, o no coincidentes, en diferentes partes de la documentación, oferta, anexos, etc. se actuará de la siguiente manera:</w:t>
            </w:r>
          </w:p>
          <w:p w14:paraId="404C11FA" w14:textId="77777777" w:rsidR="003B40C6" w:rsidRDefault="003B40C6" w:rsidP="003B40C6">
            <w:pPr>
              <w:pStyle w:val="Listaconvietas"/>
              <w:numPr>
                <w:ilvl w:val="0"/>
                <w:numId w:val="32"/>
              </w:numPr>
              <w:spacing w:before="120"/>
              <w:ind w:hanging="255"/>
            </w:pPr>
            <w:r w:rsidRPr="00D57ABD">
              <w:t>Si la magnitud de la discrepancia fuera tal que, a juicio del equipo técnico de Izfe, hiciera dudar del cumplimiento del objeto del expediente, la oferta podrá ser desestimada.</w:t>
            </w:r>
          </w:p>
          <w:p w14:paraId="415A8D2B" w14:textId="77777777" w:rsidR="003B40C6" w:rsidRDefault="003B40C6" w:rsidP="003B40C6">
            <w:pPr>
              <w:pStyle w:val="Listaconvietas"/>
              <w:numPr>
                <w:ilvl w:val="0"/>
                <w:numId w:val="32"/>
              </w:numPr>
              <w:spacing w:before="120"/>
              <w:ind w:hanging="255"/>
            </w:pPr>
            <w:r w:rsidRPr="00D57ABD">
              <w:t>En caso de estimarse la oferta como válida se tendrán en cuenta, y se considerarán como parte integrante de la oferta, aquellos datos que, a juicio del equipo técnico de Izfe, sean más favorables para Izfe.</w:t>
            </w:r>
          </w:p>
          <w:p w14:paraId="59781715" w14:textId="28343055" w:rsidR="004D7BB0" w:rsidRPr="002E113E" w:rsidRDefault="004D7BB0" w:rsidP="003B40C6">
            <w:pPr>
              <w:spacing w:before="480"/>
              <w:ind w:left="45"/>
              <w:jc w:val="both"/>
              <w:rPr>
                <w:rFonts w:ascii="Trebuchet MS" w:hAnsi="Trebuchet MS"/>
                <w:b/>
                <w:bCs/>
              </w:rPr>
            </w:pPr>
            <w:r w:rsidRPr="002E113E">
              <w:rPr>
                <w:rFonts w:ascii="Trebuchet MS" w:hAnsi="Trebuchet MS"/>
                <w:b/>
                <w:bCs/>
              </w:rPr>
              <w:t>Archivo electrónico nº TRES: “OFERTA ECONÓMICA Y DOCUMENTACIÓN EVALUABLE MEDIANTE LA APLICACIÓN DE FÓRMULAS”.</w:t>
            </w:r>
          </w:p>
          <w:p w14:paraId="6F1A6ACD" w14:textId="3F306913" w:rsidR="004D7BB0" w:rsidRPr="002E113E" w:rsidRDefault="004D7BB0" w:rsidP="003B40C6">
            <w:pPr>
              <w:spacing w:before="240"/>
              <w:ind w:left="45"/>
              <w:jc w:val="both"/>
              <w:rPr>
                <w:rFonts w:ascii="Trebuchet MS" w:hAnsi="Trebuchet MS"/>
              </w:rPr>
            </w:pPr>
            <w:r w:rsidRPr="002E113E">
              <w:rPr>
                <w:rFonts w:ascii="Trebuchet MS" w:hAnsi="Trebuchet MS"/>
              </w:rPr>
              <w:t xml:space="preserve">Dicho archivo electrónico contendrá </w:t>
            </w:r>
            <w:r w:rsidR="007D0633">
              <w:rPr>
                <w:rFonts w:ascii="Trebuchet MS" w:hAnsi="Trebuchet MS"/>
              </w:rPr>
              <w:t>la oferta sobre los siguientes criterios y deberá ajustarse al modelo que figura en el Anexo IX del Pliego de Cláusulas Administrativas Particulares</w:t>
            </w:r>
            <w:r w:rsidRPr="002E113E">
              <w:rPr>
                <w:rFonts w:ascii="Trebuchet MS" w:hAnsi="Trebuchet MS"/>
              </w:rPr>
              <w:t>:</w:t>
            </w:r>
          </w:p>
          <w:p w14:paraId="7EAE1AE6" w14:textId="2DB25EA5" w:rsidR="004D7BB0" w:rsidRPr="004C40CF" w:rsidRDefault="004D7BB0" w:rsidP="003B40C6">
            <w:pPr>
              <w:pStyle w:val="Prrafodelista"/>
              <w:numPr>
                <w:ilvl w:val="0"/>
                <w:numId w:val="35"/>
              </w:numPr>
              <w:spacing w:before="240" w:after="0"/>
              <w:ind w:left="714" w:hanging="357"/>
              <w:contextualSpacing w:val="0"/>
              <w:jc w:val="both"/>
              <w:rPr>
                <w:rFonts w:ascii="Trebuchet MS" w:hAnsi="Trebuchet MS" w:cs="Arial"/>
                <w:b/>
              </w:rPr>
            </w:pPr>
            <w:r w:rsidRPr="00D02DB0">
              <w:rPr>
                <w:rFonts w:ascii="Trebuchet MS" w:hAnsi="Trebuchet MS"/>
                <w:sz w:val="20"/>
                <w:szCs w:val="20"/>
              </w:rPr>
              <w:t xml:space="preserve">Oferta </w:t>
            </w:r>
            <w:r w:rsidR="00E17BEF">
              <w:rPr>
                <w:rFonts w:ascii="Trebuchet MS" w:hAnsi="Trebuchet MS"/>
                <w:sz w:val="20"/>
                <w:szCs w:val="20"/>
              </w:rPr>
              <w:t xml:space="preserve">económica </w:t>
            </w:r>
            <w:r w:rsidR="00F853FC">
              <w:rPr>
                <w:rFonts w:ascii="Trebuchet MS" w:hAnsi="Trebuchet MS"/>
                <w:sz w:val="20"/>
                <w:szCs w:val="20"/>
              </w:rPr>
              <w:t>consistente en el precio ofertado por la ejecución del contrato</w:t>
            </w:r>
            <w:r w:rsidRPr="00D02DB0">
              <w:rPr>
                <w:rFonts w:ascii="Trebuchet MS" w:hAnsi="Trebuchet MS"/>
                <w:sz w:val="20"/>
                <w:szCs w:val="20"/>
              </w:rPr>
              <w:t>.</w:t>
            </w:r>
          </w:p>
          <w:p w14:paraId="77F8D9DC" w14:textId="0D3F06F2" w:rsidR="005630AB" w:rsidRDefault="000F5252" w:rsidP="003B40C6">
            <w:pPr>
              <w:pStyle w:val="Prrafodelista"/>
              <w:numPr>
                <w:ilvl w:val="0"/>
                <w:numId w:val="35"/>
              </w:numPr>
              <w:spacing w:before="120" w:after="0"/>
              <w:ind w:left="714" w:hanging="357"/>
              <w:contextualSpacing w:val="0"/>
              <w:jc w:val="both"/>
              <w:rPr>
                <w:rFonts w:ascii="Trebuchet MS" w:hAnsi="Trebuchet MS"/>
                <w:sz w:val="20"/>
                <w:szCs w:val="20"/>
              </w:rPr>
            </w:pPr>
            <w:r>
              <w:rPr>
                <w:rFonts w:ascii="Trebuchet MS" w:hAnsi="Trebuchet MS"/>
                <w:sz w:val="20"/>
                <w:szCs w:val="20"/>
              </w:rPr>
              <w:t xml:space="preserve">Mejora. </w:t>
            </w:r>
            <w:r w:rsidR="005630AB">
              <w:rPr>
                <w:rFonts w:ascii="Trebuchet MS" w:hAnsi="Trebuchet MS"/>
                <w:sz w:val="20"/>
                <w:szCs w:val="20"/>
              </w:rPr>
              <w:t xml:space="preserve">Plan de formación adicional a la formación básica requerida </w:t>
            </w:r>
            <w:r w:rsidR="009F4FC6">
              <w:rPr>
                <w:rFonts w:ascii="Trebuchet MS" w:hAnsi="Trebuchet MS"/>
                <w:sz w:val="20"/>
                <w:szCs w:val="20"/>
              </w:rPr>
              <w:t xml:space="preserve">en la Cláusula 5.5.4 del Pliego de Bases Técnicas </w:t>
            </w:r>
            <w:r w:rsidR="001D75D2">
              <w:rPr>
                <w:rFonts w:ascii="Trebuchet MS" w:hAnsi="Trebuchet MS"/>
                <w:sz w:val="20"/>
                <w:szCs w:val="20"/>
              </w:rPr>
              <w:t xml:space="preserve">que se compromete a impartir </w:t>
            </w:r>
            <w:r w:rsidR="003C4F32">
              <w:rPr>
                <w:rFonts w:ascii="Trebuchet MS" w:hAnsi="Trebuchet MS"/>
                <w:sz w:val="20"/>
                <w:szCs w:val="20"/>
              </w:rPr>
              <w:t>a personas de IZFE, con</w:t>
            </w:r>
            <w:r w:rsidR="009F4FC6">
              <w:rPr>
                <w:rFonts w:ascii="Trebuchet MS" w:hAnsi="Trebuchet MS"/>
                <w:sz w:val="20"/>
                <w:szCs w:val="20"/>
              </w:rPr>
              <w:t xml:space="preserve"> personal adecuadamente formado y certificado en el fabricante</w:t>
            </w:r>
            <w:r w:rsidR="003C4F32">
              <w:rPr>
                <w:rFonts w:ascii="Trebuchet MS" w:hAnsi="Trebuchet MS"/>
                <w:sz w:val="20"/>
                <w:szCs w:val="20"/>
              </w:rPr>
              <w:t>,</w:t>
            </w:r>
            <w:r w:rsidR="009F4FC6">
              <w:rPr>
                <w:rFonts w:ascii="Trebuchet MS" w:hAnsi="Trebuchet MS"/>
                <w:sz w:val="20"/>
                <w:szCs w:val="20"/>
              </w:rPr>
              <w:t xml:space="preserve"> </w:t>
            </w:r>
            <w:r w:rsidR="005630AB">
              <w:rPr>
                <w:rFonts w:ascii="Trebuchet MS" w:hAnsi="Trebuchet MS"/>
                <w:sz w:val="20"/>
                <w:szCs w:val="20"/>
              </w:rPr>
              <w:t>en los siguientes cursos oficiales:</w:t>
            </w:r>
          </w:p>
          <w:p w14:paraId="79A19090" w14:textId="4069FD79" w:rsidR="007D742B" w:rsidRPr="005009F8" w:rsidRDefault="007D742B" w:rsidP="003B40C6">
            <w:pPr>
              <w:pStyle w:val="Prrafodelista"/>
              <w:numPr>
                <w:ilvl w:val="1"/>
                <w:numId w:val="35"/>
              </w:numPr>
              <w:spacing w:before="120" w:after="0"/>
              <w:ind w:left="1434" w:hanging="357"/>
              <w:contextualSpacing w:val="0"/>
              <w:jc w:val="both"/>
              <w:rPr>
                <w:rFonts w:ascii="Trebuchet MS" w:hAnsi="Trebuchet MS"/>
                <w:sz w:val="20"/>
                <w:szCs w:val="20"/>
                <w:lang w:val="en-US"/>
              </w:rPr>
            </w:pPr>
            <w:r w:rsidRPr="005009F8">
              <w:rPr>
                <w:rFonts w:ascii="Trebuchet MS" w:hAnsi="Trebuchet MS"/>
                <w:sz w:val="20"/>
                <w:szCs w:val="20"/>
                <w:lang w:val="en-US"/>
              </w:rPr>
              <w:t>Curso adicional, Cisco Application Centric Infrastructure Operations and Troubleshooting (DCACIO).</w:t>
            </w:r>
            <w:r w:rsidRPr="005009F8">
              <w:rPr>
                <w:rFonts w:ascii="Trebuchet MS" w:hAnsi="Trebuchet MS"/>
                <w:sz w:val="20"/>
                <w:szCs w:val="20"/>
                <w:lang w:val="en-US"/>
              </w:rPr>
              <w:tab/>
            </w:r>
          </w:p>
          <w:p w14:paraId="4633E557" w14:textId="3CF53A7F" w:rsidR="007D742B" w:rsidRPr="005009F8" w:rsidRDefault="007D742B" w:rsidP="003B40C6">
            <w:pPr>
              <w:pStyle w:val="Prrafodelista"/>
              <w:numPr>
                <w:ilvl w:val="1"/>
                <w:numId w:val="35"/>
              </w:numPr>
              <w:spacing w:before="120" w:after="0"/>
              <w:ind w:left="1434" w:hanging="357"/>
              <w:contextualSpacing w:val="0"/>
              <w:jc w:val="both"/>
              <w:rPr>
                <w:rFonts w:ascii="Trebuchet MS" w:hAnsi="Trebuchet MS"/>
                <w:sz w:val="20"/>
                <w:szCs w:val="20"/>
                <w:lang w:val="en-US"/>
              </w:rPr>
            </w:pPr>
            <w:r w:rsidRPr="005009F8">
              <w:rPr>
                <w:rFonts w:ascii="Trebuchet MS" w:hAnsi="Trebuchet MS"/>
                <w:sz w:val="20"/>
                <w:szCs w:val="20"/>
                <w:lang w:val="en-US"/>
              </w:rPr>
              <w:t>Curso adicional, Troubleshooting Cisco Application Centric Infrastructure (DCACIT).</w:t>
            </w:r>
          </w:p>
          <w:p w14:paraId="26D1DFD3" w14:textId="77777777" w:rsidR="004C40CF" w:rsidRPr="005009F8" w:rsidRDefault="004C40CF" w:rsidP="004C40CF">
            <w:pPr>
              <w:pStyle w:val="Prrafodelista"/>
              <w:spacing w:before="120"/>
              <w:ind w:left="1437"/>
              <w:jc w:val="both"/>
              <w:rPr>
                <w:rFonts w:ascii="Trebuchet MS" w:hAnsi="Trebuchet MS"/>
                <w:sz w:val="20"/>
                <w:szCs w:val="20"/>
                <w:lang w:val="en-US"/>
              </w:rPr>
            </w:pPr>
          </w:p>
          <w:p w14:paraId="4B432CF8" w14:textId="75403CC0" w:rsidR="001D75D2" w:rsidRDefault="000F5252" w:rsidP="007D742B">
            <w:pPr>
              <w:pStyle w:val="Prrafodelista"/>
              <w:numPr>
                <w:ilvl w:val="0"/>
                <w:numId w:val="35"/>
              </w:numPr>
              <w:spacing w:before="120"/>
              <w:jc w:val="both"/>
              <w:rPr>
                <w:rFonts w:ascii="Trebuchet MS" w:hAnsi="Trebuchet MS"/>
                <w:sz w:val="20"/>
                <w:szCs w:val="20"/>
              </w:rPr>
            </w:pPr>
            <w:r>
              <w:rPr>
                <w:rFonts w:ascii="Trebuchet MS" w:hAnsi="Trebuchet MS"/>
                <w:sz w:val="20"/>
                <w:szCs w:val="20"/>
              </w:rPr>
              <w:t xml:space="preserve">Mejora. </w:t>
            </w:r>
            <w:r w:rsidR="0060237F">
              <w:rPr>
                <w:rFonts w:ascii="Trebuchet MS" w:hAnsi="Trebuchet MS"/>
                <w:sz w:val="20"/>
                <w:szCs w:val="20"/>
              </w:rPr>
              <w:t>C</w:t>
            </w:r>
            <w:r w:rsidR="007D742B" w:rsidRPr="004E2714">
              <w:rPr>
                <w:rFonts w:ascii="Trebuchet MS" w:hAnsi="Trebuchet MS"/>
                <w:sz w:val="20"/>
                <w:szCs w:val="20"/>
              </w:rPr>
              <w:t>onsultoría experta</w:t>
            </w:r>
            <w:r w:rsidR="001D75D2">
              <w:rPr>
                <w:rFonts w:ascii="Trebuchet MS" w:hAnsi="Trebuchet MS"/>
                <w:sz w:val="20"/>
                <w:szCs w:val="20"/>
              </w:rPr>
              <w:t xml:space="preserve"> que se compromete a prestar a IZFE con carácter adicional a la requerida en la Cláusula 5.5.5 del Pliego de Bases Técnicas (en lotes</w:t>
            </w:r>
            <w:r w:rsidR="00D651AB">
              <w:rPr>
                <w:rFonts w:ascii="Trebuchet MS" w:hAnsi="Trebuchet MS"/>
                <w:sz w:val="20"/>
                <w:szCs w:val="20"/>
              </w:rPr>
              <w:t xml:space="preserve"> de 50 horas anuales</w:t>
            </w:r>
            <w:r w:rsidR="001D75D2">
              <w:rPr>
                <w:rFonts w:ascii="Trebuchet MS" w:hAnsi="Trebuchet MS"/>
                <w:sz w:val="20"/>
                <w:szCs w:val="20"/>
              </w:rPr>
              <w:t xml:space="preserve"> adicionales </w:t>
            </w:r>
            <w:r w:rsidR="004C40CF">
              <w:rPr>
                <w:rFonts w:ascii="Trebuchet MS" w:hAnsi="Trebuchet MS"/>
                <w:sz w:val="20"/>
                <w:szCs w:val="20"/>
              </w:rPr>
              <w:t xml:space="preserve">a las 50 horas anuales mínimas </w:t>
            </w:r>
            <w:r w:rsidR="0016711F">
              <w:rPr>
                <w:rFonts w:ascii="Trebuchet MS" w:hAnsi="Trebuchet MS"/>
                <w:sz w:val="20"/>
                <w:szCs w:val="20"/>
              </w:rPr>
              <w:t>indicad</w:t>
            </w:r>
            <w:r w:rsidR="004C40CF">
              <w:rPr>
                <w:rFonts w:ascii="Trebuchet MS" w:hAnsi="Trebuchet MS"/>
                <w:sz w:val="20"/>
                <w:szCs w:val="20"/>
              </w:rPr>
              <w:t>as</w:t>
            </w:r>
            <w:r w:rsidR="001D75D2">
              <w:rPr>
                <w:rFonts w:ascii="Trebuchet MS" w:hAnsi="Trebuchet MS"/>
                <w:sz w:val="20"/>
                <w:szCs w:val="20"/>
              </w:rPr>
              <w:t xml:space="preserve"> en la Cláusula 5.5.5 del Pliego de Bases Técnicas).</w:t>
            </w:r>
          </w:p>
          <w:p w14:paraId="12E9BF49" w14:textId="2C5C19E1" w:rsidR="0066724F" w:rsidRDefault="0066724F" w:rsidP="0066724F">
            <w:pPr>
              <w:pStyle w:val="Prrafodelista"/>
              <w:spacing w:before="120"/>
              <w:ind w:left="717"/>
              <w:jc w:val="both"/>
              <w:rPr>
                <w:rFonts w:ascii="Trebuchet MS" w:hAnsi="Trebuchet MS"/>
                <w:sz w:val="20"/>
                <w:szCs w:val="20"/>
              </w:rPr>
            </w:pPr>
          </w:p>
          <w:p w14:paraId="41B70350" w14:textId="77777777" w:rsidR="002A0A39" w:rsidRPr="002E113E" w:rsidRDefault="002A0A39" w:rsidP="00044279">
            <w:pPr>
              <w:spacing w:before="360"/>
              <w:ind w:left="45"/>
              <w:jc w:val="both"/>
              <w:rPr>
                <w:rFonts w:ascii="Trebuchet MS" w:hAnsi="Trebuchet MS"/>
                <w:b/>
                <w:bCs/>
              </w:rPr>
            </w:pPr>
            <w:r w:rsidRPr="002E113E">
              <w:rPr>
                <w:rFonts w:ascii="Trebuchet MS" w:hAnsi="Trebuchet MS"/>
                <w:b/>
                <w:bCs/>
              </w:rPr>
              <w:t>19.2.- CRITERIOS DE ADJUDICACIÓN</w:t>
            </w:r>
          </w:p>
          <w:p w14:paraId="2506FB2A" w14:textId="77777777" w:rsidR="002A0A39" w:rsidRPr="002E113E" w:rsidRDefault="002A0A39" w:rsidP="003B40C6">
            <w:pPr>
              <w:spacing w:before="240"/>
              <w:ind w:left="45"/>
              <w:jc w:val="both"/>
              <w:rPr>
                <w:rFonts w:ascii="Trebuchet MS" w:hAnsi="Trebuchet MS"/>
              </w:rPr>
            </w:pPr>
            <w:r w:rsidRPr="002E113E">
              <w:rPr>
                <w:rFonts w:ascii="Trebuchet MS" w:hAnsi="Trebuchet MS"/>
              </w:rPr>
              <w:t>Se indican a continuación los criterios de adjudicación.</w:t>
            </w:r>
          </w:p>
          <w:p w14:paraId="17DE51B4" w14:textId="77777777" w:rsidR="002A0A39" w:rsidRPr="00B66A2B" w:rsidRDefault="002A0A39" w:rsidP="007D742B">
            <w:pPr>
              <w:numPr>
                <w:ilvl w:val="0"/>
                <w:numId w:val="35"/>
              </w:numPr>
              <w:suppressAutoHyphens/>
              <w:spacing w:before="240"/>
              <w:jc w:val="both"/>
              <w:rPr>
                <w:rFonts w:ascii="Trebuchet MS" w:hAnsi="Trebuchet MS" w:cs="Arial"/>
                <w:shd w:val="clear" w:color="auto" w:fill="FFFF00"/>
              </w:rPr>
            </w:pPr>
            <w:r w:rsidRPr="00B66A2B">
              <w:rPr>
                <w:rFonts w:ascii="Trebuchet MS" w:hAnsi="Trebuchet MS" w:cs="Arial"/>
                <w:b/>
              </w:rPr>
              <w:t>CRITERIOS A VALORAR MEDIANTE JUICIO DE VALOR</w:t>
            </w:r>
          </w:p>
          <w:p w14:paraId="46F118E4" w14:textId="45AC6C88" w:rsidR="002A0A39" w:rsidRDefault="002A0A39" w:rsidP="003B40C6">
            <w:pPr>
              <w:tabs>
                <w:tab w:val="right" w:leader="dot" w:pos="8515"/>
              </w:tabs>
              <w:spacing w:before="240" w:after="360"/>
              <w:ind w:left="720"/>
              <w:rPr>
                <w:rFonts w:ascii="Trebuchet MS" w:eastAsiaTheme="minorHAnsi" w:hAnsi="Trebuchet MS" w:cs="Arial"/>
                <w:b/>
              </w:rPr>
            </w:pPr>
            <w:r>
              <w:rPr>
                <w:rFonts w:ascii="Trebuchet MS" w:hAnsi="Trebuchet MS" w:cs="Arial"/>
                <w:b/>
              </w:rPr>
              <w:t>Propuesta técnica</w:t>
            </w:r>
            <w:r w:rsidRPr="00B66A2B">
              <w:rPr>
                <w:rFonts w:ascii="Trebuchet MS" w:hAnsi="Trebuchet MS" w:cs="Arial"/>
                <w:b/>
              </w:rPr>
              <w:t xml:space="preserve"> </w:t>
            </w:r>
            <w:r w:rsidRPr="00B66A2B">
              <w:rPr>
                <w:rFonts w:ascii="Trebuchet MS" w:eastAsiaTheme="minorHAnsi" w:hAnsi="Trebuchet MS" w:cs="Arial"/>
                <w:b/>
              </w:rPr>
              <w:tab/>
            </w:r>
            <w:r w:rsidR="00115095">
              <w:rPr>
                <w:rFonts w:ascii="Trebuchet MS" w:eastAsiaTheme="minorHAnsi" w:hAnsi="Trebuchet MS" w:cs="Arial"/>
                <w:b/>
              </w:rPr>
              <w:t>40</w:t>
            </w:r>
            <w:r w:rsidRPr="00B66A2B">
              <w:rPr>
                <w:rFonts w:ascii="Trebuchet MS" w:eastAsiaTheme="minorHAnsi" w:hAnsi="Trebuchet MS" w:cs="Arial"/>
                <w:b/>
              </w:rPr>
              <w:t xml:space="preserve">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2A0A39" w:rsidRPr="00E471C8" w14:paraId="3127CF25" w14:textId="77777777" w:rsidTr="00833ADC">
              <w:tc>
                <w:tcPr>
                  <w:tcW w:w="5670" w:type="dxa"/>
                  <w:vAlign w:val="bottom"/>
                </w:tcPr>
                <w:p w14:paraId="2A54CD01" w14:textId="6A1CA972" w:rsidR="002A0A39" w:rsidRPr="00E471C8" w:rsidRDefault="00912AB1" w:rsidP="003B40C6">
                  <w:pPr>
                    <w:tabs>
                      <w:tab w:val="right" w:leader="underscore" w:pos="5567"/>
                    </w:tabs>
                    <w:spacing w:before="360"/>
                    <w:ind w:left="-103"/>
                    <w:rPr>
                      <w:rFonts w:ascii="Trebuchet MS" w:hAnsi="Trebuchet MS" w:cs="Arial"/>
                      <w:color w:val="000000" w:themeColor="text1"/>
                    </w:rPr>
                  </w:pPr>
                  <w:r>
                    <w:rPr>
                      <w:rFonts w:ascii="Trebuchet MS" w:hAnsi="Trebuchet MS" w:cs="Arial"/>
                      <w:color w:val="000000" w:themeColor="text1"/>
                    </w:rPr>
                    <w:t>Memoria técnica y recursos y/o f</w:t>
                  </w:r>
                  <w:r w:rsidR="00EB299D">
                    <w:rPr>
                      <w:rFonts w:ascii="Trebuchet MS" w:hAnsi="Trebuchet MS" w:cs="Arial"/>
                      <w:color w:val="000000" w:themeColor="text1"/>
                    </w:rPr>
                    <w:t>uncionalidades añadidas a las requeridas</w:t>
                  </w:r>
                  <w:r w:rsidR="002A0A39" w:rsidRPr="00E471C8">
                    <w:rPr>
                      <w:rFonts w:ascii="Trebuchet MS" w:hAnsi="Trebuchet MS" w:cs="Arial"/>
                      <w:color w:val="000000" w:themeColor="text1"/>
                    </w:rPr>
                    <w:tab/>
                  </w:r>
                </w:p>
              </w:tc>
              <w:tc>
                <w:tcPr>
                  <w:tcW w:w="1281" w:type="dxa"/>
                  <w:vAlign w:val="bottom"/>
                </w:tcPr>
                <w:p w14:paraId="1249619A" w14:textId="24111F2C" w:rsidR="002A0A39" w:rsidRPr="00E471C8" w:rsidRDefault="00115095" w:rsidP="003B40C6">
                  <w:pPr>
                    <w:spacing w:before="360"/>
                    <w:ind w:left="34" w:right="34"/>
                    <w:jc w:val="right"/>
                    <w:rPr>
                      <w:rFonts w:ascii="Trebuchet MS" w:eastAsiaTheme="minorHAnsi" w:hAnsi="Trebuchet MS" w:cs="Arial"/>
                    </w:rPr>
                  </w:pPr>
                  <w:r>
                    <w:rPr>
                      <w:rFonts w:ascii="Trebuchet MS" w:eastAsiaTheme="minorHAnsi" w:hAnsi="Trebuchet MS" w:cs="Arial"/>
                    </w:rPr>
                    <w:t>6</w:t>
                  </w:r>
                  <w:r w:rsidR="002A0A39">
                    <w:rPr>
                      <w:rFonts w:ascii="Trebuchet MS" w:eastAsiaTheme="minorHAnsi" w:hAnsi="Trebuchet MS" w:cs="Arial"/>
                    </w:rPr>
                    <w:t xml:space="preserve"> </w:t>
                  </w:r>
                  <w:r w:rsidR="002A0A39" w:rsidRPr="00E471C8">
                    <w:rPr>
                      <w:rFonts w:ascii="Trebuchet MS" w:eastAsiaTheme="minorHAnsi" w:hAnsi="Trebuchet MS" w:cs="Arial"/>
                    </w:rPr>
                    <w:t>puntos</w:t>
                  </w:r>
                </w:p>
              </w:tc>
              <w:tc>
                <w:tcPr>
                  <w:tcW w:w="845" w:type="dxa"/>
                </w:tcPr>
                <w:p w14:paraId="24321A4D" w14:textId="77777777" w:rsidR="002A0A39" w:rsidRPr="00E471C8" w:rsidRDefault="002A0A39" w:rsidP="003B40C6">
                  <w:pPr>
                    <w:spacing w:before="360"/>
                    <w:ind w:left="34" w:right="33"/>
                    <w:jc w:val="right"/>
                    <w:rPr>
                      <w:rFonts w:ascii="Trebuchet MS" w:eastAsiaTheme="minorHAnsi" w:hAnsi="Trebuchet MS" w:cs="Arial"/>
                    </w:rPr>
                  </w:pPr>
                </w:p>
              </w:tc>
            </w:tr>
            <w:tr w:rsidR="002A0A39" w:rsidRPr="00E471C8" w14:paraId="1CF5ADAC" w14:textId="77777777" w:rsidTr="00833ADC">
              <w:tc>
                <w:tcPr>
                  <w:tcW w:w="5670" w:type="dxa"/>
                </w:tcPr>
                <w:p w14:paraId="5F4289BE" w14:textId="12C53F2B" w:rsidR="002A0A39" w:rsidRPr="00E471C8" w:rsidRDefault="00EB299D" w:rsidP="00833ADC">
                  <w:pPr>
                    <w:tabs>
                      <w:tab w:val="right" w:leader="underscore" w:pos="5567"/>
                    </w:tabs>
                    <w:spacing w:before="120"/>
                    <w:ind w:left="-103"/>
                    <w:rPr>
                      <w:rFonts w:ascii="Trebuchet MS" w:hAnsi="Trebuchet MS" w:cs="Arial"/>
                      <w:color w:val="000000" w:themeColor="text1"/>
                    </w:rPr>
                  </w:pPr>
                  <w:r w:rsidRPr="00460A07">
                    <w:rPr>
                      <w:rFonts w:ascii="Trebuchet MS" w:hAnsi="Trebuchet MS" w:cs="Arial"/>
                      <w:color w:val="000000" w:themeColor="text1"/>
                    </w:rPr>
                    <w:t xml:space="preserve">Propuesta detallada con el planteamiento que realiza el </w:t>
                  </w:r>
                  <w:r w:rsidR="004C40CF">
                    <w:rPr>
                      <w:rFonts w:ascii="Trebuchet MS" w:hAnsi="Trebuchet MS" w:cs="Arial"/>
                      <w:color w:val="000000" w:themeColor="text1"/>
                    </w:rPr>
                    <w:t>licitador</w:t>
                  </w:r>
                  <w:r w:rsidR="004C40CF" w:rsidRPr="00460A07">
                    <w:rPr>
                      <w:rFonts w:ascii="Trebuchet MS" w:hAnsi="Trebuchet MS" w:cs="Arial"/>
                      <w:color w:val="000000" w:themeColor="text1"/>
                    </w:rPr>
                    <w:t xml:space="preserve"> </w:t>
                  </w:r>
                  <w:r w:rsidRPr="00460A07">
                    <w:rPr>
                      <w:rFonts w:ascii="Trebuchet MS" w:hAnsi="Trebuchet MS" w:cs="Arial"/>
                      <w:color w:val="000000" w:themeColor="text1"/>
                    </w:rPr>
                    <w:t xml:space="preserve">para </w:t>
                  </w:r>
                  <w:r w:rsidR="00025513">
                    <w:rPr>
                      <w:rFonts w:ascii="Trebuchet MS" w:hAnsi="Trebuchet MS" w:cs="Arial"/>
                      <w:color w:val="000000" w:themeColor="text1"/>
                    </w:rPr>
                    <w:t>la</w:t>
                  </w:r>
                  <w:r w:rsidRPr="00460A07">
                    <w:rPr>
                      <w:rFonts w:ascii="Trebuchet MS" w:hAnsi="Trebuchet MS" w:cs="Arial"/>
                      <w:color w:val="000000" w:themeColor="text1"/>
                    </w:rPr>
                    <w:t xml:space="preserve"> Instalación inicial, ingeniería, diseño, y migración</w:t>
                  </w:r>
                  <w:r w:rsidRPr="005D351D">
                    <w:rPr>
                      <w:rFonts w:ascii="Trebuchet MS" w:hAnsi="Trebuchet MS" w:cs="Arial"/>
                      <w:color w:val="000000" w:themeColor="text1"/>
                    </w:rPr>
                    <w:t> </w:t>
                  </w:r>
                  <w:r w:rsidR="002A0A39" w:rsidRPr="00E471C8">
                    <w:rPr>
                      <w:rFonts w:ascii="Trebuchet MS" w:hAnsi="Trebuchet MS" w:cs="Arial"/>
                      <w:color w:val="000000" w:themeColor="text1"/>
                    </w:rPr>
                    <w:tab/>
                  </w:r>
                </w:p>
              </w:tc>
              <w:tc>
                <w:tcPr>
                  <w:tcW w:w="1281" w:type="dxa"/>
                  <w:vAlign w:val="bottom"/>
                </w:tcPr>
                <w:p w14:paraId="16AB2CEC" w14:textId="71D52E3F" w:rsidR="002A0A39" w:rsidRPr="00E471C8" w:rsidRDefault="00115095" w:rsidP="00115095">
                  <w:pPr>
                    <w:spacing w:before="120"/>
                    <w:ind w:left="34" w:right="34"/>
                    <w:jc w:val="right"/>
                    <w:rPr>
                      <w:rFonts w:ascii="Trebuchet MS" w:eastAsiaTheme="minorHAnsi" w:hAnsi="Trebuchet MS" w:cs="Arial"/>
                    </w:rPr>
                  </w:pPr>
                  <w:r>
                    <w:rPr>
                      <w:rFonts w:ascii="Trebuchet MS" w:eastAsiaTheme="minorHAnsi" w:hAnsi="Trebuchet MS" w:cs="Arial"/>
                    </w:rPr>
                    <w:t>20</w:t>
                  </w:r>
                  <w:r w:rsidR="002A0A39">
                    <w:rPr>
                      <w:rFonts w:ascii="Trebuchet MS" w:eastAsiaTheme="minorHAnsi" w:hAnsi="Trebuchet MS" w:cs="Arial"/>
                    </w:rPr>
                    <w:t xml:space="preserve"> </w:t>
                  </w:r>
                  <w:r w:rsidR="002A0A39" w:rsidRPr="00E471C8">
                    <w:rPr>
                      <w:rFonts w:ascii="Trebuchet MS" w:eastAsiaTheme="minorHAnsi" w:hAnsi="Trebuchet MS" w:cs="Arial"/>
                    </w:rPr>
                    <w:t>puntos</w:t>
                  </w:r>
                </w:p>
              </w:tc>
              <w:tc>
                <w:tcPr>
                  <w:tcW w:w="845" w:type="dxa"/>
                </w:tcPr>
                <w:p w14:paraId="3FE7069E" w14:textId="77777777" w:rsidR="002A0A39" w:rsidRPr="00E471C8" w:rsidRDefault="002A0A39" w:rsidP="00833ADC">
                  <w:pPr>
                    <w:spacing w:before="120"/>
                    <w:ind w:left="34" w:right="33"/>
                    <w:jc w:val="right"/>
                    <w:rPr>
                      <w:rFonts w:ascii="Trebuchet MS" w:eastAsiaTheme="minorHAnsi" w:hAnsi="Trebuchet MS" w:cs="Arial"/>
                    </w:rPr>
                  </w:pPr>
                </w:p>
              </w:tc>
            </w:tr>
            <w:tr w:rsidR="002A0A39" w:rsidRPr="00E471C8" w14:paraId="0183D83C" w14:textId="77777777" w:rsidTr="00833ADC">
              <w:tc>
                <w:tcPr>
                  <w:tcW w:w="5670" w:type="dxa"/>
                </w:tcPr>
                <w:p w14:paraId="181463E6" w14:textId="19F8BE99" w:rsidR="002A0A39" w:rsidRPr="00E471C8" w:rsidRDefault="00EB299D" w:rsidP="00460A07">
                  <w:pPr>
                    <w:tabs>
                      <w:tab w:val="right" w:leader="underscore" w:pos="5567"/>
                    </w:tabs>
                    <w:spacing w:before="120"/>
                    <w:ind w:left="-103"/>
                    <w:rPr>
                      <w:rFonts w:ascii="Trebuchet MS" w:hAnsi="Trebuchet MS" w:cs="Arial"/>
                      <w:color w:val="000000" w:themeColor="text1"/>
                    </w:rPr>
                  </w:pPr>
                  <w:r w:rsidRPr="00EB299D">
                    <w:rPr>
                      <w:rFonts w:ascii="Trebuchet MS" w:hAnsi="Trebuchet MS" w:cs="Arial"/>
                      <w:color w:val="000000" w:themeColor="text1"/>
                    </w:rPr>
                    <w:t>Equipo de trabajo</w:t>
                  </w:r>
                  <w:r w:rsidR="002A0A39" w:rsidRPr="00E471C8">
                    <w:rPr>
                      <w:rFonts w:ascii="Trebuchet MS" w:hAnsi="Trebuchet MS" w:cs="Arial"/>
                      <w:color w:val="000000" w:themeColor="text1"/>
                    </w:rPr>
                    <w:tab/>
                  </w:r>
                </w:p>
              </w:tc>
              <w:tc>
                <w:tcPr>
                  <w:tcW w:w="1281" w:type="dxa"/>
                  <w:vAlign w:val="bottom"/>
                </w:tcPr>
                <w:p w14:paraId="61491BCF" w14:textId="3B55A9AE" w:rsidR="002A0A39" w:rsidRPr="00E471C8" w:rsidRDefault="00115095" w:rsidP="00115095">
                  <w:pPr>
                    <w:spacing w:before="120"/>
                    <w:ind w:left="34" w:right="34"/>
                    <w:jc w:val="right"/>
                    <w:rPr>
                      <w:rFonts w:ascii="Trebuchet MS" w:eastAsiaTheme="minorHAnsi" w:hAnsi="Trebuchet MS" w:cs="Arial"/>
                    </w:rPr>
                  </w:pPr>
                  <w:r>
                    <w:rPr>
                      <w:rFonts w:ascii="Trebuchet MS" w:eastAsiaTheme="minorHAnsi" w:hAnsi="Trebuchet MS" w:cs="Arial"/>
                    </w:rPr>
                    <w:t>10</w:t>
                  </w:r>
                  <w:r w:rsidR="002A0A39">
                    <w:rPr>
                      <w:rFonts w:ascii="Trebuchet MS" w:eastAsiaTheme="minorHAnsi" w:hAnsi="Trebuchet MS" w:cs="Arial"/>
                    </w:rPr>
                    <w:t xml:space="preserve"> </w:t>
                  </w:r>
                  <w:r w:rsidR="002A0A39" w:rsidRPr="00E471C8">
                    <w:rPr>
                      <w:rFonts w:ascii="Trebuchet MS" w:eastAsiaTheme="minorHAnsi" w:hAnsi="Trebuchet MS" w:cs="Arial"/>
                    </w:rPr>
                    <w:t>puntos</w:t>
                  </w:r>
                </w:p>
              </w:tc>
              <w:tc>
                <w:tcPr>
                  <w:tcW w:w="845" w:type="dxa"/>
                </w:tcPr>
                <w:p w14:paraId="4CBCC950" w14:textId="77777777" w:rsidR="002A0A39" w:rsidRPr="00E471C8" w:rsidRDefault="002A0A39" w:rsidP="00833ADC">
                  <w:pPr>
                    <w:spacing w:before="120"/>
                    <w:ind w:left="34" w:right="33"/>
                    <w:jc w:val="right"/>
                    <w:rPr>
                      <w:rFonts w:ascii="Trebuchet MS" w:eastAsiaTheme="minorHAnsi" w:hAnsi="Trebuchet MS" w:cs="Arial"/>
                    </w:rPr>
                  </w:pPr>
                </w:p>
              </w:tc>
            </w:tr>
            <w:tr w:rsidR="002A0A39" w:rsidRPr="00E471C8" w14:paraId="2B27F94C" w14:textId="77777777" w:rsidTr="00833ADC">
              <w:tc>
                <w:tcPr>
                  <w:tcW w:w="5670" w:type="dxa"/>
                </w:tcPr>
                <w:p w14:paraId="4470A8B7" w14:textId="5BCF9EEE" w:rsidR="002A0A39" w:rsidRPr="00E471C8" w:rsidRDefault="00460A07" w:rsidP="00460A07">
                  <w:pPr>
                    <w:tabs>
                      <w:tab w:val="right" w:leader="underscore" w:pos="5567"/>
                    </w:tabs>
                    <w:spacing w:before="120"/>
                    <w:ind w:left="-103"/>
                    <w:rPr>
                      <w:rFonts w:ascii="Trebuchet MS" w:hAnsi="Trebuchet MS" w:cs="Arial"/>
                      <w:color w:val="000000" w:themeColor="text1"/>
                    </w:rPr>
                  </w:pPr>
                  <w:r w:rsidRPr="00460A07">
                    <w:rPr>
                      <w:rFonts w:ascii="Trebuchet MS" w:hAnsi="Trebuchet MS" w:cs="Arial"/>
                      <w:color w:val="000000" w:themeColor="text1"/>
                    </w:rPr>
                    <w:t xml:space="preserve">Plan de soporte y mantenimiento correctivo </w:t>
                  </w:r>
                  <w:r w:rsidR="002A0A39" w:rsidRPr="005D351D">
                    <w:rPr>
                      <w:rFonts w:ascii="Trebuchet MS" w:hAnsi="Trebuchet MS" w:cs="Arial"/>
                      <w:color w:val="000000" w:themeColor="text1"/>
                    </w:rPr>
                    <w:t> </w:t>
                  </w:r>
                  <w:r w:rsidR="002A0A39" w:rsidRPr="00E471C8">
                    <w:rPr>
                      <w:rFonts w:ascii="Trebuchet MS" w:hAnsi="Trebuchet MS" w:cs="Arial"/>
                      <w:color w:val="000000" w:themeColor="text1"/>
                    </w:rPr>
                    <w:tab/>
                  </w:r>
                </w:p>
              </w:tc>
              <w:tc>
                <w:tcPr>
                  <w:tcW w:w="1281" w:type="dxa"/>
                  <w:vAlign w:val="bottom"/>
                </w:tcPr>
                <w:p w14:paraId="31055943" w14:textId="79E7A504" w:rsidR="002A0A39" w:rsidRPr="00E471C8" w:rsidRDefault="00115095" w:rsidP="00115095">
                  <w:pPr>
                    <w:spacing w:before="120"/>
                    <w:ind w:left="34" w:right="34"/>
                    <w:jc w:val="right"/>
                    <w:rPr>
                      <w:rFonts w:ascii="Trebuchet MS" w:eastAsiaTheme="minorHAnsi" w:hAnsi="Trebuchet MS" w:cs="Arial"/>
                    </w:rPr>
                  </w:pPr>
                  <w:r>
                    <w:rPr>
                      <w:rFonts w:ascii="Trebuchet MS" w:eastAsiaTheme="minorHAnsi" w:hAnsi="Trebuchet MS" w:cs="Arial"/>
                    </w:rPr>
                    <w:t>4</w:t>
                  </w:r>
                  <w:r w:rsidR="002A0A39">
                    <w:rPr>
                      <w:rFonts w:ascii="Trebuchet MS" w:eastAsiaTheme="minorHAnsi" w:hAnsi="Trebuchet MS" w:cs="Arial"/>
                    </w:rPr>
                    <w:t xml:space="preserve"> </w:t>
                  </w:r>
                  <w:r w:rsidR="002A0A39" w:rsidRPr="00E471C8">
                    <w:rPr>
                      <w:rFonts w:ascii="Trebuchet MS" w:eastAsiaTheme="minorHAnsi" w:hAnsi="Trebuchet MS" w:cs="Arial"/>
                    </w:rPr>
                    <w:t>puntos</w:t>
                  </w:r>
                </w:p>
              </w:tc>
              <w:tc>
                <w:tcPr>
                  <w:tcW w:w="845" w:type="dxa"/>
                </w:tcPr>
                <w:p w14:paraId="353E1E95" w14:textId="77777777" w:rsidR="002A0A39" w:rsidRPr="00E471C8" w:rsidRDefault="002A0A39" w:rsidP="00833ADC">
                  <w:pPr>
                    <w:spacing w:before="120"/>
                    <w:ind w:left="34" w:right="33"/>
                    <w:jc w:val="right"/>
                    <w:rPr>
                      <w:rFonts w:ascii="Trebuchet MS" w:eastAsiaTheme="minorHAnsi" w:hAnsi="Trebuchet MS" w:cs="Arial"/>
                    </w:rPr>
                  </w:pPr>
                </w:p>
              </w:tc>
            </w:tr>
          </w:tbl>
          <w:p w14:paraId="4C670D58" w14:textId="77777777" w:rsidR="003B40C6" w:rsidRDefault="003B40C6" w:rsidP="002A0A39">
            <w:pPr>
              <w:pStyle w:val="Prrafodelista"/>
              <w:spacing w:before="120" w:after="0" w:line="240" w:lineRule="auto"/>
              <w:ind w:left="714"/>
              <w:contextualSpacing w:val="0"/>
              <w:jc w:val="both"/>
              <w:rPr>
                <w:rFonts w:ascii="Trebuchet MS" w:hAnsi="Trebuchet MS" w:cs="Arial"/>
                <w:b/>
                <w:sz w:val="20"/>
                <w:szCs w:val="20"/>
              </w:rPr>
            </w:pPr>
          </w:p>
          <w:p w14:paraId="40EA538D" w14:textId="5B043B62" w:rsidR="002A0A39" w:rsidRDefault="002A0A39" w:rsidP="002A0A39">
            <w:pPr>
              <w:pStyle w:val="Prrafodelista"/>
              <w:spacing w:before="120" w:after="0" w:line="240" w:lineRule="auto"/>
              <w:ind w:left="714"/>
              <w:contextualSpacing w:val="0"/>
              <w:jc w:val="both"/>
              <w:rPr>
                <w:rFonts w:ascii="Trebuchet MS" w:hAnsi="Trebuchet MS" w:cs="Arial"/>
                <w:b/>
                <w:sz w:val="20"/>
                <w:szCs w:val="20"/>
              </w:rPr>
            </w:pPr>
            <w:r w:rsidRPr="00E471C8">
              <w:rPr>
                <w:rFonts w:ascii="Trebuchet MS" w:hAnsi="Trebuchet MS" w:cs="Arial"/>
                <w:b/>
                <w:sz w:val="20"/>
                <w:szCs w:val="20"/>
              </w:rPr>
              <w:t>Puntuación:</w:t>
            </w:r>
          </w:p>
          <w:p w14:paraId="78941E50" w14:textId="77777777" w:rsidR="002A0A39" w:rsidRPr="00B3543B" w:rsidRDefault="002A0A39" w:rsidP="00044279">
            <w:pPr>
              <w:pStyle w:val="Prrafodelista"/>
              <w:spacing w:before="120" w:after="0" w:line="240" w:lineRule="auto"/>
              <w:ind w:left="714"/>
              <w:contextualSpacing w:val="0"/>
              <w:jc w:val="both"/>
              <w:rPr>
                <w:rFonts w:ascii="Trebuchet MS" w:hAnsi="Trebuchet MS"/>
                <w:sz w:val="20"/>
                <w:szCs w:val="20"/>
              </w:rPr>
            </w:pPr>
            <w:bookmarkStart w:id="3" w:name="_Hlk97713206"/>
            <w:r w:rsidRPr="00AE1502">
              <w:rPr>
                <w:rFonts w:ascii="Trebuchet MS" w:hAnsi="Trebuchet MS"/>
                <w:sz w:val="20"/>
                <w:szCs w:val="20"/>
              </w:rPr>
              <w:t xml:space="preserve">La puntuación </w:t>
            </w:r>
            <w:r>
              <w:rPr>
                <w:rFonts w:ascii="Trebuchet MS" w:hAnsi="Trebuchet MS"/>
                <w:sz w:val="20"/>
                <w:szCs w:val="20"/>
              </w:rPr>
              <w:t xml:space="preserve">de los apartados que no se evalúan automáticamente mediante fórmulas </w:t>
            </w:r>
            <w:r w:rsidRPr="00AE1502">
              <w:rPr>
                <w:rFonts w:ascii="Trebuchet MS" w:hAnsi="Trebuchet MS"/>
                <w:sz w:val="20"/>
                <w:szCs w:val="20"/>
              </w:rPr>
              <w:t xml:space="preserve">se </w:t>
            </w:r>
            <w:r w:rsidRPr="00B3543B">
              <w:rPr>
                <w:rFonts w:ascii="Trebuchet MS" w:hAnsi="Trebuchet MS"/>
                <w:sz w:val="20"/>
                <w:szCs w:val="20"/>
              </w:rPr>
              <w:t>hará de acuerdo con los siguientes factores de ponderación, aplicados sobre la puntuación máxima del apartado correspondiente:</w:t>
            </w:r>
          </w:p>
          <w:bookmarkEnd w:id="3"/>
          <w:p w14:paraId="46782319" w14:textId="77777777" w:rsidR="002A0A39" w:rsidRDefault="002A0A39" w:rsidP="00044279">
            <w:pPr>
              <w:rPr>
                <w:rFonts w:ascii="Trebuchet MS" w:hAnsi="Trebuchet MS" w:cs="Arial"/>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2A0A39" w:rsidRPr="00B3543B" w14:paraId="744EB12E" w14:textId="77777777" w:rsidTr="00D31805">
              <w:trPr>
                <w:trHeight w:val="583"/>
              </w:trPr>
              <w:tc>
                <w:tcPr>
                  <w:tcW w:w="1563" w:type="dxa"/>
                  <w:tcBorders>
                    <w:top w:val="nil"/>
                    <w:left w:val="nil"/>
                    <w:bottom w:val="single" w:sz="4" w:space="0" w:color="auto"/>
                    <w:right w:val="nil"/>
                  </w:tcBorders>
                  <w:vAlign w:val="center"/>
                </w:tcPr>
                <w:p w14:paraId="0A69DEA6" w14:textId="77777777" w:rsidR="002A0A39" w:rsidRPr="00B3543B" w:rsidRDefault="002A0A39" w:rsidP="00833ADC">
                  <w:pPr>
                    <w:rPr>
                      <w:rFonts w:ascii="Trebuchet MS" w:hAnsi="Trebuchet MS"/>
                      <w:sz w:val="18"/>
                      <w:szCs w:val="18"/>
                    </w:rPr>
                  </w:pPr>
                  <w:bookmarkStart w:id="4" w:name="_Hlk97713215"/>
                </w:p>
              </w:tc>
              <w:tc>
                <w:tcPr>
                  <w:tcW w:w="4974" w:type="dxa"/>
                  <w:tcBorders>
                    <w:top w:val="nil"/>
                    <w:left w:val="nil"/>
                    <w:bottom w:val="single" w:sz="4" w:space="0" w:color="auto"/>
                  </w:tcBorders>
                  <w:vAlign w:val="center"/>
                </w:tcPr>
                <w:p w14:paraId="1A8F32BD" w14:textId="77777777" w:rsidR="002A0A39" w:rsidRPr="00B3543B" w:rsidRDefault="002A0A39" w:rsidP="00833ADC">
                  <w:pPr>
                    <w:rPr>
                      <w:rFonts w:ascii="Trebuchet MS" w:hAnsi="Trebuchet MS"/>
                      <w:sz w:val="18"/>
                      <w:szCs w:val="18"/>
                    </w:rPr>
                  </w:pPr>
                </w:p>
              </w:tc>
              <w:tc>
                <w:tcPr>
                  <w:tcW w:w="1279" w:type="dxa"/>
                  <w:vAlign w:val="center"/>
                </w:tcPr>
                <w:p w14:paraId="029A4B7D" w14:textId="77777777" w:rsidR="002A0A39" w:rsidRPr="00B3543B" w:rsidRDefault="002A0A39" w:rsidP="00833ADC">
                  <w:pPr>
                    <w:jc w:val="center"/>
                    <w:rPr>
                      <w:rFonts w:ascii="Trebuchet MS" w:hAnsi="Trebuchet MS"/>
                      <w:sz w:val="18"/>
                      <w:szCs w:val="18"/>
                    </w:rPr>
                  </w:pPr>
                  <w:r w:rsidRPr="00B3543B">
                    <w:rPr>
                      <w:rFonts w:ascii="Trebuchet MS" w:hAnsi="Trebuchet MS"/>
                      <w:sz w:val="18"/>
                      <w:szCs w:val="18"/>
                    </w:rPr>
                    <w:t>Factor de Ponderación</w:t>
                  </w:r>
                </w:p>
              </w:tc>
            </w:tr>
            <w:tr w:rsidR="002A0A39" w:rsidRPr="00B3543B" w14:paraId="263630CD" w14:textId="77777777" w:rsidTr="00D31805">
              <w:trPr>
                <w:trHeight w:val="995"/>
              </w:trPr>
              <w:tc>
                <w:tcPr>
                  <w:tcW w:w="1563" w:type="dxa"/>
                  <w:tcBorders>
                    <w:top w:val="single" w:sz="4" w:space="0" w:color="auto"/>
                  </w:tcBorders>
                </w:tcPr>
                <w:p w14:paraId="09F02974" w14:textId="77777777" w:rsidR="002A0A39" w:rsidRPr="00B3543B" w:rsidRDefault="002A0A39" w:rsidP="00833ADC">
                  <w:pPr>
                    <w:rPr>
                      <w:rFonts w:ascii="Trebuchet MS" w:hAnsi="Trebuchet MS"/>
                      <w:sz w:val="18"/>
                      <w:szCs w:val="18"/>
                    </w:rPr>
                  </w:pPr>
                  <w:r w:rsidRPr="00B3543B">
                    <w:rPr>
                      <w:rFonts w:ascii="Trebuchet MS" w:hAnsi="Trebuchet MS"/>
                      <w:sz w:val="18"/>
                      <w:szCs w:val="18"/>
                    </w:rPr>
                    <w:t>Excelente</w:t>
                  </w:r>
                </w:p>
              </w:tc>
              <w:tc>
                <w:tcPr>
                  <w:tcW w:w="4974" w:type="dxa"/>
                  <w:tcBorders>
                    <w:top w:val="single" w:sz="4" w:space="0" w:color="auto"/>
                  </w:tcBorders>
                  <w:vAlign w:val="center"/>
                </w:tcPr>
                <w:p w14:paraId="5D72F538" w14:textId="77777777" w:rsidR="002A0A39" w:rsidRPr="00B3543B" w:rsidRDefault="002A0A39" w:rsidP="00833ADC">
                  <w:pPr>
                    <w:jc w:val="both"/>
                    <w:rPr>
                      <w:rFonts w:ascii="Trebuchet MS" w:hAnsi="Trebuchet MS"/>
                      <w:sz w:val="18"/>
                      <w:szCs w:val="18"/>
                    </w:rPr>
                  </w:pPr>
                  <w:r w:rsidRPr="00B3543B">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1E365A62" w14:textId="77777777" w:rsidR="002A0A39" w:rsidRPr="00B3543B" w:rsidRDefault="002A0A39" w:rsidP="00833ADC">
                  <w:pPr>
                    <w:jc w:val="center"/>
                    <w:rPr>
                      <w:rFonts w:ascii="Trebuchet MS" w:hAnsi="Trebuchet MS"/>
                    </w:rPr>
                  </w:pPr>
                  <w:r w:rsidRPr="00B3543B">
                    <w:rPr>
                      <w:rFonts w:ascii="Trebuchet MS" w:hAnsi="Trebuchet MS"/>
                    </w:rPr>
                    <w:t>100%</w:t>
                  </w:r>
                </w:p>
              </w:tc>
            </w:tr>
            <w:tr w:rsidR="002A0A39" w:rsidRPr="00B3543B" w14:paraId="35EDD68E" w14:textId="77777777" w:rsidTr="00D31805">
              <w:trPr>
                <w:trHeight w:val="966"/>
              </w:trPr>
              <w:tc>
                <w:tcPr>
                  <w:tcW w:w="1563" w:type="dxa"/>
                </w:tcPr>
                <w:p w14:paraId="07FB0217" w14:textId="77777777" w:rsidR="002A0A39" w:rsidRPr="00B3543B" w:rsidRDefault="002A0A39" w:rsidP="00833ADC">
                  <w:pPr>
                    <w:rPr>
                      <w:rFonts w:ascii="Trebuchet MS" w:hAnsi="Trebuchet MS"/>
                      <w:sz w:val="18"/>
                      <w:szCs w:val="18"/>
                    </w:rPr>
                  </w:pPr>
                  <w:r w:rsidRPr="00B3543B">
                    <w:rPr>
                      <w:rFonts w:ascii="Trebuchet MS" w:hAnsi="Trebuchet MS"/>
                      <w:sz w:val="18"/>
                      <w:szCs w:val="18"/>
                    </w:rPr>
                    <w:t>Buena</w:t>
                  </w:r>
                </w:p>
              </w:tc>
              <w:tc>
                <w:tcPr>
                  <w:tcW w:w="4974" w:type="dxa"/>
                  <w:vAlign w:val="center"/>
                </w:tcPr>
                <w:p w14:paraId="438BE91F" w14:textId="77777777" w:rsidR="002A0A39" w:rsidRPr="00B3543B" w:rsidRDefault="002A0A39" w:rsidP="00833ADC">
                  <w:pPr>
                    <w:jc w:val="both"/>
                    <w:rPr>
                      <w:rFonts w:ascii="Trebuchet MS" w:hAnsi="Trebuchet MS"/>
                      <w:sz w:val="18"/>
                      <w:szCs w:val="18"/>
                    </w:rPr>
                  </w:pPr>
                  <w:r w:rsidRPr="00B3543B">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697B3003" w14:textId="77777777" w:rsidR="002A0A39" w:rsidRPr="00B3543B" w:rsidRDefault="002A0A39" w:rsidP="00833ADC">
                  <w:pPr>
                    <w:jc w:val="center"/>
                    <w:rPr>
                      <w:rFonts w:ascii="Trebuchet MS" w:hAnsi="Trebuchet MS"/>
                    </w:rPr>
                  </w:pPr>
                  <w:r w:rsidRPr="00B3543B">
                    <w:rPr>
                      <w:rFonts w:ascii="Trebuchet MS" w:hAnsi="Trebuchet MS"/>
                    </w:rPr>
                    <w:t>75%</w:t>
                  </w:r>
                </w:p>
              </w:tc>
            </w:tr>
            <w:tr w:rsidR="00044279" w:rsidRPr="00B3543B" w14:paraId="2E592BF7" w14:textId="77777777" w:rsidTr="00D31805">
              <w:trPr>
                <w:trHeight w:val="555"/>
              </w:trPr>
              <w:tc>
                <w:tcPr>
                  <w:tcW w:w="1563" w:type="dxa"/>
                </w:tcPr>
                <w:p w14:paraId="6D40DDAA" w14:textId="77777777" w:rsidR="00044279" w:rsidRPr="00B3543B" w:rsidRDefault="00044279" w:rsidP="00833ADC">
                  <w:pPr>
                    <w:rPr>
                      <w:rFonts w:ascii="Trebuchet MS" w:hAnsi="Trebuchet MS"/>
                      <w:sz w:val="18"/>
                      <w:szCs w:val="18"/>
                    </w:rPr>
                  </w:pPr>
                  <w:r w:rsidRPr="00B3543B">
                    <w:rPr>
                      <w:rFonts w:ascii="Trebuchet MS" w:hAnsi="Trebuchet MS"/>
                      <w:sz w:val="18"/>
                      <w:szCs w:val="18"/>
                    </w:rPr>
                    <w:t>Media</w:t>
                  </w:r>
                </w:p>
              </w:tc>
              <w:tc>
                <w:tcPr>
                  <w:tcW w:w="4974" w:type="dxa"/>
                  <w:vAlign w:val="center"/>
                </w:tcPr>
                <w:p w14:paraId="6C84B95E" w14:textId="77777777" w:rsidR="00044279" w:rsidRPr="00B3543B" w:rsidRDefault="00044279" w:rsidP="00833ADC">
                  <w:pPr>
                    <w:jc w:val="both"/>
                    <w:rPr>
                      <w:rFonts w:ascii="Trebuchet MS" w:hAnsi="Trebuchet MS"/>
                      <w:sz w:val="18"/>
                      <w:szCs w:val="18"/>
                    </w:rPr>
                  </w:pPr>
                  <w:r w:rsidRPr="00B3543B">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3AC839AB" w14:textId="77777777" w:rsidR="00044279" w:rsidRPr="00B3543B" w:rsidRDefault="00044279" w:rsidP="00833ADC">
                  <w:pPr>
                    <w:jc w:val="center"/>
                    <w:rPr>
                      <w:rFonts w:ascii="Trebuchet MS" w:hAnsi="Trebuchet MS"/>
                    </w:rPr>
                  </w:pPr>
                  <w:r w:rsidRPr="00B3543B">
                    <w:rPr>
                      <w:rFonts w:ascii="Trebuchet MS" w:hAnsi="Trebuchet MS"/>
                    </w:rPr>
                    <w:t>50%</w:t>
                  </w:r>
                </w:p>
              </w:tc>
            </w:tr>
            <w:bookmarkEnd w:id="4"/>
            <w:tr w:rsidR="003B40C6" w:rsidRPr="00B3543B" w14:paraId="1EEAF82F" w14:textId="77777777" w:rsidTr="00D31805">
              <w:trPr>
                <w:trHeight w:val="555"/>
              </w:trPr>
              <w:tc>
                <w:tcPr>
                  <w:tcW w:w="1563" w:type="dxa"/>
                </w:tcPr>
                <w:p w14:paraId="42E014D3" w14:textId="77777777" w:rsidR="003B40C6" w:rsidRPr="00B3543B" w:rsidRDefault="003B40C6" w:rsidP="003B40C6">
                  <w:pPr>
                    <w:rPr>
                      <w:rFonts w:ascii="Trebuchet MS" w:hAnsi="Trebuchet MS"/>
                      <w:sz w:val="18"/>
                      <w:szCs w:val="18"/>
                    </w:rPr>
                  </w:pPr>
                  <w:r w:rsidRPr="00B3543B">
                    <w:rPr>
                      <w:rFonts w:ascii="Trebuchet MS" w:hAnsi="Trebuchet MS"/>
                      <w:sz w:val="18"/>
                      <w:szCs w:val="18"/>
                    </w:rPr>
                    <w:t>Básica</w:t>
                  </w:r>
                </w:p>
              </w:tc>
              <w:tc>
                <w:tcPr>
                  <w:tcW w:w="4974" w:type="dxa"/>
                  <w:vAlign w:val="center"/>
                </w:tcPr>
                <w:p w14:paraId="298BC316" w14:textId="77777777" w:rsidR="003B40C6" w:rsidRPr="00B3543B" w:rsidRDefault="003B40C6" w:rsidP="003B40C6">
                  <w:pPr>
                    <w:jc w:val="both"/>
                    <w:rPr>
                      <w:rFonts w:ascii="Trebuchet MS" w:hAnsi="Trebuchet MS"/>
                      <w:sz w:val="18"/>
                      <w:szCs w:val="18"/>
                    </w:rPr>
                  </w:pPr>
                  <w:r w:rsidRPr="00B3543B">
                    <w:rPr>
                      <w:rFonts w:ascii="Trebuchet MS" w:hAnsi="Trebuchet MS"/>
                      <w:sz w:val="18"/>
                      <w:szCs w:val="18"/>
                    </w:rPr>
                    <w:t>La propuesta cumple básicamente los aspectos solicitados pero el desarrollo de los puntos es escaso</w:t>
                  </w:r>
                </w:p>
              </w:tc>
              <w:tc>
                <w:tcPr>
                  <w:tcW w:w="1279" w:type="dxa"/>
                  <w:vAlign w:val="center"/>
                </w:tcPr>
                <w:p w14:paraId="71C7F410" w14:textId="77777777" w:rsidR="003B40C6" w:rsidRPr="00B3543B" w:rsidRDefault="003B40C6" w:rsidP="003B40C6">
                  <w:pPr>
                    <w:jc w:val="center"/>
                    <w:rPr>
                      <w:rFonts w:ascii="Trebuchet MS" w:hAnsi="Trebuchet MS"/>
                    </w:rPr>
                  </w:pPr>
                  <w:r w:rsidRPr="00B3543B">
                    <w:rPr>
                      <w:rFonts w:ascii="Trebuchet MS" w:hAnsi="Trebuchet MS"/>
                    </w:rPr>
                    <w:t>20%</w:t>
                  </w:r>
                </w:p>
              </w:tc>
            </w:tr>
            <w:tr w:rsidR="003B40C6" w:rsidRPr="00B3543B" w14:paraId="6B832E58" w14:textId="77777777" w:rsidTr="00D31805">
              <w:trPr>
                <w:trHeight w:val="562"/>
              </w:trPr>
              <w:tc>
                <w:tcPr>
                  <w:tcW w:w="1563" w:type="dxa"/>
                </w:tcPr>
                <w:p w14:paraId="373FEBFB" w14:textId="77777777" w:rsidR="003B40C6" w:rsidRPr="00B3543B" w:rsidRDefault="003B40C6" w:rsidP="003B40C6">
                  <w:pPr>
                    <w:rPr>
                      <w:rFonts w:ascii="Trebuchet MS" w:hAnsi="Trebuchet MS"/>
                      <w:sz w:val="18"/>
                      <w:szCs w:val="18"/>
                    </w:rPr>
                  </w:pPr>
                  <w:r w:rsidRPr="00B3543B">
                    <w:rPr>
                      <w:rFonts w:ascii="Trebuchet MS" w:hAnsi="Trebuchet MS"/>
                      <w:sz w:val="18"/>
                      <w:szCs w:val="18"/>
                    </w:rPr>
                    <w:t>No se aporta o No corresponde</w:t>
                  </w:r>
                </w:p>
              </w:tc>
              <w:tc>
                <w:tcPr>
                  <w:tcW w:w="4974" w:type="dxa"/>
                  <w:vAlign w:val="center"/>
                </w:tcPr>
                <w:p w14:paraId="2A4CCBE9" w14:textId="77777777" w:rsidR="003B40C6" w:rsidRPr="00B3543B" w:rsidRDefault="003B40C6" w:rsidP="003B40C6">
                  <w:pPr>
                    <w:jc w:val="both"/>
                    <w:rPr>
                      <w:rFonts w:ascii="Trebuchet MS" w:hAnsi="Trebuchet MS"/>
                      <w:sz w:val="18"/>
                      <w:szCs w:val="18"/>
                    </w:rPr>
                  </w:pPr>
                  <w:r w:rsidRPr="00B3543B">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5F37674F" w14:textId="77777777" w:rsidR="003B40C6" w:rsidRPr="00B3543B" w:rsidRDefault="003B40C6" w:rsidP="003B40C6">
                  <w:pPr>
                    <w:jc w:val="center"/>
                    <w:rPr>
                      <w:rFonts w:ascii="Trebuchet MS" w:hAnsi="Trebuchet MS"/>
                    </w:rPr>
                  </w:pPr>
                  <w:r w:rsidRPr="00B3543B">
                    <w:rPr>
                      <w:rFonts w:ascii="Trebuchet MS" w:hAnsi="Trebuchet MS"/>
                    </w:rPr>
                    <w:t>0%</w:t>
                  </w:r>
                </w:p>
              </w:tc>
            </w:tr>
          </w:tbl>
          <w:p w14:paraId="168247B7" w14:textId="77777777" w:rsidR="00D31805" w:rsidRDefault="00D31805" w:rsidP="003B40C6">
            <w:pPr>
              <w:rPr>
                <w:rFonts w:ascii="Trebuchet MS" w:hAnsi="Trebuchet MS"/>
                <w:sz w:val="18"/>
                <w:szCs w:val="18"/>
              </w:rPr>
            </w:pPr>
          </w:p>
          <w:p w14:paraId="0C8475E1" w14:textId="77777777" w:rsidR="00D31805" w:rsidRPr="006918E8" w:rsidRDefault="00D31805" w:rsidP="00D31805">
            <w:pPr>
              <w:spacing w:before="240" w:after="120" w:line="240" w:lineRule="atLeast"/>
              <w:ind w:left="748"/>
              <w:jc w:val="both"/>
              <w:rPr>
                <w:rFonts w:ascii="Arial" w:hAnsi="Arial" w:cs="Arial"/>
                <w:szCs w:val="22"/>
                <w:lang w:eastAsia="en-US"/>
              </w:rPr>
            </w:pPr>
            <w:r w:rsidRPr="00B3543B">
              <w:rPr>
                <w:rFonts w:ascii="Arial" w:hAnsi="Arial" w:cs="Arial"/>
                <w:szCs w:val="22"/>
                <w:lang w:eastAsia="en-US"/>
              </w:rPr>
              <w:t>Indicar si la evaluación corresponde a:</w:t>
            </w:r>
          </w:p>
          <w:tbl>
            <w:tblPr>
              <w:tblW w:w="7171" w:type="dxa"/>
              <w:tblInd w:w="1162" w:type="dxa"/>
              <w:tblLayout w:type="fixed"/>
              <w:tblCellMar>
                <w:left w:w="51" w:type="dxa"/>
                <w:right w:w="55" w:type="dxa"/>
              </w:tblCellMar>
              <w:tblLook w:val="0000" w:firstRow="0" w:lastRow="0" w:firstColumn="0" w:lastColumn="0" w:noHBand="0" w:noVBand="0"/>
            </w:tblPr>
            <w:tblGrid>
              <w:gridCol w:w="284"/>
              <w:gridCol w:w="6887"/>
            </w:tblGrid>
            <w:tr w:rsidR="00D31805" w:rsidRPr="006918E8" w14:paraId="7155F652" w14:textId="77777777" w:rsidTr="00AE2E04">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0AAEE16" w14:textId="77777777" w:rsidR="00D31805" w:rsidRPr="006918E8" w:rsidRDefault="00D31805" w:rsidP="00D31805">
                  <w:pPr>
                    <w:suppressAutoHyphens/>
                    <w:spacing w:before="40" w:after="40" w:line="240" w:lineRule="atLeast"/>
                    <w:jc w:val="center"/>
                    <w:rPr>
                      <w:rFonts w:ascii="Arial" w:hAnsi="Arial" w:cs="Arial"/>
                      <w:bCs/>
                      <w:kern w:val="1"/>
                    </w:rPr>
                  </w:pPr>
                </w:p>
              </w:tc>
              <w:tc>
                <w:tcPr>
                  <w:tcW w:w="6887" w:type="dxa"/>
                  <w:tcBorders>
                    <w:left w:val="single" w:sz="8" w:space="0" w:color="auto"/>
                  </w:tcBorders>
                  <w:shd w:val="clear" w:color="auto" w:fill="FFFFFF"/>
                  <w:vAlign w:val="center"/>
                </w:tcPr>
                <w:p w14:paraId="487CA86B" w14:textId="77777777" w:rsidR="00D31805" w:rsidRPr="006918E8" w:rsidRDefault="00D31805" w:rsidP="00D31805">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D31805" w:rsidRPr="006918E8" w14:paraId="27727075" w14:textId="77777777" w:rsidTr="00AE2E04">
              <w:trPr>
                <w:trHeight w:hRule="exact" w:val="152"/>
              </w:trPr>
              <w:tc>
                <w:tcPr>
                  <w:tcW w:w="284" w:type="dxa"/>
                  <w:tcBorders>
                    <w:top w:val="single" w:sz="8" w:space="0" w:color="auto"/>
                    <w:bottom w:val="single" w:sz="8" w:space="0" w:color="auto"/>
                  </w:tcBorders>
                  <w:shd w:val="clear" w:color="auto" w:fill="FFFFFF"/>
                  <w:vAlign w:val="center"/>
                </w:tcPr>
                <w:p w14:paraId="09D7A5BF" w14:textId="77777777" w:rsidR="00D31805" w:rsidRPr="006918E8" w:rsidRDefault="00D31805" w:rsidP="00D31805">
                  <w:pPr>
                    <w:suppressAutoHyphens/>
                    <w:spacing w:before="40" w:after="40" w:line="240" w:lineRule="atLeast"/>
                    <w:jc w:val="center"/>
                    <w:rPr>
                      <w:rFonts w:ascii="Arial" w:hAnsi="Arial" w:cs="Arial"/>
                      <w:bCs/>
                      <w:kern w:val="1"/>
                    </w:rPr>
                  </w:pPr>
                </w:p>
              </w:tc>
              <w:tc>
                <w:tcPr>
                  <w:tcW w:w="6887" w:type="dxa"/>
                  <w:tcBorders>
                    <w:left w:val="nil"/>
                  </w:tcBorders>
                  <w:shd w:val="clear" w:color="auto" w:fill="FFFFFF"/>
                  <w:vAlign w:val="center"/>
                </w:tcPr>
                <w:p w14:paraId="30FE50E7" w14:textId="77777777" w:rsidR="00D31805" w:rsidRPr="006918E8" w:rsidRDefault="00D31805" w:rsidP="00D31805">
                  <w:pPr>
                    <w:spacing w:before="40" w:after="40" w:line="240" w:lineRule="atLeast"/>
                    <w:jc w:val="both"/>
                    <w:rPr>
                      <w:rFonts w:ascii="Arial" w:hAnsi="Arial" w:cs="Arial"/>
                      <w:szCs w:val="22"/>
                      <w:lang w:eastAsia="en-US"/>
                    </w:rPr>
                  </w:pPr>
                </w:p>
              </w:tc>
            </w:tr>
            <w:tr w:rsidR="00D31805" w:rsidRPr="006918E8" w14:paraId="10AA037B" w14:textId="77777777" w:rsidTr="00AE2E04">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C50F75E" w14:textId="77777777" w:rsidR="00D31805" w:rsidRPr="006918E8" w:rsidRDefault="00D31805" w:rsidP="00D31805">
                  <w:pPr>
                    <w:suppressAutoHyphens/>
                    <w:spacing w:before="40" w:after="40" w:line="240" w:lineRule="atLeast"/>
                    <w:jc w:val="center"/>
                    <w:rPr>
                      <w:rFonts w:ascii="Arial" w:hAnsi="Arial" w:cs="Arial"/>
                      <w:bCs/>
                      <w:kern w:val="1"/>
                    </w:rPr>
                  </w:pPr>
                </w:p>
              </w:tc>
              <w:tc>
                <w:tcPr>
                  <w:tcW w:w="6887" w:type="dxa"/>
                  <w:tcBorders>
                    <w:left w:val="single" w:sz="8" w:space="0" w:color="auto"/>
                  </w:tcBorders>
                  <w:shd w:val="clear" w:color="auto" w:fill="FFFFFF"/>
                  <w:vAlign w:val="center"/>
                </w:tcPr>
                <w:p w14:paraId="792EBA32" w14:textId="77777777" w:rsidR="00D31805" w:rsidRPr="006918E8" w:rsidRDefault="00D31805" w:rsidP="00D31805">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14:paraId="65544E23" w14:textId="77777777" w:rsidR="00D31805" w:rsidRDefault="00D31805" w:rsidP="00D31805">
            <w:pPr>
              <w:spacing w:before="120"/>
              <w:jc w:val="both"/>
              <w:rPr>
                <w:rFonts w:ascii="Trebuchet MS" w:hAnsi="Trebuchet MS" w:cs="Arial"/>
                <w:b/>
              </w:rPr>
            </w:pPr>
          </w:p>
          <w:p w14:paraId="6E46875A" w14:textId="77777777" w:rsidR="00D31805" w:rsidRDefault="00D31805" w:rsidP="00D31805">
            <w:pPr>
              <w:spacing w:before="120"/>
              <w:ind w:left="748"/>
              <w:jc w:val="both"/>
              <w:rPr>
                <w:rFonts w:ascii="Trebuchet MS" w:hAnsi="Trebuchet MS" w:cs="Arial"/>
                <w:bCs/>
              </w:rPr>
            </w:pPr>
            <w:r w:rsidRPr="00257ED9">
              <w:rPr>
                <w:rFonts w:ascii="Trebuchet MS" w:hAnsi="Trebuchet MS" w:cs="Arial"/>
                <w:b/>
              </w:rPr>
              <w:t>Notas</w:t>
            </w:r>
            <w:r w:rsidRPr="0030471F">
              <w:rPr>
                <w:rFonts w:ascii="Trebuchet MS" w:hAnsi="Trebuchet MS" w:cs="Arial"/>
                <w:bCs/>
              </w:rPr>
              <w:t xml:space="preserve">: </w:t>
            </w:r>
          </w:p>
          <w:p w14:paraId="22C38474" w14:textId="77777777" w:rsidR="00D31805" w:rsidRPr="003719B1" w:rsidRDefault="00D31805" w:rsidP="00D31805">
            <w:pPr>
              <w:spacing w:before="120"/>
              <w:ind w:left="748"/>
              <w:jc w:val="both"/>
              <w:rPr>
                <w:rFonts w:ascii="Trebuchet MS" w:hAnsi="Trebuchet MS" w:cs="Arial"/>
                <w:bCs/>
              </w:rPr>
            </w:pPr>
            <w:r w:rsidRPr="003719B1">
              <w:rPr>
                <w:rFonts w:ascii="Trebuchet MS" w:hAnsi="Trebuchet MS" w:cs="Arial"/>
                <w:bCs/>
              </w:rPr>
              <w:t>-</w:t>
            </w:r>
            <w:r w:rsidRPr="003719B1">
              <w:rPr>
                <w:rFonts w:ascii="Trebuchet MS" w:hAnsi="Trebuchet MS" w:cs="Arial"/>
                <w:bCs/>
              </w:rPr>
              <w:tab/>
              <w:t>Se excluirá del procedimiento de licitación a aquellos licitadores que no obtengan un mínimo de 2</w:t>
            </w:r>
            <w:r>
              <w:rPr>
                <w:rFonts w:ascii="Trebuchet MS" w:hAnsi="Trebuchet MS" w:cs="Arial"/>
                <w:bCs/>
              </w:rPr>
              <w:t>4</w:t>
            </w:r>
            <w:r w:rsidRPr="003719B1">
              <w:rPr>
                <w:rFonts w:ascii="Trebuchet MS" w:hAnsi="Trebuchet MS" w:cs="Arial"/>
                <w:bCs/>
              </w:rPr>
              <w:t xml:space="preserve"> puntos en la valoración de los criterios a valorar mediante juicio de valor.</w:t>
            </w:r>
          </w:p>
          <w:p w14:paraId="41BD1A40" w14:textId="77777777" w:rsidR="00D31805" w:rsidRDefault="00D31805" w:rsidP="00D31805">
            <w:pPr>
              <w:spacing w:before="120"/>
              <w:ind w:left="748"/>
              <w:jc w:val="both"/>
              <w:rPr>
                <w:rFonts w:ascii="Trebuchet MS" w:hAnsi="Trebuchet MS" w:cs="Arial"/>
                <w:bCs/>
              </w:rPr>
            </w:pPr>
            <w:r w:rsidRPr="003719B1">
              <w:rPr>
                <w:rFonts w:ascii="Trebuchet MS" w:hAnsi="Trebuchet MS" w:cs="Arial"/>
                <w:bCs/>
              </w:rPr>
              <w:t>-</w:t>
            </w:r>
            <w:r w:rsidRPr="003719B1">
              <w:rPr>
                <w:rFonts w:ascii="Trebuchet MS" w:hAnsi="Trebuchet MS" w:cs="Arial"/>
                <w:bCs/>
              </w:rPr>
              <w:tab/>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14:paraId="1F05E5B7" w14:textId="77777777" w:rsidR="00D31805" w:rsidRPr="00B3543B" w:rsidRDefault="00D31805" w:rsidP="003B40C6">
            <w:pPr>
              <w:tabs>
                <w:tab w:val="left" w:pos="2419"/>
                <w:tab w:val="left" w:pos="7393"/>
              </w:tabs>
              <w:ind w:left="856"/>
              <w:rPr>
                <w:rFonts w:ascii="Trebuchet MS" w:hAnsi="Trebuchet MS"/>
              </w:rPr>
            </w:pPr>
            <w:r w:rsidRPr="00B3543B">
              <w:rPr>
                <w:rFonts w:ascii="Trebuchet MS" w:hAnsi="Trebuchet MS"/>
                <w:sz w:val="18"/>
                <w:szCs w:val="18"/>
              </w:rPr>
              <w:tab/>
            </w:r>
            <w:r w:rsidRPr="00B3543B">
              <w:rPr>
                <w:rFonts w:ascii="Trebuchet MS" w:hAnsi="Trebuchet MS"/>
                <w:sz w:val="18"/>
                <w:szCs w:val="18"/>
              </w:rPr>
              <w:tab/>
            </w:r>
          </w:p>
          <w:p w14:paraId="5E454DA4" w14:textId="77777777" w:rsidR="002A0A39" w:rsidRDefault="002A0A39" w:rsidP="006301BB">
            <w:pPr>
              <w:rPr>
                <w:rFonts w:ascii="Trebuchet MS" w:hAnsi="Trebuchet MS" w:cs="Arial"/>
              </w:rPr>
            </w:pPr>
          </w:p>
          <w:p w14:paraId="5CC27230" w14:textId="1013AFA0" w:rsidR="00D31805" w:rsidRPr="00DB26A2" w:rsidRDefault="00D31805" w:rsidP="006301BB">
            <w:pPr>
              <w:rPr>
                <w:rFonts w:ascii="Trebuchet MS" w:hAnsi="Trebuchet MS" w:cs="Arial"/>
              </w:rPr>
            </w:pPr>
          </w:p>
        </w:tc>
      </w:tr>
      <w:tr w:rsidR="004A5814" w:rsidRPr="00DB26A2" w14:paraId="6FBAE44F" w14:textId="77777777" w:rsidTr="00D31805">
        <w:trPr>
          <w:trHeight w:val="50"/>
        </w:trPr>
        <w:tc>
          <w:tcPr>
            <w:tcW w:w="878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6C034EF" w14:textId="77777777" w:rsidR="00044279" w:rsidRDefault="00044279" w:rsidP="00044279">
            <w:pPr>
              <w:spacing w:line="240" w:lineRule="atLeast"/>
              <w:ind w:left="748"/>
              <w:jc w:val="both"/>
              <w:rPr>
                <w:rFonts w:ascii="Arial" w:hAnsi="Arial" w:cs="Arial"/>
                <w:szCs w:val="22"/>
                <w:lang w:eastAsia="en-US"/>
              </w:rPr>
            </w:pPr>
          </w:p>
          <w:p w14:paraId="77DC3995" w14:textId="77777777" w:rsidR="004E42BA" w:rsidRDefault="004E42BA" w:rsidP="00D31805">
            <w:pPr>
              <w:suppressAutoHyphens/>
              <w:spacing w:before="240"/>
              <w:ind w:left="714" w:hanging="357"/>
              <w:rPr>
                <w:rFonts w:ascii="Trebuchet MS" w:hAnsi="Trebuchet MS" w:cs="Arial"/>
                <w:b/>
              </w:rPr>
            </w:pPr>
            <w:r>
              <w:rPr>
                <w:rFonts w:ascii="Trebuchet MS" w:hAnsi="Trebuchet MS" w:cs="Arial"/>
                <w:b/>
              </w:rPr>
              <w:t>2)</w:t>
            </w:r>
            <w:r>
              <w:rPr>
                <w:rFonts w:ascii="Trebuchet MS" w:hAnsi="Trebuchet MS" w:cs="Arial"/>
                <w:b/>
              </w:rPr>
              <w:tab/>
            </w:r>
            <w:r w:rsidRPr="00E471C8">
              <w:rPr>
                <w:rFonts w:ascii="Trebuchet MS" w:hAnsi="Trebuchet MS" w:cs="Arial"/>
                <w:b/>
              </w:rPr>
              <w:t>CRITERIOS A VALORAR MEDIANTE LA APLICACIÓN DE FÓRMULAS</w:t>
            </w:r>
          </w:p>
          <w:p w14:paraId="1A136F31" w14:textId="35A4D198" w:rsidR="004E42BA" w:rsidRDefault="004E42BA" w:rsidP="00044279">
            <w:pPr>
              <w:tabs>
                <w:tab w:val="right" w:leader="dot" w:pos="8515"/>
              </w:tabs>
              <w:spacing w:before="240"/>
              <w:ind w:left="720"/>
              <w:rPr>
                <w:rFonts w:ascii="Trebuchet MS" w:eastAsiaTheme="minorHAnsi" w:hAnsi="Trebuchet MS" w:cs="Arial"/>
                <w:b/>
              </w:rPr>
            </w:pPr>
            <w:r w:rsidRPr="00201A30">
              <w:rPr>
                <w:rFonts w:ascii="Trebuchet MS" w:hAnsi="Trebuchet MS" w:cs="Arial"/>
                <w:b/>
              </w:rPr>
              <w:t xml:space="preserve">Precio </w:t>
            </w:r>
            <w:r w:rsidR="00AB3436">
              <w:rPr>
                <w:rFonts w:ascii="Trebuchet MS" w:hAnsi="Trebuchet MS" w:cs="Arial"/>
                <w:b/>
              </w:rPr>
              <w:t>ofertado por la ejecución del contrato</w:t>
            </w:r>
            <w:r w:rsidRPr="00201A30">
              <w:rPr>
                <w:rFonts w:ascii="Trebuchet MS" w:eastAsiaTheme="minorHAnsi" w:hAnsi="Trebuchet MS" w:cs="Arial"/>
                <w:b/>
              </w:rPr>
              <w:tab/>
            </w:r>
            <w:r w:rsidR="00115095">
              <w:rPr>
                <w:rFonts w:ascii="Trebuchet MS" w:eastAsiaTheme="minorHAnsi" w:hAnsi="Trebuchet MS" w:cs="Arial"/>
                <w:b/>
              </w:rPr>
              <w:t>51</w:t>
            </w:r>
            <w:r w:rsidRPr="00201A30">
              <w:rPr>
                <w:rFonts w:ascii="Trebuchet MS" w:eastAsiaTheme="minorHAnsi" w:hAnsi="Trebuchet MS" w:cs="Arial"/>
                <w:b/>
              </w:rPr>
              <w:t xml:space="preserve"> puntos</w:t>
            </w:r>
          </w:p>
          <w:p w14:paraId="57DEF916" w14:textId="75895EBA" w:rsidR="00C761BE" w:rsidRPr="0052250E" w:rsidRDefault="00C761BE" w:rsidP="00044279">
            <w:pPr>
              <w:pStyle w:val="Prrafodelista"/>
              <w:spacing w:before="120" w:after="0"/>
              <w:contextualSpacing w:val="0"/>
              <w:jc w:val="both"/>
              <w:rPr>
                <w:rFonts w:ascii="Trebuchet MS" w:hAnsi="Trebuchet MS"/>
                <w:sz w:val="20"/>
                <w:szCs w:val="20"/>
              </w:rPr>
            </w:pPr>
            <w:r w:rsidRPr="0052250E">
              <w:rPr>
                <w:rFonts w:ascii="Trebuchet MS" w:hAnsi="Trebuchet MS"/>
                <w:sz w:val="20"/>
                <w:szCs w:val="20"/>
              </w:rPr>
              <w:t>La puntuación del precio ofertado</w:t>
            </w:r>
            <w:r>
              <w:rPr>
                <w:rFonts w:ascii="Trebuchet MS" w:hAnsi="Trebuchet MS"/>
                <w:sz w:val="20"/>
                <w:szCs w:val="20"/>
              </w:rPr>
              <w:t xml:space="preserve"> por la ejecución del contrato</w:t>
            </w:r>
            <w:r w:rsidRPr="0052250E">
              <w:rPr>
                <w:rFonts w:ascii="Trebuchet MS" w:hAnsi="Trebuchet MS"/>
                <w:sz w:val="20"/>
                <w:szCs w:val="20"/>
              </w:rPr>
              <w:t xml:space="preserve"> se determinará con dos decimales y se calculará hasta el límite máximo de puntuación otorgable de </w:t>
            </w:r>
            <w:r w:rsidR="00115095">
              <w:rPr>
                <w:rFonts w:ascii="Trebuchet MS" w:hAnsi="Trebuchet MS"/>
                <w:sz w:val="20"/>
                <w:szCs w:val="20"/>
              </w:rPr>
              <w:t>51</w:t>
            </w:r>
            <w:r w:rsidRPr="0052250E">
              <w:rPr>
                <w:rFonts w:ascii="Trebuchet MS" w:hAnsi="Trebuchet MS"/>
                <w:sz w:val="20"/>
                <w:szCs w:val="20"/>
              </w:rPr>
              <w:t xml:space="preserve"> puntos.</w:t>
            </w:r>
          </w:p>
          <w:p w14:paraId="2006A240" w14:textId="77777777" w:rsidR="00C761BE" w:rsidRPr="0052250E" w:rsidRDefault="00C761BE" w:rsidP="00C761BE">
            <w:pPr>
              <w:pStyle w:val="Prrafodelista"/>
              <w:jc w:val="both"/>
              <w:rPr>
                <w:rFonts w:ascii="Trebuchet MS" w:hAnsi="Trebuchet MS"/>
                <w:sz w:val="20"/>
                <w:szCs w:val="20"/>
              </w:rPr>
            </w:pPr>
          </w:p>
          <w:p w14:paraId="398B4240" w14:textId="22544717"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 xml:space="preserve">Sobre </w:t>
            </w:r>
            <w:r w:rsidR="00115095">
              <w:rPr>
                <w:rFonts w:ascii="Trebuchet MS" w:hAnsi="Trebuchet MS"/>
                <w:sz w:val="20"/>
                <w:szCs w:val="20"/>
              </w:rPr>
              <w:t>51</w:t>
            </w:r>
            <w:r w:rsidRPr="0052250E">
              <w:rPr>
                <w:rFonts w:ascii="Trebuchet MS" w:hAnsi="Trebuchet MS"/>
                <w:sz w:val="20"/>
                <w:szCs w:val="20"/>
              </w:rPr>
              <w:t xml:space="preserve"> puntos, se otorgará 0 puntos a la oferta que iguale precio máximo e incrementando </w:t>
            </w:r>
            <w:r w:rsidR="0099292E">
              <w:rPr>
                <w:rFonts w:ascii="Trebuchet MS" w:hAnsi="Trebuchet MS"/>
                <w:sz w:val="20"/>
                <w:szCs w:val="20"/>
              </w:rPr>
              <w:t>1,</w:t>
            </w:r>
            <w:r w:rsidR="00115095">
              <w:rPr>
                <w:rFonts w:ascii="Trebuchet MS" w:hAnsi="Trebuchet MS"/>
                <w:sz w:val="20"/>
                <w:szCs w:val="20"/>
              </w:rPr>
              <w:t>02</w:t>
            </w:r>
            <w:r w:rsidRPr="0052250E">
              <w:rPr>
                <w:rFonts w:ascii="Trebuchet MS" w:hAnsi="Trebuchet MS"/>
                <w:sz w:val="20"/>
                <w:szCs w:val="20"/>
              </w:rPr>
              <w:t xml:space="preserve"> puntos por cada 1% de baja, siendo la puntuación máxima de </w:t>
            </w:r>
            <w:r w:rsidR="00115095">
              <w:rPr>
                <w:rFonts w:ascii="Trebuchet MS" w:hAnsi="Trebuchet MS"/>
                <w:sz w:val="20"/>
                <w:szCs w:val="20"/>
              </w:rPr>
              <w:t>51</w:t>
            </w:r>
            <w:r w:rsidRPr="0052250E">
              <w:rPr>
                <w:rFonts w:ascii="Trebuchet MS" w:hAnsi="Trebuchet MS"/>
                <w:sz w:val="20"/>
                <w:szCs w:val="20"/>
              </w:rPr>
              <w:t xml:space="preserve"> puntos, salvo que alguna baja supere el 50%, en cuyo caso se le otorgarán </w:t>
            </w:r>
            <w:r w:rsidR="00115095">
              <w:rPr>
                <w:rFonts w:ascii="Trebuchet MS" w:hAnsi="Trebuchet MS"/>
                <w:sz w:val="20"/>
                <w:szCs w:val="20"/>
              </w:rPr>
              <w:t>51</w:t>
            </w:r>
            <w:r w:rsidRPr="0052250E">
              <w:rPr>
                <w:rFonts w:ascii="Trebuchet MS" w:hAnsi="Trebuchet MS"/>
                <w:sz w:val="20"/>
                <w:szCs w:val="20"/>
              </w:rPr>
              <w:t xml:space="preserve"> puntos y se interpolará el resto. </w:t>
            </w:r>
          </w:p>
          <w:p w14:paraId="2E79524A" w14:textId="46C158CD"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Para Bmax &lt;= 50% &gt;&gt;&gt; P = 1</w:t>
            </w:r>
            <w:r w:rsidR="00115095">
              <w:rPr>
                <w:rFonts w:ascii="Trebuchet MS" w:hAnsi="Trebuchet MS"/>
                <w:sz w:val="20"/>
                <w:szCs w:val="20"/>
              </w:rPr>
              <w:t>02</w:t>
            </w:r>
            <w:r w:rsidRPr="0052250E">
              <w:rPr>
                <w:rFonts w:ascii="Trebuchet MS" w:hAnsi="Trebuchet MS"/>
                <w:sz w:val="20"/>
                <w:szCs w:val="20"/>
              </w:rPr>
              <w:t xml:space="preserve"> x B </w:t>
            </w:r>
          </w:p>
          <w:p w14:paraId="7F56ADD5" w14:textId="14DC4334"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 xml:space="preserve">Para Bmax &gt; 50 %  &gt;&gt;&gt; P = </w:t>
            </w:r>
            <w:r w:rsidR="00115095">
              <w:rPr>
                <w:rFonts w:ascii="Trebuchet MS" w:hAnsi="Trebuchet MS"/>
                <w:sz w:val="20"/>
                <w:szCs w:val="20"/>
              </w:rPr>
              <w:t>51</w:t>
            </w:r>
            <w:r w:rsidRPr="0052250E">
              <w:rPr>
                <w:rFonts w:ascii="Trebuchet MS" w:hAnsi="Trebuchet MS"/>
                <w:sz w:val="20"/>
                <w:szCs w:val="20"/>
              </w:rPr>
              <w:t xml:space="preserve"> x B / Bmax </w:t>
            </w:r>
          </w:p>
          <w:p w14:paraId="3B57B320" w14:textId="77777777" w:rsidR="00C761BE" w:rsidRDefault="00C761BE" w:rsidP="00C761BE">
            <w:pPr>
              <w:pStyle w:val="Prrafodelista"/>
              <w:jc w:val="both"/>
              <w:rPr>
                <w:rFonts w:ascii="Trebuchet MS" w:hAnsi="Trebuchet MS"/>
                <w:sz w:val="20"/>
                <w:szCs w:val="20"/>
              </w:rPr>
            </w:pPr>
          </w:p>
          <w:p w14:paraId="2E7F9816" w14:textId="77777777"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 xml:space="preserve">Siendo, </w:t>
            </w:r>
          </w:p>
          <w:p w14:paraId="6FFA4614" w14:textId="77777777"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 xml:space="preserve">P: Puntuación de la oferta a valorar </w:t>
            </w:r>
          </w:p>
          <w:p w14:paraId="6F5F4F0B" w14:textId="77777777" w:rsidR="00C761BE" w:rsidRPr="0052250E" w:rsidRDefault="00C761BE" w:rsidP="00C761BE">
            <w:pPr>
              <w:pStyle w:val="Prrafodelista"/>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36685AD9" w14:textId="77777777" w:rsidR="00C761BE" w:rsidRPr="00A54FC9" w:rsidRDefault="00C761BE" w:rsidP="00C761BE">
            <w:pPr>
              <w:pStyle w:val="Prrafodelista"/>
              <w:spacing w:before="120" w:after="0" w:line="240" w:lineRule="auto"/>
              <w:ind w:left="714"/>
              <w:contextualSpacing w:val="0"/>
              <w:jc w:val="both"/>
              <w:rPr>
                <w:rFonts w:ascii="Trebuchet MS" w:hAnsi="Trebuchet MS"/>
                <w:sz w:val="20"/>
                <w:szCs w:val="20"/>
              </w:rPr>
            </w:pPr>
            <w:r w:rsidRPr="00A54FC9">
              <w:rPr>
                <w:rFonts w:ascii="Trebuchet MS" w:hAnsi="Trebuchet MS"/>
                <w:sz w:val="20"/>
                <w:szCs w:val="20"/>
              </w:rPr>
              <w:t>Bmax: Baja máxima admitida</w:t>
            </w:r>
          </w:p>
          <w:p w14:paraId="464F79AB" w14:textId="77777777" w:rsidR="00C761BE" w:rsidRDefault="00C761BE" w:rsidP="00044279">
            <w:pPr>
              <w:pStyle w:val="Prrafodelista"/>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5022B77B" w14:textId="66A82642" w:rsidR="00115095" w:rsidRDefault="002F089B" w:rsidP="00115095">
            <w:pPr>
              <w:tabs>
                <w:tab w:val="right" w:leader="dot" w:pos="8515"/>
              </w:tabs>
              <w:spacing w:before="240"/>
              <w:ind w:left="720"/>
              <w:rPr>
                <w:rFonts w:ascii="Trebuchet MS" w:eastAsiaTheme="minorHAnsi" w:hAnsi="Trebuchet MS" w:cs="Arial"/>
                <w:b/>
              </w:rPr>
            </w:pPr>
            <w:r>
              <w:rPr>
                <w:rFonts w:ascii="Trebuchet MS" w:hAnsi="Trebuchet MS" w:cs="Arial"/>
                <w:b/>
              </w:rPr>
              <w:t xml:space="preserve">Mejora. </w:t>
            </w:r>
            <w:r w:rsidR="00115095" w:rsidRPr="00201A30">
              <w:rPr>
                <w:rFonts w:ascii="Trebuchet MS" w:hAnsi="Trebuchet MS" w:cs="Arial"/>
                <w:b/>
              </w:rPr>
              <w:t>P</w:t>
            </w:r>
            <w:r w:rsidR="00115095">
              <w:rPr>
                <w:rFonts w:ascii="Trebuchet MS" w:hAnsi="Trebuchet MS" w:cs="Arial"/>
                <w:b/>
              </w:rPr>
              <w:t>lan de formación</w:t>
            </w:r>
            <w:r w:rsidR="00115095" w:rsidRPr="00201A30">
              <w:rPr>
                <w:rFonts w:ascii="Trebuchet MS" w:eastAsiaTheme="minorHAnsi" w:hAnsi="Trebuchet MS" w:cs="Arial"/>
                <w:b/>
              </w:rPr>
              <w:tab/>
            </w:r>
            <w:r w:rsidR="00115095">
              <w:rPr>
                <w:rFonts w:ascii="Trebuchet MS" w:eastAsiaTheme="minorHAnsi" w:hAnsi="Trebuchet MS" w:cs="Arial"/>
                <w:b/>
              </w:rPr>
              <w:t xml:space="preserve"> 6</w:t>
            </w:r>
            <w:r w:rsidR="00115095" w:rsidRPr="00201A30">
              <w:rPr>
                <w:rFonts w:ascii="Trebuchet MS" w:eastAsiaTheme="minorHAnsi" w:hAnsi="Trebuchet MS" w:cs="Arial"/>
                <w:b/>
              </w:rPr>
              <w:t xml:space="preserve"> puntos</w:t>
            </w:r>
          </w:p>
          <w:p w14:paraId="4D8FF0E9" w14:textId="77777777" w:rsidR="00115095" w:rsidRDefault="00115095" w:rsidP="00115095">
            <w:pPr>
              <w:pStyle w:val="Prrafodelista"/>
              <w:keepLines/>
              <w:spacing w:after="120"/>
              <w:jc w:val="both"/>
              <w:rPr>
                <w:rFonts w:ascii="Trebuchet MS" w:hAnsi="Trebuchet MS"/>
                <w:sz w:val="20"/>
                <w:szCs w:val="20"/>
              </w:rPr>
            </w:pPr>
          </w:p>
          <w:p w14:paraId="14B6F223" w14:textId="47318DEE" w:rsidR="00115095" w:rsidRPr="00E17E71" w:rsidRDefault="00115095" w:rsidP="00115095">
            <w:pPr>
              <w:pStyle w:val="Prrafodelista"/>
              <w:keepLines/>
              <w:spacing w:after="120"/>
              <w:jc w:val="both"/>
              <w:rPr>
                <w:rFonts w:ascii="Trebuchet MS" w:hAnsi="Trebuchet MS"/>
                <w:sz w:val="20"/>
                <w:szCs w:val="20"/>
              </w:rPr>
            </w:pPr>
            <w:r>
              <w:rPr>
                <w:rFonts w:ascii="Trebuchet MS" w:hAnsi="Trebuchet MS"/>
                <w:sz w:val="20"/>
                <w:szCs w:val="20"/>
              </w:rPr>
              <w:t>S</w:t>
            </w:r>
            <w:r w:rsidRPr="00E17E71">
              <w:rPr>
                <w:rFonts w:ascii="Trebuchet MS" w:hAnsi="Trebuchet MS"/>
                <w:sz w:val="20"/>
                <w:szCs w:val="20"/>
              </w:rPr>
              <w:t>e valorará</w:t>
            </w:r>
            <w:r w:rsidR="004E5DEC">
              <w:rPr>
                <w:rFonts w:ascii="Trebuchet MS" w:hAnsi="Trebuchet MS"/>
                <w:sz w:val="20"/>
                <w:szCs w:val="20"/>
              </w:rPr>
              <w:t>,</w:t>
            </w:r>
            <w:r w:rsidRPr="00E17E71">
              <w:rPr>
                <w:rFonts w:ascii="Trebuchet MS" w:hAnsi="Trebuchet MS"/>
                <w:sz w:val="20"/>
                <w:szCs w:val="20"/>
              </w:rPr>
              <w:t xml:space="preserve"> adicionalmente a la formación básica requerida</w:t>
            </w:r>
            <w:r w:rsidR="009F4FC6">
              <w:rPr>
                <w:rFonts w:ascii="Trebuchet MS" w:hAnsi="Trebuchet MS"/>
                <w:sz w:val="20"/>
                <w:szCs w:val="20"/>
              </w:rPr>
              <w:t xml:space="preserve"> en la Cláusula 5.5.4 del Pliego de Bases Técnicas</w:t>
            </w:r>
            <w:r w:rsidR="004E5DEC">
              <w:rPr>
                <w:rFonts w:ascii="Trebuchet MS" w:hAnsi="Trebuchet MS"/>
                <w:sz w:val="20"/>
                <w:szCs w:val="20"/>
              </w:rPr>
              <w:t>, el compromiso del licitador de impartir</w:t>
            </w:r>
            <w:r w:rsidR="009F4FC6">
              <w:rPr>
                <w:rFonts w:ascii="Trebuchet MS" w:hAnsi="Trebuchet MS"/>
                <w:sz w:val="20"/>
                <w:szCs w:val="20"/>
              </w:rPr>
              <w:t xml:space="preserve"> a personas de IZFE</w:t>
            </w:r>
            <w:r w:rsidR="002D4BCD">
              <w:rPr>
                <w:rFonts w:ascii="Trebuchet MS" w:hAnsi="Trebuchet MS"/>
                <w:sz w:val="20"/>
                <w:szCs w:val="20"/>
              </w:rPr>
              <w:t>,</w:t>
            </w:r>
            <w:r w:rsidR="009F4FC6">
              <w:rPr>
                <w:rFonts w:ascii="Trebuchet MS" w:hAnsi="Trebuchet MS"/>
                <w:sz w:val="20"/>
                <w:szCs w:val="20"/>
              </w:rPr>
              <w:t xml:space="preserve"> con personal adecuadamente formado y certificado en el fabricante</w:t>
            </w:r>
            <w:r w:rsidR="002D4BCD">
              <w:rPr>
                <w:rFonts w:ascii="Trebuchet MS" w:hAnsi="Trebuchet MS"/>
                <w:sz w:val="20"/>
                <w:szCs w:val="20"/>
              </w:rPr>
              <w:t xml:space="preserve">, </w:t>
            </w:r>
            <w:r w:rsidRPr="00E17E71">
              <w:rPr>
                <w:rFonts w:ascii="Trebuchet MS" w:hAnsi="Trebuchet MS"/>
                <w:sz w:val="20"/>
                <w:szCs w:val="20"/>
              </w:rPr>
              <w:t>los siguientes cursos oficiales:</w:t>
            </w:r>
          </w:p>
          <w:p w14:paraId="17A9D5DF" w14:textId="77777777" w:rsidR="00115095" w:rsidRPr="005009F8" w:rsidRDefault="00115095" w:rsidP="00115095">
            <w:pPr>
              <w:pStyle w:val="Prrafodelista"/>
              <w:keepLines/>
              <w:numPr>
                <w:ilvl w:val="1"/>
                <w:numId w:val="40"/>
              </w:numPr>
              <w:tabs>
                <w:tab w:val="right" w:leader="dot" w:pos="8515"/>
              </w:tabs>
              <w:spacing w:before="240" w:after="120"/>
              <w:jc w:val="both"/>
              <w:rPr>
                <w:rFonts w:ascii="Trebuchet MS" w:eastAsiaTheme="minorHAnsi" w:hAnsi="Trebuchet MS" w:cs="Arial"/>
                <w:b/>
                <w:lang w:val="en-US"/>
              </w:rPr>
            </w:pPr>
            <w:r w:rsidRPr="005009F8">
              <w:rPr>
                <w:rFonts w:ascii="Trebuchet MS" w:hAnsi="Trebuchet MS"/>
                <w:sz w:val="20"/>
                <w:szCs w:val="20"/>
                <w:lang w:val="en-US"/>
              </w:rPr>
              <w:t>Curso adicional, Cisco Application Centric Infrastructure Operations and Troubleshooting (DCACIO), 3 puntos.</w:t>
            </w:r>
          </w:p>
          <w:p w14:paraId="0C3115F0" w14:textId="77777777" w:rsidR="00115095" w:rsidRPr="00115095" w:rsidRDefault="00115095" w:rsidP="00115095">
            <w:pPr>
              <w:pStyle w:val="Prrafodelista"/>
              <w:keepLines/>
              <w:numPr>
                <w:ilvl w:val="1"/>
                <w:numId w:val="40"/>
              </w:numPr>
              <w:tabs>
                <w:tab w:val="right" w:leader="dot" w:pos="8515"/>
              </w:tabs>
              <w:spacing w:before="240" w:after="120"/>
              <w:jc w:val="both"/>
              <w:rPr>
                <w:rFonts w:ascii="Trebuchet MS" w:eastAsiaTheme="minorHAnsi" w:hAnsi="Trebuchet MS" w:cs="Arial"/>
                <w:b/>
              </w:rPr>
            </w:pPr>
            <w:r w:rsidRPr="00115095">
              <w:rPr>
                <w:rFonts w:ascii="Trebuchet MS" w:hAnsi="Trebuchet MS"/>
                <w:sz w:val="20"/>
                <w:szCs w:val="20"/>
              </w:rPr>
              <w:t>Curso adicional, Troubleshooting Cisco Application Centric Infrastructure (DCACIT), 3 puntos.</w:t>
            </w:r>
          </w:p>
          <w:p w14:paraId="62A8AA95" w14:textId="77777777" w:rsidR="009F4FC6" w:rsidRDefault="009F4FC6" w:rsidP="00115095">
            <w:pPr>
              <w:pStyle w:val="Prrafodelista"/>
              <w:keepLines/>
              <w:tabs>
                <w:tab w:val="right" w:leader="dot" w:pos="8515"/>
              </w:tabs>
              <w:spacing w:before="240" w:after="120"/>
              <w:jc w:val="both"/>
              <w:rPr>
                <w:rFonts w:ascii="Trebuchet MS" w:hAnsi="Trebuchet MS" w:cs="Arial"/>
                <w:b/>
                <w:sz w:val="20"/>
                <w:szCs w:val="20"/>
              </w:rPr>
            </w:pPr>
          </w:p>
          <w:p w14:paraId="47C98D83" w14:textId="51BA823B" w:rsidR="00115095" w:rsidRPr="00115095" w:rsidRDefault="002F089B" w:rsidP="00115095">
            <w:pPr>
              <w:pStyle w:val="Prrafodelista"/>
              <w:keepLines/>
              <w:tabs>
                <w:tab w:val="right" w:leader="dot" w:pos="8515"/>
              </w:tabs>
              <w:spacing w:before="240" w:after="120"/>
              <w:jc w:val="both"/>
              <w:rPr>
                <w:rFonts w:ascii="Trebuchet MS" w:eastAsiaTheme="minorHAnsi" w:hAnsi="Trebuchet MS" w:cs="Arial"/>
                <w:b/>
                <w:sz w:val="20"/>
                <w:szCs w:val="20"/>
              </w:rPr>
            </w:pPr>
            <w:r>
              <w:rPr>
                <w:rFonts w:ascii="Trebuchet MS" w:hAnsi="Trebuchet MS" w:cs="Arial"/>
                <w:b/>
                <w:sz w:val="20"/>
                <w:szCs w:val="20"/>
              </w:rPr>
              <w:t xml:space="preserve">Mejora. </w:t>
            </w:r>
            <w:r w:rsidR="001F7744">
              <w:rPr>
                <w:rFonts w:ascii="Trebuchet MS" w:hAnsi="Trebuchet MS" w:cs="Arial"/>
                <w:b/>
                <w:sz w:val="20"/>
                <w:szCs w:val="20"/>
              </w:rPr>
              <w:t>C</w:t>
            </w:r>
            <w:r w:rsidR="00115095" w:rsidRPr="00115095">
              <w:rPr>
                <w:rFonts w:ascii="Trebuchet MS" w:hAnsi="Trebuchet MS" w:cs="Arial"/>
                <w:b/>
                <w:sz w:val="20"/>
                <w:szCs w:val="20"/>
              </w:rPr>
              <w:t>onsultoría experta</w:t>
            </w:r>
            <w:r w:rsidR="00115095" w:rsidRPr="00115095">
              <w:rPr>
                <w:rFonts w:ascii="Trebuchet MS" w:eastAsiaTheme="minorHAnsi" w:hAnsi="Trebuchet MS" w:cs="Arial"/>
                <w:b/>
                <w:sz w:val="20"/>
                <w:szCs w:val="20"/>
              </w:rPr>
              <w:tab/>
              <w:t xml:space="preserve"> 3 puntos</w:t>
            </w:r>
          </w:p>
          <w:p w14:paraId="59AF6D03" w14:textId="03A6A87A" w:rsidR="00C17B93" w:rsidRDefault="004E5DEC" w:rsidP="00D31805">
            <w:pPr>
              <w:pStyle w:val="Prrafodelista"/>
              <w:keepLines/>
              <w:spacing w:before="120" w:after="0"/>
              <w:contextualSpacing w:val="0"/>
              <w:jc w:val="both"/>
              <w:rPr>
                <w:rFonts w:ascii="Trebuchet MS" w:hAnsi="Trebuchet MS"/>
                <w:sz w:val="20"/>
                <w:szCs w:val="20"/>
              </w:rPr>
            </w:pPr>
            <w:r>
              <w:rPr>
                <w:rFonts w:ascii="Trebuchet MS" w:hAnsi="Trebuchet MS"/>
                <w:sz w:val="20"/>
                <w:szCs w:val="20"/>
              </w:rPr>
              <w:t xml:space="preserve">Se valorará </w:t>
            </w:r>
            <w:r w:rsidR="001F7744">
              <w:rPr>
                <w:rFonts w:ascii="Trebuchet MS" w:hAnsi="Trebuchet MS"/>
                <w:sz w:val="20"/>
                <w:szCs w:val="20"/>
              </w:rPr>
              <w:t>la</w:t>
            </w:r>
            <w:r w:rsidR="00C17B93" w:rsidRPr="004E2714">
              <w:rPr>
                <w:rFonts w:ascii="Trebuchet MS" w:hAnsi="Trebuchet MS"/>
                <w:sz w:val="20"/>
                <w:szCs w:val="20"/>
              </w:rPr>
              <w:t xml:space="preserve"> consultoría experta</w:t>
            </w:r>
            <w:r w:rsidR="00C17B93">
              <w:rPr>
                <w:rFonts w:ascii="Trebuchet MS" w:hAnsi="Trebuchet MS"/>
                <w:sz w:val="20"/>
                <w:szCs w:val="20"/>
              </w:rPr>
              <w:t xml:space="preserve"> que se compromete a prestar a IZFE con carácter adicional a la requerida en la Cláusula 5.5.5 del Pliego de Bases Técnicas</w:t>
            </w:r>
            <w:r>
              <w:rPr>
                <w:rFonts w:ascii="Trebuchet MS" w:hAnsi="Trebuchet MS"/>
                <w:sz w:val="20"/>
                <w:szCs w:val="20"/>
              </w:rPr>
              <w:t>: 1 punto por cada lote</w:t>
            </w:r>
            <w:r w:rsidR="00C17B93">
              <w:rPr>
                <w:rFonts w:ascii="Trebuchet MS" w:hAnsi="Trebuchet MS"/>
                <w:sz w:val="20"/>
                <w:szCs w:val="20"/>
              </w:rPr>
              <w:t xml:space="preserve"> de 50 horas anuales adicionales a las 50 horas anuales mínimas indicadas en la Cláusula 5.5.5 del Pliego de Bases Técnicas).</w:t>
            </w:r>
          </w:p>
          <w:p w14:paraId="2B99FF74" w14:textId="28CEF33A" w:rsidR="00D31805" w:rsidRDefault="00D31805" w:rsidP="00634BA6">
            <w:pPr>
              <w:pStyle w:val="Prrafodelista"/>
              <w:keepLines/>
              <w:spacing w:after="120"/>
              <w:jc w:val="both"/>
              <w:rPr>
                <w:rFonts w:ascii="Trebuchet MS" w:hAnsi="Trebuchet MS"/>
                <w:sz w:val="20"/>
                <w:szCs w:val="20"/>
              </w:rPr>
            </w:pPr>
          </w:p>
          <w:p w14:paraId="3985A67E" w14:textId="77777777" w:rsidR="00D31805" w:rsidRPr="001048E2" w:rsidRDefault="00D31805" w:rsidP="00D31805">
            <w:pPr>
              <w:tabs>
                <w:tab w:val="left" w:pos="567"/>
                <w:tab w:val="left" w:pos="747"/>
                <w:tab w:val="left" w:pos="993"/>
                <w:tab w:val="left" w:pos="1560"/>
              </w:tabs>
              <w:spacing w:before="240" w:line="240" w:lineRule="atLeast"/>
              <w:ind w:left="748"/>
              <w:jc w:val="both"/>
              <w:rPr>
                <w:rFonts w:ascii="Trebuchet MS" w:hAnsi="Trebuchet MS" w:cs="Arial"/>
                <w:b/>
                <w:szCs w:val="22"/>
                <w:lang w:eastAsia="en-US"/>
              </w:rPr>
            </w:pPr>
            <w:r w:rsidRPr="001048E2">
              <w:rPr>
                <w:rFonts w:ascii="Trebuchet MS" w:hAnsi="Trebuchet MS" w:cs="Arial"/>
                <w:b/>
                <w:szCs w:val="22"/>
                <w:lang w:eastAsia="en-US"/>
              </w:rPr>
              <w:t>Parámetros para considerar una oferta con valores anormales o desproporcionados:</w:t>
            </w:r>
          </w:p>
          <w:p w14:paraId="575114DA" w14:textId="77777777" w:rsidR="00D31805" w:rsidRPr="001048E2" w:rsidRDefault="00D31805" w:rsidP="00D31805">
            <w:pPr>
              <w:tabs>
                <w:tab w:val="left" w:pos="748"/>
              </w:tabs>
              <w:spacing w:before="120"/>
              <w:ind w:left="748"/>
              <w:jc w:val="both"/>
              <w:rPr>
                <w:rFonts w:ascii="Trebuchet MS" w:hAnsi="Trebuchet MS"/>
              </w:rPr>
            </w:pPr>
            <w:r w:rsidRPr="004E6673">
              <w:rPr>
                <w:rFonts w:ascii="Trebuchet MS" w:hAnsi="Trebuchet MS"/>
              </w:rPr>
              <w:t>Se considerarán, en principio, como desproporcionadas o anormales las ofertas que sean inferiores en más de un 15% a la media aritmética de todos los precios, valorados en su conjunto, de las ofertas admitidas, y su declaración requerirá la previa solicitud de información a todas las empresas licitadoras supuestamente comprendidos en ella, así como el asesoramiento técnico correspondiente.</w:t>
            </w:r>
          </w:p>
          <w:p w14:paraId="2655C613" w14:textId="01BB47DF" w:rsidR="00D31805" w:rsidRDefault="00D31805" w:rsidP="00D31805">
            <w:pPr>
              <w:pStyle w:val="Prrafodelista"/>
              <w:keepLines/>
              <w:tabs>
                <w:tab w:val="left" w:pos="748"/>
              </w:tabs>
              <w:spacing w:after="120"/>
              <w:jc w:val="both"/>
              <w:rPr>
                <w:rFonts w:ascii="Trebuchet MS" w:hAnsi="Trebuchet MS"/>
                <w:sz w:val="20"/>
                <w:szCs w:val="20"/>
              </w:rPr>
            </w:pPr>
          </w:p>
          <w:p w14:paraId="75043566" w14:textId="77777777" w:rsidR="00D31805" w:rsidRPr="00D31805" w:rsidRDefault="00D31805" w:rsidP="00D31805">
            <w:pPr>
              <w:tabs>
                <w:tab w:val="left" w:pos="567"/>
                <w:tab w:val="left" w:pos="993"/>
                <w:tab w:val="left" w:pos="1033"/>
                <w:tab w:val="left" w:pos="1560"/>
              </w:tabs>
              <w:spacing w:line="240" w:lineRule="atLeast"/>
              <w:ind w:left="747"/>
              <w:jc w:val="both"/>
              <w:rPr>
                <w:rFonts w:ascii="Trebuchet MS" w:hAnsi="Trebuchet MS" w:cs="Arial"/>
                <w:b/>
              </w:rPr>
            </w:pPr>
            <w:r w:rsidRPr="00D31805">
              <w:rPr>
                <w:rFonts w:ascii="Trebuchet MS" w:hAnsi="Trebuchet MS" w:cs="Arial"/>
                <w:b/>
              </w:rPr>
              <w:t>Criterios específicos para el desempate</w:t>
            </w:r>
          </w:p>
          <w:p w14:paraId="569A123F" w14:textId="2B3FFBEE" w:rsidR="00115095" w:rsidRPr="00D31805" w:rsidRDefault="00D31805" w:rsidP="00D31805">
            <w:pPr>
              <w:pStyle w:val="Prrafodelista"/>
              <w:keepLines/>
              <w:tabs>
                <w:tab w:val="left" w:pos="1033"/>
              </w:tabs>
              <w:spacing w:after="120"/>
              <w:ind w:left="747"/>
              <w:jc w:val="both"/>
              <w:rPr>
                <w:rFonts w:ascii="Trebuchet MS" w:hAnsi="Trebuchet MS"/>
                <w:iCs/>
                <w:sz w:val="20"/>
                <w:szCs w:val="20"/>
              </w:rPr>
            </w:pPr>
            <w:r w:rsidRPr="00D31805">
              <w:rPr>
                <w:rFonts w:ascii="Trebuchet MS" w:hAnsi="Trebuchet MS" w:cs="Arial"/>
                <w:sz w:val="20"/>
                <w:szCs w:val="20"/>
              </w:rPr>
              <w:t>Los establecidos en el artículo 147.2 de la LCSP</w:t>
            </w:r>
          </w:p>
        </w:tc>
      </w:tr>
      <w:tr w:rsidR="004A5814" w:rsidRPr="00DB26A2" w14:paraId="417CBBBA" w14:textId="77777777" w:rsidTr="00D31805">
        <w:trPr>
          <w:gridBefore w:val="1"/>
          <w:wBefore w:w="28" w:type="dxa"/>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1234B4" w14:textId="77777777" w:rsidR="004A5814" w:rsidRPr="00DB26A2" w:rsidRDefault="0040397C" w:rsidP="0040397C">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88CCAA4" w14:textId="77777777" w:rsidTr="00D31805">
        <w:trPr>
          <w:gridBefore w:val="1"/>
          <w:wBefore w:w="28" w:type="dxa"/>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3A9C58" w14:textId="77777777" w:rsidR="004A5814" w:rsidRPr="00DB26A2" w:rsidRDefault="00342DCB" w:rsidP="007046FD">
            <w:pPr>
              <w:spacing w:before="60" w:after="6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1C46B3EC" w14:textId="77777777" w:rsidR="004A5814" w:rsidRDefault="004A5814" w:rsidP="00044279">
      <w:pPr>
        <w:spacing w:before="120"/>
        <w:rPr>
          <w:rFonts w:ascii="Trebuchet MS" w:hAnsi="Trebuchet MS" w:cs="Arial"/>
          <w:b/>
        </w:rPr>
      </w:pPr>
    </w:p>
    <w:tbl>
      <w:tblPr>
        <w:tblW w:w="8784" w:type="dxa"/>
        <w:jc w:val="center"/>
        <w:tblLayout w:type="fixed"/>
        <w:tblCellMar>
          <w:left w:w="103" w:type="dxa"/>
        </w:tblCellMar>
        <w:tblLook w:val="0000" w:firstRow="0" w:lastRow="0" w:firstColumn="0" w:lastColumn="0" w:noHBand="0" w:noVBand="0"/>
      </w:tblPr>
      <w:tblGrid>
        <w:gridCol w:w="8784"/>
      </w:tblGrid>
      <w:tr w:rsidR="00D931E5" w:rsidRPr="00DB26A2" w14:paraId="11729904" w14:textId="77777777" w:rsidTr="007C1EDA">
        <w:trPr>
          <w:trHeight w:val="281"/>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711D01" w14:textId="77777777" w:rsidR="00D931E5" w:rsidRPr="00DB26A2" w:rsidRDefault="00D931E5" w:rsidP="0040397C">
            <w:pPr>
              <w:rPr>
                <w:rFonts w:ascii="Trebuchet MS" w:hAnsi="Trebuchet MS" w:cs="Arial"/>
              </w:rPr>
            </w:pPr>
            <w:r w:rsidRPr="00DB26A2">
              <w:rPr>
                <w:rFonts w:ascii="Trebuchet MS" w:hAnsi="Trebuchet MS" w:cs="Arial"/>
                <w:b/>
              </w:rPr>
              <w:t>2</w:t>
            </w:r>
            <w:r w:rsidR="0040397C">
              <w:rPr>
                <w:rFonts w:ascii="Trebuchet MS" w:hAnsi="Trebuchet MS" w:cs="Arial"/>
                <w:b/>
              </w:rPr>
              <w:t>1</w:t>
            </w:r>
            <w:r w:rsidRPr="00DB26A2">
              <w:rPr>
                <w:rFonts w:ascii="Trebuchet MS" w:hAnsi="Trebuchet MS" w:cs="Arial"/>
                <w:b/>
              </w:rPr>
              <w:t>.- OBLIGACIONES ESENCIALES DEL CONTRATO</w:t>
            </w:r>
          </w:p>
        </w:tc>
      </w:tr>
      <w:tr w:rsidR="00D931E5" w:rsidRPr="00DB26A2" w14:paraId="5DE2F1A1" w14:textId="77777777" w:rsidTr="007C1EDA">
        <w:trPr>
          <w:trHeight w:val="690"/>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F1FF05" w14:textId="2D507AA1" w:rsidR="00545F52" w:rsidRPr="00545F52" w:rsidRDefault="00D931E5" w:rsidP="00D31805">
            <w:pPr>
              <w:spacing w:before="240" w:after="60"/>
              <w:jc w:val="both"/>
              <w:rPr>
                <w:rFonts w:ascii="Trebuchet MS" w:hAnsi="Trebuchet MS" w:cs="Arial"/>
              </w:rPr>
            </w:pPr>
            <w:r w:rsidRPr="00545F52">
              <w:rPr>
                <w:rFonts w:ascii="Trebuchet MS" w:hAnsi="Trebuchet MS" w:cs="Arial"/>
              </w:rPr>
              <w:t>Las obligaciones esenciales aplicables a este contrato son</w:t>
            </w:r>
            <w:r w:rsidR="00545F52" w:rsidRPr="00545F52">
              <w:rPr>
                <w:rFonts w:ascii="Trebuchet MS" w:hAnsi="Trebuchet MS" w:cs="Arial"/>
              </w:rPr>
              <w:t xml:space="preserve"> las siguientes:</w:t>
            </w:r>
          </w:p>
          <w:p w14:paraId="61D54F5B" w14:textId="0A98E576" w:rsidR="00545F52" w:rsidRPr="00545F52" w:rsidRDefault="00545F52" w:rsidP="00D31805">
            <w:pPr>
              <w:jc w:val="both"/>
              <w:rPr>
                <w:rFonts w:ascii="Trebuchet MS" w:hAnsi="Trebuchet MS" w:cs="Arial"/>
              </w:rPr>
            </w:pPr>
          </w:p>
          <w:p w14:paraId="26A788E9" w14:textId="6231FFB3" w:rsidR="00545F52" w:rsidRPr="00545F52" w:rsidRDefault="00545F52" w:rsidP="007046FD">
            <w:pPr>
              <w:spacing w:before="60" w:after="60"/>
              <w:jc w:val="both"/>
              <w:rPr>
                <w:rFonts w:ascii="Trebuchet MS" w:hAnsi="Trebuchet MS" w:cs="Arial"/>
              </w:rPr>
            </w:pPr>
            <w:r w:rsidRPr="00545F52">
              <w:rPr>
                <w:rFonts w:ascii="Trebuchet MS" w:hAnsi="Trebuchet MS" w:cs="Arial"/>
              </w:rPr>
              <w:t xml:space="preserve">- El contratista deberá ostentar </w:t>
            </w:r>
            <w:r w:rsidRPr="00634BA6">
              <w:rPr>
                <w:rFonts w:ascii="Trebuchet MS" w:hAnsi="Trebuchet MS"/>
              </w:rPr>
              <w:t xml:space="preserve">la certificación de GOLD PARTNER del fabricante Cisco, que garantiza que cumple con el más alto nivel los requerimientos en recursos y personal especializados, en capacidad de soporte y nivel de conocimiento, y en procesos de trabajo requeridos por el fabricante para vender, instalar y soportar la solución solicitada. </w:t>
            </w:r>
          </w:p>
          <w:p w14:paraId="7A4BC7D6" w14:textId="77777777" w:rsidR="00545F52" w:rsidRPr="00545F52" w:rsidRDefault="00545F52" w:rsidP="007046FD">
            <w:pPr>
              <w:spacing w:before="60" w:after="60"/>
              <w:jc w:val="both"/>
              <w:rPr>
                <w:rFonts w:ascii="Trebuchet MS" w:hAnsi="Trebuchet MS" w:cs="Arial"/>
              </w:rPr>
            </w:pPr>
          </w:p>
          <w:p w14:paraId="5BF158F0" w14:textId="637BAD87" w:rsidR="004B2B9A" w:rsidRPr="00545F52" w:rsidRDefault="00D931E5" w:rsidP="007046FD">
            <w:pPr>
              <w:spacing w:before="60" w:after="60"/>
              <w:jc w:val="both"/>
              <w:rPr>
                <w:rFonts w:ascii="Trebuchet MS" w:hAnsi="Trebuchet MS" w:cs="Arial"/>
              </w:rPr>
            </w:pPr>
            <w:r w:rsidRPr="00545F52">
              <w:rPr>
                <w:rFonts w:ascii="Trebuchet MS" w:hAnsi="Trebuchet MS" w:cs="Arial"/>
              </w:rPr>
              <w:t xml:space="preserve"> </w:t>
            </w:r>
            <w:r w:rsidR="00545F52" w:rsidRPr="00545F52">
              <w:rPr>
                <w:rFonts w:ascii="Trebuchet MS" w:hAnsi="Trebuchet MS" w:cs="Arial"/>
              </w:rPr>
              <w:t xml:space="preserve">- Las </w:t>
            </w:r>
            <w:r w:rsidRPr="00545F52">
              <w:rPr>
                <w:rFonts w:ascii="Trebuchet MS" w:hAnsi="Trebuchet MS" w:cs="Arial"/>
              </w:rPr>
              <w:t>previstas en la LCSP y en el clausulado del pliego</w:t>
            </w:r>
            <w:r w:rsidR="007A402C" w:rsidRPr="00545F52">
              <w:rPr>
                <w:rFonts w:ascii="Trebuchet MS" w:hAnsi="Trebuchet MS" w:cs="Arial"/>
              </w:rPr>
              <w:t xml:space="preserve"> de cláusulas administrativas particulares</w:t>
            </w:r>
            <w:r w:rsidRPr="00545F52">
              <w:rPr>
                <w:rFonts w:ascii="Trebuchet MS" w:hAnsi="Trebuchet MS" w:cs="Arial"/>
              </w:rPr>
              <w:t xml:space="preserve">. </w:t>
            </w:r>
          </w:p>
          <w:p w14:paraId="7464E646" w14:textId="22C285E0" w:rsidR="004B2B9A" w:rsidRPr="00DB26A2" w:rsidRDefault="004B2B9A" w:rsidP="004E6673">
            <w:pPr>
              <w:pStyle w:val="Listaconvietas"/>
            </w:pPr>
          </w:p>
        </w:tc>
      </w:tr>
    </w:tbl>
    <w:p w14:paraId="665CA466" w14:textId="77777777" w:rsidR="00D931E5" w:rsidRPr="00DB26A2" w:rsidRDefault="00D931E5" w:rsidP="0004427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42C84F68" w14:textId="77777777" w:rsidTr="001A794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B1BC103" w14:textId="77777777" w:rsidR="004A5814" w:rsidRPr="006726DD" w:rsidRDefault="004A5814" w:rsidP="0040397C">
            <w:pPr>
              <w:spacing w:before="40" w:after="40"/>
              <w:rPr>
                <w:rFonts w:ascii="Trebuchet MS" w:hAnsi="Trebuchet MS" w:cs="Arial"/>
              </w:rPr>
            </w:pPr>
            <w:r w:rsidRPr="006726DD">
              <w:rPr>
                <w:rFonts w:ascii="Trebuchet MS" w:hAnsi="Trebuchet MS" w:cs="Arial"/>
                <w:b/>
              </w:rPr>
              <w:t>2</w:t>
            </w:r>
            <w:r w:rsidR="0040397C">
              <w:rPr>
                <w:rFonts w:ascii="Trebuchet MS" w:hAnsi="Trebuchet MS" w:cs="Arial"/>
                <w:b/>
              </w:rPr>
              <w:t>2</w:t>
            </w:r>
            <w:r w:rsidRPr="006726DD">
              <w:rPr>
                <w:rFonts w:ascii="Trebuchet MS" w:hAnsi="Trebuchet MS" w:cs="Arial"/>
                <w:b/>
              </w:rPr>
              <w:t>.- MODIFICACIONES CONTRACTUALES PREVISTAS</w:t>
            </w:r>
          </w:p>
        </w:tc>
      </w:tr>
      <w:tr w:rsidR="0040397C" w:rsidRPr="00DB26A2" w14:paraId="7CFCD18E" w14:textId="77777777" w:rsidTr="00256BD1">
        <w:trPr>
          <w:trHeight w:hRule="exact" w:val="376"/>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99B0EEB" w14:textId="77777777" w:rsidR="0040397C" w:rsidRPr="00C64E47" w:rsidRDefault="0040397C" w:rsidP="00923E54">
            <w:pPr>
              <w:spacing w:before="40" w:after="40"/>
              <w:jc w:val="right"/>
              <w:rPr>
                <w:rFonts w:ascii="Trebuchet MS" w:hAnsi="Trebuchet MS" w:cs="Arial"/>
              </w:rPr>
            </w:pPr>
            <w:r w:rsidRPr="00C64E47">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6C980172" w14:textId="77777777" w:rsidR="0040397C" w:rsidRPr="00C64E47" w:rsidRDefault="0040397C" w:rsidP="0009798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1E7C5579" w14:textId="77777777" w:rsidR="0040397C" w:rsidRPr="00C64E47" w:rsidRDefault="0040397C" w:rsidP="00923E54">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22E7BB88" w14:textId="77777777" w:rsidR="0040397C" w:rsidRPr="00C64E47" w:rsidRDefault="0040397C" w:rsidP="00923E54">
            <w:pPr>
              <w:spacing w:before="40" w:after="40"/>
              <w:jc w:val="right"/>
              <w:rPr>
                <w:rFonts w:ascii="Trebuchet MS" w:hAnsi="Trebuchet MS" w:cs="Arial"/>
              </w:rPr>
            </w:pPr>
            <w:r w:rsidRPr="00C64E47">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2F120934" w14:textId="77777777" w:rsidR="0040397C" w:rsidRPr="00C64E47" w:rsidRDefault="0040397C" w:rsidP="00097986">
            <w:pPr>
              <w:spacing w:before="40" w:after="40"/>
              <w:jc w:val="center"/>
              <w:rPr>
                <w:rFonts w:ascii="Trebuchet MS" w:hAnsi="Trebuchet MS" w:cs="Arial"/>
                <w:b/>
              </w:rPr>
            </w:pPr>
            <w:r w:rsidRPr="00C64E47">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61F7DD97" w14:textId="77777777" w:rsidR="0040397C" w:rsidRPr="00DB26A2" w:rsidRDefault="0040397C" w:rsidP="00923E54">
            <w:pPr>
              <w:spacing w:before="40" w:after="40"/>
              <w:rPr>
                <w:rFonts w:ascii="Trebuchet MS" w:hAnsi="Trebuchet MS" w:cs="Arial"/>
              </w:rPr>
            </w:pPr>
          </w:p>
        </w:tc>
      </w:tr>
    </w:tbl>
    <w:p w14:paraId="45DEF376" w14:textId="77777777" w:rsidR="004A5814" w:rsidRPr="00DB26A2" w:rsidRDefault="004A5814" w:rsidP="0004427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D4282B0" w14:textId="77777777" w:rsidTr="001A794B">
        <w:trPr>
          <w:trHeight w:hRule="exact" w:val="4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2EBE2D" w14:textId="025CD39D" w:rsidR="004A5814" w:rsidRPr="00DB26A2" w:rsidRDefault="004A5814" w:rsidP="00D931E5">
            <w:pPr>
              <w:rPr>
                <w:rFonts w:ascii="Trebuchet MS" w:hAnsi="Trebuchet MS" w:cs="Arial"/>
              </w:rPr>
            </w:pPr>
            <w:r w:rsidRPr="00DB26A2">
              <w:rPr>
                <w:rFonts w:ascii="Trebuchet MS" w:hAnsi="Trebuchet MS" w:cs="Arial"/>
                <w:b/>
              </w:rPr>
              <w:t>2</w:t>
            </w:r>
            <w:r w:rsidR="0040397C">
              <w:rPr>
                <w:rFonts w:ascii="Trebuchet MS" w:hAnsi="Trebuchet MS" w:cs="Arial"/>
                <w:b/>
              </w:rPr>
              <w:t>3</w:t>
            </w:r>
            <w:r w:rsidRPr="00DB26A2">
              <w:rPr>
                <w:rFonts w:ascii="Trebuchet MS" w:hAnsi="Trebuchet MS" w:cs="Arial"/>
                <w:b/>
              </w:rPr>
              <w:t>.- PENALIDADES</w:t>
            </w:r>
          </w:p>
        </w:tc>
      </w:tr>
      <w:tr w:rsidR="004A5814" w:rsidRPr="00DB26A2" w14:paraId="6AA327F3" w14:textId="77777777" w:rsidTr="00DD34D2">
        <w:trPr>
          <w:trHeight w:val="32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75DAD0" w14:textId="1CE3BDA6" w:rsidR="00545F52" w:rsidRPr="007C1EDA" w:rsidRDefault="00545F52" w:rsidP="00044279">
            <w:pPr>
              <w:spacing w:before="240"/>
              <w:jc w:val="both"/>
              <w:rPr>
                <w:rFonts w:ascii="Trebuchet MS" w:hAnsi="Trebuchet MS" w:cs="Arial"/>
              </w:rPr>
            </w:pPr>
            <w:r w:rsidRPr="007C1EDA">
              <w:rPr>
                <w:rFonts w:ascii="Trebuchet MS" w:hAnsi="Trebuchet MS" w:cs="Arial"/>
              </w:rPr>
              <w:t>Además de las previstas en el clausulado</w:t>
            </w:r>
            <w:r w:rsidR="005B4AA4" w:rsidRPr="007C1EDA">
              <w:rPr>
                <w:rFonts w:ascii="Trebuchet MS" w:hAnsi="Trebuchet MS" w:cs="Arial"/>
              </w:rPr>
              <w:t xml:space="preserve"> del Pliego de Cláusulas Administrativas Particulares</w:t>
            </w:r>
            <w:r w:rsidRPr="007C1EDA">
              <w:rPr>
                <w:rFonts w:ascii="Trebuchet MS" w:hAnsi="Trebuchet MS" w:cs="Arial"/>
              </w:rPr>
              <w:t>, se impondrán las penalidades</w:t>
            </w:r>
            <w:r w:rsidR="005B4AA4" w:rsidRPr="007C1EDA">
              <w:rPr>
                <w:rFonts w:ascii="Trebuchet MS" w:hAnsi="Trebuchet MS" w:cs="Arial"/>
              </w:rPr>
              <w:t xml:space="preserve"> contenidas en el presente apartado</w:t>
            </w:r>
            <w:r w:rsidRPr="007C1EDA">
              <w:rPr>
                <w:rFonts w:ascii="Trebuchet MS" w:hAnsi="Trebuchet MS" w:cs="Arial"/>
              </w:rPr>
              <w:t>.</w:t>
            </w:r>
          </w:p>
          <w:p w14:paraId="2FD38D51" w14:textId="3158329E" w:rsidR="00BA757B" w:rsidRPr="00BA757B" w:rsidRDefault="00BA757B" w:rsidP="00044279">
            <w:pPr>
              <w:spacing w:before="240"/>
              <w:jc w:val="both"/>
              <w:rPr>
                <w:rFonts w:ascii="Trebuchet MS" w:hAnsi="Trebuchet MS" w:cs="Arial"/>
                <w:u w:val="single"/>
              </w:rPr>
            </w:pPr>
            <w:r w:rsidRPr="00BA757B">
              <w:rPr>
                <w:rFonts w:ascii="Trebuchet MS" w:hAnsi="Trebuchet MS" w:cs="Arial"/>
                <w:u w:val="single"/>
              </w:rPr>
              <w:t>Sobre los tiempos de atención y de resolución</w:t>
            </w:r>
          </w:p>
          <w:p w14:paraId="7B38D81E" w14:textId="500B7292" w:rsidR="005F72A1" w:rsidRPr="005F72A1" w:rsidRDefault="005F72A1" w:rsidP="00416966">
            <w:pPr>
              <w:spacing w:before="120"/>
              <w:jc w:val="both"/>
              <w:rPr>
                <w:rFonts w:ascii="Trebuchet MS" w:hAnsi="Trebuchet MS" w:cs="Arial"/>
              </w:rPr>
            </w:pPr>
            <w:r w:rsidRPr="005F72A1">
              <w:rPr>
                <w:rFonts w:ascii="Trebuchet MS" w:hAnsi="Trebuchet MS" w:cs="Arial"/>
              </w:rPr>
              <w:t xml:space="preserve">Por cada hora que se sobrepasen los tiempos de atención y/o resolución </w:t>
            </w:r>
            <w:r w:rsidR="000678A2">
              <w:rPr>
                <w:rFonts w:ascii="Trebuchet MS" w:hAnsi="Trebuchet MS" w:cs="Arial"/>
              </w:rPr>
              <w:t>indicados en la Cláusula 5.5.3.2 del Pliego de Bases Técnicas o, en su caso, los tiempos de atención y/o resolución</w:t>
            </w:r>
            <w:r w:rsidR="004C0D21">
              <w:rPr>
                <w:rFonts w:ascii="Trebuchet MS" w:hAnsi="Trebuchet MS" w:cs="Arial"/>
              </w:rPr>
              <w:t xml:space="preserve"> </w:t>
            </w:r>
            <w:r w:rsidR="000678A2">
              <w:rPr>
                <w:rFonts w:ascii="Trebuchet MS" w:hAnsi="Trebuchet MS" w:cs="Arial"/>
              </w:rPr>
              <w:t xml:space="preserve">menores ofertados, </w:t>
            </w:r>
            <w:r w:rsidR="00BA757B">
              <w:rPr>
                <w:rFonts w:ascii="Trebuchet MS" w:hAnsi="Trebuchet MS" w:cs="Arial"/>
              </w:rPr>
              <w:t>se devengará</w:t>
            </w:r>
            <w:r w:rsidRPr="005F72A1">
              <w:rPr>
                <w:rFonts w:ascii="Trebuchet MS" w:hAnsi="Trebuchet MS" w:cs="Arial"/>
              </w:rPr>
              <w:t xml:space="preserve"> una penalidad equivalente al </w:t>
            </w:r>
            <w:r w:rsidR="00833ADC">
              <w:rPr>
                <w:rFonts w:ascii="Trebuchet MS" w:hAnsi="Trebuchet MS" w:cs="Arial"/>
              </w:rPr>
              <w:t>1</w:t>
            </w:r>
            <w:r w:rsidRPr="005F72A1">
              <w:rPr>
                <w:rFonts w:ascii="Trebuchet MS" w:hAnsi="Trebuchet MS" w:cs="Arial"/>
              </w:rPr>
              <w:t xml:space="preserve">% sobre el importe mensual del contrato, calculado como el importe total de adjudicación dividido por el número de meses </w:t>
            </w:r>
            <w:r w:rsidR="000678A2">
              <w:rPr>
                <w:rFonts w:ascii="Trebuchet MS" w:hAnsi="Trebuchet MS" w:cs="Arial"/>
              </w:rPr>
              <w:t>de vigencia del contrato</w:t>
            </w:r>
            <w:r w:rsidRPr="005F72A1">
              <w:rPr>
                <w:rFonts w:ascii="Trebuchet MS" w:hAnsi="Trebuchet MS" w:cs="Arial"/>
              </w:rPr>
              <w:t xml:space="preserve"> (</w:t>
            </w:r>
            <w:r w:rsidR="00833ADC">
              <w:rPr>
                <w:rFonts w:ascii="Trebuchet MS" w:hAnsi="Trebuchet MS" w:cs="Arial"/>
              </w:rPr>
              <w:t>60</w:t>
            </w:r>
            <w:r w:rsidRPr="005F72A1">
              <w:rPr>
                <w:rFonts w:ascii="Trebuchet MS" w:hAnsi="Trebuchet MS" w:cs="Arial"/>
              </w:rPr>
              <w:t xml:space="preserve"> meses). </w:t>
            </w:r>
          </w:p>
          <w:p w14:paraId="4EC8038A" w14:textId="63A78266" w:rsidR="005F72A1" w:rsidRDefault="005F72A1" w:rsidP="00416966">
            <w:pPr>
              <w:spacing w:before="120" w:after="120"/>
              <w:jc w:val="both"/>
              <w:rPr>
                <w:rFonts w:ascii="Trebuchet MS" w:hAnsi="Trebuchet MS" w:cs="Arial"/>
              </w:rPr>
            </w:pPr>
            <w:r w:rsidRPr="005F72A1">
              <w:rPr>
                <w:rFonts w:ascii="Trebuchet MS" w:hAnsi="Trebuchet MS" w:cs="Arial"/>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r w:rsidR="004C0D21">
              <w:rPr>
                <w:rFonts w:ascii="Trebuchet MS" w:hAnsi="Trebuchet MS" w:cs="Arial"/>
              </w:rPr>
              <w:t>, lo que antes ocurra</w:t>
            </w:r>
            <w:r w:rsidRPr="005F72A1">
              <w:rPr>
                <w:rFonts w:ascii="Trebuchet MS" w:hAnsi="Trebuchet MS" w:cs="Arial"/>
              </w:rPr>
              <w:t>.</w:t>
            </w:r>
          </w:p>
          <w:p w14:paraId="6A3C9CB9" w14:textId="55E7A07B" w:rsidR="005F72A1" w:rsidRPr="005F72A1" w:rsidRDefault="005F72A1" w:rsidP="007046FD">
            <w:pPr>
              <w:spacing w:after="120"/>
              <w:jc w:val="both"/>
              <w:rPr>
                <w:rFonts w:ascii="Trebuchet MS" w:hAnsi="Trebuchet MS" w:cs="Arial"/>
              </w:rPr>
            </w:pPr>
            <w:r w:rsidRPr="005F72A1">
              <w:rPr>
                <w:rFonts w:ascii="Trebuchet MS" w:hAnsi="Trebuchet MS" w:cs="Arial"/>
              </w:rPr>
              <w:t>No se interrumpirá el cómputo de tiempos salvo por causas de fuerza mayor, o imputables directamente a Izfe</w:t>
            </w:r>
            <w:r w:rsidR="004C0D21">
              <w:rPr>
                <w:rFonts w:ascii="Trebuchet MS" w:hAnsi="Trebuchet MS" w:cs="Arial"/>
              </w:rPr>
              <w:t xml:space="preserve"> o sus clientes</w:t>
            </w:r>
            <w:r w:rsidRPr="005F72A1">
              <w:rPr>
                <w:rFonts w:ascii="Trebuchet MS" w:hAnsi="Trebuchet MS" w:cs="Arial"/>
              </w:rPr>
              <w:t>.</w:t>
            </w:r>
          </w:p>
          <w:p w14:paraId="57A1CB23" w14:textId="63A69B35" w:rsidR="005F72A1" w:rsidRPr="005F72A1" w:rsidRDefault="005F72A1" w:rsidP="007046FD">
            <w:pPr>
              <w:spacing w:before="300"/>
              <w:jc w:val="both"/>
              <w:rPr>
                <w:rFonts w:ascii="Trebuchet MS" w:hAnsi="Trebuchet MS"/>
                <w:u w:val="single"/>
              </w:rPr>
            </w:pPr>
            <w:r w:rsidRPr="005F72A1">
              <w:rPr>
                <w:rFonts w:ascii="Trebuchet MS" w:hAnsi="Trebuchet MS"/>
                <w:u w:val="single"/>
              </w:rPr>
              <w:t xml:space="preserve">Sobre el Plazo de </w:t>
            </w:r>
            <w:r w:rsidR="005F74F1">
              <w:rPr>
                <w:rFonts w:ascii="Trebuchet MS" w:hAnsi="Trebuchet MS"/>
                <w:u w:val="single"/>
              </w:rPr>
              <w:t>Entrega</w:t>
            </w:r>
          </w:p>
          <w:p w14:paraId="41648ECB" w14:textId="77777777" w:rsidR="00656F3D" w:rsidRDefault="00656F3D" w:rsidP="00085AD5">
            <w:pPr>
              <w:spacing w:before="240" w:after="120"/>
              <w:jc w:val="both"/>
              <w:rPr>
                <w:rFonts w:ascii="Trebuchet MS" w:hAnsi="Trebuchet MS"/>
              </w:rPr>
            </w:pPr>
            <w:r w:rsidRPr="00656F3D">
              <w:rPr>
                <w:rFonts w:ascii="Trebuchet MS" w:hAnsi="Trebuchet MS"/>
              </w:rPr>
              <w:t>Cada día que se sobrepase el "Plazo de Entrega" supondrá una penalidad de un 0,5% sobre el importe total del contrato.</w:t>
            </w:r>
          </w:p>
          <w:p w14:paraId="0D35F921" w14:textId="05A90D01" w:rsidR="004A5814" w:rsidRPr="005F72A1" w:rsidRDefault="005F72A1" w:rsidP="00085AD5">
            <w:pPr>
              <w:spacing w:before="240" w:after="120"/>
              <w:jc w:val="both"/>
              <w:rPr>
                <w:rFonts w:ascii="Trebuchet MS" w:hAnsi="Trebuchet MS" w:cs="Arial"/>
                <w:highlight w:val="yellow"/>
              </w:rPr>
            </w:pPr>
            <w:r w:rsidRPr="005F72A1">
              <w:rPr>
                <w:rFonts w:ascii="Trebuchet MS" w:hAnsi="Trebuchet MS"/>
              </w:rPr>
              <w:t xml:space="preserve">No se interrumpirá el cómputo de tiempos salvo por causas de fuerza mayor, o imputables directamente a </w:t>
            </w:r>
            <w:r w:rsidRPr="00416966">
              <w:rPr>
                <w:rFonts w:ascii="Trebuchet MS" w:hAnsi="Trebuchet MS"/>
              </w:rPr>
              <w:t>Izfe</w:t>
            </w:r>
            <w:r w:rsidRPr="005F72A1">
              <w:rPr>
                <w:rFonts w:ascii="Trebuchet MS" w:hAnsi="Trebuchet MS"/>
              </w:rPr>
              <w:t xml:space="preserve"> o sus clientes.</w:t>
            </w:r>
          </w:p>
        </w:tc>
      </w:tr>
    </w:tbl>
    <w:p w14:paraId="104081A0" w14:textId="77777777" w:rsidR="004A5814" w:rsidRPr="00DB26A2" w:rsidRDefault="004A5814" w:rsidP="0004427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DC71C6D"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B9A3A1" w14:textId="77777777" w:rsidR="004A5814" w:rsidRPr="00DB26A2" w:rsidRDefault="004A5814" w:rsidP="0040397C">
            <w:pPr>
              <w:rPr>
                <w:rFonts w:ascii="Trebuchet MS" w:hAnsi="Trebuchet MS" w:cs="Arial"/>
              </w:rPr>
            </w:pPr>
            <w:r w:rsidRPr="00DB26A2">
              <w:rPr>
                <w:rFonts w:ascii="Trebuchet MS" w:hAnsi="Trebuchet MS" w:cs="Arial"/>
                <w:b/>
              </w:rPr>
              <w:t>2</w:t>
            </w:r>
            <w:r w:rsidR="0040397C">
              <w:rPr>
                <w:rFonts w:ascii="Trebuchet MS" w:hAnsi="Trebuchet MS" w:cs="Arial"/>
                <w:b/>
              </w:rPr>
              <w:t>4</w:t>
            </w:r>
            <w:r w:rsidRPr="00DB26A2">
              <w:rPr>
                <w:rFonts w:ascii="Trebuchet MS" w:hAnsi="Trebuchet MS" w:cs="Arial"/>
                <w:b/>
              </w:rPr>
              <w:t>.- IMPORTE DE LA COMPENSACIÓN A LAS LICITADORAS</w:t>
            </w:r>
          </w:p>
        </w:tc>
      </w:tr>
      <w:tr w:rsidR="00CF2B88" w:rsidRPr="00DB26A2" w14:paraId="7993E454"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9A3945"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39AB69AB" w14:textId="77777777" w:rsidR="004A5814" w:rsidRDefault="004A5814" w:rsidP="0004427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5AA644BE" w14:textId="77777777" w:rsidTr="00CE21F8">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001A868" w14:textId="77777777" w:rsidR="00753D15" w:rsidRPr="006726DD" w:rsidRDefault="00753D15" w:rsidP="0040397C">
            <w:pPr>
              <w:spacing w:before="40" w:after="40"/>
              <w:rPr>
                <w:rFonts w:ascii="Trebuchet MS" w:hAnsi="Trebuchet MS" w:cs="Arial"/>
              </w:rPr>
            </w:pPr>
            <w:r w:rsidRPr="00DB26A2">
              <w:rPr>
                <w:rFonts w:ascii="Trebuchet MS" w:hAnsi="Trebuchet MS" w:cs="Arial"/>
                <w:b/>
              </w:rPr>
              <w:t>2</w:t>
            </w:r>
            <w:r w:rsidR="0040397C">
              <w:rPr>
                <w:rFonts w:ascii="Trebuchet MS" w:hAnsi="Trebuchet MS" w:cs="Arial"/>
                <w:b/>
              </w:rPr>
              <w:t>5</w:t>
            </w:r>
            <w:r w:rsidRPr="00DB26A2">
              <w:rPr>
                <w:rFonts w:ascii="Trebuchet MS" w:hAnsi="Trebuchet MS" w:cs="Arial"/>
                <w:b/>
              </w:rPr>
              <w:t>.- ABONOS A CUENTA POR OPERACIONES PREPARATORIAS</w:t>
            </w:r>
          </w:p>
        </w:tc>
      </w:tr>
      <w:tr w:rsidR="0040397C" w:rsidRPr="00DB26A2" w14:paraId="189B2B3F" w14:textId="77777777" w:rsidTr="00256BD1">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1840"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46B70DD1" w14:textId="77777777" w:rsidR="0040397C" w:rsidRPr="00C64E47" w:rsidRDefault="0040397C" w:rsidP="0009798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7799D819" w14:textId="77777777" w:rsidR="0040397C" w:rsidRPr="00C64E47" w:rsidRDefault="0040397C" w:rsidP="00CE21F8">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64043ABB" w14:textId="77777777" w:rsidR="0040397C" w:rsidRPr="00C64E47" w:rsidRDefault="0040397C" w:rsidP="00CE21F8">
            <w:pPr>
              <w:spacing w:before="40" w:after="40"/>
              <w:jc w:val="right"/>
              <w:rPr>
                <w:rFonts w:ascii="Trebuchet MS" w:hAnsi="Trebuchet MS" w:cs="Arial"/>
              </w:rPr>
            </w:pPr>
            <w:r w:rsidRPr="00C64E47">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14DF752" w14:textId="77777777" w:rsidR="0040397C" w:rsidRPr="00C64E47" w:rsidRDefault="0040397C" w:rsidP="00097986">
            <w:pPr>
              <w:spacing w:before="40" w:after="40"/>
              <w:jc w:val="center"/>
              <w:rPr>
                <w:rFonts w:ascii="Trebuchet MS" w:hAnsi="Trebuchet MS" w:cs="Arial"/>
                <w:b/>
              </w:rPr>
            </w:pPr>
            <w:r w:rsidRPr="00C64E47">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7715C107" w14:textId="77777777" w:rsidR="0040397C" w:rsidRPr="00DB26A2" w:rsidRDefault="0040397C" w:rsidP="00CE21F8">
            <w:pPr>
              <w:spacing w:before="40" w:after="40"/>
              <w:rPr>
                <w:rFonts w:ascii="Trebuchet MS" w:hAnsi="Trebuchet MS" w:cs="Arial"/>
              </w:rPr>
            </w:pPr>
          </w:p>
        </w:tc>
      </w:tr>
    </w:tbl>
    <w:p w14:paraId="167BF248" w14:textId="77777777" w:rsidR="00D931E5" w:rsidRPr="00DB26A2" w:rsidRDefault="00D931E5" w:rsidP="0004427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519F054"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A6037" w14:textId="77777777" w:rsidR="004A5814" w:rsidRPr="00DB26A2" w:rsidRDefault="004A5814" w:rsidP="0040397C">
            <w:pPr>
              <w:rPr>
                <w:rFonts w:ascii="Trebuchet MS" w:hAnsi="Trebuchet MS" w:cs="Arial"/>
              </w:rPr>
            </w:pPr>
            <w:r w:rsidRPr="00DB26A2">
              <w:rPr>
                <w:rFonts w:ascii="Trebuchet MS" w:hAnsi="Trebuchet MS" w:cs="Arial"/>
                <w:b/>
              </w:rPr>
              <w:t>2</w:t>
            </w:r>
            <w:r w:rsidR="0040397C">
              <w:rPr>
                <w:rFonts w:ascii="Trebuchet MS" w:hAnsi="Trebuchet MS" w:cs="Arial"/>
                <w:b/>
              </w:rPr>
              <w:t>6</w:t>
            </w:r>
            <w:r w:rsidRPr="00DB26A2">
              <w:rPr>
                <w:rFonts w:ascii="Trebuchet MS" w:hAnsi="Trebuchet MS" w:cs="Arial"/>
                <w:b/>
              </w:rPr>
              <w:t>.- OTRAS ESPECIFICACIONES ADICIONALES</w:t>
            </w:r>
          </w:p>
        </w:tc>
      </w:tr>
      <w:tr w:rsidR="00CF2B88" w:rsidRPr="00DB26A2" w14:paraId="0F5ACDB2" w14:textId="77777777" w:rsidTr="005D351D">
        <w:trPr>
          <w:trHeight w:val="32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2591E4" w14:textId="47A75C6E" w:rsidR="00812513" w:rsidRPr="00C64E47" w:rsidRDefault="00771F75" w:rsidP="00771F75">
            <w:pPr>
              <w:spacing w:before="60" w:after="60"/>
              <w:jc w:val="both"/>
              <w:rPr>
                <w:rFonts w:ascii="Trebuchet MS" w:hAnsi="Trebuchet MS" w:cs="Arial"/>
              </w:rPr>
            </w:pPr>
            <w:r>
              <w:rPr>
                <w:rFonts w:ascii="Trebuchet MS" w:hAnsi="Trebuchet MS" w:cs="Arial"/>
              </w:rPr>
              <w:t>No se establecen.</w:t>
            </w:r>
          </w:p>
        </w:tc>
      </w:tr>
    </w:tbl>
    <w:p w14:paraId="3FE0A1C9" w14:textId="77777777" w:rsidR="00037B84" w:rsidRPr="00044279" w:rsidRDefault="00037B84" w:rsidP="00044279">
      <w:pPr>
        <w:pStyle w:val="CARATULA"/>
        <w:spacing w:before="120"/>
        <w:ind w:right="-437"/>
        <w:rPr>
          <w:rFonts w:ascii="Trebuchet MS" w:hAnsi="Trebuchet MS" w:cs="Arial"/>
        </w:rPr>
      </w:pPr>
    </w:p>
    <w:tbl>
      <w:tblPr>
        <w:tblW w:w="8787" w:type="dxa"/>
        <w:tblInd w:w="-86" w:type="dxa"/>
        <w:tblLayout w:type="fixed"/>
        <w:tblCellMar>
          <w:left w:w="54" w:type="dxa"/>
          <w:right w:w="70" w:type="dxa"/>
        </w:tblCellMar>
        <w:tblLook w:val="0000" w:firstRow="0" w:lastRow="0" w:firstColumn="0" w:lastColumn="0" w:noHBand="0" w:noVBand="0"/>
      </w:tblPr>
      <w:tblGrid>
        <w:gridCol w:w="8787"/>
      </w:tblGrid>
      <w:tr w:rsidR="004A5814" w:rsidRPr="00DB26A2" w14:paraId="3174E1AB" w14:textId="77777777" w:rsidTr="00E61150">
        <w:trPr>
          <w:trHeight w:hRule="exact" w:val="295"/>
        </w:trPr>
        <w:tc>
          <w:tcPr>
            <w:tcW w:w="87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ABDE1D" w14:textId="77777777" w:rsidR="004A5814" w:rsidRPr="00DB26A2" w:rsidRDefault="00427DF8" w:rsidP="0040397C">
            <w:pPr>
              <w:spacing w:before="40" w:after="40"/>
              <w:rPr>
                <w:rFonts w:ascii="Trebuchet MS" w:hAnsi="Trebuchet MS" w:cs="Arial"/>
              </w:rPr>
            </w:pPr>
            <w:r>
              <w:rPr>
                <w:rFonts w:ascii="Trebuchet MS" w:hAnsi="Trebuchet MS" w:cs="Arial"/>
                <w:b/>
              </w:rPr>
              <w:t>2</w:t>
            </w:r>
            <w:r w:rsidR="0040397C">
              <w:rPr>
                <w:rFonts w:ascii="Trebuchet MS" w:hAnsi="Trebuchet MS" w:cs="Arial"/>
                <w:b/>
              </w:rPr>
              <w:t>7</w:t>
            </w:r>
            <w:r w:rsidR="004A5814" w:rsidRPr="00DB26A2">
              <w:rPr>
                <w:rFonts w:ascii="Trebuchet MS" w:hAnsi="Trebuchet MS" w:cs="Arial"/>
                <w:b/>
              </w:rPr>
              <w:t>.- MESA DE CONTRATACIÓN</w:t>
            </w:r>
          </w:p>
        </w:tc>
      </w:tr>
      <w:tr w:rsidR="004A5814" w:rsidRPr="00DB26A2" w14:paraId="7B438D0C" w14:textId="77777777" w:rsidTr="00E61150">
        <w:trPr>
          <w:trHeight w:val="127"/>
        </w:trPr>
        <w:tc>
          <w:tcPr>
            <w:tcW w:w="87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021C82" w14:textId="77777777" w:rsidR="007046FD" w:rsidRDefault="007046FD" w:rsidP="007046FD">
            <w:pPr>
              <w:pStyle w:val="Textoindependiente"/>
              <w:spacing w:before="240" w:after="240"/>
              <w:ind w:left="85"/>
              <w:jc w:val="both"/>
              <w:rPr>
                <w:rFonts w:ascii="Trebuchet MS" w:hAnsi="Trebuchet MS" w:cs="Arial"/>
              </w:rPr>
            </w:pPr>
            <w:r w:rsidRPr="0092626B">
              <w:rPr>
                <w:rFonts w:ascii="Trebuchet MS" w:hAnsi="Trebuchet MS" w:cs="Arial"/>
              </w:rPr>
              <w:t>En el presente expediente la mesa de contratación la componen las siguientes personas, o personas en quien deleguen:</w:t>
            </w:r>
          </w:p>
          <w:p w14:paraId="280C9AB1" w14:textId="77777777" w:rsidR="00970BCC" w:rsidRPr="0092626B" w:rsidRDefault="00970BCC" w:rsidP="007046FD">
            <w:pPr>
              <w:pStyle w:val="Textoindependiente"/>
              <w:spacing w:before="120" w:after="0"/>
              <w:ind w:left="85"/>
              <w:jc w:val="both"/>
              <w:rPr>
                <w:rFonts w:ascii="Trebuchet MS" w:hAnsi="Trebuchet MS" w:cs="Arial"/>
              </w:rPr>
            </w:pPr>
            <w:r w:rsidRPr="0092626B">
              <w:rPr>
                <w:rFonts w:ascii="Trebuchet MS" w:hAnsi="Trebuchet MS" w:cs="Arial"/>
                <w:u w:val="single"/>
              </w:rPr>
              <w:t>Presidencia</w:t>
            </w:r>
            <w:r w:rsidR="0040397C">
              <w:rPr>
                <w:rFonts w:ascii="Trebuchet MS" w:hAnsi="Trebuchet MS" w:cs="Arial"/>
              </w:rPr>
              <w:t xml:space="preserve">: </w:t>
            </w:r>
            <w:r w:rsidR="0040397C" w:rsidRPr="0092626B">
              <w:rPr>
                <w:rFonts w:ascii="Trebuchet MS" w:hAnsi="Trebuchet MS" w:cs="Arial"/>
              </w:rPr>
              <w:t xml:space="preserve">Jefatura de Área de </w:t>
            </w:r>
            <w:r w:rsidR="00E8705E">
              <w:rPr>
                <w:rFonts w:ascii="Trebuchet MS" w:hAnsi="Trebuchet MS" w:cs="Arial"/>
              </w:rPr>
              <w:t>Servicios TIC</w:t>
            </w:r>
            <w:r w:rsidR="0040397C">
              <w:rPr>
                <w:rFonts w:ascii="Trebuchet MS" w:hAnsi="Trebuchet MS" w:cs="Arial"/>
              </w:rPr>
              <w:t xml:space="preserve"> </w:t>
            </w:r>
            <w:r w:rsidR="0040397C" w:rsidRPr="0092626B">
              <w:rPr>
                <w:rFonts w:ascii="Trebuchet MS" w:hAnsi="Trebuchet MS" w:cs="Arial"/>
              </w:rPr>
              <w:t>de Izfe</w:t>
            </w:r>
            <w:r w:rsidR="0040397C">
              <w:rPr>
                <w:rFonts w:ascii="Trebuchet MS" w:hAnsi="Trebuchet MS" w:cs="Arial"/>
              </w:rPr>
              <w:t>.</w:t>
            </w:r>
          </w:p>
          <w:p w14:paraId="38184ABB" w14:textId="77777777" w:rsidR="003D67B4" w:rsidRDefault="00970BCC" w:rsidP="000F2C7B">
            <w:pPr>
              <w:pStyle w:val="Textoindependiente"/>
              <w:spacing w:before="240"/>
              <w:ind w:left="85"/>
              <w:jc w:val="both"/>
              <w:rPr>
                <w:rFonts w:ascii="Trebuchet MS" w:hAnsi="Trebuchet MS" w:cs="Arial"/>
              </w:rPr>
            </w:pPr>
            <w:r w:rsidRPr="0092626B">
              <w:rPr>
                <w:rFonts w:ascii="Trebuchet MS" w:hAnsi="Trebuchet MS" w:cs="Arial"/>
                <w:u w:val="single"/>
              </w:rPr>
              <w:t>Vocales</w:t>
            </w:r>
            <w:r w:rsidR="0040397C">
              <w:rPr>
                <w:rFonts w:ascii="Trebuchet MS" w:hAnsi="Trebuchet MS" w:cs="Arial"/>
              </w:rPr>
              <w:t xml:space="preserve">: </w:t>
            </w:r>
            <w:r w:rsidR="00C64E47" w:rsidRPr="00FE23EE">
              <w:rPr>
                <w:rFonts w:ascii="Trebuchet MS" w:hAnsi="Trebuchet MS" w:cs="Arial"/>
              </w:rPr>
              <w:t xml:space="preserve">Personal técnico del </w:t>
            </w:r>
            <w:r w:rsidR="00C64E47">
              <w:rPr>
                <w:rFonts w:ascii="Trebuchet MS" w:hAnsi="Trebuchet MS" w:cs="Arial"/>
              </w:rPr>
              <w:t xml:space="preserve">grupo de </w:t>
            </w:r>
            <w:r w:rsidR="000F2C7B">
              <w:rPr>
                <w:rFonts w:ascii="Trebuchet MS" w:hAnsi="Trebuchet MS" w:cs="Arial"/>
              </w:rPr>
              <w:t>Comunicaciones y Seguridad</w:t>
            </w:r>
            <w:r w:rsidR="00EB211C">
              <w:rPr>
                <w:rFonts w:ascii="Trebuchet MS" w:hAnsi="Trebuchet MS" w:cs="Arial"/>
              </w:rPr>
              <w:t xml:space="preserve"> del á</w:t>
            </w:r>
            <w:r w:rsidR="00C64E47">
              <w:rPr>
                <w:rFonts w:ascii="Trebuchet MS" w:hAnsi="Trebuchet MS" w:cs="Arial"/>
              </w:rPr>
              <w:t xml:space="preserve">rea de Servicios TIC </w:t>
            </w:r>
            <w:r w:rsidR="00C64E47" w:rsidRPr="00FE23EE">
              <w:rPr>
                <w:rFonts w:ascii="Trebuchet MS" w:hAnsi="Trebuchet MS" w:cs="Arial"/>
              </w:rPr>
              <w:t>de Izfe</w:t>
            </w:r>
            <w:r w:rsidR="0040397C" w:rsidRPr="00FE23EE">
              <w:rPr>
                <w:rFonts w:ascii="Trebuchet MS" w:hAnsi="Trebuchet MS" w:cs="Arial"/>
              </w:rPr>
              <w:t>, Personal técnico del área de Administración y Finanzas de Izfe</w:t>
            </w:r>
            <w:r w:rsidR="0040397C" w:rsidRPr="00C64E47">
              <w:rPr>
                <w:rFonts w:ascii="Trebuchet MS" w:hAnsi="Trebuchet MS" w:cs="Arial"/>
              </w:rPr>
              <w:t>, una persona representante del Servicio de Intervención y Auditoría de la DFG y la Secretaría del Consejo de Administración de Izfe y la Jefatura de Administración y Finanzas de Izfe.</w:t>
            </w:r>
          </w:p>
          <w:p w14:paraId="482814FD" w14:textId="77777777" w:rsidR="00D31805" w:rsidRDefault="00D31805" w:rsidP="00D31805">
            <w:pPr>
              <w:tabs>
                <w:tab w:val="left" w:pos="1560"/>
              </w:tabs>
              <w:spacing w:before="240"/>
              <w:ind w:left="85"/>
              <w:jc w:val="both"/>
              <w:rPr>
                <w:rFonts w:ascii="Trebuchet MS" w:hAnsi="Trebuchet MS" w:cs="Arial"/>
              </w:rPr>
            </w:pPr>
            <w:r w:rsidRPr="00C64E47">
              <w:rPr>
                <w:rFonts w:ascii="Trebuchet MS" w:hAnsi="Trebuchet MS" w:cs="Arial"/>
                <w:u w:val="single"/>
              </w:rPr>
              <w:t>Secretaría</w:t>
            </w:r>
            <w:r w:rsidRPr="00C64E47">
              <w:rPr>
                <w:rFonts w:ascii="Trebuchet MS" w:hAnsi="Trebuchet MS" w:cs="Arial"/>
              </w:rPr>
              <w:t>: Jefatura de Administración y Finanzas de Izfe.</w:t>
            </w:r>
          </w:p>
          <w:p w14:paraId="667D982B" w14:textId="44BA111E" w:rsidR="00D31805" w:rsidRPr="00DB26A2" w:rsidRDefault="00D31805" w:rsidP="00D31805">
            <w:pPr>
              <w:pStyle w:val="Textoindependiente"/>
              <w:spacing w:before="24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698706FC" w14:textId="77777777" w:rsidR="00C13BD9" w:rsidRDefault="00C13BD9" w:rsidP="00DD34D2">
      <w:pPr>
        <w:spacing w:after="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5C4AD4" w14:paraId="05A2D69B" w14:textId="77777777" w:rsidTr="00097986">
        <w:trPr>
          <w:trHeight w:val="340"/>
        </w:trPr>
        <w:tc>
          <w:tcPr>
            <w:tcW w:w="8789" w:type="dxa"/>
            <w:vAlign w:val="center"/>
          </w:tcPr>
          <w:p w14:paraId="7C23D4AC" w14:textId="77777777" w:rsidR="006C74A4" w:rsidRPr="005C4AD4" w:rsidRDefault="006C74A4" w:rsidP="006C74A4">
            <w:pPr>
              <w:spacing w:before="40" w:after="40" w:line="240" w:lineRule="atLeast"/>
              <w:jc w:val="both"/>
              <w:rPr>
                <w:rFonts w:ascii="Trebuchet MS" w:hAnsi="Trebuchet MS" w:cs="Arial"/>
                <w:b/>
              </w:rPr>
            </w:pPr>
            <w:bookmarkStart w:id="5" w:name="CC_30"/>
            <w:r>
              <w:rPr>
                <w:rFonts w:ascii="Trebuchet MS" w:hAnsi="Trebuchet MS" w:cs="Arial"/>
                <w:b/>
              </w:rPr>
              <w:t>28</w:t>
            </w:r>
            <w:r w:rsidRPr="005C4AD4">
              <w:rPr>
                <w:rFonts w:ascii="Trebuchet MS" w:hAnsi="Trebuchet MS" w:cs="Arial"/>
                <w:b/>
              </w:rPr>
              <w:t xml:space="preserve">.- </w:t>
            </w:r>
            <w:bookmarkEnd w:id="5"/>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6C74A4" w:rsidRPr="005C4AD4" w14:paraId="195B256C" w14:textId="77777777" w:rsidTr="00097986">
        <w:trPr>
          <w:trHeight w:val="986"/>
        </w:trPr>
        <w:tc>
          <w:tcPr>
            <w:tcW w:w="8789" w:type="dxa"/>
          </w:tcPr>
          <w:p w14:paraId="33D75916" w14:textId="77777777" w:rsidR="006C74A4" w:rsidRDefault="006C74A4" w:rsidP="00D31805">
            <w:pPr>
              <w:spacing w:before="240" w:after="40" w:line="240" w:lineRule="atLeast"/>
              <w:jc w:val="both"/>
              <w:rPr>
                <w:rFonts w:ascii="Trebuchet MS" w:hAnsi="Trebuchet MS" w:cs="Arial"/>
                <w:szCs w:val="22"/>
                <w:lang w:eastAsia="en-US"/>
              </w:rPr>
            </w:pPr>
            <w:r w:rsidRPr="005C4AD4">
              <w:rPr>
                <w:rFonts w:ascii="Trebuchet MS" w:hAnsi="Trebuchet MS" w:cs="Arial"/>
                <w:szCs w:val="22"/>
                <w:lang w:eastAsia="en-US"/>
              </w:rPr>
              <w:t>El plazo para la presentación de proposiciones será el que se indique en el anuncio del perfil del contratante</w:t>
            </w:r>
            <w:r w:rsidR="00E9031A">
              <w:rPr>
                <w:rFonts w:ascii="Trebuchet MS" w:hAnsi="Trebuchet MS" w:cs="Arial"/>
                <w:szCs w:val="22"/>
                <w:lang w:eastAsia="en-US"/>
              </w:rPr>
              <w:t>.</w:t>
            </w:r>
          </w:p>
          <w:p w14:paraId="530F9F32" w14:textId="6B51EDDE" w:rsidR="00771F75" w:rsidRPr="00D31805" w:rsidRDefault="00771F75" w:rsidP="00D31805">
            <w:pPr>
              <w:spacing w:before="120" w:after="240" w:line="240" w:lineRule="atLeast"/>
              <w:jc w:val="both"/>
              <w:rPr>
                <w:rFonts w:ascii="Trebuchet MS" w:hAnsi="Trebuchet MS" w:cs="Arial"/>
              </w:rPr>
            </w:pPr>
            <w:r>
              <w:rPr>
                <w:rFonts w:ascii="Trebuchet MS" w:hAnsi="Trebuchet MS" w:cs="Arial"/>
              </w:rPr>
              <w:t>De acuerdo con la Cláusula 17.1 del Pliego de Cláusulas Administrativas Particulares, c</w:t>
            </w:r>
            <w:r w:rsidRPr="00771F75">
              <w:rPr>
                <w:rFonts w:ascii="Trebuchet MS" w:hAnsi="Trebuchet MS" w:cs="Arial"/>
              </w:rPr>
              <w:t>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64C7E51" w14:textId="77777777" w:rsidR="0066724F" w:rsidRDefault="0066724F" w:rsidP="00DD34D2">
      <w:pPr>
        <w:spacing w:after="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6E3D69" w:rsidRPr="00E8705E" w14:paraId="1A5016CF" w14:textId="77777777" w:rsidTr="005C3753">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46FC77" w14:textId="77777777" w:rsidR="006E3D69" w:rsidRPr="00E8705E" w:rsidRDefault="006E3D69" w:rsidP="0040397C">
            <w:pPr>
              <w:rPr>
                <w:rFonts w:ascii="Trebuchet MS" w:hAnsi="Trebuchet MS" w:cs="Arial"/>
              </w:rPr>
            </w:pPr>
            <w:r w:rsidRPr="00E8705E">
              <w:rPr>
                <w:rFonts w:ascii="Trebuchet MS" w:hAnsi="Trebuchet MS" w:cs="Arial"/>
                <w:b/>
              </w:rPr>
              <w:t>2</w:t>
            </w:r>
            <w:r w:rsidR="006C74A4" w:rsidRPr="00E8705E">
              <w:rPr>
                <w:rFonts w:ascii="Trebuchet MS" w:hAnsi="Trebuchet MS" w:cs="Arial"/>
                <w:b/>
              </w:rPr>
              <w:t>9</w:t>
            </w:r>
            <w:r w:rsidRPr="00E8705E">
              <w:rPr>
                <w:rFonts w:ascii="Trebuchet MS" w:hAnsi="Trebuchet MS" w:cs="Arial"/>
                <w:b/>
              </w:rPr>
              <w:t xml:space="preserve">.- </w:t>
            </w:r>
            <w:r w:rsidRPr="00E8705E">
              <w:rPr>
                <w:rFonts w:ascii="Trebuchet MS" w:hAnsi="Trebuchet MS"/>
                <w:b/>
              </w:rPr>
              <w:t>INFORMACIÓN COMPLEMENTARIA</w:t>
            </w:r>
          </w:p>
        </w:tc>
      </w:tr>
      <w:tr w:rsidR="006E3D69" w:rsidRPr="00AD0DDA" w14:paraId="29BD04ED" w14:textId="77777777" w:rsidTr="005C3753">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0D87B1CF" w14:textId="2F428C42" w:rsidR="006E3D69" w:rsidRPr="00510D2D" w:rsidRDefault="000C42D6" w:rsidP="00E8705E">
            <w:pPr>
              <w:spacing w:before="240" w:after="120"/>
              <w:jc w:val="both"/>
              <w:rPr>
                <w:rFonts w:ascii="Trebuchet MS" w:hAnsi="Trebuchet MS" w:cs="Arial"/>
                <w:highlight w:val="yellow"/>
              </w:rPr>
            </w:pPr>
            <w:r w:rsidRPr="000C42D6">
              <w:rPr>
                <w:rFonts w:ascii="Trebuchet MS" w:hAnsi="Trebuchet MS" w:cs="Arial"/>
              </w:rPr>
              <w:t>El proyecto podrá ser cofinanciado por el Fondo Europeo de Desarrollo Regional en el marco del Programa del País Vasco 2021-2027</w:t>
            </w:r>
            <w:r w:rsidRPr="000C42D6">
              <w:rPr>
                <w:rFonts w:ascii="Trebuchet MS" w:hAnsi="Trebuchet MS" w:cs="Arial"/>
              </w:rPr>
              <w:t>.</w:t>
            </w:r>
          </w:p>
        </w:tc>
      </w:tr>
    </w:tbl>
    <w:p w14:paraId="5372D0D0" w14:textId="77777777" w:rsidR="006E3D69" w:rsidRPr="00DB26A2" w:rsidRDefault="006E3D69" w:rsidP="007E3B9F">
      <w:pPr>
        <w:spacing w:before="120" w:after="120"/>
        <w:rPr>
          <w:rFonts w:ascii="Trebuchet MS" w:hAnsi="Trebuchet MS" w:cs="Arial"/>
        </w:rPr>
        <w:sectPr w:rsidR="006E3D69" w:rsidRPr="00DB26A2" w:rsidSect="004E7BE0">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472CB847" w14:textId="77777777" w:rsidR="00C17CB3" w:rsidRPr="000B62FB" w:rsidRDefault="00C17CB3" w:rsidP="00C17CB3">
      <w:pPr>
        <w:pStyle w:val="TDC1"/>
        <w:rPr>
          <w:rFonts w:ascii="Trebuchet MS" w:hAnsi="Trebuchet MS"/>
        </w:rPr>
      </w:pPr>
      <w:bookmarkStart w:id="6" w:name="_Toc463331602"/>
      <w:bookmarkStart w:id="7" w:name="_Toc480816087"/>
      <w:bookmarkStart w:id="8" w:name="_Toc506479437"/>
      <w:r w:rsidRPr="000B62FB">
        <w:rPr>
          <w:rFonts w:ascii="Trebuchet MS" w:hAnsi="Trebuchet MS"/>
        </w:rPr>
        <w:t>ÍNDICE</w:t>
      </w:r>
    </w:p>
    <w:p w14:paraId="19A655A2" w14:textId="77777777" w:rsidR="00C17CB3" w:rsidRPr="000B62FB" w:rsidRDefault="00C17CB3" w:rsidP="00C17CB3">
      <w:pPr>
        <w:rPr>
          <w:rFonts w:ascii="Trebuchet MS" w:hAnsi="Trebuchet MS"/>
          <w:lang w:val="pt-BR"/>
        </w:rPr>
      </w:pPr>
    </w:p>
    <w:p w14:paraId="7698457E" w14:textId="00A7AA27" w:rsidR="00AE2E04" w:rsidRDefault="00C17CB3">
      <w:pPr>
        <w:pStyle w:val="TDC1"/>
        <w:rPr>
          <w:rFonts w:asciiTheme="minorHAnsi" w:eastAsiaTheme="minorEastAsia" w:hAnsiTheme="minorHAnsi" w:cstheme="minorBidi"/>
          <w:b w:val="0"/>
          <w:sz w:val="22"/>
          <w:szCs w:val="22"/>
          <w:lang w:val="es-ES"/>
        </w:rPr>
      </w:pPr>
      <w:r w:rsidRPr="000B62FB">
        <w:rPr>
          <w:rFonts w:ascii="Trebuchet MS" w:hAnsi="Trebuchet MS" w:cs="Arial"/>
        </w:rPr>
        <w:fldChar w:fldCharType="begin"/>
      </w:r>
      <w:r w:rsidRPr="000B62FB">
        <w:rPr>
          <w:rFonts w:ascii="Trebuchet MS" w:hAnsi="Trebuchet MS" w:cs="Arial"/>
        </w:rPr>
        <w:instrText xml:space="preserve"> TOC \o "1-3" \h \z \u </w:instrText>
      </w:r>
      <w:r w:rsidRPr="000B62FB">
        <w:rPr>
          <w:rFonts w:ascii="Trebuchet MS" w:hAnsi="Trebuchet MS" w:cs="Arial"/>
        </w:rPr>
        <w:fldChar w:fldCharType="separate"/>
      </w:r>
      <w:hyperlink w:anchor="_Toc99399125" w:history="1">
        <w:r w:rsidR="00AE2E04" w:rsidRPr="00983597">
          <w:rPr>
            <w:rStyle w:val="Hipervnculo"/>
            <w:rFonts w:ascii="Trebuchet MS" w:hAnsi="Trebuchet MS"/>
          </w:rPr>
          <w:t>CAPÍTULO I - DISPOSICIONES GENERALES</w:t>
        </w:r>
        <w:r w:rsidR="00AE2E04">
          <w:rPr>
            <w:webHidden/>
          </w:rPr>
          <w:tab/>
        </w:r>
        <w:r w:rsidR="00AE2E04">
          <w:rPr>
            <w:webHidden/>
          </w:rPr>
          <w:fldChar w:fldCharType="begin"/>
        </w:r>
        <w:r w:rsidR="00AE2E04">
          <w:rPr>
            <w:webHidden/>
          </w:rPr>
          <w:instrText xml:space="preserve"> PAGEREF _Toc99399125 \h </w:instrText>
        </w:r>
        <w:r w:rsidR="00AE2E04">
          <w:rPr>
            <w:webHidden/>
          </w:rPr>
        </w:r>
        <w:r w:rsidR="00AE2E04">
          <w:rPr>
            <w:webHidden/>
          </w:rPr>
          <w:fldChar w:fldCharType="separate"/>
        </w:r>
        <w:r w:rsidR="00426E37">
          <w:rPr>
            <w:webHidden/>
          </w:rPr>
          <w:t>1</w:t>
        </w:r>
        <w:r w:rsidR="00AE2E04">
          <w:rPr>
            <w:webHidden/>
          </w:rPr>
          <w:fldChar w:fldCharType="end"/>
        </w:r>
      </w:hyperlink>
    </w:p>
    <w:p w14:paraId="4AAED7A0" w14:textId="073EE3C7" w:rsidR="00AE2E04" w:rsidRDefault="00426E37">
      <w:pPr>
        <w:pStyle w:val="TDC2"/>
        <w:rPr>
          <w:rFonts w:asciiTheme="minorHAnsi" w:eastAsiaTheme="minorEastAsia" w:hAnsiTheme="minorHAnsi" w:cstheme="minorBidi"/>
          <w:noProof/>
          <w:sz w:val="22"/>
          <w:szCs w:val="22"/>
        </w:rPr>
      </w:pPr>
      <w:hyperlink w:anchor="_Toc99399126" w:history="1">
        <w:r w:rsidR="00AE2E04" w:rsidRPr="00983597">
          <w:rPr>
            <w:rStyle w:val="Hipervnculo"/>
            <w:noProof/>
          </w:rPr>
          <w:t>1.- Objeto del contrato</w:t>
        </w:r>
        <w:r w:rsidR="00AE2E04">
          <w:rPr>
            <w:noProof/>
            <w:webHidden/>
          </w:rPr>
          <w:tab/>
        </w:r>
        <w:r w:rsidR="00AE2E04">
          <w:rPr>
            <w:noProof/>
            <w:webHidden/>
          </w:rPr>
          <w:fldChar w:fldCharType="begin"/>
        </w:r>
        <w:r w:rsidR="00AE2E04">
          <w:rPr>
            <w:noProof/>
            <w:webHidden/>
          </w:rPr>
          <w:instrText xml:space="preserve"> PAGEREF _Toc99399126 \h </w:instrText>
        </w:r>
        <w:r w:rsidR="00AE2E04">
          <w:rPr>
            <w:noProof/>
            <w:webHidden/>
          </w:rPr>
        </w:r>
        <w:r w:rsidR="00AE2E04">
          <w:rPr>
            <w:noProof/>
            <w:webHidden/>
          </w:rPr>
          <w:fldChar w:fldCharType="separate"/>
        </w:r>
        <w:r>
          <w:rPr>
            <w:noProof/>
            <w:webHidden/>
          </w:rPr>
          <w:t>1</w:t>
        </w:r>
        <w:r w:rsidR="00AE2E04">
          <w:rPr>
            <w:noProof/>
            <w:webHidden/>
          </w:rPr>
          <w:fldChar w:fldCharType="end"/>
        </w:r>
      </w:hyperlink>
    </w:p>
    <w:p w14:paraId="309301D9" w14:textId="459F543D" w:rsidR="00AE2E04" w:rsidRDefault="00426E37">
      <w:pPr>
        <w:pStyle w:val="TDC2"/>
        <w:rPr>
          <w:rFonts w:asciiTheme="minorHAnsi" w:eastAsiaTheme="minorEastAsia" w:hAnsiTheme="minorHAnsi" w:cstheme="minorBidi"/>
          <w:noProof/>
          <w:sz w:val="22"/>
          <w:szCs w:val="22"/>
        </w:rPr>
      </w:pPr>
      <w:hyperlink w:anchor="_Toc99399127" w:history="1">
        <w:r w:rsidR="00AE2E04" w:rsidRPr="00983597">
          <w:rPr>
            <w:rStyle w:val="Hipervnculo"/>
            <w:noProof/>
          </w:rPr>
          <w:t>2.- Necesidades a satisfacer mediante el contrato</w:t>
        </w:r>
        <w:r w:rsidR="00AE2E04">
          <w:rPr>
            <w:noProof/>
            <w:webHidden/>
          </w:rPr>
          <w:tab/>
        </w:r>
        <w:r w:rsidR="00AE2E04">
          <w:rPr>
            <w:noProof/>
            <w:webHidden/>
          </w:rPr>
          <w:fldChar w:fldCharType="begin"/>
        </w:r>
        <w:r w:rsidR="00AE2E04">
          <w:rPr>
            <w:noProof/>
            <w:webHidden/>
          </w:rPr>
          <w:instrText xml:space="preserve"> PAGEREF _Toc99399127 \h </w:instrText>
        </w:r>
        <w:r w:rsidR="00AE2E04">
          <w:rPr>
            <w:noProof/>
            <w:webHidden/>
          </w:rPr>
        </w:r>
        <w:r w:rsidR="00AE2E04">
          <w:rPr>
            <w:noProof/>
            <w:webHidden/>
          </w:rPr>
          <w:fldChar w:fldCharType="separate"/>
        </w:r>
        <w:r>
          <w:rPr>
            <w:noProof/>
            <w:webHidden/>
          </w:rPr>
          <w:t>1</w:t>
        </w:r>
        <w:r w:rsidR="00AE2E04">
          <w:rPr>
            <w:noProof/>
            <w:webHidden/>
          </w:rPr>
          <w:fldChar w:fldCharType="end"/>
        </w:r>
      </w:hyperlink>
    </w:p>
    <w:p w14:paraId="12BAAAD1" w14:textId="2A236AF8" w:rsidR="00AE2E04" w:rsidRDefault="00426E37">
      <w:pPr>
        <w:pStyle w:val="TDC2"/>
        <w:rPr>
          <w:rFonts w:asciiTheme="minorHAnsi" w:eastAsiaTheme="minorEastAsia" w:hAnsiTheme="minorHAnsi" w:cstheme="minorBidi"/>
          <w:noProof/>
          <w:sz w:val="22"/>
          <w:szCs w:val="22"/>
        </w:rPr>
      </w:pPr>
      <w:hyperlink w:anchor="_Toc99399128" w:history="1">
        <w:r w:rsidR="00AE2E04" w:rsidRPr="00983597">
          <w:rPr>
            <w:rStyle w:val="Hipervnculo"/>
            <w:noProof/>
          </w:rPr>
          <w:t>3.- Presupuesto base de licitación</w:t>
        </w:r>
        <w:r w:rsidR="00AE2E04">
          <w:rPr>
            <w:noProof/>
            <w:webHidden/>
          </w:rPr>
          <w:tab/>
        </w:r>
        <w:r w:rsidR="00AE2E04">
          <w:rPr>
            <w:noProof/>
            <w:webHidden/>
          </w:rPr>
          <w:fldChar w:fldCharType="begin"/>
        </w:r>
        <w:r w:rsidR="00AE2E04">
          <w:rPr>
            <w:noProof/>
            <w:webHidden/>
          </w:rPr>
          <w:instrText xml:space="preserve"> PAGEREF _Toc99399128 \h </w:instrText>
        </w:r>
        <w:r w:rsidR="00AE2E04">
          <w:rPr>
            <w:noProof/>
            <w:webHidden/>
          </w:rPr>
        </w:r>
        <w:r w:rsidR="00AE2E04">
          <w:rPr>
            <w:noProof/>
            <w:webHidden/>
          </w:rPr>
          <w:fldChar w:fldCharType="separate"/>
        </w:r>
        <w:r>
          <w:rPr>
            <w:noProof/>
            <w:webHidden/>
          </w:rPr>
          <w:t>1</w:t>
        </w:r>
        <w:r w:rsidR="00AE2E04">
          <w:rPr>
            <w:noProof/>
            <w:webHidden/>
          </w:rPr>
          <w:fldChar w:fldCharType="end"/>
        </w:r>
      </w:hyperlink>
    </w:p>
    <w:p w14:paraId="1E37C442" w14:textId="39C6F488" w:rsidR="00AE2E04" w:rsidRDefault="00426E37">
      <w:pPr>
        <w:pStyle w:val="TDC2"/>
        <w:rPr>
          <w:rFonts w:asciiTheme="minorHAnsi" w:eastAsiaTheme="minorEastAsia" w:hAnsiTheme="minorHAnsi" w:cstheme="minorBidi"/>
          <w:noProof/>
          <w:sz w:val="22"/>
          <w:szCs w:val="22"/>
        </w:rPr>
      </w:pPr>
      <w:hyperlink w:anchor="_Toc99399129" w:history="1">
        <w:r w:rsidR="00AE2E04" w:rsidRPr="00983597">
          <w:rPr>
            <w:rStyle w:val="Hipervnculo"/>
            <w:noProof/>
          </w:rPr>
          <w:t>4.- Valor estimado del contrato</w:t>
        </w:r>
        <w:r w:rsidR="00AE2E04">
          <w:rPr>
            <w:noProof/>
            <w:webHidden/>
          </w:rPr>
          <w:tab/>
        </w:r>
        <w:r w:rsidR="00AE2E04">
          <w:rPr>
            <w:noProof/>
            <w:webHidden/>
          </w:rPr>
          <w:fldChar w:fldCharType="begin"/>
        </w:r>
        <w:r w:rsidR="00AE2E04">
          <w:rPr>
            <w:noProof/>
            <w:webHidden/>
          </w:rPr>
          <w:instrText xml:space="preserve"> PAGEREF _Toc99399129 \h </w:instrText>
        </w:r>
        <w:r w:rsidR="00AE2E04">
          <w:rPr>
            <w:noProof/>
            <w:webHidden/>
          </w:rPr>
        </w:r>
        <w:r w:rsidR="00AE2E04">
          <w:rPr>
            <w:noProof/>
            <w:webHidden/>
          </w:rPr>
          <w:fldChar w:fldCharType="separate"/>
        </w:r>
        <w:r>
          <w:rPr>
            <w:noProof/>
            <w:webHidden/>
          </w:rPr>
          <w:t>1</w:t>
        </w:r>
        <w:r w:rsidR="00AE2E04">
          <w:rPr>
            <w:noProof/>
            <w:webHidden/>
          </w:rPr>
          <w:fldChar w:fldCharType="end"/>
        </w:r>
      </w:hyperlink>
    </w:p>
    <w:p w14:paraId="5C70D185" w14:textId="2F640FA6" w:rsidR="00AE2E04" w:rsidRDefault="00426E37">
      <w:pPr>
        <w:pStyle w:val="TDC2"/>
        <w:rPr>
          <w:rFonts w:asciiTheme="minorHAnsi" w:eastAsiaTheme="minorEastAsia" w:hAnsiTheme="minorHAnsi" w:cstheme="minorBidi"/>
          <w:noProof/>
          <w:sz w:val="22"/>
          <w:szCs w:val="22"/>
        </w:rPr>
      </w:pPr>
      <w:hyperlink w:anchor="_Toc99399130" w:history="1">
        <w:r w:rsidR="00AE2E04" w:rsidRPr="00983597">
          <w:rPr>
            <w:rStyle w:val="Hipervnculo"/>
            <w:noProof/>
          </w:rPr>
          <w:t>5.- Precio del contrato</w:t>
        </w:r>
        <w:r w:rsidR="00AE2E04">
          <w:rPr>
            <w:noProof/>
            <w:webHidden/>
          </w:rPr>
          <w:tab/>
        </w:r>
        <w:r w:rsidR="00AE2E04">
          <w:rPr>
            <w:noProof/>
            <w:webHidden/>
          </w:rPr>
          <w:fldChar w:fldCharType="begin"/>
        </w:r>
        <w:r w:rsidR="00AE2E04">
          <w:rPr>
            <w:noProof/>
            <w:webHidden/>
          </w:rPr>
          <w:instrText xml:space="preserve"> PAGEREF _Toc99399130 \h </w:instrText>
        </w:r>
        <w:r w:rsidR="00AE2E04">
          <w:rPr>
            <w:noProof/>
            <w:webHidden/>
          </w:rPr>
        </w:r>
        <w:r w:rsidR="00AE2E04">
          <w:rPr>
            <w:noProof/>
            <w:webHidden/>
          </w:rPr>
          <w:fldChar w:fldCharType="separate"/>
        </w:r>
        <w:r>
          <w:rPr>
            <w:noProof/>
            <w:webHidden/>
          </w:rPr>
          <w:t>1</w:t>
        </w:r>
        <w:r w:rsidR="00AE2E04">
          <w:rPr>
            <w:noProof/>
            <w:webHidden/>
          </w:rPr>
          <w:fldChar w:fldCharType="end"/>
        </w:r>
      </w:hyperlink>
    </w:p>
    <w:p w14:paraId="6F22C856" w14:textId="53626004" w:rsidR="00AE2E04" w:rsidRDefault="00426E37">
      <w:pPr>
        <w:pStyle w:val="TDC2"/>
        <w:rPr>
          <w:rFonts w:asciiTheme="minorHAnsi" w:eastAsiaTheme="minorEastAsia" w:hAnsiTheme="minorHAnsi" w:cstheme="minorBidi"/>
          <w:noProof/>
          <w:sz w:val="22"/>
          <w:szCs w:val="22"/>
        </w:rPr>
      </w:pPr>
      <w:hyperlink w:anchor="_Toc99399131" w:history="1">
        <w:r w:rsidR="00AE2E04" w:rsidRPr="00983597">
          <w:rPr>
            <w:rStyle w:val="Hipervnculo"/>
            <w:noProof/>
          </w:rPr>
          <w:t>6.- Financiación/anualidades del contrato</w:t>
        </w:r>
        <w:r w:rsidR="00AE2E04">
          <w:rPr>
            <w:noProof/>
            <w:webHidden/>
          </w:rPr>
          <w:tab/>
        </w:r>
        <w:r w:rsidR="00AE2E04">
          <w:rPr>
            <w:noProof/>
            <w:webHidden/>
          </w:rPr>
          <w:fldChar w:fldCharType="begin"/>
        </w:r>
        <w:r w:rsidR="00AE2E04">
          <w:rPr>
            <w:noProof/>
            <w:webHidden/>
          </w:rPr>
          <w:instrText xml:space="preserve"> PAGEREF _Toc99399131 \h </w:instrText>
        </w:r>
        <w:r w:rsidR="00AE2E04">
          <w:rPr>
            <w:noProof/>
            <w:webHidden/>
          </w:rPr>
        </w:r>
        <w:r w:rsidR="00AE2E04">
          <w:rPr>
            <w:noProof/>
            <w:webHidden/>
          </w:rPr>
          <w:fldChar w:fldCharType="separate"/>
        </w:r>
        <w:r>
          <w:rPr>
            <w:noProof/>
            <w:webHidden/>
          </w:rPr>
          <w:t>2</w:t>
        </w:r>
        <w:r w:rsidR="00AE2E04">
          <w:rPr>
            <w:noProof/>
            <w:webHidden/>
          </w:rPr>
          <w:fldChar w:fldCharType="end"/>
        </w:r>
      </w:hyperlink>
    </w:p>
    <w:p w14:paraId="246C7019" w14:textId="25F983A1" w:rsidR="00AE2E04" w:rsidRDefault="00426E37">
      <w:pPr>
        <w:pStyle w:val="TDC2"/>
        <w:rPr>
          <w:rFonts w:asciiTheme="minorHAnsi" w:eastAsiaTheme="minorEastAsia" w:hAnsiTheme="minorHAnsi" w:cstheme="minorBidi"/>
          <w:noProof/>
          <w:sz w:val="22"/>
          <w:szCs w:val="22"/>
        </w:rPr>
      </w:pPr>
      <w:hyperlink w:anchor="_Toc99399132" w:history="1">
        <w:r w:rsidR="00AE2E04" w:rsidRPr="00983597">
          <w:rPr>
            <w:rStyle w:val="Hipervnculo"/>
            <w:noProof/>
          </w:rPr>
          <w:t>7.- Plazo y lugar de entrega del suministro</w:t>
        </w:r>
        <w:r w:rsidR="00AE2E04">
          <w:rPr>
            <w:noProof/>
            <w:webHidden/>
          </w:rPr>
          <w:tab/>
        </w:r>
        <w:r w:rsidR="00AE2E04">
          <w:rPr>
            <w:noProof/>
            <w:webHidden/>
          </w:rPr>
          <w:fldChar w:fldCharType="begin"/>
        </w:r>
        <w:r w:rsidR="00AE2E04">
          <w:rPr>
            <w:noProof/>
            <w:webHidden/>
          </w:rPr>
          <w:instrText xml:space="preserve"> PAGEREF _Toc99399132 \h </w:instrText>
        </w:r>
        <w:r w:rsidR="00AE2E04">
          <w:rPr>
            <w:noProof/>
            <w:webHidden/>
          </w:rPr>
        </w:r>
        <w:r w:rsidR="00AE2E04">
          <w:rPr>
            <w:noProof/>
            <w:webHidden/>
          </w:rPr>
          <w:fldChar w:fldCharType="separate"/>
        </w:r>
        <w:r>
          <w:rPr>
            <w:noProof/>
            <w:webHidden/>
          </w:rPr>
          <w:t>2</w:t>
        </w:r>
        <w:r w:rsidR="00AE2E04">
          <w:rPr>
            <w:noProof/>
            <w:webHidden/>
          </w:rPr>
          <w:fldChar w:fldCharType="end"/>
        </w:r>
      </w:hyperlink>
    </w:p>
    <w:p w14:paraId="6F153570" w14:textId="34AB4C36" w:rsidR="00AE2E04" w:rsidRDefault="00426E37">
      <w:pPr>
        <w:pStyle w:val="TDC2"/>
        <w:rPr>
          <w:rFonts w:asciiTheme="minorHAnsi" w:eastAsiaTheme="minorEastAsia" w:hAnsiTheme="minorHAnsi" w:cstheme="minorBidi"/>
          <w:noProof/>
          <w:sz w:val="22"/>
          <w:szCs w:val="22"/>
        </w:rPr>
      </w:pPr>
      <w:hyperlink w:anchor="_Toc99399133" w:history="1">
        <w:r w:rsidR="00AE2E04" w:rsidRPr="00983597">
          <w:rPr>
            <w:rStyle w:val="Hipervnculo"/>
            <w:noProof/>
          </w:rPr>
          <w:t>8.- Revisión de precios</w:t>
        </w:r>
        <w:r w:rsidR="00AE2E04">
          <w:rPr>
            <w:noProof/>
            <w:webHidden/>
          </w:rPr>
          <w:tab/>
        </w:r>
        <w:r w:rsidR="00AE2E04">
          <w:rPr>
            <w:noProof/>
            <w:webHidden/>
          </w:rPr>
          <w:fldChar w:fldCharType="begin"/>
        </w:r>
        <w:r w:rsidR="00AE2E04">
          <w:rPr>
            <w:noProof/>
            <w:webHidden/>
          </w:rPr>
          <w:instrText xml:space="preserve"> PAGEREF _Toc99399133 \h </w:instrText>
        </w:r>
        <w:r w:rsidR="00AE2E04">
          <w:rPr>
            <w:noProof/>
            <w:webHidden/>
          </w:rPr>
        </w:r>
        <w:r w:rsidR="00AE2E04">
          <w:rPr>
            <w:noProof/>
            <w:webHidden/>
          </w:rPr>
          <w:fldChar w:fldCharType="separate"/>
        </w:r>
        <w:r>
          <w:rPr>
            <w:noProof/>
            <w:webHidden/>
          </w:rPr>
          <w:t>2</w:t>
        </w:r>
        <w:r w:rsidR="00AE2E04">
          <w:rPr>
            <w:noProof/>
            <w:webHidden/>
          </w:rPr>
          <w:fldChar w:fldCharType="end"/>
        </w:r>
      </w:hyperlink>
    </w:p>
    <w:p w14:paraId="1BAFF909" w14:textId="0FC7B976" w:rsidR="00AE2E04" w:rsidRDefault="00426E37">
      <w:pPr>
        <w:pStyle w:val="TDC2"/>
        <w:rPr>
          <w:rFonts w:asciiTheme="minorHAnsi" w:eastAsiaTheme="minorEastAsia" w:hAnsiTheme="minorHAnsi" w:cstheme="minorBidi"/>
          <w:noProof/>
          <w:sz w:val="22"/>
          <w:szCs w:val="22"/>
        </w:rPr>
      </w:pPr>
      <w:hyperlink w:anchor="_Toc99399134" w:history="1">
        <w:r w:rsidR="00AE2E04" w:rsidRPr="00983597">
          <w:rPr>
            <w:rStyle w:val="Hipervnculo"/>
            <w:noProof/>
          </w:rPr>
          <w:t>9.- Perfil de contratante</w:t>
        </w:r>
        <w:r w:rsidR="00AE2E04">
          <w:rPr>
            <w:noProof/>
            <w:webHidden/>
          </w:rPr>
          <w:tab/>
        </w:r>
        <w:r w:rsidR="00AE2E04">
          <w:rPr>
            <w:noProof/>
            <w:webHidden/>
          </w:rPr>
          <w:fldChar w:fldCharType="begin"/>
        </w:r>
        <w:r w:rsidR="00AE2E04">
          <w:rPr>
            <w:noProof/>
            <w:webHidden/>
          </w:rPr>
          <w:instrText xml:space="preserve"> PAGEREF _Toc99399134 \h </w:instrText>
        </w:r>
        <w:r w:rsidR="00AE2E04">
          <w:rPr>
            <w:noProof/>
            <w:webHidden/>
          </w:rPr>
        </w:r>
        <w:r w:rsidR="00AE2E04">
          <w:rPr>
            <w:noProof/>
            <w:webHidden/>
          </w:rPr>
          <w:fldChar w:fldCharType="separate"/>
        </w:r>
        <w:r>
          <w:rPr>
            <w:noProof/>
            <w:webHidden/>
          </w:rPr>
          <w:t>3</w:t>
        </w:r>
        <w:r w:rsidR="00AE2E04">
          <w:rPr>
            <w:noProof/>
            <w:webHidden/>
          </w:rPr>
          <w:fldChar w:fldCharType="end"/>
        </w:r>
      </w:hyperlink>
    </w:p>
    <w:p w14:paraId="48F17EBF" w14:textId="54D8AADE" w:rsidR="00AE2E04" w:rsidRDefault="00426E37">
      <w:pPr>
        <w:pStyle w:val="TDC2"/>
        <w:rPr>
          <w:rFonts w:asciiTheme="minorHAnsi" w:eastAsiaTheme="minorEastAsia" w:hAnsiTheme="minorHAnsi" w:cstheme="minorBidi"/>
          <w:noProof/>
          <w:sz w:val="22"/>
          <w:szCs w:val="22"/>
        </w:rPr>
      </w:pPr>
      <w:hyperlink w:anchor="_Toc99399135" w:history="1">
        <w:r w:rsidR="00AE2E04" w:rsidRPr="00983597">
          <w:rPr>
            <w:rStyle w:val="Hipervnculo"/>
            <w:noProof/>
          </w:rPr>
          <w:t>10.- Información en materia fiscal, medio ambiente, igualdad de mujeres y hombres, igualdad lingüística, protección del empleo, condiciones de trabajo y prevención de riesgos laborales y protección de datos.</w:t>
        </w:r>
        <w:r w:rsidR="00AE2E04">
          <w:rPr>
            <w:noProof/>
            <w:webHidden/>
          </w:rPr>
          <w:tab/>
        </w:r>
        <w:r w:rsidR="00AE2E04">
          <w:rPr>
            <w:noProof/>
            <w:webHidden/>
          </w:rPr>
          <w:fldChar w:fldCharType="begin"/>
        </w:r>
        <w:r w:rsidR="00AE2E04">
          <w:rPr>
            <w:noProof/>
            <w:webHidden/>
          </w:rPr>
          <w:instrText xml:space="preserve"> PAGEREF _Toc99399135 \h </w:instrText>
        </w:r>
        <w:r w:rsidR="00AE2E04">
          <w:rPr>
            <w:noProof/>
            <w:webHidden/>
          </w:rPr>
        </w:r>
        <w:r w:rsidR="00AE2E04">
          <w:rPr>
            <w:noProof/>
            <w:webHidden/>
          </w:rPr>
          <w:fldChar w:fldCharType="separate"/>
        </w:r>
        <w:r>
          <w:rPr>
            <w:noProof/>
            <w:webHidden/>
          </w:rPr>
          <w:t>3</w:t>
        </w:r>
        <w:r w:rsidR="00AE2E04">
          <w:rPr>
            <w:noProof/>
            <w:webHidden/>
          </w:rPr>
          <w:fldChar w:fldCharType="end"/>
        </w:r>
      </w:hyperlink>
    </w:p>
    <w:p w14:paraId="7398533B" w14:textId="3BD47A04" w:rsidR="00AE2E04" w:rsidRDefault="00426E37">
      <w:pPr>
        <w:pStyle w:val="TDC2"/>
        <w:rPr>
          <w:rFonts w:asciiTheme="minorHAnsi" w:eastAsiaTheme="minorEastAsia" w:hAnsiTheme="minorHAnsi" w:cstheme="minorBidi"/>
          <w:noProof/>
          <w:sz w:val="22"/>
          <w:szCs w:val="22"/>
        </w:rPr>
      </w:pPr>
      <w:hyperlink w:anchor="_Toc99399136" w:history="1">
        <w:r w:rsidR="00AE2E04" w:rsidRPr="00983597">
          <w:rPr>
            <w:rStyle w:val="Hipervnculo"/>
            <w:noProof/>
          </w:rPr>
          <w:t>11.- Régimen jurídico del contrato</w:t>
        </w:r>
        <w:r w:rsidR="00AE2E04">
          <w:rPr>
            <w:noProof/>
            <w:webHidden/>
          </w:rPr>
          <w:tab/>
        </w:r>
        <w:r w:rsidR="00AE2E04">
          <w:rPr>
            <w:noProof/>
            <w:webHidden/>
          </w:rPr>
          <w:fldChar w:fldCharType="begin"/>
        </w:r>
        <w:r w:rsidR="00AE2E04">
          <w:rPr>
            <w:noProof/>
            <w:webHidden/>
          </w:rPr>
          <w:instrText xml:space="preserve"> PAGEREF _Toc99399136 \h </w:instrText>
        </w:r>
        <w:r w:rsidR="00AE2E04">
          <w:rPr>
            <w:noProof/>
            <w:webHidden/>
          </w:rPr>
        </w:r>
        <w:r w:rsidR="00AE2E04">
          <w:rPr>
            <w:noProof/>
            <w:webHidden/>
          </w:rPr>
          <w:fldChar w:fldCharType="separate"/>
        </w:r>
        <w:r>
          <w:rPr>
            <w:noProof/>
            <w:webHidden/>
          </w:rPr>
          <w:t>3</w:t>
        </w:r>
        <w:r w:rsidR="00AE2E04">
          <w:rPr>
            <w:noProof/>
            <w:webHidden/>
          </w:rPr>
          <w:fldChar w:fldCharType="end"/>
        </w:r>
      </w:hyperlink>
    </w:p>
    <w:p w14:paraId="35BDE337" w14:textId="4A65F1C4" w:rsidR="00AE2E04" w:rsidRDefault="00426E37">
      <w:pPr>
        <w:pStyle w:val="TDC2"/>
        <w:rPr>
          <w:rFonts w:asciiTheme="minorHAnsi" w:eastAsiaTheme="minorEastAsia" w:hAnsiTheme="minorHAnsi" w:cstheme="minorBidi"/>
          <w:noProof/>
          <w:sz w:val="22"/>
          <w:szCs w:val="22"/>
        </w:rPr>
      </w:pPr>
      <w:hyperlink w:anchor="_Toc99399137" w:history="1">
        <w:r w:rsidR="00AE2E04" w:rsidRPr="00983597">
          <w:rPr>
            <w:rStyle w:val="Hipervnculo"/>
            <w:noProof/>
          </w:rPr>
          <w:t>12.- Régimen de recursos</w:t>
        </w:r>
        <w:r w:rsidR="00AE2E04">
          <w:rPr>
            <w:noProof/>
            <w:webHidden/>
          </w:rPr>
          <w:tab/>
        </w:r>
        <w:r w:rsidR="00AE2E04">
          <w:rPr>
            <w:noProof/>
            <w:webHidden/>
          </w:rPr>
          <w:fldChar w:fldCharType="begin"/>
        </w:r>
        <w:r w:rsidR="00AE2E04">
          <w:rPr>
            <w:noProof/>
            <w:webHidden/>
          </w:rPr>
          <w:instrText xml:space="preserve"> PAGEREF _Toc99399137 \h </w:instrText>
        </w:r>
        <w:r w:rsidR="00AE2E04">
          <w:rPr>
            <w:noProof/>
            <w:webHidden/>
          </w:rPr>
        </w:r>
        <w:r w:rsidR="00AE2E04">
          <w:rPr>
            <w:noProof/>
            <w:webHidden/>
          </w:rPr>
          <w:fldChar w:fldCharType="separate"/>
        </w:r>
        <w:r>
          <w:rPr>
            <w:noProof/>
            <w:webHidden/>
          </w:rPr>
          <w:t>4</w:t>
        </w:r>
        <w:r w:rsidR="00AE2E04">
          <w:rPr>
            <w:noProof/>
            <w:webHidden/>
          </w:rPr>
          <w:fldChar w:fldCharType="end"/>
        </w:r>
      </w:hyperlink>
    </w:p>
    <w:p w14:paraId="50C2744B" w14:textId="38BE7216" w:rsidR="00AE2E04" w:rsidRDefault="00426E37">
      <w:pPr>
        <w:pStyle w:val="TDC1"/>
        <w:rPr>
          <w:rFonts w:asciiTheme="minorHAnsi" w:eastAsiaTheme="minorEastAsia" w:hAnsiTheme="minorHAnsi" w:cstheme="minorBidi"/>
          <w:b w:val="0"/>
          <w:sz w:val="22"/>
          <w:szCs w:val="22"/>
          <w:lang w:val="es-ES"/>
        </w:rPr>
      </w:pPr>
      <w:hyperlink w:anchor="_Toc99399138" w:history="1">
        <w:r w:rsidR="00AE2E04" w:rsidRPr="00983597">
          <w:rPr>
            <w:rStyle w:val="Hipervnculo"/>
            <w:rFonts w:ascii="Trebuchet MS" w:hAnsi="Trebuchet MS"/>
          </w:rPr>
          <w:t>CAPÍTULO II  -  CONTRATACIÓN</w:t>
        </w:r>
        <w:r w:rsidR="00AE2E04">
          <w:rPr>
            <w:webHidden/>
          </w:rPr>
          <w:tab/>
        </w:r>
        <w:r w:rsidR="00AE2E04">
          <w:rPr>
            <w:webHidden/>
          </w:rPr>
          <w:fldChar w:fldCharType="begin"/>
        </w:r>
        <w:r w:rsidR="00AE2E04">
          <w:rPr>
            <w:webHidden/>
          </w:rPr>
          <w:instrText xml:space="preserve"> PAGEREF _Toc99399138 \h </w:instrText>
        </w:r>
        <w:r w:rsidR="00AE2E04">
          <w:rPr>
            <w:webHidden/>
          </w:rPr>
        </w:r>
        <w:r w:rsidR="00AE2E04">
          <w:rPr>
            <w:webHidden/>
          </w:rPr>
          <w:fldChar w:fldCharType="separate"/>
        </w:r>
        <w:r>
          <w:rPr>
            <w:webHidden/>
          </w:rPr>
          <w:t>5</w:t>
        </w:r>
        <w:r w:rsidR="00AE2E04">
          <w:rPr>
            <w:webHidden/>
          </w:rPr>
          <w:fldChar w:fldCharType="end"/>
        </w:r>
      </w:hyperlink>
    </w:p>
    <w:p w14:paraId="4EF44DBE" w14:textId="07349E5A" w:rsidR="00AE2E04" w:rsidRDefault="00426E37">
      <w:pPr>
        <w:pStyle w:val="TDC2"/>
        <w:rPr>
          <w:rFonts w:asciiTheme="minorHAnsi" w:eastAsiaTheme="minorEastAsia" w:hAnsiTheme="minorHAnsi" w:cstheme="minorBidi"/>
          <w:noProof/>
          <w:sz w:val="22"/>
          <w:szCs w:val="22"/>
        </w:rPr>
      </w:pPr>
      <w:hyperlink w:anchor="_Toc99399139" w:history="1">
        <w:r w:rsidR="00AE2E04" w:rsidRPr="00983597">
          <w:rPr>
            <w:rStyle w:val="Hipervnculo"/>
            <w:noProof/>
          </w:rPr>
          <w:t>13.- Clase de expediente y forma de licitación</w:t>
        </w:r>
        <w:r w:rsidR="00AE2E04">
          <w:rPr>
            <w:noProof/>
            <w:webHidden/>
          </w:rPr>
          <w:tab/>
        </w:r>
        <w:r w:rsidR="00AE2E04">
          <w:rPr>
            <w:noProof/>
            <w:webHidden/>
          </w:rPr>
          <w:fldChar w:fldCharType="begin"/>
        </w:r>
        <w:r w:rsidR="00AE2E04">
          <w:rPr>
            <w:noProof/>
            <w:webHidden/>
          </w:rPr>
          <w:instrText xml:space="preserve"> PAGEREF _Toc99399139 \h </w:instrText>
        </w:r>
        <w:r w:rsidR="00AE2E04">
          <w:rPr>
            <w:noProof/>
            <w:webHidden/>
          </w:rPr>
        </w:r>
        <w:r w:rsidR="00AE2E04">
          <w:rPr>
            <w:noProof/>
            <w:webHidden/>
          </w:rPr>
          <w:fldChar w:fldCharType="separate"/>
        </w:r>
        <w:r>
          <w:rPr>
            <w:noProof/>
            <w:webHidden/>
          </w:rPr>
          <w:t>5</w:t>
        </w:r>
        <w:r w:rsidR="00AE2E04">
          <w:rPr>
            <w:noProof/>
            <w:webHidden/>
          </w:rPr>
          <w:fldChar w:fldCharType="end"/>
        </w:r>
      </w:hyperlink>
    </w:p>
    <w:p w14:paraId="0D574C77" w14:textId="3C3C4A2C" w:rsidR="00AE2E04" w:rsidRDefault="00426E37">
      <w:pPr>
        <w:pStyle w:val="TDC2"/>
        <w:rPr>
          <w:rFonts w:asciiTheme="minorHAnsi" w:eastAsiaTheme="minorEastAsia" w:hAnsiTheme="minorHAnsi" w:cstheme="minorBidi"/>
          <w:noProof/>
          <w:sz w:val="22"/>
          <w:szCs w:val="22"/>
        </w:rPr>
      </w:pPr>
      <w:hyperlink w:anchor="_Toc99399140" w:history="1">
        <w:r w:rsidR="00AE2E04" w:rsidRPr="00983597">
          <w:rPr>
            <w:rStyle w:val="Hipervnculo"/>
            <w:noProof/>
          </w:rPr>
          <w:t>14.- Personas naturales o jurídicas licitadoras</w:t>
        </w:r>
        <w:r w:rsidR="00AE2E04">
          <w:rPr>
            <w:noProof/>
            <w:webHidden/>
          </w:rPr>
          <w:tab/>
        </w:r>
        <w:r w:rsidR="00AE2E04">
          <w:rPr>
            <w:noProof/>
            <w:webHidden/>
          </w:rPr>
          <w:fldChar w:fldCharType="begin"/>
        </w:r>
        <w:r w:rsidR="00AE2E04">
          <w:rPr>
            <w:noProof/>
            <w:webHidden/>
          </w:rPr>
          <w:instrText xml:space="preserve"> PAGEREF _Toc99399140 \h </w:instrText>
        </w:r>
        <w:r w:rsidR="00AE2E04">
          <w:rPr>
            <w:noProof/>
            <w:webHidden/>
          </w:rPr>
        </w:r>
        <w:r w:rsidR="00AE2E04">
          <w:rPr>
            <w:noProof/>
            <w:webHidden/>
          </w:rPr>
          <w:fldChar w:fldCharType="separate"/>
        </w:r>
        <w:r>
          <w:rPr>
            <w:noProof/>
            <w:webHidden/>
          </w:rPr>
          <w:t>5</w:t>
        </w:r>
        <w:r w:rsidR="00AE2E04">
          <w:rPr>
            <w:noProof/>
            <w:webHidden/>
          </w:rPr>
          <w:fldChar w:fldCharType="end"/>
        </w:r>
      </w:hyperlink>
    </w:p>
    <w:p w14:paraId="691D2DEC" w14:textId="5514F8B0" w:rsidR="00AE2E04" w:rsidRDefault="00426E37">
      <w:pPr>
        <w:pStyle w:val="TDC2"/>
        <w:rPr>
          <w:rFonts w:asciiTheme="minorHAnsi" w:eastAsiaTheme="minorEastAsia" w:hAnsiTheme="minorHAnsi" w:cstheme="minorBidi"/>
          <w:noProof/>
          <w:sz w:val="22"/>
          <w:szCs w:val="22"/>
        </w:rPr>
      </w:pPr>
      <w:hyperlink w:anchor="_Toc99399141" w:history="1">
        <w:r w:rsidR="00AE2E04" w:rsidRPr="00983597">
          <w:rPr>
            <w:rStyle w:val="Hipervnculo"/>
            <w:noProof/>
          </w:rPr>
          <w:t>15.- Garantía provisional</w:t>
        </w:r>
        <w:r w:rsidR="00AE2E04">
          <w:rPr>
            <w:noProof/>
            <w:webHidden/>
          </w:rPr>
          <w:tab/>
        </w:r>
        <w:r w:rsidR="00AE2E04">
          <w:rPr>
            <w:noProof/>
            <w:webHidden/>
          </w:rPr>
          <w:fldChar w:fldCharType="begin"/>
        </w:r>
        <w:r w:rsidR="00AE2E04">
          <w:rPr>
            <w:noProof/>
            <w:webHidden/>
          </w:rPr>
          <w:instrText xml:space="preserve"> PAGEREF _Toc99399141 \h </w:instrText>
        </w:r>
        <w:r w:rsidR="00AE2E04">
          <w:rPr>
            <w:noProof/>
            <w:webHidden/>
          </w:rPr>
        </w:r>
        <w:r w:rsidR="00AE2E04">
          <w:rPr>
            <w:noProof/>
            <w:webHidden/>
          </w:rPr>
          <w:fldChar w:fldCharType="separate"/>
        </w:r>
        <w:r>
          <w:rPr>
            <w:noProof/>
            <w:webHidden/>
          </w:rPr>
          <w:t>6</w:t>
        </w:r>
        <w:r w:rsidR="00AE2E04">
          <w:rPr>
            <w:noProof/>
            <w:webHidden/>
          </w:rPr>
          <w:fldChar w:fldCharType="end"/>
        </w:r>
      </w:hyperlink>
    </w:p>
    <w:p w14:paraId="1F779585" w14:textId="1F79E269" w:rsidR="00AE2E04" w:rsidRDefault="00426E37">
      <w:pPr>
        <w:pStyle w:val="TDC2"/>
        <w:rPr>
          <w:rFonts w:asciiTheme="minorHAnsi" w:eastAsiaTheme="minorEastAsia" w:hAnsiTheme="minorHAnsi" w:cstheme="minorBidi"/>
          <w:noProof/>
          <w:sz w:val="22"/>
          <w:szCs w:val="22"/>
        </w:rPr>
      </w:pPr>
      <w:hyperlink w:anchor="_Toc99399142" w:history="1">
        <w:r w:rsidR="00AE2E04" w:rsidRPr="00983597">
          <w:rPr>
            <w:rStyle w:val="Hipervnculo"/>
            <w:noProof/>
          </w:rPr>
          <w:t>16.- Presentación de proposiciones</w:t>
        </w:r>
        <w:r w:rsidR="00AE2E04">
          <w:rPr>
            <w:noProof/>
            <w:webHidden/>
          </w:rPr>
          <w:tab/>
        </w:r>
        <w:r w:rsidR="00AE2E04">
          <w:rPr>
            <w:noProof/>
            <w:webHidden/>
          </w:rPr>
          <w:fldChar w:fldCharType="begin"/>
        </w:r>
        <w:r w:rsidR="00AE2E04">
          <w:rPr>
            <w:noProof/>
            <w:webHidden/>
          </w:rPr>
          <w:instrText xml:space="preserve"> PAGEREF _Toc99399142 \h </w:instrText>
        </w:r>
        <w:r w:rsidR="00AE2E04">
          <w:rPr>
            <w:noProof/>
            <w:webHidden/>
          </w:rPr>
        </w:r>
        <w:r w:rsidR="00AE2E04">
          <w:rPr>
            <w:noProof/>
            <w:webHidden/>
          </w:rPr>
          <w:fldChar w:fldCharType="separate"/>
        </w:r>
        <w:r>
          <w:rPr>
            <w:noProof/>
            <w:webHidden/>
          </w:rPr>
          <w:t>6</w:t>
        </w:r>
        <w:r w:rsidR="00AE2E04">
          <w:rPr>
            <w:noProof/>
            <w:webHidden/>
          </w:rPr>
          <w:fldChar w:fldCharType="end"/>
        </w:r>
      </w:hyperlink>
    </w:p>
    <w:p w14:paraId="49AFE08A" w14:textId="7F51157B" w:rsidR="00AE2E04" w:rsidRDefault="00426E37">
      <w:pPr>
        <w:pStyle w:val="TDC2"/>
        <w:rPr>
          <w:rFonts w:asciiTheme="minorHAnsi" w:eastAsiaTheme="minorEastAsia" w:hAnsiTheme="minorHAnsi" w:cstheme="minorBidi"/>
          <w:noProof/>
          <w:sz w:val="22"/>
          <w:szCs w:val="22"/>
        </w:rPr>
      </w:pPr>
      <w:hyperlink w:anchor="_Toc99399143" w:history="1">
        <w:r w:rsidR="00AE2E04" w:rsidRPr="00983597">
          <w:rPr>
            <w:rStyle w:val="Hipervnculo"/>
            <w:noProof/>
          </w:rPr>
          <w:t>17.- Información a las licitadoras</w:t>
        </w:r>
        <w:r w:rsidR="00AE2E04">
          <w:rPr>
            <w:noProof/>
            <w:webHidden/>
          </w:rPr>
          <w:tab/>
        </w:r>
        <w:r w:rsidR="00AE2E04">
          <w:rPr>
            <w:noProof/>
            <w:webHidden/>
          </w:rPr>
          <w:fldChar w:fldCharType="begin"/>
        </w:r>
        <w:r w:rsidR="00AE2E04">
          <w:rPr>
            <w:noProof/>
            <w:webHidden/>
          </w:rPr>
          <w:instrText xml:space="preserve"> PAGEREF _Toc99399143 \h </w:instrText>
        </w:r>
        <w:r w:rsidR="00AE2E04">
          <w:rPr>
            <w:noProof/>
            <w:webHidden/>
          </w:rPr>
        </w:r>
        <w:r w:rsidR="00AE2E04">
          <w:rPr>
            <w:noProof/>
            <w:webHidden/>
          </w:rPr>
          <w:fldChar w:fldCharType="separate"/>
        </w:r>
        <w:r>
          <w:rPr>
            <w:noProof/>
            <w:webHidden/>
          </w:rPr>
          <w:t>6</w:t>
        </w:r>
        <w:r w:rsidR="00AE2E04">
          <w:rPr>
            <w:noProof/>
            <w:webHidden/>
          </w:rPr>
          <w:fldChar w:fldCharType="end"/>
        </w:r>
      </w:hyperlink>
    </w:p>
    <w:p w14:paraId="7B45E413" w14:textId="1BB6E4A2" w:rsidR="00AE2E04" w:rsidRDefault="00426E37">
      <w:pPr>
        <w:pStyle w:val="TDC2"/>
        <w:rPr>
          <w:rFonts w:asciiTheme="minorHAnsi" w:eastAsiaTheme="minorEastAsia" w:hAnsiTheme="minorHAnsi" w:cstheme="minorBidi"/>
          <w:noProof/>
          <w:sz w:val="22"/>
          <w:szCs w:val="22"/>
        </w:rPr>
      </w:pPr>
      <w:hyperlink w:anchor="_Toc99399144" w:history="1">
        <w:r w:rsidR="00AE2E04" w:rsidRPr="00983597">
          <w:rPr>
            <w:rStyle w:val="Hipervnculo"/>
            <w:noProof/>
          </w:rPr>
          <w:t>18.- Contenido de las proposiciones</w:t>
        </w:r>
        <w:r w:rsidR="00AE2E04">
          <w:rPr>
            <w:noProof/>
            <w:webHidden/>
          </w:rPr>
          <w:tab/>
        </w:r>
        <w:r w:rsidR="00AE2E04">
          <w:rPr>
            <w:noProof/>
            <w:webHidden/>
          </w:rPr>
          <w:fldChar w:fldCharType="begin"/>
        </w:r>
        <w:r w:rsidR="00AE2E04">
          <w:rPr>
            <w:noProof/>
            <w:webHidden/>
          </w:rPr>
          <w:instrText xml:space="preserve"> PAGEREF _Toc99399144 \h </w:instrText>
        </w:r>
        <w:r w:rsidR="00AE2E04">
          <w:rPr>
            <w:noProof/>
            <w:webHidden/>
          </w:rPr>
        </w:r>
        <w:r w:rsidR="00AE2E04">
          <w:rPr>
            <w:noProof/>
            <w:webHidden/>
          </w:rPr>
          <w:fldChar w:fldCharType="separate"/>
        </w:r>
        <w:r>
          <w:rPr>
            <w:noProof/>
            <w:webHidden/>
          </w:rPr>
          <w:t>6</w:t>
        </w:r>
        <w:r w:rsidR="00AE2E04">
          <w:rPr>
            <w:noProof/>
            <w:webHidden/>
          </w:rPr>
          <w:fldChar w:fldCharType="end"/>
        </w:r>
      </w:hyperlink>
    </w:p>
    <w:p w14:paraId="434B93DB" w14:textId="593DE1F0" w:rsidR="00AE2E04" w:rsidRDefault="00426E37">
      <w:pPr>
        <w:pStyle w:val="TDC2"/>
        <w:rPr>
          <w:rFonts w:asciiTheme="minorHAnsi" w:eastAsiaTheme="minorEastAsia" w:hAnsiTheme="minorHAnsi" w:cstheme="minorBidi"/>
          <w:noProof/>
          <w:sz w:val="22"/>
          <w:szCs w:val="22"/>
        </w:rPr>
      </w:pPr>
      <w:hyperlink w:anchor="_Toc99399145" w:history="1">
        <w:r w:rsidR="00AE2E04" w:rsidRPr="00983597">
          <w:rPr>
            <w:rStyle w:val="Hipervnculo"/>
            <w:noProof/>
          </w:rPr>
          <w:t>19.- Archivo electrónico nº UNO: “DOCUMENTACIÓN ACREDITATIVA DEL CUMPLIMIENTO DE LOS REQUISITOS PREVIOS”</w:t>
        </w:r>
        <w:r w:rsidR="00AE2E04">
          <w:rPr>
            <w:noProof/>
            <w:webHidden/>
          </w:rPr>
          <w:tab/>
        </w:r>
        <w:r w:rsidR="00AE2E04">
          <w:rPr>
            <w:noProof/>
            <w:webHidden/>
          </w:rPr>
          <w:fldChar w:fldCharType="begin"/>
        </w:r>
        <w:r w:rsidR="00AE2E04">
          <w:rPr>
            <w:noProof/>
            <w:webHidden/>
          </w:rPr>
          <w:instrText xml:space="preserve"> PAGEREF _Toc99399145 \h </w:instrText>
        </w:r>
        <w:r w:rsidR="00AE2E04">
          <w:rPr>
            <w:noProof/>
            <w:webHidden/>
          </w:rPr>
        </w:r>
        <w:r w:rsidR="00AE2E04">
          <w:rPr>
            <w:noProof/>
            <w:webHidden/>
          </w:rPr>
          <w:fldChar w:fldCharType="separate"/>
        </w:r>
        <w:r>
          <w:rPr>
            <w:noProof/>
            <w:webHidden/>
          </w:rPr>
          <w:t>7</w:t>
        </w:r>
        <w:r w:rsidR="00AE2E04">
          <w:rPr>
            <w:noProof/>
            <w:webHidden/>
          </w:rPr>
          <w:fldChar w:fldCharType="end"/>
        </w:r>
      </w:hyperlink>
    </w:p>
    <w:p w14:paraId="45740237" w14:textId="5B1ACD5C" w:rsidR="00AE2E04" w:rsidRDefault="00426E37">
      <w:pPr>
        <w:pStyle w:val="TDC2"/>
        <w:rPr>
          <w:rFonts w:asciiTheme="minorHAnsi" w:eastAsiaTheme="minorEastAsia" w:hAnsiTheme="minorHAnsi" w:cstheme="minorBidi"/>
          <w:noProof/>
          <w:sz w:val="22"/>
          <w:szCs w:val="22"/>
        </w:rPr>
      </w:pPr>
      <w:hyperlink w:anchor="_Toc99399146" w:history="1">
        <w:r w:rsidR="00AE2E04" w:rsidRPr="00983597">
          <w:rPr>
            <w:rStyle w:val="Hipervnculo"/>
            <w:noProof/>
          </w:rPr>
          <w:t>20.- Archivo electrónico nº DOS: “DOCUMENTACIÓN A VALORAR CONFORME A UN JUICIO DE VALOR”</w:t>
        </w:r>
        <w:r w:rsidR="00AE2E04">
          <w:rPr>
            <w:noProof/>
            <w:webHidden/>
          </w:rPr>
          <w:tab/>
        </w:r>
        <w:r w:rsidR="00AE2E04">
          <w:rPr>
            <w:noProof/>
            <w:webHidden/>
          </w:rPr>
          <w:fldChar w:fldCharType="begin"/>
        </w:r>
        <w:r w:rsidR="00AE2E04">
          <w:rPr>
            <w:noProof/>
            <w:webHidden/>
          </w:rPr>
          <w:instrText xml:space="preserve"> PAGEREF _Toc99399146 \h </w:instrText>
        </w:r>
        <w:r w:rsidR="00AE2E04">
          <w:rPr>
            <w:noProof/>
            <w:webHidden/>
          </w:rPr>
        </w:r>
        <w:r w:rsidR="00AE2E04">
          <w:rPr>
            <w:noProof/>
            <w:webHidden/>
          </w:rPr>
          <w:fldChar w:fldCharType="separate"/>
        </w:r>
        <w:r>
          <w:rPr>
            <w:noProof/>
            <w:webHidden/>
          </w:rPr>
          <w:t>8</w:t>
        </w:r>
        <w:r w:rsidR="00AE2E04">
          <w:rPr>
            <w:noProof/>
            <w:webHidden/>
          </w:rPr>
          <w:fldChar w:fldCharType="end"/>
        </w:r>
      </w:hyperlink>
    </w:p>
    <w:p w14:paraId="0E85C0AA" w14:textId="2E0C147C" w:rsidR="00AE2E04" w:rsidRDefault="00426E37">
      <w:pPr>
        <w:pStyle w:val="TDC2"/>
        <w:rPr>
          <w:rFonts w:asciiTheme="minorHAnsi" w:eastAsiaTheme="minorEastAsia" w:hAnsiTheme="minorHAnsi" w:cstheme="minorBidi"/>
          <w:noProof/>
          <w:sz w:val="22"/>
          <w:szCs w:val="22"/>
        </w:rPr>
      </w:pPr>
      <w:hyperlink w:anchor="_Toc99399147" w:history="1">
        <w:r w:rsidR="00AE2E04" w:rsidRPr="00983597">
          <w:rPr>
            <w:rStyle w:val="Hipervnculo"/>
            <w:noProof/>
          </w:rPr>
          <w:t>21.- Archivo electrónico nº TRES: “OFERTA ECONÓMICA Y DOCUMENTACIÓN EVALUABLE MEDIANTE LA APLICACIÓN DE FÓRMULAS”</w:t>
        </w:r>
        <w:r w:rsidR="00AE2E04">
          <w:rPr>
            <w:noProof/>
            <w:webHidden/>
          </w:rPr>
          <w:tab/>
        </w:r>
        <w:r w:rsidR="00AE2E04">
          <w:rPr>
            <w:noProof/>
            <w:webHidden/>
          </w:rPr>
          <w:fldChar w:fldCharType="begin"/>
        </w:r>
        <w:r w:rsidR="00AE2E04">
          <w:rPr>
            <w:noProof/>
            <w:webHidden/>
          </w:rPr>
          <w:instrText xml:space="preserve"> PAGEREF _Toc99399147 \h </w:instrText>
        </w:r>
        <w:r w:rsidR="00AE2E04">
          <w:rPr>
            <w:noProof/>
            <w:webHidden/>
          </w:rPr>
        </w:r>
        <w:r w:rsidR="00AE2E04">
          <w:rPr>
            <w:noProof/>
            <w:webHidden/>
          </w:rPr>
          <w:fldChar w:fldCharType="separate"/>
        </w:r>
        <w:r>
          <w:rPr>
            <w:noProof/>
            <w:webHidden/>
          </w:rPr>
          <w:t>9</w:t>
        </w:r>
        <w:r w:rsidR="00AE2E04">
          <w:rPr>
            <w:noProof/>
            <w:webHidden/>
          </w:rPr>
          <w:fldChar w:fldCharType="end"/>
        </w:r>
      </w:hyperlink>
    </w:p>
    <w:p w14:paraId="3C3CF494" w14:textId="1CD76F87" w:rsidR="00AE2E04" w:rsidRDefault="00426E37">
      <w:pPr>
        <w:pStyle w:val="TDC2"/>
        <w:rPr>
          <w:rFonts w:asciiTheme="minorHAnsi" w:eastAsiaTheme="minorEastAsia" w:hAnsiTheme="minorHAnsi" w:cstheme="minorBidi"/>
          <w:noProof/>
          <w:sz w:val="22"/>
          <w:szCs w:val="22"/>
        </w:rPr>
      </w:pPr>
      <w:hyperlink w:anchor="_Toc99399148" w:history="1">
        <w:r w:rsidR="00AE2E04" w:rsidRPr="00983597">
          <w:rPr>
            <w:rStyle w:val="Hipervnculo"/>
            <w:noProof/>
          </w:rPr>
          <w:t>22.- Admisibilidad de variantes</w:t>
        </w:r>
        <w:r w:rsidR="00AE2E04">
          <w:rPr>
            <w:noProof/>
            <w:webHidden/>
          </w:rPr>
          <w:tab/>
        </w:r>
        <w:r w:rsidR="00AE2E04">
          <w:rPr>
            <w:noProof/>
            <w:webHidden/>
          </w:rPr>
          <w:fldChar w:fldCharType="begin"/>
        </w:r>
        <w:r w:rsidR="00AE2E04">
          <w:rPr>
            <w:noProof/>
            <w:webHidden/>
          </w:rPr>
          <w:instrText xml:space="preserve"> PAGEREF _Toc99399148 \h </w:instrText>
        </w:r>
        <w:r w:rsidR="00AE2E04">
          <w:rPr>
            <w:noProof/>
            <w:webHidden/>
          </w:rPr>
        </w:r>
        <w:r w:rsidR="00AE2E04">
          <w:rPr>
            <w:noProof/>
            <w:webHidden/>
          </w:rPr>
          <w:fldChar w:fldCharType="separate"/>
        </w:r>
        <w:r>
          <w:rPr>
            <w:noProof/>
            <w:webHidden/>
          </w:rPr>
          <w:t>9</w:t>
        </w:r>
        <w:r w:rsidR="00AE2E04">
          <w:rPr>
            <w:noProof/>
            <w:webHidden/>
          </w:rPr>
          <w:fldChar w:fldCharType="end"/>
        </w:r>
      </w:hyperlink>
    </w:p>
    <w:p w14:paraId="097F9BCC" w14:textId="60F3C9E7" w:rsidR="00AE2E04" w:rsidRDefault="00426E37">
      <w:pPr>
        <w:pStyle w:val="TDC2"/>
        <w:rPr>
          <w:rFonts w:asciiTheme="minorHAnsi" w:eastAsiaTheme="minorEastAsia" w:hAnsiTheme="minorHAnsi" w:cstheme="minorBidi"/>
          <w:noProof/>
          <w:sz w:val="22"/>
          <w:szCs w:val="22"/>
        </w:rPr>
      </w:pPr>
      <w:hyperlink w:anchor="_Toc99399149" w:history="1">
        <w:r w:rsidR="00AE2E04" w:rsidRPr="00983597">
          <w:rPr>
            <w:rStyle w:val="Hipervnculo"/>
            <w:noProof/>
          </w:rPr>
          <w:t>23.- Efectos de la presentación de proposiciones</w:t>
        </w:r>
        <w:r w:rsidR="00AE2E04">
          <w:rPr>
            <w:noProof/>
            <w:webHidden/>
          </w:rPr>
          <w:tab/>
        </w:r>
        <w:r w:rsidR="00AE2E04">
          <w:rPr>
            <w:noProof/>
            <w:webHidden/>
          </w:rPr>
          <w:fldChar w:fldCharType="begin"/>
        </w:r>
        <w:r w:rsidR="00AE2E04">
          <w:rPr>
            <w:noProof/>
            <w:webHidden/>
          </w:rPr>
          <w:instrText xml:space="preserve"> PAGEREF _Toc99399149 \h </w:instrText>
        </w:r>
        <w:r w:rsidR="00AE2E04">
          <w:rPr>
            <w:noProof/>
            <w:webHidden/>
          </w:rPr>
        </w:r>
        <w:r w:rsidR="00AE2E04">
          <w:rPr>
            <w:noProof/>
            <w:webHidden/>
          </w:rPr>
          <w:fldChar w:fldCharType="separate"/>
        </w:r>
        <w:r>
          <w:rPr>
            <w:noProof/>
            <w:webHidden/>
          </w:rPr>
          <w:t>10</w:t>
        </w:r>
        <w:r w:rsidR="00AE2E04">
          <w:rPr>
            <w:noProof/>
            <w:webHidden/>
          </w:rPr>
          <w:fldChar w:fldCharType="end"/>
        </w:r>
      </w:hyperlink>
    </w:p>
    <w:p w14:paraId="7F88A644" w14:textId="1C132B4B" w:rsidR="00AE2E04" w:rsidRDefault="00426E37">
      <w:pPr>
        <w:pStyle w:val="TDC2"/>
        <w:rPr>
          <w:rFonts w:asciiTheme="minorHAnsi" w:eastAsiaTheme="minorEastAsia" w:hAnsiTheme="minorHAnsi" w:cstheme="minorBidi"/>
          <w:noProof/>
          <w:sz w:val="22"/>
          <w:szCs w:val="22"/>
        </w:rPr>
      </w:pPr>
      <w:hyperlink w:anchor="_Toc99399150" w:history="1">
        <w:r w:rsidR="00AE2E04" w:rsidRPr="00983597">
          <w:rPr>
            <w:rStyle w:val="Hipervnculo"/>
            <w:noProof/>
          </w:rPr>
          <w:t>24.- Mesa de contratación</w:t>
        </w:r>
        <w:r w:rsidR="00AE2E04">
          <w:rPr>
            <w:noProof/>
            <w:webHidden/>
          </w:rPr>
          <w:tab/>
        </w:r>
        <w:r w:rsidR="00AE2E04">
          <w:rPr>
            <w:noProof/>
            <w:webHidden/>
          </w:rPr>
          <w:fldChar w:fldCharType="begin"/>
        </w:r>
        <w:r w:rsidR="00AE2E04">
          <w:rPr>
            <w:noProof/>
            <w:webHidden/>
          </w:rPr>
          <w:instrText xml:space="preserve"> PAGEREF _Toc99399150 \h </w:instrText>
        </w:r>
        <w:r w:rsidR="00AE2E04">
          <w:rPr>
            <w:noProof/>
            <w:webHidden/>
          </w:rPr>
        </w:r>
        <w:r w:rsidR="00AE2E04">
          <w:rPr>
            <w:noProof/>
            <w:webHidden/>
          </w:rPr>
          <w:fldChar w:fldCharType="separate"/>
        </w:r>
        <w:r>
          <w:rPr>
            <w:noProof/>
            <w:webHidden/>
          </w:rPr>
          <w:t>10</w:t>
        </w:r>
        <w:r w:rsidR="00AE2E04">
          <w:rPr>
            <w:noProof/>
            <w:webHidden/>
          </w:rPr>
          <w:fldChar w:fldCharType="end"/>
        </w:r>
      </w:hyperlink>
    </w:p>
    <w:p w14:paraId="385F71A5" w14:textId="496B852D" w:rsidR="00AE2E04" w:rsidRDefault="00426E37">
      <w:pPr>
        <w:pStyle w:val="TDC2"/>
        <w:rPr>
          <w:rFonts w:asciiTheme="minorHAnsi" w:eastAsiaTheme="minorEastAsia" w:hAnsiTheme="minorHAnsi" w:cstheme="minorBidi"/>
          <w:noProof/>
          <w:sz w:val="22"/>
          <w:szCs w:val="22"/>
        </w:rPr>
      </w:pPr>
      <w:hyperlink w:anchor="_Toc99399151" w:history="1">
        <w:r w:rsidR="00AE2E04" w:rsidRPr="00983597">
          <w:rPr>
            <w:rStyle w:val="Hipervnculo"/>
            <w:noProof/>
          </w:rPr>
          <w:t>25.- Apertura y examen de las proposiciones</w:t>
        </w:r>
        <w:r w:rsidR="00AE2E04">
          <w:rPr>
            <w:noProof/>
            <w:webHidden/>
          </w:rPr>
          <w:tab/>
        </w:r>
        <w:r w:rsidR="00AE2E04">
          <w:rPr>
            <w:noProof/>
            <w:webHidden/>
          </w:rPr>
          <w:fldChar w:fldCharType="begin"/>
        </w:r>
        <w:r w:rsidR="00AE2E04">
          <w:rPr>
            <w:noProof/>
            <w:webHidden/>
          </w:rPr>
          <w:instrText xml:space="preserve"> PAGEREF _Toc99399151 \h </w:instrText>
        </w:r>
        <w:r w:rsidR="00AE2E04">
          <w:rPr>
            <w:noProof/>
            <w:webHidden/>
          </w:rPr>
        </w:r>
        <w:r w:rsidR="00AE2E04">
          <w:rPr>
            <w:noProof/>
            <w:webHidden/>
          </w:rPr>
          <w:fldChar w:fldCharType="separate"/>
        </w:r>
        <w:r>
          <w:rPr>
            <w:noProof/>
            <w:webHidden/>
          </w:rPr>
          <w:t>10</w:t>
        </w:r>
        <w:r w:rsidR="00AE2E04">
          <w:rPr>
            <w:noProof/>
            <w:webHidden/>
          </w:rPr>
          <w:fldChar w:fldCharType="end"/>
        </w:r>
      </w:hyperlink>
    </w:p>
    <w:p w14:paraId="409792FE" w14:textId="1E1368F2"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52" w:history="1">
        <w:r w:rsidR="00AE2E04" w:rsidRPr="00983597">
          <w:rPr>
            <w:rStyle w:val="Hipervnculo"/>
            <w:rFonts w:ascii="Trebuchet MS" w:hAnsi="Trebuchet MS"/>
            <w:iCs/>
            <w:noProof/>
          </w:rPr>
          <w:t>25.1.- Apertura de los archivos electrónicos nº UNO y calificación de la documentación administrativa</w:t>
        </w:r>
        <w:r w:rsidR="00AE2E04">
          <w:rPr>
            <w:noProof/>
            <w:webHidden/>
          </w:rPr>
          <w:tab/>
        </w:r>
        <w:r w:rsidR="00AE2E04">
          <w:rPr>
            <w:noProof/>
            <w:webHidden/>
          </w:rPr>
          <w:fldChar w:fldCharType="begin"/>
        </w:r>
        <w:r w:rsidR="00AE2E04">
          <w:rPr>
            <w:noProof/>
            <w:webHidden/>
          </w:rPr>
          <w:instrText xml:space="preserve"> PAGEREF _Toc99399152 \h </w:instrText>
        </w:r>
        <w:r w:rsidR="00AE2E04">
          <w:rPr>
            <w:noProof/>
            <w:webHidden/>
          </w:rPr>
        </w:r>
        <w:r w:rsidR="00AE2E04">
          <w:rPr>
            <w:noProof/>
            <w:webHidden/>
          </w:rPr>
          <w:fldChar w:fldCharType="separate"/>
        </w:r>
        <w:r>
          <w:rPr>
            <w:noProof/>
            <w:webHidden/>
          </w:rPr>
          <w:t>10</w:t>
        </w:r>
        <w:r w:rsidR="00AE2E04">
          <w:rPr>
            <w:noProof/>
            <w:webHidden/>
          </w:rPr>
          <w:fldChar w:fldCharType="end"/>
        </w:r>
      </w:hyperlink>
    </w:p>
    <w:p w14:paraId="11EF0221" w14:textId="4A26CA67"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53" w:history="1">
        <w:r w:rsidR="00AE2E04" w:rsidRPr="00983597">
          <w:rPr>
            <w:rStyle w:val="Hipervnculo"/>
            <w:rFonts w:ascii="Trebuchet MS" w:hAnsi="Trebuchet MS"/>
            <w:iCs/>
            <w:noProof/>
          </w:rPr>
          <w:t>25.2.- Apertura y examen de los archivos electrónicos nº DOS (sólo cuando exista archivo electrónico nº DOS)</w:t>
        </w:r>
        <w:r w:rsidR="00AE2E04">
          <w:rPr>
            <w:noProof/>
            <w:webHidden/>
          </w:rPr>
          <w:tab/>
        </w:r>
        <w:r w:rsidR="00AE2E04">
          <w:rPr>
            <w:noProof/>
            <w:webHidden/>
          </w:rPr>
          <w:fldChar w:fldCharType="begin"/>
        </w:r>
        <w:r w:rsidR="00AE2E04">
          <w:rPr>
            <w:noProof/>
            <w:webHidden/>
          </w:rPr>
          <w:instrText xml:space="preserve"> PAGEREF _Toc99399153 \h </w:instrText>
        </w:r>
        <w:r w:rsidR="00AE2E04">
          <w:rPr>
            <w:noProof/>
            <w:webHidden/>
          </w:rPr>
        </w:r>
        <w:r w:rsidR="00AE2E04">
          <w:rPr>
            <w:noProof/>
            <w:webHidden/>
          </w:rPr>
          <w:fldChar w:fldCharType="separate"/>
        </w:r>
        <w:r>
          <w:rPr>
            <w:noProof/>
            <w:webHidden/>
          </w:rPr>
          <w:t>11</w:t>
        </w:r>
        <w:r w:rsidR="00AE2E04">
          <w:rPr>
            <w:noProof/>
            <w:webHidden/>
          </w:rPr>
          <w:fldChar w:fldCharType="end"/>
        </w:r>
      </w:hyperlink>
    </w:p>
    <w:p w14:paraId="19315607" w14:textId="3BB812E5"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54" w:history="1">
        <w:r w:rsidR="00AE2E04" w:rsidRPr="00983597">
          <w:rPr>
            <w:rStyle w:val="Hipervnculo"/>
            <w:rFonts w:ascii="Trebuchet MS" w:hAnsi="Trebuchet MS"/>
            <w:iCs/>
            <w:noProof/>
          </w:rPr>
          <w:t>25.3.- Apertura y examen de los archivos electrónicos nº TRES</w:t>
        </w:r>
        <w:r w:rsidR="00AE2E04">
          <w:rPr>
            <w:noProof/>
            <w:webHidden/>
          </w:rPr>
          <w:tab/>
        </w:r>
        <w:r w:rsidR="00AE2E04">
          <w:rPr>
            <w:noProof/>
            <w:webHidden/>
          </w:rPr>
          <w:fldChar w:fldCharType="begin"/>
        </w:r>
        <w:r w:rsidR="00AE2E04">
          <w:rPr>
            <w:noProof/>
            <w:webHidden/>
          </w:rPr>
          <w:instrText xml:space="preserve"> PAGEREF _Toc99399154 \h </w:instrText>
        </w:r>
        <w:r w:rsidR="00AE2E04">
          <w:rPr>
            <w:noProof/>
            <w:webHidden/>
          </w:rPr>
        </w:r>
        <w:r w:rsidR="00AE2E04">
          <w:rPr>
            <w:noProof/>
            <w:webHidden/>
          </w:rPr>
          <w:fldChar w:fldCharType="separate"/>
        </w:r>
        <w:r>
          <w:rPr>
            <w:noProof/>
            <w:webHidden/>
          </w:rPr>
          <w:t>11</w:t>
        </w:r>
        <w:r w:rsidR="00AE2E04">
          <w:rPr>
            <w:noProof/>
            <w:webHidden/>
          </w:rPr>
          <w:fldChar w:fldCharType="end"/>
        </w:r>
      </w:hyperlink>
    </w:p>
    <w:p w14:paraId="14BDFA33" w14:textId="321AE8D0"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55" w:history="1">
        <w:r w:rsidR="00AE2E04" w:rsidRPr="00983597">
          <w:rPr>
            <w:rStyle w:val="Hipervnculo"/>
            <w:rFonts w:ascii="Trebuchet MS" w:hAnsi="Trebuchet MS"/>
            <w:iCs/>
            <w:noProof/>
          </w:rPr>
          <w:t>25.4.- Actas de la mesa de contratación</w:t>
        </w:r>
        <w:r w:rsidR="00AE2E04">
          <w:rPr>
            <w:noProof/>
            <w:webHidden/>
          </w:rPr>
          <w:tab/>
        </w:r>
        <w:r w:rsidR="00AE2E04">
          <w:rPr>
            <w:noProof/>
            <w:webHidden/>
          </w:rPr>
          <w:fldChar w:fldCharType="begin"/>
        </w:r>
        <w:r w:rsidR="00AE2E04">
          <w:rPr>
            <w:noProof/>
            <w:webHidden/>
          </w:rPr>
          <w:instrText xml:space="preserve"> PAGEREF _Toc99399155 \h </w:instrText>
        </w:r>
        <w:r w:rsidR="00AE2E04">
          <w:rPr>
            <w:noProof/>
            <w:webHidden/>
          </w:rPr>
        </w:r>
        <w:r w:rsidR="00AE2E04">
          <w:rPr>
            <w:noProof/>
            <w:webHidden/>
          </w:rPr>
          <w:fldChar w:fldCharType="separate"/>
        </w:r>
        <w:r>
          <w:rPr>
            <w:noProof/>
            <w:webHidden/>
          </w:rPr>
          <w:t>11</w:t>
        </w:r>
        <w:r w:rsidR="00AE2E04">
          <w:rPr>
            <w:noProof/>
            <w:webHidden/>
          </w:rPr>
          <w:fldChar w:fldCharType="end"/>
        </w:r>
      </w:hyperlink>
    </w:p>
    <w:p w14:paraId="57343E15" w14:textId="4D602FB0" w:rsidR="00AE2E04" w:rsidRDefault="00426E37">
      <w:pPr>
        <w:pStyle w:val="TDC2"/>
        <w:rPr>
          <w:rFonts w:asciiTheme="minorHAnsi" w:eastAsiaTheme="minorEastAsia" w:hAnsiTheme="minorHAnsi" w:cstheme="minorBidi"/>
          <w:noProof/>
          <w:sz w:val="22"/>
          <w:szCs w:val="22"/>
        </w:rPr>
      </w:pPr>
      <w:hyperlink w:anchor="_Toc99399156" w:history="1">
        <w:r w:rsidR="00AE2E04" w:rsidRPr="00983597">
          <w:rPr>
            <w:rStyle w:val="Hipervnculo"/>
            <w:noProof/>
          </w:rPr>
          <w:t>26.- Publicidad de los resultados de los actos de la mesa de contratación</w:t>
        </w:r>
        <w:r w:rsidR="00AE2E04">
          <w:rPr>
            <w:noProof/>
            <w:webHidden/>
          </w:rPr>
          <w:tab/>
        </w:r>
        <w:r w:rsidR="00AE2E04">
          <w:rPr>
            <w:noProof/>
            <w:webHidden/>
          </w:rPr>
          <w:fldChar w:fldCharType="begin"/>
        </w:r>
        <w:r w:rsidR="00AE2E04">
          <w:rPr>
            <w:noProof/>
            <w:webHidden/>
          </w:rPr>
          <w:instrText xml:space="preserve"> PAGEREF _Toc99399156 \h </w:instrText>
        </w:r>
        <w:r w:rsidR="00AE2E04">
          <w:rPr>
            <w:noProof/>
            <w:webHidden/>
          </w:rPr>
        </w:r>
        <w:r w:rsidR="00AE2E04">
          <w:rPr>
            <w:noProof/>
            <w:webHidden/>
          </w:rPr>
          <w:fldChar w:fldCharType="separate"/>
        </w:r>
        <w:r>
          <w:rPr>
            <w:noProof/>
            <w:webHidden/>
          </w:rPr>
          <w:t>11</w:t>
        </w:r>
        <w:r w:rsidR="00AE2E04">
          <w:rPr>
            <w:noProof/>
            <w:webHidden/>
          </w:rPr>
          <w:fldChar w:fldCharType="end"/>
        </w:r>
      </w:hyperlink>
    </w:p>
    <w:p w14:paraId="0A3E9761" w14:textId="1EADE4C1" w:rsidR="00AE2E04" w:rsidRDefault="00426E37">
      <w:pPr>
        <w:pStyle w:val="TDC2"/>
        <w:rPr>
          <w:rFonts w:asciiTheme="minorHAnsi" w:eastAsiaTheme="minorEastAsia" w:hAnsiTheme="minorHAnsi" w:cstheme="minorBidi"/>
          <w:noProof/>
          <w:sz w:val="22"/>
          <w:szCs w:val="22"/>
        </w:rPr>
      </w:pPr>
      <w:hyperlink w:anchor="_Toc99399157" w:history="1">
        <w:r w:rsidR="00AE2E04" w:rsidRPr="00983597">
          <w:rPr>
            <w:rStyle w:val="Hipervnculo"/>
            <w:noProof/>
          </w:rPr>
          <w:t>27.- Criterios de adjudicación</w:t>
        </w:r>
        <w:r w:rsidR="00AE2E04">
          <w:rPr>
            <w:noProof/>
            <w:webHidden/>
          </w:rPr>
          <w:tab/>
        </w:r>
        <w:r w:rsidR="00AE2E04">
          <w:rPr>
            <w:noProof/>
            <w:webHidden/>
          </w:rPr>
          <w:fldChar w:fldCharType="begin"/>
        </w:r>
        <w:r w:rsidR="00AE2E04">
          <w:rPr>
            <w:noProof/>
            <w:webHidden/>
          </w:rPr>
          <w:instrText xml:space="preserve"> PAGEREF _Toc99399157 \h </w:instrText>
        </w:r>
        <w:r w:rsidR="00AE2E04">
          <w:rPr>
            <w:noProof/>
            <w:webHidden/>
          </w:rPr>
        </w:r>
        <w:r w:rsidR="00AE2E04">
          <w:rPr>
            <w:noProof/>
            <w:webHidden/>
          </w:rPr>
          <w:fldChar w:fldCharType="separate"/>
        </w:r>
        <w:r>
          <w:rPr>
            <w:noProof/>
            <w:webHidden/>
          </w:rPr>
          <w:t>11</w:t>
        </w:r>
        <w:r w:rsidR="00AE2E04">
          <w:rPr>
            <w:noProof/>
            <w:webHidden/>
          </w:rPr>
          <w:fldChar w:fldCharType="end"/>
        </w:r>
      </w:hyperlink>
    </w:p>
    <w:p w14:paraId="1E421F5C" w14:textId="3A847BDB" w:rsidR="00AE2E04" w:rsidRDefault="00426E37">
      <w:pPr>
        <w:pStyle w:val="TDC2"/>
        <w:rPr>
          <w:rFonts w:asciiTheme="minorHAnsi" w:eastAsiaTheme="minorEastAsia" w:hAnsiTheme="minorHAnsi" w:cstheme="minorBidi"/>
          <w:noProof/>
          <w:sz w:val="22"/>
          <w:szCs w:val="22"/>
        </w:rPr>
      </w:pPr>
      <w:hyperlink w:anchor="_Toc99399158" w:history="1">
        <w:r w:rsidR="00AE2E04" w:rsidRPr="00983597">
          <w:rPr>
            <w:rStyle w:val="Hipervnculo"/>
            <w:noProof/>
          </w:rPr>
          <w:t>28.- Valoración de las ofertas</w:t>
        </w:r>
        <w:r w:rsidR="00AE2E04">
          <w:rPr>
            <w:noProof/>
            <w:webHidden/>
          </w:rPr>
          <w:tab/>
        </w:r>
        <w:r w:rsidR="00AE2E04">
          <w:rPr>
            <w:noProof/>
            <w:webHidden/>
          </w:rPr>
          <w:fldChar w:fldCharType="begin"/>
        </w:r>
        <w:r w:rsidR="00AE2E04">
          <w:rPr>
            <w:noProof/>
            <w:webHidden/>
          </w:rPr>
          <w:instrText xml:space="preserve"> PAGEREF _Toc99399158 \h </w:instrText>
        </w:r>
        <w:r w:rsidR="00AE2E04">
          <w:rPr>
            <w:noProof/>
            <w:webHidden/>
          </w:rPr>
        </w:r>
        <w:r w:rsidR="00AE2E04">
          <w:rPr>
            <w:noProof/>
            <w:webHidden/>
          </w:rPr>
          <w:fldChar w:fldCharType="separate"/>
        </w:r>
        <w:r>
          <w:rPr>
            <w:noProof/>
            <w:webHidden/>
          </w:rPr>
          <w:t>12</w:t>
        </w:r>
        <w:r w:rsidR="00AE2E04">
          <w:rPr>
            <w:noProof/>
            <w:webHidden/>
          </w:rPr>
          <w:fldChar w:fldCharType="end"/>
        </w:r>
      </w:hyperlink>
    </w:p>
    <w:p w14:paraId="69B9CBF5" w14:textId="4775D1E6" w:rsidR="00AE2E04" w:rsidRDefault="00426E37">
      <w:pPr>
        <w:pStyle w:val="TDC2"/>
        <w:rPr>
          <w:rFonts w:asciiTheme="minorHAnsi" w:eastAsiaTheme="minorEastAsia" w:hAnsiTheme="minorHAnsi" w:cstheme="minorBidi"/>
          <w:noProof/>
          <w:sz w:val="22"/>
          <w:szCs w:val="22"/>
        </w:rPr>
      </w:pPr>
      <w:hyperlink w:anchor="_Toc99399159" w:history="1">
        <w:r w:rsidR="00AE2E04" w:rsidRPr="00983597">
          <w:rPr>
            <w:rStyle w:val="Hipervnculo"/>
            <w:noProof/>
          </w:rPr>
          <w:t>29.- Aclaración de ofertas</w:t>
        </w:r>
        <w:r w:rsidR="00AE2E04">
          <w:rPr>
            <w:noProof/>
            <w:webHidden/>
          </w:rPr>
          <w:tab/>
        </w:r>
        <w:r w:rsidR="00AE2E04">
          <w:rPr>
            <w:noProof/>
            <w:webHidden/>
          </w:rPr>
          <w:fldChar w:fldCharType="begin"/>
        </w:r>
        <w:r w:rsidR="00AE2E04">
          <w:rPr>
            <w:noProof/>
            <w:webHidden/>
          </w:rPr>
          <w:instrText xml:space="preserve"> PAGEREF _Toc99399159 \h </w:instrText>
        </w:r>
        <w:r w:rsidR="00AE2E04">
          <w:rPr>
            <w:noProof/>
            <w:webHidden/>
          </w:rPr>
        </w:r>
        <w:r w:rsidR="00AE2E04">
          <w:rPr>
            <w:noProof/>
            <w:webHidden/>
          </w:rPr>
          <w:fldChar w:fldCharType="separate"/>
        </w:r>
        <w:r>
          <w:rPr>
            <w:noProof/>
            <w:webHidden/>
          </w:rPr>
          <w:t>12</w:t>
        </w:r>
        <w:r w:rsidR="00AE2E04">
          <w:rPr>
            <w:noProof/>
            <w:webHidden/>
          </w:rPr>
          <w:fldChar w:fldCharType="end"/>
        </w:r>
      </w:hyperlink>
    </w:p>
    <w:p w14:paraId="17D27768" w14:textId="08C4277C" w:rsidR="00AE2E04" w:rsidRDefault="00426E37">
      <w:pPr>
        <w:pStyle w:val="TDC2"/>
        <w:rPr>
          <w:rFonts w:asciiTheme="minorHAnsi" w:eastAsiaTheme="minorEastAsia" w:hAnsiTheme="minorHAnsi" w:cstheme="minorBidi"/>
          <w:noProof/>
          <w:sz w:val="22"/>
          <w:szCs w:val="22"/>
        </w:rPr>
      </w:pPr>
      <w:hyperlink w:anchor="_Toc99399160" w:history="1">
        <w:r w:rsidR="00AE2E04" w:rsidRPr="00983597">
          <w:rPr>
            <w:rStyle w:val="Hipervnculo"/>
            <w:noProof/>
          </w:rPr>
          <w:t>30.- Ofertas con valores anormalmente bajos</w:t>
        </w:r>
        <w:r w:rsidR="00AE2E04">
          <w:rPr>
            <w:noProof/>
            <w:webHidden/>
          </w:rPr>
          <w:tab/>
        </w:r>
        <w:r w:rsidR="00AE2E04">
          <w:rPr>
            <w:noProof/>
            <w:webHidden/>
          </w:rPr>
          <w:fldChar w:fldCharType="begin"/>
        </w:r>
        <w:r w:rsidR="00AE2E04">
          <w:rPr>
            <w:noProof/>
            <w:webHidden/>
          </w:rPr>
          <w:instrText xml:space="preserve"> PAGEREF _Toc99399160 \h </w:instrText>
        </w:r>
        <w:r w:rsidR="00AE2E04">
          <w:rPr>
            <w:noProof/>
            <w:webHidden/>
          </w:rPr>
        </w:r>
        <w:r w:rsidR="00AE2E04">
          <w:rPr>
            <w:noProof/>
            <w:webHidden/>
          </w:rPr>
          <w:fldChar w:fldCharType="separate"/>
        </w:r>
        <w:r>
          <w:rPr>
            <w:noProof/>
            <w:webHidden/>
          </w:rPr>
          <w:t>12</w:t>
        </w:r>
        <w:r w:rsidR="00AE2E04">
          <w:rPr>
            <w:noProof/>
            <w:webHidden/>
          </w:rPr>
          <w:fldChar w:fldCharType="end"/>
        </w:r>
      </w:hyperlink>
    </w:p>
    <w:p w14:paraId="003B9EDC" w14:textId="67BC192D" w:rsidR="00AE2E04" w:rsidRDefault="00426E37">
      <w:pPr>
        <w:pStyle w:val="TDC2"/>
        <w:rPr>
          <w:rFonts w:asciiTheme="minorHAnsi" w:eastAsiaTheme="minorEastAsia" w:hAnsiTheme="minorHAnsi" w:cstheme="minorBidi"/>
          <w:noProof/>
          <w:sz w:val="22"/>
          <w:szCs w:val="22"/>
        </w:rPr>
      </w:pPr>
      <w:hyperlink w:anchor="_Toc99399161" w:history="1">
        <w:r w:rsidR="00AE2E04" w:rsidRPr="00983597">
          <w:rPr>
            <w:rStyle w:val="Hipervnculo"/>
            <w:noProof/>
          </w:rPr>
          <w:t>31.- Sucesión en el procedimiento</w:t>
        </w:r>
        <w:r w:rsidR="00AE2E04">
          <w:rPr>
            <w:noProof/>
            <w:webHidden/>
          </w:rPr>
          <w:tab/>
        </w:r>
        <w:r w:rsidR="00AE2E04">
          <w:rPr>
            <w:noProof/>
            <w:webHidden/>
          </w:rPr>
          <w:fldChar w:fldCharType="begin"/>
        </w:r>
        <w:r w:rsidR="00AE2E04">
          <w:rPr>
            <w:noProof/>
            <w:webHidden/>
          </w:rPr>
          <w:instrText xml:space="preserve"> PAGEREF _Toc99399161 \h </w:instrText>
        </w:r>
        <w:r w:rsidR="00AE2E04">
          <w:rPr>
            <w:noProof/>
            <w:webHidden/>
          </w:rPr>
        </w:r>
        <w:r w:rsidR="00AE2E04">
          <w:rPr>
            <w:noProof/>
            <w:webHidden/>
          </w:rPr>
          <w:fldChar w:fldCharType="separate"/>
        </w:r>
        <w:r>
          <w:rPr>
            <w:noProof/>
            <w:webHidden/>
          </w:rPr>
          <w:t>13</w:t>
        </w:r>
        <w:r w:rsidR="00AE2E04">
          <w:rPr>
            <w:noProof/>
            <w:webHidden/>
          </w:rPr>
          <w:fldChar w:fldCharType="end"/>
        </w:r>
      </w:hyperlink>
    </w:p>
    <w:p w14:paraId="0A4A1BBE" w14:textId="533A0CD9" w:rsidR="00AE2E04" w:rsidRDefault="00426E37">
      <w:pPr>
        <w:pStyle w:val="TDC2"/>
        <w:rPr>
          <w:rFonts w:asciiTheme="minorHAnsi" w:eastAsiaTheme="minorEastAsia" w:hAnsiTheme="minorHAnsi" w:cstheme="minorBidi"/>
          <w:noProof/>
          <w:sz w:val="22"/>
          <w:szCs w:val="22"/>
        </w:rPr>
      </w:pPr>
      <w:hyperlink w:anchor="_Toc99399162" w:history="1">
        <w:r w:rsidR="00AE2E04" w:rsidRPr="00983597">
          <w:rPr>
            <w:rStyle w:val="Hipervnculo"/>
            <w:noProof/>
          </w:rPr>
          <w:t>32.- Decisión de no adjudicar o celebrar el contrato y desistimiento del procedimiento de adjudicación</w:t>
        </w:r>
        <w:r w:rsidR="00AE2E04">
          <w:rPr>
            <w:noProof/>
            <w:webHidden/>
          </w:rPr>
          <w:tab/>
        </w:r>
        <w:r w:rsidR="00AE2E04">
          <w:rPr>
            <w:noProof/>
            <w:webHidden/>
          </w:rPr>
          <w:fldChar w:fldCharType="begin"/>
        </w:r>
        <w:r w:rsidR="00AE2E04">
          <w:rPr>
            <w:noProof/>
            <w:webHidden/>
          </w:rPr>
          <w:instrText xml:space="preserve"> PAGEREF _Toc99399162 \h </w:instrText>
        </w:r>
        <w:r w:rsidR="00AE2E04">
          <w:rPr>
            <w:noProof/>
            <w:webHidden/>
          </w:rPr>
        </w:r>
        <w:r w:rsidR="00AE2E04">
          <w:rPr>
            <w:noProof/>
            <w:webHidden/>
          </w:rPr>
          <w:fldChar w:fldCharType="separate"/>
        </w:r>
        <w:r>
          <w:rPr>
            <w:noProof/>
            <w:webHidden/>
          </w:rPr>
          <w:t>13</w:t>
        </w:r>
        <w:r w:rsidR="00AE2E04">
          <w:rPr>
            <w:noProof/>
            <w:webHidden/>
          </w:rPr>
          <w:fldChar w:fldCharType="end"/>
        </w:r>
      </w:hyperlink>
    </w:p>
    <w:p w14:paraId="5816F5E1" w14:textId="5FD11576" w:rsidR="00AE2E04" w:rsidRDefault="00426E37">
      <w:pPr>
        <w:pStyle w:val="TDC2"/>
        <w:rPr>
          <w:rFonts w:asciiTheme="minorHAnsi" w:eastAsiaTheme="minorEastAsia" w:hAnsiTheme="minorHAnsi" w:cstheme="minorBidi"/>
          <w:noProof/>
          <w:sz w:val="22"/>
          <w:szCs w:val="22"/>
        </w:rPr>
      </w:pPr>
      <w:hyperlink w:anchor="_Toc99399163" w:history="1">
        <w:r w:rsidR="00AE2E04" w:rsidRPr="00983597">
          <w:rPr>
            <w:rStyle w:val="Hipervnculo"/>
            <w:noProof/>
          </w:rPr>
          <w:t>33.- Adjudicación</w:t>
        </w:r>
        <w:r w:rsidR="00AE2E04">
          <w:rPr>
            <w:noProof/>
            <w:webHidden/>
          </w:rPr>
          <w:tab/>
        </w:r>
        <w:r w:rsidR="00AE2E04">
          <w:rPr>
            <w:noProof/>
            <w:webHidden/>
          </w:rPr>
          <w:fldChar w:fldCharType="begin"/>
        </w:r>
        <w:r w:rsidR="00AE2E04">
          <w:rPr>
            <w:noProof/>
            <w:webHidden/>
          </w:rPr>
          <w:instrText xml:space="preserve"> PAGEREF _Toc99399163 \h </w:instrText>
        </w:r>
        <w:r w:rsidR="00AE2E04">
          <w:rPr>
            <w:noProof/>
            <w:webHidden/>
          </w:rPr>
        </w:r>
        <w:r w:rsidR="00AE2E04">
          <w:rPr>
            <w:noProof/>
            <w:webHidden/>
          </w:rPr>
          <w:fldChar w:fldCharType="separate"/>
        </w:r>
        <w:r>
          <w:rPr>
            <w:noProof/>
            <w:webHidden/>
          </w:rPr>
          <w:t>13</w:t>
        </w:r>
        <w:r w:rsidR="00AE2E04">
          <w:rPr>
            <w:noProof/>
            <w:webHidden/>
          </w:rPr>
          <w:fldChar w:fldCharType="end"/>
        </w:r>
      </w:hyperlink>
    </w:p>
    <w:p w14:paraId="03E3A741" w14:textId="44BA2125"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64" w:history="1">
        <w:r w:rsidR="00AE2E04" w:rsidRPr="00983597">
          <w:rPr>
            <w:rStyle w:val="Hipervnculo"/>
            <w:rFonts w:ascii="Trebuchet MS" w:hAnsi="Trebuchet MS"/>
            <w:noProof/>
          </w:rPr>
          <w:t>33.1.- Clasificación de las ofertas y propuesta de adjudicación</w:t>
        </w:r>
        <w:r w:rsidR="00AE2E04">
          <w:rPr>
            <w:noProof/>
            <w:webHidden/>
          </w:rPr>
          <w:tab/>
        </w:r>
        <w:r w:rsidR="00AE2E04">
          <w:rPr>
            <w:noProof/>
            <w:webHidden/>
          </w:rPr>
          <w:fldChar w:fldCharType="begin"/>
        </w:r>
        <w:r w:rsidR="00AE2E04">
          <w:rPr>
            <w:noProof/>
            <w:webHidden/>
          </w:rPr>
          <w:instrText xml:space="preserve"> PAGEREF _Toc99399164 \h </w:instrText>
        </w:r>
        <w:r w:rsidR="00AE2E04">
          <w:rPr>
            <w:noProof/>
            <w:webHidden/>
          </w:rPr>
        </w:r>
        <w:r w:rsidR="00AE2E04">
          <w:rPr>
            <w:noProof/>
            <w:webHidden/>
          </w:rPr>
          <w:fldChar w:fldCharType="separate"/>
        </w:r>
        <w:r>
          <w:rPr>
            <w:noProof/>
            <w:webHidden/>
          </w:rPr>
          <w:t>13</w:t>
        </w:r>
        <w:r w:rsidR="00AE2E04">
          <w:rPr>
            <w:noProof/>
            <w:webHidden/>
          </w:rPr>
          <w:fldChar w:fldCharType="end"/>
        </w:r>
      </w:hyperlink>
    </w:p>
    <w:p w14:paraId="4F9409BB" w14:textId="29BE476B"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65" w:history="1">
        <w:r w:rsidR="00AE2E04" w:rsidRPr="00983597">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AE2E04">
          <w:rPr>
            <w:noProof/>
            <w:webHidden/>
          </w:rPr>
          <w:tab/>
        </w:r>
        <w:r w:rsidR="00AE2E04">
          <w:rPr>
            <w:noProof/>
            <w:webHidden/>
          </w:rPr>
          <w:fldChar w:fldCharType="begin"/>
        </w:r>
        <w:r w:rsidR="00AE2E04">
          <w:rPr>
            <w:noProof/>
            <w:webHidden/>
          </w:rPr>
          <w:instrText xml:space="preserve"> PAGEREF _Toc99399165 \h </w:instrText>
        </w:r>
        <w:r w:rsidR="00AE2E04">
          <w:rPr>
            <w:noProof/>
            <w:webHidden/>
          </w:rPr>
        </w:r>
        <w:r w:rsidR="00AE2E04">
          <w:rPr>
            <w:noProof/>
            <w:webHidden/>
          </w:rPr>
          <w:fldChar w:fldCharType="separate"/>
        </w:r>
        <w:r>
          <w:rPr>
            <w:noProof/>
            <w:webHidden/>
          </w:rPr>
          <w:t>13</w:t>
        </w:r>
        <w:r w:rsidR="00AE2E04">
          <w:rPr>
            <w:noProof/>
            <w:webHidden/>
          </w:rPr>
          <w:fldChar w:fldCharType="end"/>
        </w:r>
      </w:hyperlink>
    </w:p>
    <w:p w14:paraId="7D462FB5" w14:textId="75B2CB6D"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66" w:history="1">
        <w:r w:rsidR="00AE2E04" w:rsidRPr="00983597">
          <w:rPr>
            <w:rStyle w:val="Hipervnculo"/>
            <w:rFonts w:ascii="Trebuchet MS" w:hAnsi="Trebuchet MS"/>
            <w:noProof/>
          </w:rPr>
          <w:t>33.3.- Garantía definitiva</w:t>
        </w:r>
        <w:r w:rsidR="00AE2E04">
          <w:rPr>
            <w:noProof/>
            <w:webHidden/>
          </w:rPr>
          <w:tab/>
        </w:r>
        <w:r w:rsidR="00AE2E04">
          <w:rPr>
            <w:noProof/>
            <w:webHidden/>
          </w:rPr>
          <w:fldChar w:fldCharType="begin"/>
        </w:r>
        <w:r w:rsidR="00AE2E04">
          <w:rPr>
            <w:noProof/>
            <w:webHidden/>
          </w:rPr>
          <w:instrText xml:space="preserve"> PAGEREF _Toc99399166 \h </w:instrText>
        </w:r>
        <w:r w:rsidR="00AE2E04">
          <w:rPr>
            <w:noProof/>
            <w:webHidden/>
          </w:rPr>
        </w:r>
        <w:r w:rsidR="00AE2E04">
          <w:rPr>
            <w:noProof/>
            <w:webHidden/>
          </w:rPr>
          <w:fldChar w:fldCharType="separate"/>
        </w:r>
        <w:r>
          <w:rPr>
            <w:noProof/>
            <w:webHidden/>
          </w:rPr>
          <w:t>16</w:t>
        </w:r>
        <w:r w:rsidR="00AE2E04">
          <w:rPr>
            <w:noProof/>
            <w:webHidden/>
          </w:rPr>
          <w:fldChar w:fldCharType="end"/>
        </w:r>
      </w:hyperlink>
    </w:p>
    <w:p w14:paraId="08A13EB9" w14:textId="2E5E4676"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67" w:history="1">
        <w:r w:rsidR="00AE2E04" w:rsidRPr="00983597">
          <w:rPr>
            <w:rStyle w:val="Hipervnculo"/>
            <w:rFonts w:ascii="Trebuchet MS" w:hAnsi="Trebuchet MS"/>
            <w:noProof/>
          </w:rPr>
          <w:t>33.4.- Adjudicación</w:t>
        </w:r>
        <w:r w:rsidR="00AE2E04">
          <w:rPr>
            <w:noProof/>
            <w:webHidden/>
          </w:rPr>
          <w:tab/>
        </w:r>
        <w:r w:rsidR="00AE2E04">
          <w:rPr>
            <w:noProof/>
            <w:webHidden/>
          </w:rPr>
          <w:fldChar w:fldCharType="begin"/>
        </w:r>
        <w:r w:rsidR="00AE2E04">
          <w:rPr>
            <w:noProof/>
            <w:webHidden/>
          </w:rPr>
          <w:instrText xml:space="preserve"> PAGEREF _Toc99399167 \h </w:instrText>
        </w:r>
        <w:r w:rsidR="00AE2E04">
          <w:rPr>
            <w:noProof/>
            <w:webHidden/>
          </w:rPr>
        </w:r>
        <w:r w:rsidR="00AE2E04">
          <w:rPr>
            <w:noProof/>
            <w:webHidden/>
          </w:rPr>
          <w:fldChar w:fldCharType="separate"/>
        </w:r>
        <w:r>
          <w:rPr>
            <w:noProof/>
            <w:webHidden/>
          </w:rPr>
          <w:t>17</w:t>
        </w:r>
        <w:r w:rsidR="00AE2E04">
          <w:rPr>
            <w:noProof/>
            <w:webHidden/>
          </w:rPr>
          <w:fldChar w:fldCharType="end"/>
        </w:r>
      </w:hyperlink>
    </w:p>
    <w:p w14:paraId="2CEFFE60" w14:textId="378D01A9" w:rsidR="00AE2E04" w:rsidRDefault="00426E37">
      <w:pPr>
        <w:pStyle w:val="TDC2"/>
        <w:rPr>
          <w:rFonts w:asciiTheme="minorHAnsi" w:eastAsiaTheme="minorEastAsia" w:hAnsiTheme="minorHAnsi" w:cstheme="minorBidi"/>
          <w:noProof/>
          <w:sz w:val="22"/>
          <w:szCs w:val="22"/>
        </w:rPr>
      </w:pPr>
      <w:hyperlink w:anchor="_Toc99399168" w:history="1">
        <w:r w:rsidR="00AE2E04" w:rsidRPr="00983597">
          <w:rPr>
            <w:rStyle w:val="Hipervnculo"/>
            <w:noProof/>
          </w:rPr>
          <w:t>34.- Formalización del contrato</w:t>
        </w:r>
        <w:r w:rsidR="00AE2E04">
          <w:rPr>
            <w:noProof/>
            <w:webHidden/>
          </w:rPr>
          <w:tab/>
        </w:r>
        <w:r w:rsidR="00AE2E04">
          <w:rPr>
            <w:noProof/>
            <w:webHidden/>
          </w:rPr>
          <w:fldChar w:fldCharType="begin"/>
        </w:r>
        <w:r w:rsidR="00AE2E04">
          <w:rPr>
            <w:noProof/>
            <w:webHidden/>
          </w:rPr>
          <w:instrText xml:space="preserve"> PAGEREF _Toc99399168 \h </w:instrText>
        </w:r>
        <w:r w:rsidR="00AE2E04">
          <w:rPr>
            <w:noProof/>
            <w:webHidden/>
          </w:rPr>
        </w:r>
        <w:r w:rsidR="00AE2E04">
          <w:rPr>
            <w:noProof/>
            <w:webHidden/>
          </w:rPr>
          <w:fldChar w:fldCharType="separate"/>
        </w:r>
        <w:r>
          <w:rPr>
            <w:noProof/>
            <w:webHidden/>
          </w:rPr>
          <w:t>17</w:t>
        </w:r>
        <w:r w:rsidR="00AE2E04">
          <w:rPr>
            <w:noProof/>
            <w:webHidden/>
          </w:rPr>
          <w:fldChar w:fldCharType="end"/>
        </w:r>
      </w:hyperlink>
    </w:p>
    <w:p w14:paraId="0DFE6113" w14:textId="19DE286B" w:rsidR="00AE2E04" w:rsidRDefault="00426E37">
      <w:pPr>
        <w:pStyle w:val="TDC1"/>
        <w:rPr>
          <w:rFonts w:asciiTheme="minorHAnsi" w:eastAsiaTheme="minorEastAsia" w:hAnsiTheme="minorHAnsi" w:cstheme="minorBidi"/>
          <w:b w:val="0"/>
          <w:sz w:val="22"/>
          <w:szCs w:val="22"/>
          <w:lang w:val="es-ES"/>
        </w:rPr>
      </w:pPr>
      <w:hyperlink w:anchor="_Toc99399169" w:history="1">
        <w:r w:rsidR="00AE2E04" w:rsidRPr="00983597">
          <w:rPr>
            <w:rStyle w:val="Hipervnculo"/>
            <w:rFonts w:ascii="Trebuchet MS" w:hAnsi="Trebuchet MS"/>
          </w:rPr>
          <w:t>CAPÍTULO III - EJECUCIÓN DEL CONTRATO</w:t>
        </w:r>
        <w:r w:rsidR="00AE2E04">
          <w:rPr>
            <w:webHidden/>
          </w:rPr>
          <w:tab/>
        </w:r>
        <w:r w:rsidR="00AE2E04">
          <w:rPr>
            <w:webHidden/>
          </w:rPr>
          <w:fldChar w:fldCharType="begin"/>
        </w:r>
        <w:r w:rsidR="00AE2E04">
          <w:rPr>
            <w:webHidden/>
          </w:rPr>
          <w:instrText xml:space="preserve"> PAGEREF _Toc99399169 \h </w:instrText>
        </w:r>
        <w:r w:rsidR="00AE2E04">
          <w:rPr>
            <w:webHidden/>
          </w:rPr>
        </w:r>
        <w:r w:rsidR="00AE2E04">
          <w:rPr>
            <w:webHidden/>
          </w:rPr>
          <w:fldChar w:fldCharType="separate"/>
        </w:r>
        <w:r>
          <w:rPr>
            <w:webHidden/>
          </w:rPr>
          <w:t>18</w:t>
        </w:r>
        <w:r w:rsidR="00AE2E04">
          <w:rPr>
            <w:webHidden/>
          </w:rPr>
          <w:fldChar w:fldCharType="end"/>
        </w:r>
      </w:hyperlink>
    </w:p>
    <w:p w14:paraId="72DED238" w14:textId="6619BCF7" w:rsidR="00AE2E04" w:rsidRDefault="00426E37">
      <w:pPr>
        <w:pStyle w:val="TDC2"/>
        <w:rPr>
          <w:rFonts w:asciiTheme="minorHAnsi" w:eastAsiaTheme="minorEastAsia" w:hAnsiTheme="minorHAnsi" w:cstheme="minorBidi"/>
          <w:noProof/>
          <w:sz w:val="22"/>
          <w:szCs w:val="22"/>
        </w:rPr>
      </w:pPr>
      <w:hyperlink w:anchor="_Toc99399170" w:history="1">
        <w:r w:rsidR="00AE2E04" w:rsidRPr="00983597">
          <w:rPr>
            <w:rStyle w:val="Hipervnculo"/>
            <w:noProof/>
          </w:rPr>
          <w:t>35.- Responsable del contrato</w:t>
        </w:r>
        <w:r w:rsidR="00AE2E04">
          <w:rPr>
            <w:noProof/>
            <w:webHidden/>
          </w:rPr>
          <w:tab/>
        </w:r>
        <w:r w:rsidR="00AE2E04">
          <w:rPr>
            <w:noProof/>
            <w:webHidden/>
          </w:rPr>
          <w:fldChar w:fldCharType="begin"/>
        </w:r>
        <w:r w:rsidR="00AE2E04">
          <w:rPr>
            <w:noProof/>
            <w:webHidden/>
          </w:rPr>
          <w:instrText xml:space="preserve"> PAGEREF _Toc99399170 \h </w:instrText>
        </w:r>
        <w:r w:rsidR="00AE2E04">
          <w:rPr>
            <w:noProof/>
            <w:webHidden/>
          </w:rPr>
        </w:r>
        <w:r w:rsidR="00AE2E04">
          <w:rPr>
            <w:noProof/>
            <w:webHidden/>
          </w:rPr>
          <w:fldChar w:fldCharType="separate"/>
        </w:r>
        <w:r>
          <w:rPr>
            <w:noProof/>
            <w:webHidden/>
          </w:rPr>
          <w:t>18</w:t>
        </w:r>
        <w:r w:rsidR="00AE2E04">
          <w:rPr>
            <w:noProof/>
            <w:webHidden/>
          </w:rPr>
          <w:fldChar w:fldCharType="end"/>
        </w:r>
      </w:hyperlink>
    </w:p>
    <w:p w14:paraId="693390A6" w14:textId="524509BE" w:rsidR="00AE2E04" w:rsidRDefault="00426E37">
      <w:pPr>
        <w:pStyle w:val="TDC2"/>
        <w:rPr>
          <w:rFonts w:asciiTheme="minorHAnsi" w:eastAsiaTheme="minorEastAsia" w:hAnsiTheme="minorHAnsi" w:cstheme="minorBidi"/>
          <w:noProof/>
          <w:sz w:val="22"/>
          <w:szCs w:val="22"/>
        </w:rPr>
      </w:pPr>
      <w:hyperlink w:anchor="_Toc99399171" w:history="1">
        <w:r w:rsidR="00AE2E04" w:rsidRPr="00983597">
          <w:rPr>
            <w:rStyle w:val="Hipervnculo"/>
            <w:noProof/>
          </w:rPr>
          <w:t>36.- Sucesión en la persona de la contratista</w:t>
        </w:r>
        <w:r w:rsidR="00AE2E04">
          <w:rPr>
            <w:noProof/>
            <w:webHidden/>
          </w:rPr>
          <w:tab/>
        </w:r>
        <w:r w:rsidR="00AE2E04">
          <w:rPr>
            <w:noProof/>
            <w:webHidden/>
          </w:rPr>
          <w:fldChar w:fldCharType="begin"/>
        </w:r>
        <w:r w:rsidR="00AE2E04">
          <w:rPr>
            <w:noProof/>
            <w:webHidden/>
          </w:rPr>
          <w:instrText xml:space="preserve"> PAGEREF _Toc99399171 \h </w:instrText>
        </w:r>
        <w:r w:rsidR="00AE2E04">
          <w:rPr>
            <w:noProof/>
            <w:webHidden/>
          </w:rPr>
        </w:r>
        <w:r w:rsidR="00AE2E04">
          <w:rPr>
            <w:noProof/>
            <w:webHidden/>
          </w:rPr>
          <w:fldChar w:fldCharType="separate"/>
        </w:r>
        <w:r>
          <w:rPr>
            <w:noProof/>
            <w:webHidden/>
          </w:rPr>
          <w:t>19</w:t>
        </w:r>
        <w:r w:rsidR="00AE2E04">
          <w:rPr>
            <w:noProof/>
            <w:webHidden/>
          </w:rPr>
          <w:fldChar w:fldCharType="end"/>
        </w:r>
      </w:hyperlink>
    </w:p>
    <w:p w14:paraId="7A411621" w14:textId="646EF159" w:rsidR="00AE2E04" w:rsidRDefault="00426E37">
      <w:pPr>
        <w:pStyle w:val="TDC2"/>
        <w:rPr>
          <w:rFonts w:asciiTheme="minorHAnsi" w:eastAsiaTheme="minorEastAsia" w:hAnsiTheme="minorHAnsi" w:cstheme="minorBidi"/>
          <w:noProof/>
          <w:sz w:val="22"/>
          <w:szCs w:val="22"/>
        </w:rPr>
      </w:pPr>
      <w:hyperlink w:anchor="_Toc99399172" w:history="1">
        <w:r w:rsidR="00AE2E04" w:rsidRPr="00983597">
          <w:rPr>
            <w:rStyle w:val="Hipervnculo"/>
            <w:noProof/>
          </w:rPr>
          <w:t>37.- Cesión del contrato</w:t>
        </w:r>
        <w:r w:rsidR="00AE2E04">
          <w:rPr>
            <w:noProof/>
            <w:webHidden/>
          </w:rPr>
          <w:tab/>
        </w:r>
        <w:r w:rsidR="00AE2E04">
          <w:rPr>
            <w:noProof/>
            <w:webHidden/>
          </w:rPr>
          <w:fldChar w:fldCharType="begin"/>
        </w:r>
        <w:r w:rsidR="00AE2E04">
          <w:rPr>
            <w:noProof/>
            <w:webHidden/>
          </w:rPr>
          <w:instrText xml:space="preserve"> PAGEREF _Toc99399172 \h </w:instrText>
        </w:r>
        <w:r w:rsidR="00AE2E04">
          <w:rPr>
            <w:noProof/>
            <w:webHidden/>
          </w:rPr>
        </w:r>
        <w:r w:rsidR="00AE2E04">
          <w:rPr>
            <w:noProof/>
            <w:webHidden/>
          </w:rPr>
          <w:fldChar w:fldCharType="separate"/>
        </w:r>
        <w:r>
          <w:rPr>
            <w:noProof/>
            <w:webHidden/>
          </w:rPr>
          <w:t>19</w:t>
        </w:r>
        <w:r w:rsidR="00AE2E04">
          <w:rPr>
            <w:noProof/>
            <w:webHidden/>
          </w:rPr>
          <w:fldChar w:fldCharType="end"/>
        </w:r>
      </w:hyperlink>
    </w:p>
    <w:p w14:paraId="2DFAEA6C" w14:textId="6CE0E310" w:rsidR="00AE2E04" w:rsidRDefault="00426E37">
      <w:pPr>
        <w:pStyle w:val="TDC2"/>
        <w:rPr>
          <w:rFonts w:asciiTheme="minorHAnsi" w:eastAsiaTheme="minorEastAsia" w:hAnsiTheme="minorHAnsi" w:cstheme="minorBidi"/>
          <w:noProof/>
          <w:sz w:val="22"/>
          <w:szCs w:val="22"/>
        </w:rPr>
      </w:pPr>
      <w:hyperlink w:anchor="_Toc99399173" w:history="1">
        <w:r w:rsidR="00AE2E04" w:rsidRPr="00983597">
          <w:rPr>
            <w:rStyle w:val="Hipervnculo"/>
            <w:noProof/>
          </w:rPr>
          <w:t>38.- Condiciones y obligaciones de la empresa contratista</w:t>
        </w:r>
        <w:r w:rsidR="00AE2E04">
          <w:rPr>
            <w:noProof/>
            <w:webHidden/>
          </w:rPr>
          <w:tab/>
        </w:r>
        <w:r w:rsidR="00AE2E04">
          <w:rPr>
            <w:noProof/>
            <w:webHidden/>
          </w:rPr>
          <w:fldChar w:fldCharType="begin"/>
        </w:r>
        <w:r w:rsidR="00AE2E04">
          <w:rPr>
            <w:noProof/>
            <w:webHidden/>
          </w:rPr>
          <w:instrText xml:space="preserve"> PAGEREF _Toc99399173 \h </w:instrText>
        </w:r>
        <w:r w:rsidR="00AE2E04">
          <w:rPr>
            <w:noProof/>
            <w:webHidden/>
          </w:rPr>
        </w:r>
        <w:r w:rsidR="00AE2E04">
          <w:rPr>
            <w:noProof/>
            <w:webHidden/>
          </w:rPr>
          <w:fldChar w:fldCharType="separate"/>
        </w:r>
        <w:r>
          <w:rPr>
            <w:noProof/>
            <w:webHidden/>
          </w:rPr>
          <w:t>20</w:t>
        </w:r>
        <w:r w:rsidR="00AE2E04">
          <w:rPr>
            <w:noProof/>
            <w:webHidden/>
          </w:rPr>
          <w:fldChar w:fldCharType="end"/>
        </w:r>
      </w:hyperlink>
    </w:p>
    <w:p w14:paraId="0E000395" w14:textId="16D39828"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4" w:history="1">
        <w:r w:rsidR="00AE2E04" w:rsidRPr="00983597">
          <w:rPr>
            <w:rStyle w:val="Hipervnculo"/>
            <w:rFonts w:ascii="Trebuchet MS" w:hAnsi="Trebuchet MS"/>
            <w:noProof/>
          </w:rPr>
          <w:t>38.1.- Condiciones generales</w:t>
        </w:r>
        <w:r w:rsidR="00AE2E04">
          <w:rPr>
            <w:noProof/>
            <w:webHidden/>
          </w:rPr>
          <w:tab/>
        </w:r>
        <w:r w:rsidR="00AE2E04">
          <w:rPr>
            <w:noProof/>
            <w:webHidden/>
          </w:rPr>
          <w:fldChar w:fldCharType="begin"/>
        </w:r>
        <w:r w:rsidR="00AE2E04">
          <w:rPr>
            <w:noProof/>
            <w:webHidden/>
          </w:rPr>
          <w:instrText xml:space="preserve"> PAGEREF _Toc99399174 \h </w:instrText>
        </w:r>
        <w:r w:rsidR="00AE2E04">
          <w:rPr>
            <w:noProof/>
            <w:webHidden/>
          </w:rPr>
        </w:r>
        <w:r w:rsidR="00AE2E04">
          <w:rPr>
            <w:noProof/>
            <w:webHidden/>
          </w:rPr>
          <w:fldChar w:fldCharType="separate"/>
        </w:r>
        <w:r>
          <w:rPr>
            <w:noProof/>
            <w:webHidden/>
          </w:rPr>
          <w:t>20</w:t>
        </w:r>
        <w:r w:rsidR="00AE2E04">
          <w:rPr>
            <w:noProof/>
            <w:webHidden/>
          </w:rPr>
          <w:fldChar w:fldCharType="end"/>
        </w:r>
      </w:hyperlink>
    </w:p>
    <w:p w14:paraId="31963682" w14:textId="42CEFE33"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5" w:history="1">
        <w:r w:rsidR="00AE2E04" w:rsidRPr="00983597">
          <w:rPr>
            <w:rStyle w:val="Hipervnculo"/>
            <w:rFonts w:ascii="Trebuchet MS" w:hAnsi="Trebuchet MS"/>
            <w:noProof/>
          </w:rPr>
          <w:t>38.2.- Condiciones especiales de ejecución del contrato</w:t>
        </w:r>
        <w:r w:rsidR="00AE2E04">
          <w:rPr>
            <w:noProof/>
            <w:webHidden/>
          </w:rPr>
          <w:tab/>
        </w:r>
        <w:r w:rsidR="00AE2E04">
          <w:rPr>
            <w:noProof/>
            <w:webHidden/>
          </w:rPr>
          <w:fldChar w:fldCharType="begin"/>
        </w:r>
        <w:r w:rsidR="00AE2E04">
          <w:rPr>
            <w:noProof/>
            <w:webHidden/>
          </w:rPr>
          <w:instrText xml:space="preserve"> PAGEREF _Toc99399175 \h </w:instrText>
        </w:r>
        <w:r w:rsidR="00AE2E04">
          <w:rPr>
            <w:noProof/>
            <w:webHidden/>
          </w:rPr>
        </w:r>
        <w:r w:rsidR="00AE2E04">
          <w:rPr>
            <w:noProof/>
            <w:webHidden/>
          </w:rPr>
          <w:fldChar w:fldCharType="separate"/>
        </w:r>
        <w:r>
          <w:rPr>
            <w:noProof/>
            <w:webHidden/>
          </w:rPr>
          <w:t>20</w:t>
        </w:r>
        <w:r w:rsidR="00AE2E04">
          <w:rPr>
            <w:noProof/>
            <w:webHidden/>
          </w:rPr>
          <w:fldChar w:fldCharType="end"/>
        </w:r>
      </w:hyperlink>
    </w:p>
    <w:p w14:paraId="6AB5E8B9" w14:textId="453AB116"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6" w:history="1">
        <w:r w:rsidR="00AE2E04" w:rsidRPr="00983597">
          <w:rPr>
            <w:rStyle w:val="Hipervnculo"/>
            <w:rFonts w:ascii="Trebuchet MS" w:hAnsi="Trebuchet MS"/>
            <w:noProof/>
          </w:rPr>
          <w:t>38.3.- Código de conducta y marco de integridad institucional aplicable a la contratación pública</w:t>
        </w:r>
        <w:r w:rsidR="00AE2E04">
          <w:rPr>
            <w:noProof/>
            <w:webHidden/>
          </w:rPr>
          <w:tab/>
        </w:r>
        <w:r w:rsidR="00AE2E04">
          <w:rPr>
            <w:noProof/>
            <w:webHidden/>
          </w:rPr>
          <w:fldChar w:fldCharType="begin"/>
        </w:r>
        <w:r w:rsidR="00AE2E04">
          <w:rPr>
            <w:noProof/>
            <w:webHidden/>
          </w:rPr>
          <w:instrText xml:space="preserve"> PAGEREF _Toc99399176 \h </w:instrText>
        </w:r>
        <w:r w:rsidR="00AE2E04">
          <w:rPr>
            <w:noProof/>
            <w:webHidden/>
          </w:rPr>
        </w:r>
        <w:r w:rsidR="00AE2E04">
          <w:rPr>
            <w:noProof/>
            <w:webHidden/>
          </w:rPr>
          <w:fldChar w:fldCharType="separate"/>
        </w:r>
        <w:r>
          <w:rPr>
            <w:noProof/>
            <w:webHidden/>
          </w:rPr>
          <w:t>25</w:t>
        </w:r>
        <w:r w:rsidR="00AE2E04">
          <w:rPr>
            <w:noProof/>
            <w:webHidden/>
          </w:rPr>
          <w:fldChar w:fldCharType="end"/>
        </w:r>
      </w:hyperlink>
    </w:p>
    <w:p w14:paraId="5FADF6B1" w14:textId="14B48245"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7" w:history="1">
        <w:r w:rsidR="00AE2E04" w:rsidRPr="00983597">
          <w:rPr>
            <w:rStyle w:val="Hipervnculo"/>
            <w:rFonts w:ascii="Trebuchet MS" w:hAnsi="Trebuchet MS"/>
            <w:noProof/>
          </w:rPr>
          <w:t>38.4.- Obligaciones en materia de seguridad de la información</w:t>
        </w:r>
        <w:r w:rsidR="00AE2E04">
          <w:rPr>
            <w:noProof/>
            <w:webHidden/>
          </w:rPr>
          <w:tab/>
        </w:r>
        <w:r w:rsidR="00AE2E04">
          <w:rPr>
            <w:noProof/>
            <w:webHidden/>
          </w:rPr>
          <w:fldChar w:fldCharType="begin"/>
        </w:r>
        <w:r w:rsidR="00AE2E04">
          <w:rPr>
            <w:noProof/>
            <w:webHidden/>
          </w:rPr>
          <w:instrText xml:space="preserve"> PAGEREF _Toc99399177 \h </w:instrText>
        </w:r>
        <w:r w:rsidR="00AE2E04">
          <w:rPr>
            <w:noProof/>
            <w:webHidden/>
          </w:rPr>
        </w:r>
        <w:r w:rsidR="00AE2E04">
          <w:rPr>
            <w:noProof/>
            <w:webHidden/>
          </w:rPr>
          <w:fldChar w:fldCharType="separate"/>
        </w:r>
        <w:r>
          <w:rPr>
            <w:noProof/>
            <w:webHidden/>
          </w:rPr>
          <w:t>26</w:t>
        </w:r>
        <w:r w:rsidR="00AE2E04">
          <w:rPr>
            <w:noProof/>
            <w:webHidden/>
          </w:rPr>
          <w:fldChar w:fldCharType="end"/>
        </w:r>
      </w:hyperlink>
    </w:p>
    <w:p w14:paraId="2FDDDD50" w14:textId="61C75922"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8" w:history="1">
        <w:r w:rsidR="00AE2E04" w:rsidRPr="00983597">
          <w:rPr>
            <w:rStyle w:val="Hipervnculo"/>
            <w:rFonts w:ascii="Trebuchet MS" w:hAnsi="Trebuchet MS"/>
            <w:noProof/>
          </w:rPr>
          <w:t>38.5.- Obligaciones relativas a la gestión de permisos, licencias y autorizaciones</w:t>
        </w:r>
        <w:r w:rsidR="00AE2E04">
          <w:rPr>
            <w:noProof/>
            <w:webHidden/>
          </w:rPr>
          <w:tab/>
        </w:r>
        <w:r w:rsidR="00AE2E04">
          <w:rPr>
            <w:noProof/>
            <w:webHidden/>
          </w:rPr>
          <w:fldChar w:fldCharType="begin"/>
        </w:r>
        <w:r w:rsidR="00AE2E04">
          <w:rPr>
            <w:noProof/>
            <w:webHidden/>
          </w:rPr>
          <w:instrText xml:space="preserve"> PAGEREF _Toc99399178 \h </w:instrText>
        </w:r>
        <w:r w:rsidR="00AE2E04">
          <w:rPr>
            <w:noProof/>
            <w:webHidden/>
          </w:rPr>
        </w:r>
        <w:r w:rsidR="00AE2E04">
          <w:rPr>
            <w:noProof/>
            <w:webHidden/>
          </w:rPr>
          <w:fldChar w:fldCharType="separate"/>
        </w:r>
        <w:r>
          <w:rPr>
            <w:noProof/>
            <w:webHidden/>
          </w:rPr>
          <w:t>27</w:t>
        </w:r>
        <w:r w:rsidR="00AE2E04">
          <w:rPr>
            <w:noProof/>
            <w:webHidden/>
          </w:rPr>
          <w:fldChar w:fldCharType="end"/>
        </w:r>
      </w:hyperlink>
    </w:p>
    <w:p w14:paraId="6D8006F3" w14:textId="74826BAD"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79" w:history="1">
        <w:r w:rsidR="00AE2E04" w:rsidRPr="00983597">
          <w:rPr>
            <w:rStyle w:val="Hipervnculo"/>
            <w:rFonts w:ascii="Trebuchet MS" w:hAnsi="Trebuchet MS"/>
            <w:noProof/>
          </w:rPr>
          <w:t>38.6.- Gastos exigibles al contratista</w:t>
        </w:r>
        <w:r w:rsidR="00AE2E04">
          <w:rPr>
            <w:noProof/>
            <w:webHidden/>
          </w:rPr>
          <w:tab/>
        </w:r>
        <w:r w:rsidR="00AE2E04">
          <w:rPr>
            <w:noProof/>
            <w:webHidden/>
          </w:rPr>
          <w:fldChar w:fldCharType="begin"/>
        </w:r>
        <w:r w:rsidR="00AE2E04">
          <w:rPr>
            <w:noProof/>
            <w:webHidden/>
          </w:rPr>
          <w:instrText xml:space="preserve"> PAGEREF _Toc99399179 \h </w:instrText>
        </w:r>
        <w:r w:rsidR="00AE2E04">
          <w:rPr>
            <w:noProof/>
            <w:webHidden/>
          </w:rPr>
        </w:r>
        <w:r w:rsidR="00AE2E04">
          <w:rPr>
            <w:noProof/>
            <w:webHidden/>
          </w:rPr>
          <w:fldChar w:fldCharType="separate"/>
        </w:r>
        <w:r>
          <w:rPr>
            <w:noProof/>
            <w:webHidden/>
          </w:rPr>
          <w:t>27</w:t>
        </w:r>
        <w:r w:rsidR="00AE2E04">
          <w:rPr>
            <w:noProof/>
            <w:webHidden/>
          </w:rPr>
          <w:fldChar w:fldCharType="end"/>
        </w:r>
      </w:hyperlink>
    </w:p>
    <w:p w14:paraId="63977DA7" w14:textId="55F4356B"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80" w:history="1">
        <w:r w:rsidR="00AE2E04" w:rsidRPr="00983597">
          <w:rPr>
            <w:rStyle w:val="Hipervnculo"/>
            <w:rFonts w:ascii="Trebuchet MS" w:hAnsi="Trebuchet MS"/>
            <w:noProof/>
          </w:rPr>
          <w:t>38.7.- Condiciones de instalación y prestaciones complementarias del suministro</w:t>
        </w:r>
        <w:r w:rsidR="00AE2E04">
          <w:rPr>
            <w:noProof/>
            <w:webHidden/>
          </w:rPr>
          <w:tab/>
        </w:r>
        <w:r w:rsidR="00AE2E04">
          <w:rPr>
            <w:noProof/>
            <w:webHidden/>
          </w:rPr>
          <w:fldChar w:fldCharType="begin"/>
        </w:r>
        <w:r w:rsidR="00AE2E04">
          <w:rPr>
            <w:noProof/>
            <w:webHidden/>
          </w:rPr>
          <w:instrText xml:space="preserve"> PAGEREF _Toc99399180 \h </w:instrText>
        </w:r>
        <w:r w:rsidR="00AE2E04">
          <w:rPr>
            <w:noProof/>
            <w:webHidden/>
          </w:rPr>
        </w:r>
        <w:r w:rsidR="00AE2E04">
          <w:rPr>
            <w:noProof/>
            <w:webHidden/>
          </w:rPr>
          <w:fldChar w:fldCharType="separate"/>
        </w:r>
        <w:r>
          <w:rPr>
            <w:noProof/>
            <w:webHidden/>
          </w:rPr>
          <w:t>27</w:t>
        </w:r>
        <w:r w:rsidR="00AE2E04">
          <w:rPr>
            <w:noProof/>
            <w:webHidden/>
          </w:rPr>
          <w:fldChar w:fldCharType="end"/>
        </w:r>
      </w:hyperlink>
    </w:p>
    <w:p w14:paraId="45BC66BB" w14:textId="145B08E6"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81" w:history="1">
        <w:r w:rsidR="00AE2E04" w:rsidRPr="00983597">
          <w:rPr>
            <w:rStyle w:val="Hipervnculo"/>
            <w:rFonts w:ascii="Trebuchet MS" w:hAnsi="Trebuchet MS"/>
            <w:noProof/>
          </w:rPr>
          <w:t>38.8.- Programa de trabajo</w:t>
        </w:r>
        <w:r w:rsidR="00AE2E04">
          <w:rPr>
            <w:noProof/>
            <w:webHidden/>
          </w:rPr>
          <w:tab/>
        </w:r>
        <w:r w:rsidR="00AE2E04">
          <w:rPr>
            <w:noProof/>
            <w:webHidden/>
          </w:rPr>
          <w:fldChar w:fldCharType="begin"/>
        </w:r>
        <w:r w:rsidR="00AE2E04">
          <w:rPr>
            <w:noProof/>
            <w:webHidden/>
          </w:rPr>
          <w:instrText xml:space="preserve"> PAGEREF _Toc99399181 \h </w:instrText>
        </w:r>
        <w:r w:rsidR="00AE2E04">
          <w:rPr>
            <w:noProof/>
            <w:webHidden/>
          </w:rPr>
        </w:r>
        <w:r w:rsidR="00AE2E04">
          <w:rPr>
            <w:noProof/>
            <w:webHidden/>
          </w:rPr>
          <w:fldChar w:fldCharType="separate"/>
        </w:r>
        <w:r>
          <w:rPr>
            <w:noProof/>
            <w:webHidden/>
          </w:rPr>
          <w:t>27</w:t>
        </w:r>
        <w:r w:rsidR="00AE2E04">
          <w:rPr>
            <w:noProof/>
            <w:webHidden/>
          </w:rPr>
          <w:fldChar w:fldCharType="end"/>
        </w:r>
      </w:hyperlink>
    </w:p>
    <w:p w14:paraId="67BDDF76" w14:textId="26E7E991" w:rsidR="00AE2E04" w:rsidRDefault="00426E37">
      <w:pPr>
        <w:pStyle w:val="TDC2"/>
        <w:rPr>
          <w:rFonts w:asciiTheme="minorHAnsi" w:eastAsiaTheme="minorEastAsia" w:hAnsiTheme="minorHAnsi" w:cstheme="minorBidi"/>
          <w:noProof/>
          <w:sz w:val="22"/>
          <w:szCs w:val="22"/>
        </w:rPr>
      </w:pPr>
      <w:hyperlink w:anchor="_Toc99399182" w:history="1">
        <w:r w:rsidR="00AE2E04" w:rsidRPr="00983597">
          <w:rPr>
            <w:rStyle w:val="Hipervnculo"/>
            <w:noProof/>
          </w:rPr>
          <w:t>39.- Penalidades: por demora y otras penalidades</w:t>
        </w:r>
        <w:r w:rsidR="00AE2E04">
          <w:rPr>
            <w:noProof/>
            <w:webHidden/>
          </w:rPr>
          <w:tab/>
        </w:r>
        <w:r w:rsidR="00AE2E04">
          <w:rPr>
            <w:noProof/>
            <w:webHidden/>
          </w:rPr>
          <w:fldChar w:fldCharType="begin"/>
        </w:r>
        <w:r w:rsidR="00AE2E04">
          <w:rPr>
            <w:noProof/>
            <w:webHidden/>
          </w:rPr>
          <w:instrText xml:space="preserve"> PAGEREF _Toc99399182 \h </w:instrText>
        </w:r>
        <w:r w:rsidR="00AE2E04">
          <w:rPr>
            <w:noProof/>
            <w:webHidden/>
          </w:rPr>
        </w:r>
        <w:r w:rsidR="00AE2E04">
          <w:rPr>
            <w:noProof/>
            <w:webHidden/>
          </w:rPr>
          <w:fldChar w:fldCharType="separate"/>
        </w:r>
        <w:r>
          <w:rPr>
            <w:noProof/>
            <w:webHidden/>
          </w:rPr>
          <w:t>28</w:t>
        </w:r>
        <w:r w:rsidR="00AE2E04">
          <w:rPr>
            <w:noProof/>
            <w:webHidden/>
          </w:rPr>
          <w:fldChar w:fldCharType="end"/>
        </w:r>
      </w:hyperlink>
    </w:p>
    <w:p w14:paraId="7A328F4D" w14:textId="313F4016" w:rsidR="00AE2E04" w:rsidRDefault="00426E37">
      <w:pPr>
        <w:pStyle w:val="TDC2"/>
        <w:rPr>
          <w:rFonts w:asciiTheme="minorHAnsi" w:eastAsiaTheme="minorEastAsia" w:hAnsiTheme="minorHAnsi" w:cstheme="minorBidi"/>
          <w:noProof/>
          <w:sz w:val="22"/>
          <w:szCs w:val="22"/>
        </w:rPr>
      </w:pPr>
      <w:hyperlink w:anchor="_Toc99399183" w:history="1">
        <w:r w:rsidR="00AE2E04" w:rsidRPr="00983597">
          <w:rPr>
            <w:rStyle w:val="Hipervnculo"/>
            <w:noProof/>
          </w:rPr>
          <w:t>40.- Modificaciones del contrato</w:t>
        </w:r>
        <w:r w:rsidR="00AE2E04">
          <w:rPr>
            <w:noProof/>
            <w:webHidden/>
          </w:rPr>
          <w:tab/>
        </w:r>
        <w:r w:rsidR="00AE2E04">
          <w:rPr>
            <w:noProof/>
            <w:webHidden/>
          </w:rPr>
          <w:fldChar w:fldCharType="begin"/>
        </w:r>
        <w:r w:rsidR="00AE2E04">
          <w:rPr>
            <w:noProof/>
            <w:webHidden/>
          </w:rPr>
          <w:instrText xml:space="preserve"> PAGEREF _Toc99399183 \h </w:instrText>
        </w:r>
        <w:r w:rsidR="00AE2E04">
          <w:rPr>
            <w:noProof/>
            <w:webHidden/>
          </w:rPr>
        </w:r>
        <w:r w:rsidR="00AE2E04">
          <w:rPr>
            <w:noProof/>
            <w:webHidden/>
          </w:rPr>
          <w:fldChar w:fldCharType="separate"/>
        </w:r>
        <w:r>
          <w:rPr>
            <w:noProof/>
            <w:webHidden/>
          </w:rPr>
          <w:t>29</w:t>
        </w:r>
        <w:r w:rsidR="00AE2E04">
          <w:rPr>
            <w:noProof/>
            <w:webHidden/>
          </w:rPr>
          <w:fldChar w:fldCharType="end"/>
        </w:r>
      </w:hyperlink>
    </w:p>
    <w:p w14:paraId="00B06A39" w14:textId="6F832FCD"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84" w:history="1">
        <w:r w:rsidR="00AE2E04" w:rsidRPr="00983597">
          <w:rPr>
            <w:rStyle w:val="Hipervnculo"/>
            <w:rFonts w:ascii="Trebuchet MS" w:hAnsi="Trebuchet MS"/>
            <w:noProof/>
          </w:rPr>
          <w:t>40.1.- Modificaciones previstas</w:t>
        </w:r>
        <w:r w:rsidR="00AE2E04">
          <w:rPr>
            <w:noProof/>
            <w:webHidden/>
          </w:rPr>
          <w:tab/>
        </w:r>
        <w:r w:rsidR="00AE2E04">
          <w:rPr>
            <w:noProof/>
            <w:webHidden/>
          </w:rPr>
          <w:fldChar w:fldCharType="begin"/>
        </w:r>
        <w:r w:rsidR="00AE2E04">
          <w:rPr>
            <w:noProof/>
            <w:webHidden/>
          </w:rPr>
          <w:instrText xml:space="preserve"> PAGEREF _Toc99399184 \h </w:instrText>
        </w:r>
        <w:r w:rsidR="00AE2E04">
          <w:rPr>
            <w:noProof/>
            <w:webHidden/>
          </w:rPr>
        </w:r>
        <w:r w:rsidR="00AE2E04">
          <w:rPr>
            <w:noProof/>
            <w:webHidden/>
          </w:rPr>
          <w:fldChar w:fldCharType="separate"/>
        </w:r>
        <w:r>
          <w:rPr>
            <w:noProof/>
            <w:webHidden/>
          </w:rPr>
          <w:t>30</w:t>
        </w:r>
        <w:r w:rsidR="00AE2E04">
          <w:rPr>
            <w:noProof/>
            <w:webHidden/>
          </w:rPr>
          <w:fldChar w:fldCharType="end"/>
        </w:r>
      </w:hyperlink>
    </w:p>
    <w:p w14:paraId="0AE7B9E4" w14:textId="7030DBD6"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85" w:history="1">
        <w:r w:rsidR="00AE2E04" w:rsidRPr="00983597">
          <w:rPr>
            <w:rStyle w:val="Hipervnculo"/>
            <w:rFonts w:ascii="Trebuchet MS" w:hAnsi="Trebuchet MS"/>
            <w:noProof/>
          </w:rPr>
          <w:t>40.2.- Modificaciones no previstas</w:t>
        </w:r>
        <w:r w:rsidR="00AE2E04">
          <w:rPr>
            <w:noProof/>
            <w:webHidden/>
          </w:rPr>
          <w:tab/>
        </w:r>
        <w:r w:rsidR="00AE2E04">
          <w:rPr>
            <w:noProof/>
            <w:webHidden/>
          </w:rPr>
          <w:fldChar w:fldCharType="begin"/>
        </w:r>
        <w:r w:rsidR="00AE2E04">
          <w:rPr>
            <w:noProof/>
            <w:webHidden/>
          </w:rPr>
          <w:instrText xml:space="preserve"> PAGEREF _Toc99399185 \h </w:instrText>
        </w:r>
        <w:r w:rsidR="00AE2E04">
          <w:rPr>
            <w:noProof/>
            <w:webHidden/>
          </w:rPr>
        </w:r>
        <w:r w:rsidR="00AE2E04">
          <w:rPr>
            <w:noProof/>
            <w:webHidden/>
          </w:rPr>
          <w:fldChar w:fldCharType="separate"/>
        </w:r>
        <w:r>
          <w:rPr>
            <w:noProof/>
            <w:webHidden/>
          </w:rPr>
          <w:t>30</w:t>
        </w:r>
        <w:r w:rsidR="00AE2E04">
          <w:rPr>
            <w:noProof/>
            <w:webHidden/>
          </w:rPr>
          <w:fldChar w:fldCharType="end"/>
        </w:r>
      </w:hyperlink>
    </w:p>
    <w:p w14:paraId="76D3279C" w14:textId="35C870C4"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86" w:history="1">
        <w:r w:rsidR="00AE2E04" w:rsidRPr="00983597">
          <w:rPr>
            <w:rStyle w:val="Hipervnculo"/>
            <w:rFonts w:ascii="Trebuchet MS" w:hAnsi="Trebuchet MS"/>
            <w:noProof/>
          </w:rPr>
          <w:t>40.3.- Régimen de modificación</w:t>
        </w:r>
        <w:r w:rsidR="00AE2E04">
          <w:rPr>
            <w:noProof/>
            <w:webHidden/>
          </w:rPr>
          <w:tab/>
        </w:r>
        <w:r w:rsidR="00AE2E04">
          <w:rPr>
            <w:noProof/>
            <w:webHidden/>
          </w:rPr>
          <w:fldChar w:fldCharType="begin"/>
        </w:r>
        <w:r w:rsidR="00AE2E04">
          <w:rPr>
            <w:noProof/>
            <w:webHidden/>
          </w:rPr>
          <w:instrText xml:space="preserve"> PAGEREF _Toc99399186 \h </w:instrText>
        </w:r>
        <w:r w:rsidR="00AE2E04">
          <w:rPr>
            <w:noProof/>
            <w:webHidden/>
          </w:rPr>
        </w:r>
        <w:r w:rsidR="00AE2E04">
          <w:rPr>
            <w:noProof/>
            <w:webHidden/>
          </w:rPr>
          <w:fldChar w:fldCharType="separate"/>
        </w:r>
        <w:r>
          <w:rPr>
            <w:noProof/>
            <w:webHidden/>
          </w:rPr>
          <w:t>30</w:t>
        </w:r>
        <w:r w:rsidR="00AE2E04">
          <w:rPr>
            <w:noProof/>
            <w:webHidden/>
          </w:rPr>
          <w:fldChar w:fldCharType="end"/>
        </w:r>
      </w:hyperlink>
    </w:p>
    <w:p w14:paraId="1DA37177" w14:textId="01C8C9BC" w:rsidR="00AE2E04" w:rsidRDefault="00426E37">
      <w:pPr>
        <w:pStyle w:val="TDC2"/>
        <w:rPr>
          <w:rFonts w:asciiTheme="minorHAnsi" w:eastAsiaTheme="minorEastAsia" w:hAnsiTheme="minorHAnsi" w:cstheme="minorBidi"/>
          <w:noProof/>
          <w:sz w:val="22"/>
          <w:szCs w:val="22"/>
        </w:rPr>
      </w:pPr>
      <w:hyperlink w:anchor="_Toc99399187" w:history="1">
        <w:r w:rsidR="00AE2E04" w:rsidRPr="00983597">
          <w:rPr>
            <w:rStyle w:val="Hipervnculo"/>
            <w:noProof/>
          </w:rPr>
          <w:t>41.- Abonos a la contratista</w:t>
        </w:r>
        <w:r w:rsidR="00AE2E04">
          <w:rPr>
            <w:noProof/>
            <w:webHidden/>
          </w:rPr>
          <w:tab/>
        </w:r>
        <w:r w:rsidR="00AE2E04">
          <w:rPr>
            <w:noProof/>
            <w:webHidden/>
          </w:rPr>
          <w:fldChar w:fldCharType="begin"/>
        </w:r>
        <w:r w:rsidR="00AE2E04">
          <w:rPr>
            <w:noProof/>
            <w:webHidden/>
          </w:rPr>
          <w:instrText xml:space="preserve"> PAGEREF _Toc99399187 \h </w:instrText>
        </w:r>
        <w:r w:rsidR="00AE2E04">
          <w:rPr>
            <w:noProof/>
            <w:webHidden/>
          </w:rPr>
        </w:r>
        <w:r w:rsidR="00AE2E04">
          <w:rPr>
            <w:noProof/>
            <w:webHidden/>
          </w:rPr>
          <w:fldChar w:fldCharType="separate"/>
        </w:r>
        <w:r>
          <w:rPr>
            <w:noProof/>
            <w:webHidden/>
          </w:rPr>
          <w:t>30</w:t>
        </w:r>
        <w:r w:rsidR="00AE2E04">
          <w:rPr>
            <w:noProof/>
            <w:webHidden/>
          </w:rPr>
          <w:fldChar w:fldCharType="end"/>
        </w:r>
      </w:hyperlink>
    </w:p>
    <w:p w14:paraId="22449FC0" w14:textId="2339BC57" w:rsidR="00AE2E04" w:rsidRDefault="00426E37">
      <w:pPr>
        <w:pStyle w:val="TDC2"/>
        <w:rPr>
          <w:rFonts w:asciiTheme="minorHAnsi" w:eastAsiaTheme="minorEastAsia" w:hAnsiTheme="minorHAnsi" w:cstheme="minorBidi"/>
          <w:noProof/>
          <w:sz w:val="22"/>
          <w:szCs w:val="22"/>
        </w:rPr>
      </w:pPr>
      <w:hyperlink w:anchor="_Toc99399188" w:history="1">
        <w:r w:rsidR="00AE2E04" w:rsidRPr="00983597">
          <w:rPr>
            <w:rStyle w:val="Hipervnculo"/>
            <w:noProof/>
          </w:rPr>
          <w:t>42.- Mantenimiento</w:t>
        </w:r>
        <w:r w:rsidR="00AE2E04">
          <w:rPr>
            <w:noProof/>
            <w:webHidden/>
          </w:rPr>
          <w:tab/>
        </w:r>
        <w:r w:rsidR="00AE2E04">
          <w:rPr>
            <w:noProof/>
            <w:webHidden/>
          </w:rPr>
          <w:fldChar w:fldCharType="begin"/>
        </w:r>
        <w:r w:rsidR="00AE2E04">
          <w:rPr>
            <w:noProof/>
            <w:webHidden/>
          </w:rPr>
          <w:instrText xml:space="preserve"> PAGEREF _Toc99399188 \h </w:instrText>
        </w:r>
        <w:r w:rsidR="00AE2E04">
          <w:rPr>
            <w:noProof/>
            <w:webHidden/>
          </w:rPr>
        </w:r>
        <w:r w:rsidR="00AE2E04">
          <w:rPr>
            <w:noProof/>
            <w:webHidden/>
          </w:rPr>
          <w:fldChar w:fldCharType="separate"/>
        </w:r>
        <w:r>
          <w:rPr>
            <w:noProof/>
            <w:webHidden/>
          </w:rPr>
          <w:t>31</w:t>
        </w:r>
        <w:r w:rsidR="00AE2E04">
          <w:rPr>
            <w:noProof/>
            <w:webHidden/>
          </w:rPr>
          <w:fldChar w:fldCharType="end"/>
        </w:r>
      </w:hyperlink>
    </w:p>
    <w:p w14:paraId="3DB14119" w14:textId="547DDAEF" w:rsidR="00AE2E04" w:rsidRDefault="00426E37">
      <w:pPr>
        <w:pStyle w:val="TDC2"/>
        <w:rPr>
          <w:rFonts w:asciiTheme="minorHAnsi" w:eastAsiaTheme="minorEastAsia" w:hAnsiTheme="minorHAnsi" w:cstheme="minorBidi"/>
          <w:noProof/>
          <w:sz w:val="22"/>
          <w:szCs w:val="22"/>
        </w:rPr>
      </w:pPr>
      <w:hyperlink w:anchor="_Toc99399189" w:history="1">
        <w:r w:rsidR="00AE2E04" w:rsidRPr="00983597">
          <w:rPr>
            <w:rStyle w:val="Hipervnculo"/>
            <w:noProof/>
          </w:rPr>
          <w:t>43.- Suspensión del contrato</w:t>
        </w:r>
        <w:r w:rsidR="00AE2E04">
          <w:rPr>
            <w:noProof/>
            <w:webHidden/>
          </w:rPr>
          <w:tab/>
        </w:r>
        <w:r w:rsidR="00AE2E04">
          <w:rPr>
            <w:noProof/>
            <w:webHidden/>
          </w:rPr>
          <w:fldChar w:fldCharType="begin"/>
        </w:r>
        <w:r w:rsidR="00AE2E04">
          <w:rPr>
            <w:noProof/>
            <w:webHidden/>
          </w:rPr>
          <w:instrText xml:space="preserve"> PAGEREF _Toc99399189 \h </w:instrText>
        </w:r>
        <w:r w:rsidR="00AE2E04">
          <w:rPr>
            <w:noProof/>
            <w:webHidden/>
          </w:rPr>
        </w:r>
        <w:r w:rsidR="00AE2E04">
          <w:rPr>
            <w:noProof/>
            <w:webHidden/>
          </w:rPr>
          <w:fldChar w:fldCharType="separate"/>
        </w:r>
        <w:r>
          <w:rPr>
            <w:noProof/>
            <w:webHidden/>
          </w:rPr>
          <w:t>31</w:t>
        </w:r>
        <w:r w:rsidR="00AE2E04">
          <w:rPr>
            <w:noProof/>
            <w:webHidden/>
          </w:rPr>
          <w:fldChar w:fldCharType="end"/>
        </w:r>
      </w:hyperlink>
    </w:p>
    <w:p w14:paraId="541B2656" w14:textId="1D64A554" w:rsidR="00AE2E04" w:rsidRDefault="00426E37">
      <w:pPr>
        <w:pStyle w:val="TDC2"/>
        <w:rPr>
          <w:rFonts w:asciiTheme="minorHAnsi" w:eastAsiaTheme="minorEastAsia" w:hAnsiTheme="minorHAnsi" w:cstheme="minorBidi"/>
          <w:noProof/>
          <w:sz w:val="22"/>
          <w:szCs w:val="22"/>
        </w:rPr>
      </w:pPr>
      <w:hyperlink w:anchor="_Toc99399190" w:history="1">
        <w:r w:rsidR="00AE2E04" w:rsidRPr="00983597">
          <w:rPr>
            <w:rStyle w:val="Hipervnculo"/>
            <w:noProof/>
          </w:rPr>
          <w:t>44.- Recepción y plazo de garantía</w:t>
        </w:r>
        <w:r w:rsidR="00AE2E04">
          <w:rPr>
            <w:noProof/>
            <w:webHidden/>
          </w:rPr>
          <w:tab/>
        </w:r>
        <w:r w:rsidR="00AE2E04">
          <w:rPr>
            <w:noProof/>
            <w:webHidden/>
          </w:rPr>
          <w:fldChar w:fldCharType="begin"/>
        </w:r>
        <w:r w:rsidR="00AE2E04">
          <w:rPr>
            <w:noProof/>
            <w:webHidden/>
          </w:rPr>
          <w:instrText xml:space="preserve"> PAGEREF _Toc99399190 \h </w:instrText>
        </w:r>
        <w:r w:rsidR="00AE2E04">
          <w:rPr>
            <w:noProof/>
            <w:webHidden/>
          </w:rPr>
        </w:r>
        <w:r w:rsidR="00AE2E04">
          <w:rPr>
            <w:noProof/>
            <w:webHidden/>
          </w:rPr>
          <w:fldChar w:fldCharType="separate"/>
        </w:r>
        <w:r>
          <w:rPr>
            <w:noProof/>
            <w:webHidden/>
          </w:rPr>
          <w:t>31</w:t>
        </w:r>
        <w:r w:rsidR="00AE2E04">
          <w:rPr>
            <w:noProof/>
            <w:webHidden/>
          </w:rPr>
          <w:fldChar w:fldCharType="end"/>
        </w:r>
      </w:hyperlink>
    </w:p>
    <w:p w14:paraId="309A8B4F" w14:textId="30C9F70D"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91" w:history="1">
        <w:r w:rsidR="00AE2E04" w:rsidRPr="00983597">
          <w:rPr>
            <w:rStyle w:val="Hipervnculo"/>
            <w:rFonts w:ascii="Trebuchet MS" w:hAnsi="Trebuchet MS"/>
            <w:noProof/>
          </w:rPr>
          <w:t>44.1.- Recepción y liquidación</w:t>
        </w:r>
        <w:r w:rsidR="00AE2E04">
          <w:rPr>
            <w:noProof/>
            <w:webHidden/>
          </w:rPr>
          <w:tab/>
        </w:r>
        <w:r w:rsidR="00AE2E04">
          <w:rPr>
            <w:noProof/>
            <w:webHidden/>
          </w:rPr>
          <w:fldChar w:fldCharType="begin"/>
        </w:r>
        <w:r w:rsidR="00AE2E04">
          <w:rPr>
            <w:noProof/>
            <w:webHidden/>
          </w:rPr>
          <w:instrText xml:space="preserve"> PAGEREF _Toc99399191 \h </w:instrText>
        </w:r>
        <w:r w:rsidR="00AE2E04">
          <w:rPr>
            <w:noProof/>
            <w:webHidden/>
          </w:rPr>
        </w:r>
        <w:r w:rsidR="00AE2E04">
          <w:rPr>
            <w:noProof/>
            <w:webHidden/>
          </w:rPr>
          <w:fldChar w:fldCharType="separate"/>
        </w:r>
        <w:r>
          <w:rPr>
            <w:noProof/>
            <w:webHidden/>
          </w:rPr>
          <w:t>31</w:t>
        </w:r>
        <w:r w:rsidR="00AE2E04">
          <w:rPr>
            <w:noProof/>
            <w:webHidden/>
          </w:rPr>
          <w:fldChar w:fldCharType="end"/>
        </w:r>
      </w:hyperlink>
    </w:p>
    <w:p w14:paraId="33DF15EA" w14:textId="523A4DB2"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92" w:history="1">
        <w:r w:rsidR="00AE2E04" w:rsidRPr="00983597">
          <w:rPr>
            <w:rStyle w:val="Hipervnculo"/>
            <w:rFonts w:ascii="Trebuchet MS" w:hAnsi="Trebuchet MS"/>
            <w:noProof/>
          </w:rPr>
          <w:t>44.2.- Plazo de garantía</w:t>
        </w:r>
        <w:r w:rsidR="00AE2E04">
          <w:rPr>
            <w:noProof/>
            <w:webHidden/>
          </w:rPr>
          <w:tab/>
        </w:r>
        <w:r w:rsidR="00AE2E04">
          <w:rPr>
            <w:noProof/>
            <w:webHidden/>
          </w:rPr>
          <w:fldChar w:fldCharType="begin"/>
        </w:r>
        <w:r w:rsidR="00AE2E04">
          <w:rPr>
            <w:noProof/>
            <w:webHidden/>
          </w:rPr>
          <w:instrText xml:space="preserve"> PAGEREF _Toc99399192 \h </w:instrText>
        </w:r>
        <w:r w:rsidR="00AE2E04">
          <w:rPr>
            <w:noProof/>
            <w:webHidden/>
          </w:rPr>
        </w:r>
        <w:r w:rsidR="00AE2E04">
          <w:rPr>
            <w:noProof/>
            <w:webHidden/>
          </w:rPr>
          <w:fldChar w:fldCharType="separate"/>
        </w:r>
        <w:r>
          <w:rPr>
            <w:noProof/>
            <w:webHidden/>
          </w:rPr>
          <w:t>31</w:t>
        </w:r>
        <w:r w:rsidR="00AE2E04">
          <w:rPr>
            <w:noProof/>
            <w:webHidden/>
          </w:rPr>
          <w:fldChar w:fldCharType="end"/>
        </w:r>
      </w:hyperlink>
    </w:p>
    <w:p w14:paraId="10587F0A" w14:textId="630DD466" w:rsidR="00AE2E04" w:rsidRDefault="00426E37">
      <w:pPr>
        <w:pStyle w:val="TDC3"/>
        <w:tabs>
          <w:tab w:val="right" w:leader="dot" w:pos="8494"/>
        </w:tabs>
        <w:rPr>
          <w:rFonts w:asciiTheme="minorHAnsi" w:eastAsiaTheme="minorEastAsia" w:hAnsiTheme="minorHAnsi" w:cstheme="minorBidi"/>
          <w:noProof/>
          <w:sz w:val="22"/>
          <w:szCs w:val="22"/>
        </w:rPr>
      </w:pPr>
      <w:hyperlink w:anchor="_Toc99399193" w:history="1">
        <w:r w:rsidR="00AE2E04" w:rsidRPr="00983597">
          <w:rPr>
            <w:rStyle w:val="Hipervnculo"/>
            <w:rFonts w:ascii="Trebuchet MS" w:hAnsi="Trebuchet MS"/>
            <w:noProof/>
          </w:rPr>
          <w:t>44.3.- Devolución de la garantía</w:t>
        </w:r>
        <w:r w:rsidR="00AE2E04">
          <w:rPr>
            <w:noProof/>
            <w:webHidden/>
          </w:rPr>
          <w:tab/>
        </w:r>
        <w:r w:rsidR="00AE2E04">
          <w:rPr>
            <w:noProof/>
            <w:webHidden/>
          </w:rPr>
          <w:fldChar w:fldCharType="begin"/>
        </w:r>
        <w:r w:rsidR="00AE2E04">
          <w:rPr>
            <w:noProof/>
            <w:webHidden/>
          </w:rPr>
          <w:instrText xml:space="preserve"> PAGEREF _Toc99399193 \h </w:instrText>
        </w:r>
        <w:r w:rsidR="00AE2E04">
          <w:rPr>
            <w:noProof/>
            <w:webHidden/>
          </w:rPr>
        </w:r>
        <w:r w:rsidR="00AE2E04">
          <w:rPr>
            <w:noProof/>
            <w:webHidden/>
          </w:rPr>
          <w:fldChar w:fldCharType="separate"/>
        </w:r>
        <w:r>
          <w:rPr>
            <w:noProof/>
            <w:webHidden/>
          </w:rPr>
          <w:t>32</w:t>
        </w:r>
        <w:r w:rsidR="00AE2E04">
          <w:rPr>
            <w:noProof/>
            <w:webHidden/>
          </w:rPr>
          <w:fldChar w:fldCharType="end"/>
        </w:r>
      </w:hyperlink>
    </w:p>
    <w:p w14:paraId="2E0E4B9F" w14:textId="48E43016" w:rsidR="00AE2E04" w:rsidRDefault="00426E37">
      <w:pPr>
        <w:pStyle w:val="TDC2"/>
        <w:rPr>
          <w:rFonts w:asciiTheme="minorHAnsi" w:eastAsiaTheme="minorEastAsia" w:hAnsiTheme="minorHAnsi" w:cstheme="minorBidi"/>
          <w:noProof/>
          <w:sz w:val="22"/>
          <w:szCs w:val="22"/>
        </w:rPr>
      </w:pPr>
      <w:hyperlink w:anchor="_Toc99399194" w:history="1">
        <w:r w:rsidR="00AE2E04" w:rsidRPr="00983597">
          <w:rPr>
            <w:rStyle w:val="Hipervnculo"/>
            <w:noProof/>
          </w:rPr>
          <w:t>45.- Resolución del contrato</w:t>
        </w:r>
        <w:r w:rsidR="00AE2E04">
          <w:rPr>
            <w:noProof/>
            <w:webHidden/>
          </w:rPr>
          <w:tab/>
        </w:r>
        <w:r w:rsidR="00AE2E04">
          <w:rPr>
            <w:noProof/>
            <w:webHidden/>
          </w:rPr>
          <w:fldChar w:fldCharType="begin"/>
        </w:r>
        <w:r w:rsidR="00AE2E04">
          <w:rPr>
            <w:noProof/>
            <w:webHidden/>
          </w:rPr>
          <w:instrText xml:space="preserve"> PAGEREF _Toc99399194 \h </w:instrText>
        </w:r>
        <w:r w:rsidR="00AE2E04">
          <w:rPr>
            <w:noProof/>
            <w:webHidden/>
          </w:rPr>
        </w:r>
        <w:r w:rsidR="00AE2E04">
          <w:rPr>
            <w:noProof/>
            <w:webHidden/>
          </w:rPr>
          <w:fldChar w:fldCharType="separate"/>
        </w:r>
        <w:r>
          <w:rPr>
            <w:noProof/>
            <w:webHidden/>
          </w:rPr>
          <w:t>32</w:t>
        </w:r>
        <w:r w:rsidR="00AE2E04">
          <w:rPr>
            <w:noProof/>
            <w:webHidden/>
          </w:rPr>
          <w:fldChar w:fldCharType="end"/>
        </w:r>
      </w:hyperlink>
    </w:p>
    <w:p w14:paraId="67DF7A3D" w14:textId="77777777" w:rsidR="00AE2E04" w:rsidRDefault="00AE2E04">
      <w:pPr>
        <w:pStyle w:val="TDC1"/>
        <w:rPr>
          <w:rStyle w:val="Hipervnculo"/>
        </w:rPr>
      </w:pPr>
    </w:p>
    <w:p w14:paraId="48077902" w14:textId="77777777" w:rsidR="00AE2E04" w:rsidRDefault="00AE2E04">
      <w:pPr>
        <w:pStyle w:val="TDC1"/>
        <w:rPr>
          <w:rStyle w:val="Hipervnculo"/>
        </w:rPr>
      </w:pPr>
    </w:p>
    <w:p w14:paraId="3A8CC930" w14:textId="77777777" w:rsidR="00AE2E04" w:rsidRDefault="00AE2E04">
      <w:pPr>
        <w:pStyle w:val="TDC1"/>
        <w:rPr>
          <w:rStyle w:val="Hipervnculo"/>
        </w:rPr>
      </w:pPr>
    </w:p>
    <w:p w14:paraId="47F687BC" w14:textId="77777777" w:rsidR="00AE2E04" w:rsidRDefault="00AE2E04">
      <w:pPr>
        <w:pStyle w:val="TDC1"/>
        <w:rPr>
          <w:rStyle w:val="Hipervnculo"/>
        </w:rPr>
      </w:pPr>
    </w:p>
    <w:p w14:paraId="4DB5FF41" w14:textId="77777777" w:rsidR="00AE2E04" w:rsidRDefault="00AE2E04">
      <w:pPr>
        <w:pStyle w:val="TDC1"/>
        <w:rPr>
          <w:rStyle w:val="Hipervnculo"/>
        </w:rPr>
      </w:pPr>
    </w:p>
    <w:p w14:paraId="7577D3F2" w14:textId="5A1BC74A" w:rsidR="00AE2E04" w:rsidRDefault="00426E37">
      <w:pPr>
        <w:pStyle w:val="TDC1"/>
        <w:rPr>
          <w:rFonts w:asciiTheme="minorHAnsi" w:eastAsiaTheme="minorEastAsia" w:hAnsiTheme="minorHAnsi" w:cstheme="minorBidi"/>
          <w:b w:val="0"/>
          <w:sz w:val="22"/>
          <w:szCs w:val="22"/>
          <w:lang w:val="es-ES"/>
        </w:rPr>
      </w:pPr>
      <w:hyperlink w:anchor="_Toc99399195" w:history="1">
        <w:r w:rsidR="00AE2E04" w:rsidRPr="00983597">
          <w:rPr>
            <w:rStyle w:val="Hipervnculo"/>
            <w:rFonts w:ascii="Trebuchet MS" w:hAnsi="Trebuchet MS"/>
          </w:rPr>
          <w:t>ANEXO I.- INSTRUCCIONES PARA LA LICITACIÓN ELECTRÓNICA</w:t>
        </w:r>
        <w:r w:rsidR="00AE2E04">
          <w:rPr>
            <w:webHidden/>
          </w:rPr>
          <w:tab/>
        </w:r>
        <w:r w:rsidR="00AE2E04">
          <w:rPr>
            <w:webHidden/>
          </w:rPr>
          <w:fldChar w:fldCharType="begin"/>
        </w:r>
        <w:r w:rsidR="00AE2E04">
          <w:rPr>
            <w:webHidden/>
          </w:rPr>
          <w:instrText xml:space="preserve"> PAGEREF _Toc99399195 \h </w:instrText>
        </w:r>
        <w:r w:rsidR="00AE2E04">
          <w:rPr>
            <w:webHidden/>
          </w:rPr>
        </w:r>
        <w:r w:rsidR="00AE2E04">
          <w:rPr>
            <w:webHidden/>
          </w:rPr>
          <w:fldChar w:fldCharType="separate"/>
        </w:r>
        <w:r>
          <w:rPr>
            <w:webHidden/>
          </w:rPr>
          <w:t>34</w:t>
        </w:r>
        <w:r w:rsidR="00AE2E04">
          <w:rPr>
            <w:webHidden/>
          </w:rPr>
          <w:fldChar w:fldCharType="end"/>
        </w:r>
      </w:hyperlink>
    </w:p>
    <w:p w14:paraId="110AEC2B" w14:textId="3BB37430" w:rsidR="00AE2E04" w:rsidRDefault="00426E37">
      <w:pPr>
        <w:pStyle w:val="TDC1"/>
        <w:rPr>
          <w:rFonts w:asciiTheme="minorHAnsi" w:eastAsiaTheme="minorEastAsia" w:hAnsiTheme="minorHAnsi" w:cstheme="minorBidi"/>
          <w:b w:val="0"/>
          <w:sz w:val="22"/>
          <w:szCs w:val="22"/>
          <w:lang w:val="es-ES"/>
        </w:rPr>
      </w:pPr>
      <w:hyperlink w:anchor="_Toc99399196" w:history="1">
        <w:r w:rsidR="00AE2E04" w:rsidRPr="00983597">
          <w:rPr>
            <w:rStyle w:val="Hipervnculo"/>
            <w:rFonts w:ascii="Trebuchet MS" w:hAnsi="Trebuchet MS" w:cs="Arial"/>
            <w:bCs/>
            <w:kern w:val="32"/>
          </w:rPr>
          <w:t>ADENDA AL ANEXO I.- DATOS A EFECTOS DE RECIBIR NOTIFICACIONES Y COMUNICACIONES</w:t>
        </w:r>
        <w:r w:rsidR="00AE2E04">
          <w:rPr>
            <w:webHidden/>
          </w:rPr>
          <w:tab/>
        </w:r>
        <w:r w:rsidR="00AE2E04">
          <w:rPr>
            <w:webHidden/>
          </w:rPr>
          <w:fldChar w:fldCharType="begin"/>
        </w:r>
        <w:r w:rsidR="00AE2E04">
          <w:rPr>
            <w:webHidden/>
          </w:rPr>
          <w:instrText xml:space="preserve"> PAGEREF _Toc99399196 \h </w:instrText>
        </w:r>
        <w:r w:rsidR="00AE2E04">
          <w:rPr>
            <w:webHidden/>
          </w:rPr>
        </w:r>
        <w:r w:rsidR="00AE2E04">
          <w:rPr>
            <w:webHidden/>
          </w:rPr>
          <w:fldChar w:fldCharType="separate"/>
        </w:r>
        <w:r>
          <w:rPr>
            <w:webHidden/>
          </w:rPr>
          <w:t>35</w:t>
        </w:r>
        <w:r w:rsidR="00AE2E04">
          <w:rPr>
            <w:webHidden/>
          </w:rPr>
          <w:fldChar w:fldCharType="end"/>
        </w:r>
      </w:hyperlink>
    </w:p>
    <w:p w14:paraId="6B12EDD5" w14:textId="551276E0" w:rsidR="00AE2E04" w:rsidRDefault="00426E37">
      <w:pPr>
        <w:pStyle w:val="TDC1"/>
        <w:rPr>
          <w:rFonts w:asciiTheme="minorHAnsi" w:eastAsiaTheme="minorEastAsia" w:hAnsiTheme="minorHAnsi" w:cstheme="minorBidi"/>
          <w:b w:val="0"/>
          <w:sz w:val="22"/>
          <w:szCs w:val="22"/>
          <w:lang w:val="es-ES"/>
        </w:rPr>
      </w:pPr>
      <w:hyperlink w:anchor="_Toc99399197" w:history="1">
        <w:r w:rsidR="00AE2E04" w:rsidRPr="00983597">
          <w:rPr>
            <w:rStyle w:val="Hipervnculo"/>
            <w:rFonts w:ascii="Trebuchet MS" w:hAnsi="Trebuchet MS"/>
          </w:rPr>
          <w:t>ANEXO II.- INSTRUCCIONES PARA LA CUMPLIMENTACIÓN DEL DOCUMENTO EUROPEO ÚNICO DE CONTRATACIÓN DEUC</w:t>
        </w:r>
        <w:r w:rsidR="00AE2E04">
          <w:rPr>
            <w:webHidden/>
          </w:rPr>
          <w:tab/>
        </w:r>
        <w:r w:rsidR="00AE2E04">
          <w:rPr>
            <w:webHidden/>
          </w:rPr>
          <w:fldChar w:fldCharType="begin"/>
        </w:r>
        <w:r w:rsidR="00AE2E04">
          <w:rPr>
            <w:webHidden/>
          </w:rPr>
          <w:instrText xml:space="preserve"> PAGEREF _Toc99399197 \h </w:instrText>
        </w:r>
        <w:r w:rsidR="00AE2E04">
          <w:rPr>
            <w:webHidden/>
          </w:rPr>
        </w:r>
        <w:r w:rsidR="00AE2E04">
          <w:rPr>
            <w:webHidden/>
          </w:rPr>
          <w:fldChar w:fldCharType="separate"/>
        </w:r>
        <w:r>
          <w:rPr>
            <w:webHidden/>
          </w:rPr>
          <w:t>36</w:t>
        </w:r>
        <w:r w:rsidR="00AE2E04">
          <w:rPr>
            <w:webHidden/>
          </w:rPr>
          <w:fldChar w:fldCharType="end"/>
        </w:r>
      </w:hyperlink>
    </w:p>
    <w:p w14:paraId="503AF7C5" w14:textId="57A3FB4E" w:rsidR="00AE2E04" w:rsidRDefault="00426E37">
      <w:pPr>
        <w:pStyle w:val="TDC1"/>
        <w:rPr>
          <w:rFonts w:asciiTheme="minorHAnsi" w:eastAsiaTheme="minorEastAsia" w:hAnsiTheme="minorHAnsi" w:cstheme="minorBidi"/>
          <w:b w:val="0"/>
          <w:sz w:val="22"/>
          <w:szCs w:val="22"/>
          <w:lang w:val="es-ES"/>
        </w:rPr>
      </w:pPr>
      <w:hyperlink w:anchor="_Toc99399198" w:history="1">
        <w:r w:rsidR="00AE2E04" w:rsidRPr="00983597">
          <w:rPr>
            <w:rStyle w:val="Hipervnculo"/>
            <w:rFonts w:ascii="Trebuchet MS" w:hAnsi="Trebuchet MS"/>
          </w:rPr>
          <w:t>ANEXO III.- MODELO DE COMPROMISO DE CONSTITUCIÓN EN UNIÓN TEMPORAL DE EMPRESAS</w:t>
        </w:r>
        <w:r w:rsidR="00AE2E04">
          <w:rPr>
            <w:webHidden/>
          </w:rPr>
          <w:tab/>
        </w:r>
        <w:r w:rsidR="00AE2E04">
          <w:rPr>
            <w:webHidden/>
          </w:rPr>
          <w:fldChar w:fldCharType="begin"/>
        </w:r>
        <w:r w:rsidR="00AE2E04">
          <w:rPr>
            <w:webHidden/>
          </w:rPr>
          <w:instrText xml:space="preserve"> PAGEREF _Toc99399198 \h </w:instrText>
        </w:r>
        <w:r w:rsidR="00AE2E04">
          <w:rPr>
            <w:webHidden/>
          </w:rPr>
        </w:r>
        <w:r w:rsidR="00AE2E04">
          <w:rPr>
            <w:webHidden/>
          </w:rPr>
          <w:fldChar w:fldCharType="separate"/>
        </w:r>
        <w:r>
          <w:rPr>
            <w:webHidden/>
          </w:rPr>
          <w:t>38</w:t>
        </w:r>
        <w:r w:rsidR="00AE2E04">
          <w:rPr>
            <w:webHidden/>
          </w:rPr>
          <w:fldChar w:fldCharType="end"/>
        </w:r>
      </w:hyperlink>
    </w:p>
    <w:p w14:paraId="01400FEB" w14:textId="3C27096B" w:rsidR="00AE2E04" w:rsidRDefault="00426E37">
      <w:pPr>
        <w:pStyle w:val="TDC1"/>
        <w:rPr>
          <w:rFonts w:asciiTheme="minorHAnsi" w:eastAsiaTheme="minorEastAsia" w:hAnsiTheme="minorHAnsi" w:cstheme="minorBidi"/>
          <w:b w:val="0"/>
          <w:sz w:val="22"/>
          <w:szCs w:val="22"/>
          <w:lang w:val="es-ES"/>
        </w:rPr>
      </w:pPr>
      <w:hyperlink w:anchor="_Toc99399199" w:history="1">
        <w:r w:rsidR="00AE2E04" w:rsidRPr="00983597">
          <w:rPr>
            <w:rStyle w:val="Hipervnculo"/>
            <w:rFonts w:ascii="Trebuchet MS" w:hAnsi="Trebuchet MS"/>
          </w:rPr>
          <w:t>ANEXO IV.- MODELO DE DECLARACIÓN DE COMPROMISO DE ADSCRIPCIÓN DE MEDIOS</w:t>
        </w:r>
        <w:r w:rsidR="00AE2E04">
          <w:rPr>
            <w:webHidden/>
          </w:rPr>
          <w:tab/>
        </w:r>
        <w:r w:rsidR="00AE2E04">
          <w:rPr>
            <w:webHidden/>
          </w:rPr>
          <w:fldChar w:fldCharType="begin"/>
        </w:r>
        <w:r w:rsidR="00AE2E04">
          <w:rPr>
            <w:webHidden/>
          </w:rPr>
          <w:instrText xml:space="preserve"> PAGEREF _Toc99399199 \h </w:instrText>
        </w:r>
        <w:r w:rsidR="00AE2E04">
          <w:rPr>
            <w:webHidden/>
          </w:rPr>
        </w:r>
        <w:r w:rsidR="00AE2E04">
          <w:rPr>
            <w:webHidden/>
          </w:rPr>
          <w:fldChar w:fldCharType="separate"/>
        </w:r>
        <w:r>
          <w:rPr>
            <w:webHidden/>
          </w:rPr>
          <w:t>40</w:t>
        </w:r>
        <w:r w:rsidR="00AE2E04">
          <w:rPr>
            <w:webHidden/>
          </w:rPr>
          <w:fldChar w:fldCharType="end"/>
        </w:r>
      </w:hyperlink>
    </w:p>
    <w:p w14:paraId="11AF6B90" w14:textId="7F6C5A95" w:rsidR="00AE2E04" w:rsidRDefault="00426E37">
      <w:pPr>
        <w:pStyle w:val="TDC1"/>
        <w:rPr>
          <w:rFonts w:asciiTheme="minorHAnsi" w:eastAsiaTheme="minorEastAsia" w:hAnsiTheme="minorHAnsi" w:cstheme="minorBidi"/>
          <w:b w:val="0"/>
          <w:sz w:val="22"/>
          <w:szCs w:val="22"/>
          <w:lang w:val="es-ES"/>
        </w:rPr>
      </w:pPr>
      <w:hyperlink w:anchor="_Toc99399200" w:history="1">
        <w:r w:rsidR="00AE2E04" w:rsidRPr="00983597">
          <w:rPr>
            <w:rStyle w:val="Hipervnculo"/>
            <w:rFonts w:ascii="Trebuchet MS" w:hAnsi="Trebuchet MS"/>
          </w:rPr>
          <w:t>ANEXO V.- MODELO DE DECLARACIÓN RELATIVA AL GRUPO EMPRESARIAL</w:t>
        </w:r>
        <w:r w:rsidR="00AE2E04">
          <w:rPr>
            <w:webHidden/>
          </w:rPr>
          <w:tab/>
        </w:r>
        <w:r w:rsidR="00AE2E04">
          <w:rPr>
            <w:webHidden/>
          </w:rPr>
          <w:fldChar w:fldCharType="begin"/>
        </w:r>
        <w:r w:rsidR="00AE2E04">
          <w:rPr>
            <w:webHidden/>
          </w:rPr>
          <w:instrText xml:space="preserve"> PAGEREF _Toc99399200 \h </w:instrText>
        </w:r>
        <w:r w:rsidR="00AE2E04">
          <w:rPr>
            <w:webHidden/>
          </w:rPr>
        </w:r>
        <w:r w:rsidR="00AE2E04">
          <w:rPr>
            <w:webHidden/>
          </w:rPr>
          <w:fldChar w:fldCharType="separate"/>
        </w:r>
        <w:r>
          <w:rPr>
            <w:webHidden/>
          </w:rPr>
          <w:t>41</w:t>
        </w:r>
        <w:r w:rsidR="00AE2E04">
          <w:rPr>
            <w:webHidden/>
          </w:rPr>
          <w:fldChar w:fldCharType="end"/>
        </w:r>
      </w:hyperlink>
    </w:p>
    <w:p w14:paraId="11BE27D7" w14:textId="64818CEB" w:rsidR="00AE2E04" w:rsidRDefault="00426E37">
      <w:pPr>
        <w:pStyle w:val="TDC1"/>
        <w:rPr>
          <w:rFonts w:asciiTheme="minorHAnsi" w:eastAsiaTheme="minorEastAsia" w:hAnsiTheme="minorHAnsi" w:cstheme="minorBidi"/>
          <w:b w:val="0"/>
          <w:sz w:val="22"/>
          <w:szCs w:val="22"/>
          <w:lang w:val="es-ES"/>
        </w:rPr>
      </w:pPr>
      <w:hyperlink w:anchor="_Toc99399201" w:history="1">
        <w:r w:rsidR="00AE2E04" w:rsidRPr="00983597">
          <w:rPr>
            <w:rStyle w:val="Hipervnculo"/>
            <w:rFonts w:ascii="Trebuchet MS" w:hAnsi="Trebuchet MS"/>
          </w:rPr>
          <w:t>ANEXO VI.- MODELO DE DECLARACIÓN DEL CUMPLIMIENTO DEL CÓDIGO DE CONDUCTA Y MARCO DE INTEGRIDAD INSTITUCIONAL APLICABLE A LA CONTRATACIÓN PÚBLICA</w:t>
        </w:r>
        <w:r w:rsidR="00AE2E04">
          <w:rPr>
            <w:webHidden/>
          </w:rPr>
          <w:tab/>
        </w:r>
        <w:r w:rsidR="00AE2E04">
          <w:rPr>
            <w:webHidden/>
          </w:rPr>
          <w:fldChar w:fldCharType="begin"/>
        </w:r>
        <w:r w:rsidR="00AE2E04">
          <w:rPr>
            <w:webHidden/>
          </w:rPr>
          <w:instrText xml:space="preserve"> PAGEREF _Toc99399201 \h </w:instrText>
        </w:r>
        <w:r w:rsidR="00AE2E04">
          <w:rPr>
            <w:webHidden/>
          </w:rPr>
        </w:r>
        <w:r w:rsidR="00AE2E04">
          <w:rPr>
            <w:webHidden/>
          </w:rPr>
          <w:fldChar w:fldCharType="separate"/>
        </w:r>
        <w:r>
          <w:rPr>
            <w:webHidden/>
          </w:rPr>
          <w:t>42</w:t>
        </w:r>
        <w:r w:rsidR="00AE2E04">
          <w:rPr>
            <w:webHidden/>
          </w:rPr>
          <w:fldChar w:fldCharType="end"/>
        </w:r>
      </w:hyperlink>
    </w:p>
    <w:p w14:paraId="470B2EBF" w14:textId="2434937A" w:rsidR="00AE2E04" w:rsidRDefault="00426E37">
      <w:pPr>
        <w:pStyle w:val="TDC1"/>
        <w:rPr>
          <w:rFonts w:asciiTheme="minorHAnsi" w:eastAsiaTheme="minorEastAsia" w:hAnsiTheme="minorHAnsi" w:cstheme="minorBidi"/>
          <w:b w:val="0"/>
          <w:sz w:val="22"/>
          <w:szCs w:val="22"/>
          <w:lang w:val="es-ES"/>
        </w:rPr>
      </w:pPr>
      <w:hyperlink w:anchor="_Toc99399202" w:history="1">
        <w:r w:rsidR="00AE2E04" w:rsidRPr="00983597">
          <w:rPr>
            <w:rStyle w:val="Hipervnculo"/>
            <w:rFonts w:ascii="Trebuchet MS" w:hAnsi="Trebuchet MS"/>
          </w:rPr>
          <w:t>ANEXO VII.- MODELO DE DECLARACIÓN COMPLEMENTARIA DE LOS DOCUMENTOS Y DATOS PRESENTADOS CONSIDERADOS CONFIDENCIALES</w:t>
        </w:r>
        <w:r w:rsidR="00AE2E04">
          <w:rPr>
            <w:webHidden/>
          </w:rPr>
          <w:tab/>
        </w:r>
        <w:r w:rsidR="00AE2E04">
          <w:rPr>
            <w:webHidden/>
          </w:rPr>
          <w:fldChar w:fldCharType="begin"/>
        </w:r>
        <w:r w:rsidR="00AE2E04">
          <w:rPr>
            <w:webHidden/>
          </w:rPr>
          <w:instrText xml:space="preserve"> PAGEREF _Toc99399202 \h </w:instrText>
        </w:r>
        <w:r w:rsidR="00AE2E04">
          <w:rPr>
            <w:webHidden/>
          </w:rPr>
        </w:r>
        <w:r w:rsidR="00AE2E04">
          <w:rPr>
            <w:webHidden/>
          </w:rPr>
          <w:fldChar w:fldCharType="separate"/>
        </w:r>
        <w:r>
          <w:rPr>
            <w:webHidden/>
          </w:rPr>
          <w:t>43</w:t>
        </w:r>
        <w:r w:rsidR="00AE2E04">
          <w:rPr>
            <w:webHidden/>
          </w:rPr>
          <w:fldChar w:fldCharType="end"/>
        </w:r>
      </w:hyperlink>
    </w:p>
    <w:p w14:paraId="130D2A19" w14:textId="7A12770E" w:rsidR="00AE2E04" w:rsidRDefault="00426E37">
      <w:pPr>
        <w:pStyle w:val="TDC1"/>
        <w:rPr>
          <w:rFonts w:asciiTheme="minorHAnsi" w:eastAsiaTheme="minorEastAsia" w:hAnsiTheme="minorHAnsi" w:cstheme="minorBidi"/>
          <w:b w:val="0"/>
          <w:sz w:val="22"/>
          <w:szCs w:val="22"/>
          <w:lang w:val="es-ES"/>
        </w:rPr>
      </w:pPr>
      <w:hyperlink w:anchor="_Toc99399203" w:history="1">
        <w:r w:rsidR="00AE2E04" w:rsidRPr="00983597">
          <w:rPr>
            <w:rStyle w:val="Hipervnculo"/>
            <w:rFonts w:ascii="Trebuchet MS" w:hAnsi="Trebuchet MS"/>
          </w:rPr>
          <w:t>ANEXO VIII. - MODELO DE AVAL</w:t>
        </w:r>
        <w:r w:rsidR="00AE2E04">
          <w:rPr>
            <w:webHidden/>
          </w:rPr>
          <w:tab/>
        </w:r>
        <w:r w:rsidR="00AE2E04">
          <w:rPr>
            <w:webHidden/>
          </w:rPr>
          <w:fldChar w:fldCharType="begin"/>
        </w:r>
        <w:r w:rsidR="00AE2E04">
          <w:rPr>
            <w:webHidden/>
          </w:rPr>
          <w:instrText xml:space="preserve"> PAGEREF _Toc99399203 \h </w:instrText>
        </w:r>
        <w:r w:rsidR="00AE2E04">
          <w:rPr>
            <w:webHidden/>
          </w:rPr>
        </w:r>
        <w:r w:rsidR="00AE2E04">
          <w:rPr>
            <w:webHidden/>
          </w:rPr>
          <w:fldChar w:fldCharType="separate"/>
        </w:r>
        <w:r>
          <w:rPr>
            <w:webHidden/>
          </w:rPr>
          <w:t>44</w:t>
        </w:r>
        <w:r w:rsidR="00AE2E04">
          <w:rPr>
            <w:webHidden/>
          </w:rPr>
          <w:fldChar w:fldCharType="end"/>
        </w:r>
      </w:hyperlink>
    </w:p>
    <w:p w14:paraId="7B14AEA3" w14:textId="6D34D433" w:rsidR="00AE2E04" w:rsidRDefault="00426E37">
      <w:pPr>
        <w:pStyle w:val="TDC1"/>
        <w:rPr>
          <w:rFonts w:asciiTheme="minorHAnsi" w:eastAsiaTheme="minorEastAsia" w:hAnsiTheme="minorHAnsi" w:cstheme="minorBidi"/>
          <w:b w:val="0"/>
          <w:sz w:val="22"/>
          <w:szCs w:val="22"/>
          <w:lang w:val="es-ES"/>
        </w:rPr>
      </w:pPr>
      <w:hyperlink w:anchor="_Toc99399204" w:history="1">
        <w:r w:rsidR="00AE2E04" w:rsidRPr="00983597">
          <w:rPr>
            <w:rStyle w:val="Hipervnculo"/>
            <w:rFonts w:ascii="Trebuchet MS" w:hAnsi="Trebuchet MS"/>
          </w:rPr>
          <w:t>ANEXO IX.- MODELO DE OFERTA ECONÓMICA Y DE LOS OTROS ELEMENTOS DE LA OFERTA EVALUABLES MEDIANTE FÓRMULAS</w:t>
        </w:r>
        <w:r w:rsidR="00AE2E04">
          <w:rPr>
            <w:webHidden/>
          </w:rPr>
          <w:tab/>
        </w:r>
        <w:r w:rsidR="00AE2E04">
          <w:rPr>
            <w:webHidden/>
          </w:rPr>
          <w:fldChar w:fldCharType="begin"/>
        </w:r>
        <w:r w:rsidR="00AE2E04">
          <w:rPr>
            <w:webHidden/>
          </w:rPr>
          <w:instrText xml:space="preserve"> PAGEREF _Toc99399204 \h </w:instrText>
        </w:r>
        <w:r w:rsidR="00AE2E04">
          <w:rPr>
            <w:webHidden/>
          </w:rPr>
        </w:r>
        <w:r w:rsidR="00AE2E04">
          <w:rPr>
            <w:webHidden/>
          </w:rPr>
          <w:fldChar w:fldCharType="separate"/>
        </w:r>
        <w:r>
          <w:rPr>
            <w:webHidden/>
          </w:rPr>
          <w:t>45</w:t>
        </w:r>
        <w:r w:rsidR="00AE2E04">
          <w:rPr>
            <w:webHidden/>
          </w:rPr>
          <w:fldChar w:fldCharType="end"/>
        </w:r>
      </w:hyperlink>
    </w:p>
    <w:p w14:paraId="3AF13168" w14:textId="39C93237" w:rsidR="00C17CB3" w:rsidRPr="000B62FB" w:rsidRDefault="00C17CB3" w:rsidP="00C17CB3">
      <w:pPr>
        <w:rPr>
          <w:rFonts w:ascii="Trebuchet MS" w:hAnsi="Trebuchet MS" w:cs="Arial"/>
        </w:rPr>
        <w:sectPr w:rsidR="00C17CB3" w:rsidRPr="000B62FB" w:rsidSect="007F6FBB">
          <w:headerReference w:type="default" r:id="rId17"/>
          <w:footerReference w:type="default" r:id="rId18"/>
          <w:pgSz w:w="11906" w:h="16838"/>
          <w:pgMar w:top="1985" w:right="1701" w:bottom="1418" w:left="1701" w:header="709" w:footer="709" w:gutter="0"/>
          <w:cols w:space="708"/>
          <w:docGrid w:linePitch="360"/>
        </w:sectPr>
      </w:pPr>
      <w:r w:rsidRPr="000B62FB">
        <w:rPr>
          <w:rFonts w:ascii="Trebuchet MS" w:hAnsi="Trebuchet MS" w:cs="Arial"/>
          <w:b/>
        </w:rPr>
        <w:fldChar w:fldCharType="end"/>
      </w:r>
    </w:p>
    <w:p w14:paraId="52013C18" w14:textId="77777777" w:rsidR="00C17CB3" w:rsidRPr="000B62FB" w:rsidRDefault="00C17CB3" w:rsidP="00C17CB3">
      <w:pPr>
        <w:pStyle w:val="Ttulo1"/>
        <w:spacing w:line="240" w:lineRule="atLeast"/>
        <w:jc w:val="center"/>
        <w:rPr>
          <w:rFonts w:ascii="Trebuchet MS" w:hAnsi="Trebuchet MS"/>
          <w:sz w:val="20"/>
          <w:szCs w:val="20"/>
        </w:rPr>
      </w:pPr>
      <w:bookmarkStart w:id="9" w:name="_Toc463331524"/>
      <w:bookmarkStart w:id="10" w:name="_Toc506479357"/>
      <w:bookmarkStart w:id="11" w:name="_Toc99399125"/>
      <w:r w:rsidRPr="000B62FB">
        <w:rPr>
          <w:rFonts w:ascii="Trebuchet MS" w:hAnsi="Trebuchet MS"/>
          <w:sz w:val="20"/>
          <w:szCs w:val="20"/>
        </w:rPr>
        <w:t>CAPÍTULO I - DISPOSICIONES GENERALES</w:t>
      </w:r>
      <w:bookmarkEnd w:id="9"/>
      <w:bookmarkEnd w:id="10"/>
      <w:bookmarkEnd w:id="11"/>
    </w:p>
    <w:p w14:paraId="146B5258" w14:textId="77777777" w:rsidR="00C17CB3" w:rsidRPr="000B62FB" w:rsidRDefault="00C17CB3" w:rsidP="00C17CB3">
      <w:pPr>
        <w:pStyle w:val="tit1"/>
        <w:rPr>
          <w:rFonts w:ascii="Trebuchet MS" w:hAnsi="Trebuchet MS"/>
        </w:rPr>
      </w:pPr>
    </w:p>
    <w:p w14:paraId="7442A37A" w14:textId="77777777" w:rsidR="00C17CB3" w:rsidRPr="000B62FB" w:rsidRDefault="00C17CB3" w:rsidP="00C17CB3">
      <w:pPr>
        <w:pStyle w:val="Ttulo2"/>
        <w:spacing w:line="240" w:lineRule="atLeast"/>
        <w:jc w:val="both"/>
        <w:rPr>
          <w:rFonts w:ascii="Trebuchet MS" w:hAnsi="Trebuchet MS"/>
          <w:i w:val="0"/>
          <w:sz w:val="20"/>
          <w:szCs w:val="20"/>
        </w:rPr>
      </w:pPr>
      <w:bookmarkStart w:id="12" w:name="_Ref42334654"/>
      <w:bookmarkStart w:id="13" w:name="_Toc42401645"/>
      <w:bookmarkStart w:id="14" w:name="_Toc46289359"/>
      <w:bookmarkStart w:id="15" w:name="_Toc46543138"/>
      <w:bookmarkStart w:id="16" w:name="_Toc46825242"/>
      <w:bookmarkStart w:id="17" w:name="_Toc54085013"/>
      <w:bookmarkStart w:id="18" w:name="_Toc442871778"/>
      <w:bookmarkStart w:id="19" w:name="_Toc463331525"/>
      <w:bookmarkStart w:id="20" w:name="_Toc506479358"/>
      <w:bookmarkStart w:id="21" w:name="_Toc99399126"/>
      <w:r w:rsidRPr="000B62FB">
        <w:rPr>
          <w:rFonts w:ascii="Trebuchet MS" w:hAnsi="Trebuchet MS"/>
          <w:i w:val="0"/>
          <w:sz w:val="20"/>
          <w:szCs w:val="20"/>
        </w:rPr>
        <w:t>1.- Objeto del contrato</w:t>
      </w:r>
      <w:bookmarkEnd w:id="12"/>
      <w:bookmarkEnd w:id="13"/>
      <w:bookmarkEnd w:id="14"/>
      <w:bookmarkEnd w:id="15"/>
      <w:bookmarkEnd w:id="16"/>
      <w:bookmarkEnd w:id="17"/>
      <w:bookmarkEnd w:id="18"/>
      <w:bookmarkEnd w:id="19"/>
      <w:bookmarkEnd w:id="20"/>
      <w:bookmarkEnd w:id="21"/>
    </w:p>
    <w:p w14:paraId="3B86714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Constituye el objeto del contrato el suministro descrito en el </w:t>
      </w:r>
      <w:r w:rsidRPr="000B62FB">
        <w:rPr>
          <w:rFonts w:ascii="Trebuchet MS" w:hAnsi="Trebuchet MS" w:cs="Arial"/>
          <w:b/>
        </w:rPr>
        <w:t>apartado 3</w:t>
      </w:r>
      <w:r w:rsidRPr="000B62FB">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 </w:t>
      </w:r>
    </w:p>
    <w:p w14:paraId="2FB4E200" w14:textId="77777777" w:rsidR="00C17CB3" w:rsidRPr="000B62FB" w:rsidRDefault="00C17CB3" w:rsidP="00C17CB3">
      <w:pPr>
        <w:spacing w:before="60" w:line="240" w:lineRule="atLeast"/>
        <w:jc w:val="both"/>
        <w:rPr>
          <w:rFonts w:ascii="Trebuchet MS" w:hAnsi="Trebuchet MS" w:cs="Arial"/>
          <w:b/>
        </w:rPr>
      </w:pPr>
      <w:r w:rsidRPr="000B62FB">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494EE3B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La codificación correspondiente a la nomenclatura Vocabulario Común de Contratos (CPV) figura en el </w:t>
      </w:r>
      <w:r w:rsidRPr="000B62FB">
        <w:rPr>
          <w:rFonts w:ascii="Trebuchet MS" w:hAnsi="Trebuchet MS" w:cs="Arial"/>
          <w:b/>
        </w:rPr>
        <w:t xml:space="preserve">apartado 3 </w:t>
      </w:r>
      <w:r w:rsidRPr="000B62FB">
        <w:rPr>
          <w:rFonts w:ascii="Trebuchet MS" w:hAnsi="Trebuchet MS" w:cs="Arial"/>
        </w:rPr>
        <w:t>del cuadro de características.</w:t>
      </w:r>
    </w:p>
    <w:p w14:paraId="72834C94"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22" w:name="_Toc463331526"/>
      <w:bookmarkStart w:id="23" w:name="_Toc506479359"/>
      <w:bookmarkStart w:id="24" w:name="_Toc99399127"/>
      <w:r w:rsidRPr="000B62FB">
        <w:rPr>
          <w:rFonts w:ascii="Trebuchet MS" w:hAnsi="Trebuchet MS"/>
          <w:i w:val="0"/>
          <w:iCs w:val="0"/>
          <w:sz w:val="20"/>
          <w:szCs w:val="20"/>
        </w:rPr>
        <w:t>2.- Necesidades a satisfacer mediante el contrato</w:t>
      </w:r>
      <w:bookmarkEnd w:id="22"/>
      <w:bookmarkEnd w:id="23"/>
      <w:bookmarkEnd w:id="24"/>
    </w:p>
    <w:p w14:paraId="321DCD31" w14:textId="77777777" w:rsidR="00C17CB3" w:rsidRPr="000B62FB" w:rsidRDefault="00C17CB3" w:rsidP="00C17CB3">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0B62FB">
        <w:rPr>
          <w:rFonts w:ascii="Trebuchet MS" w:hAnsi="Trebuchet MS" w:cs="Arial"/>
          <w:b w:val="0"/>
          <w:sz w:val="20"/>
        </w:rPr>
        <w:t>Con este contrato se satisfarán las necesidades que se describen en el pliego de prescripciones técnicas, mediante los suministros descritos en el mismo.</w:t>
      </w:r>
    </w:p>
    <w:p w14:paraId="3C559B5B"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25" w:name="_Toc463331528"/>
      <w:bookmarkStart w:id="26" w:name="_Toc506479360"/>
      <w:bookmarkStart w:id="27" w:name="_Toc99399128"/>
      <w:bookmarkStart w:id="28" w:name="_Toc463331527"/>
      <w:r w:rsidRPr="000B62FB">
        <w:rPr>
          <w:rFonts w:ascii="Trebuchet MS" w:hAnsi="Trebuchet MS"/>
          <w:i w:val="0"/>
          <w:iCs w:val="0"/>
          <w:sz w:val="20"/>
          <w:szCs w:val="20"/>
        </w:rPr>
        <w:t>3.- Presupuesto base de licitación</w:t>
      </w:r>
      <w:bookmarkEnd w:id="25"/>
      <w:bookmarkEnd w:id="26"/>
      <w:bookmarkEnd w:id="27"/>
      <w:r w:rsidRPr="000B62FB">
        <w:rPr>
          <w:rFonts w:ascii="Trebuchet MS" w:hAnsi="Trebuchet MS"/>
          <w:i w:val="0"/>
          <w:iCs w:val="0"/>
          <w:sz w:val="20"/>
          <w:szCs w:val="20"/>
        </w:rPr>
        <w:t xml:space="preserve"> </w:t>
      </w:r>
    </w:p>
    <w:p w14:paraId="3B35C1A2"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El importe del presupuesto base de licitación del contrato es el señalado como máximo en el </w:t>
      </w:r>
      <w:r w:rsidRPr="000B62FB">
        <w:rPr>
          <w:rFonts w:ascii="Trebuchet MS" w:hAnsi="Trebuchet MS" w:cs="Arial"/>
          <w:b/>
        </w:rPr>
        <w:t>apartado 4</w:t>
      </w:r>
      <w:r w:rsidRPr="000B62FB">
        <w:rPr>
          <w:rFonts w:ascii="Trebuchet MS" w:hAnsi="Trebuchet MS" w:cs="Arial"/>
        </w:rPr>
        <w:t xml:space="preserve"> del cuadro de características, incluido el Impuesto sobre el Valor Añadido. </w:t>
      </w:r>
    </w:p>
    <w:p w14:paraId="185239F2"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29" w:name="_Toc506479361"/>
      <w:bookmarkStart w:id="30" w:name="_Toc99399129"/>
      <w:r w:rsidRPr="000B62FB">
        <w:rPr>
          <w:rFonts w:ascii="Trebuchet MS" w:hAnsi="Trebuchet MS"/>
          <w:i w:val="0"/>
          <w:iCs w:val="0"/>
          <w:sz w:val="20"/>
          <w:szCs w:val="20"/>
        </w:rPr>
        <w:t>4.- Valor estimado del contrato</w:t>
      </w:r>
      <w:bookmarkEnd w:id="28"/>
      <w:bookmarkEnd w:id="29"/>
      <w:bookmarkEnd w:id="30"/>
      <w:r w:rsidRPr="000B62FB">
        <w:rPr>
          <w:rFonts w:ascii="Trebuchet MS" w:hAnsi="Trebuchet MS"/>
          <w:i w:val="0"/>
          <w:iCs w:val="0"/>
          <w:sz w:val="20"/>
          <w:szCs w:val="20"/>
        </w:rPr>
        <w:t xml:space="preserve"> </w:t>
      </w:r>
    </w:p>
    <w:p w14:paraId="2585C77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El valor estimado del contrato, calculado conforme al artículo 101 de la LCSP y recogido en el </w:t>
      </w:r>
      <w:r w:rsidRPr="000B62FB">
        <w:rPr>
          <w:rFonts w:ascii="Trebuchet MS" w:hAnsi="Trebuchet MS" w:cs="Arial"/>
          <w:b/>
        </w:rPr>
        <w:t>apartado 5</w:t>
      </w:r>
      <w:r w:rsidRPr="000B62FB">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0B62FB">
        <w:rPr>
          <w:rFonts w:ascii="Trebuchet MS" w:hAnsi="Trebuchet MS" w:cs="Arial"/>
          <w:b/>
        </w:rPr>
        <w:t xml:space="preserve">apartados 9 y 21 </w:t>
      </w:r>
      <w:r w:rsidRPr="000B62FB">
        <w:rPr>
          <w:rFonts w:ascii="Trebuchet MS" w:hAnsi="Trebuchet MS" w:cs="Arial"/>
        </w:rPr>
        <w:t xml:space="preserve">respectivamente del cuadro de características. </w:t>
      </w:r>
    </w:p>
    <w:p w14:paraId="1840FB5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A los efectos de lo previsto en el artículo 101.5 de la LCSP, en el </w:t>
      </w:r>
      <w:r w:rsidRPr="000B62FB">
        <w:rPr>
          <w:rFonts w:ascii="Trebuchet MS" w:hAnsi="Trebuchet MS" w:cs="Arial"/>
          <w:b/>
        </w:rPr>
        <w:t xml:space="preserve">apartado 5 </w:t>
      </w:r>
      <w:r w:rsidRPr="000B62FB">
        <w:rPr>
          <w:rFonts w:ascii="Trebuchet MS" w:hAnsi="Trebuchet MS" w:cs="Arial"/>
        </w:rPr>
        <w:t xml:space="preserve">del cuadro de características se indica el método utilizado para la determinación del valor estimado del contrato. </w:t>
      </w:r>
    </w:p>
    <w:p w14:paraId="0FF60DEC"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31" w:name="_Toc463331529"/>
      <w:bookmarkStart w:id="32" w:name="_Toc506479362"/>
      <w:bookmarkStart w:id="33" w:name="_Toc99399130"/>
      <w:r w:rsidRPr="000B62FB">
        <w:rPr>
          <w:rFonts w:ascii="Trebuchet MS" w:hAnsi="Trebuchet MS"/>
          <w:i w:val="0"/>
          <w:iCs w:val="0"/>
          <w:sz w:val="20"/>
          <w:szCs w:val="20"/>
        </w:rPr>
        <w:t>5.- Precio del contrato</w:t>
      </w:r>
      <w:bookmarkEnd w:id="31"/>
      <w:bookmarkEnd w:id="32"/>
      <w:bookmarkEnd w:id="33"/>
      <w:r w:rsidRPr="000B62FB">
        <w:rPr>
          <w:rFonts w:ascii="Trebuchet MS" w:hAnsi="Trebuchet MS"/>
          <w:i w:val="0"/>
          <w:iCs w:val="0"/>
          <w:sz w:val="20"/>
          <w:szCs w:val="20"/>
        </w:rPr>
        <w:t xml:space="preserve"> </w:t>
      </w:r>
    </w:p>
    <w:p w14:paraId="6D80D2C0"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0221FC8D"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2.- A efectos de lo previsto en el artículo 102.4 de la LCSP, en el </w:t>
      </w:r>
      <w:r w:rsidRPr="000B62FB">
        <w:rPr>
          <w:rFonts w:ascii="Trebuchet MS" w:hAnsi="Trebuchet MS" w:cs="Arial"/>
          <w:b/>
        </w:rPr>
        <w:t xml:space="preserve">apartado 4 </w:t>
      </w:r>
      <w:r w:rsidRPr="000B62FB">
        <w:rPr>
          <w:rFonts w:ascii="Trebuchet MS" w:hAnsi="Trebuchet MS" w:cs="Arial"/>
        </w:rPr>
        <w:t xml:space="preserve">del cuadro de características se indica el sistema utilizado para la determinación del precio. </w:t>
      </w:r>
    </w:p>
    <w:p w14:paraId="6CE256CE"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422915C6"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4.- En los contratos en que la determinación del precio se efectúe a través de precios unitarios correspondientes a los distintos componentes o unidades de prestación: </w:t>
      </w:r>
    </w:p>
    <w:p w14:paraId="3D351DED" w14:textId="77777777" w:rsidR="00C17CB3" w:rsidRPr="000B62FB" w:rsidRDefault="00C17CB3" w:rsidP="00C17CB3">
      <w:pPr>
        <w:spacing w:before="120" w:line="240" w:lineRule="atLeast"/>
        <w:ind w:left="142"/>
        <w:jc w:val="both"/>
        <w:rPr>
          <w:rFonts w:ascii="Trebuchet MS" w:hAnsi="Trebuchet MS" w:cs="Arial"/>
        </w:rPr>
      </w:pPr>
      <w:r w:rsidRPr="000B62FB">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9C9F480" w14:textId="77777777" w:rsidR="00C17CB3" w:rsidRPr="000B62FB" w:rsidRDefault="00C17CB3" w:rsidP="00C17CB3">
      <w:pPr>
        <w:spacing w:before="120" w:line="240" w:lineRule="atLeast"/>
        <w:ind w:left="142"/>
        <w:jc w:val="both"/>
        <w:rPr>
          <w:rFonts w:ascii="Trebuchet MS" w:hAnsi="Trebuchet MS" w:cs="Arial"/>
        </w:rPr>
      </w:pPr>
      <w:r w:rsidRPr="000B62FB">
        <w:rPr>
          <w:rFonts w:ascii="Trebuchet MS" w:hAnsi="Trebuchet MS" w:cs="Arial"/>
        </w:rPr>
        <w:t>b) Cuando el número de unidades que integran el objeto no se defina con exactitud:</w:t>
      </w:r>
    </w:p>
    <w:p w14:paraId="13B59F74" w14:textId="77777777" w:rsidR="00C17CB3" w:rsidRPr="000B62FB" w:rsidRDefault="00C17CB3" w:rsidP="00C17CB3">
      <w:pPr>
        <w:numPr>
          <w:ilvl w:val="4"/>
          <w:numId w:val="19"/>
        </w:numPr>
        <w:spacing w:before="120" w:line="240" w:lineRule="atLeast"/>
        <w:ind w:left="709" w:hanging="283"/>
        <w:jc w:val="both"/>
        <w:rPr>
          <w:rFonts w:ascii="Trebuchet MS" w:hAnsi="Trebuchet MS" w:cs="Arial"/>
        </w:rPr>
      </w:pPr>
      <w:r w:rsidRPr="000B62FB">
        <w:rPr>
          <w:rFonts w:ascii="Trebuchet MS" w:hAnsi="Trebuchet MS" w:cs="Arial"/>
        </w:rPr>
        <w:t xml:space="preserve">El precio de cada unidad será el ofertado por el adjudicatario. </w:t>
      </w:r>
    </w:p>
    <w:p w14:paraId="39B2ED86" w14:textId="77777777" w:rsidR="00C17CB3" w:rsidRPr="000B62FB" w:rsidRDefault="00C17CB3" w:rsidP="00C17CB3">
      <w:pPr>
        <w:numPr>
          <w:ilvl w:val="4"/>
          <w:numId w:val="19"/>
        </w:numPr>
        <w:spacing w:before="120" w:line="240" w:lineRule="atLeast"/>
        <w:ind w:left="709" w:hanging="283"/>
        <w:jc w:val="both"/>
        <w:rPr>
          <w:rFonts w:ascii="Trebuchet MS" w:hAnsi="Trebuchet MS" w:cs="Arial"/>
        </w:rPr>
      </w:pPr>
      <w:r w:rsidRPr="000B62FB">
        <w:rPr>
          <w:rFonts w:ascii="Trebuchet MS" w:hAnsi="Trebuchet MS" w:cs="Arial"/>
        </w:rPr>
        <w:t>Se establecerá el presupuesto máximo limitativo del contrato, si bien el gasto efectivo de este presupuesto está condicionado por las necesidades reales de Izfe, que no queda obligada a demandar un determinado número de unidades, ni a gastarlo en su totalidad.</w:t>
      </w:r>
    </w:p>
    <w:p w14:paraId="204EF2FE"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5.- Si así se indica en el </w:t>
      </w:r>
      <w:r w:rsidRPr="000B62FB">
        <w:rPr>
          <w:rFonts w:ascii="Trebuchet MS" w:hAnsi="Trebuchet MS" w:cs="Arial"/>
          <w:b/>
        </w:rPr>
        <w:t xml:space="preserve">apartado 4 </w:t>
      </w:r>
      <w:r w:rsidRPr="000B62FB">
        <w:rPr>
          <w:rFonts w:ascii="Trebuchet MS" w:hAnsi="Trebuchet MS" w:cs="Arial"/>
        </w:rPr>
        <w:t>del cuadro de características,</w:t>
      </w:r>
      <w:r w:rsidRPr="000B62FB">
        <w:rPr>
          <w:rFonts w:ascii="Trebuchet MS" w:hAnsi="Trebuchet MS" w:cs="Arial"/>
          <w:b/>
        </w:rPr>
        <w:t xml:space="preserve"> </w:t>
      </w:r>
      <w:r w:rsidRPr="000B62FB">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0FCCAE6D"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34" w:name="_Toc463331530"/>
      <w:bookmarkStart w:id="35" w:name="_Toc506479363"/>
      <w:bookmarkStart w:id="36" w:name="_Toc99399131"/>
      <w:r w:rsidRPr="000B62FB">
        <w:rPr>
          <w:rFonts w:ascii="Trebuchet MS" w:hAnsi="Trebuchet MS"/>
          <w:i w:val="0"/>
          <w:iCs w:val="0"/>
          <w:sz w:val="20"/>
          <w:szCs w:val="20"/>
        </w:rPr>
        <w:t xml:space="preserve">6.- </w:t>
      </w:r>
      <w:r w:rsidRPr="000B62FB">
        <w:rPr>
          <w:rFonts w:ascii="Trebuchet MS" w:hAnsi="Trebuchet MS"/>
          <w:i w:val="0"/>
          <w:sz w:val="20"/>
          <w:szCs w:val="20"/>
        </w:rPr>
        <w:t>Financiación/anualidades del contrato</w:t>
      </w:r>
      <w:bookmarkEnd w:id="34"/>
      <w:bookmarkEnd w:id="35"/>
      <w:bookmarkEnd w:id="36"/>
      <w:r w:rsidRPr="000B62FB">
        <w:rPr>
          <w:rFonts w:ascii="Trebuchet MS" w:hAnsi="Trebuchet MS"/>
          <w:i w:val="0"/>
          <w:iCs w:val="0"/>
          <w:sz w:val="20"/>
          <w:szCs w:val="20"/>
        </w:rPr>
        <w:t xml:space="preserve"> </w:t>
      </w:r>
    </w:p>
    <w:p w14:paraId="3A4C4F42"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El contrato se financiará conforme a la/s anualidad/es que se establecen en el </w:t>
      </w:r>
      <w:hyperlink w:anchor="CC_07" w:history="1">
        <w:r w:rsidRPr="000B62FB">
          <w:rPr>
            <w:rStyle w:val="Hipervnculo"/>
            <w:rFonts w:ascii="Trebuchet MS" w:hAnsi="Trebuchet MS" w:cs="Arial"/>
            <w:b/>
            <w:color w:val="auto"/>
            <w:u w:val="none"/>
          </w:rPr>
          <w:t>apartado 7</w:t>
        </w:r>
      </w:hyperlink>
      <w:r w:rsidRPr="000B62FB">
        <w:rPr>
          <w:rFonts w:ascii="Trebuchet MS" w:hAnsi="Trebuchet MS" w:cs="Arial"/>
        </w:rPr>
        <w:t xml:space="preserve"> del cuadro de características.</w:t>
      </w:r>
    </w:p>
    <w:p w14:paraId="1C8971A4"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37" w:name="_Toc463331531"/>
      <w:bookmarkStart w:id="38" w:name="_Toc506479364"/>
      <w:bookmarkStart w:id="39" w:name="_Toc99399132"/>
      <w:r w:rsidRPr="000B62FB">
        <w:rPr>
          <w:rFonts w:ascii="Trebuchet MS" w:hAnsi="Trebuchet MS"/>
          <w:sz w:val="20"/>
          <w:szCs w:val="20"/>
        </w:rPr>
        <w:t>7</w:t>
      </w:r>
      <w:r w:rsidRPr="000B62FB">
        <w:rPr>
          <w:rFonts w:ascii="Trebuchet MS" w:hAnsi="Trebuchet MS"/>
          <w:i w:val="0"/>
          <w:sz w:val="20"/>
          <w:szCs w:val="20"/>
        </w:rPr>
        <w:t xml:space="preserve">.- Plazo y lugar de </w:t>
      </w:r>
      <w:bookmarkEnd w:id="37"/>
      <w:bookmarkEnd w:id="38"/>
      <w:r w:rsidRPr="000B62FB">
        <w:rPr>
          <w:rFonts w:ascii="Trebuchet MS" w:hAnsi="Trebuchet MS"/>
          <w:i w:val="0"/>
          <w:sz w:val="20"/>
          <w:szCs w:val="20"/>
        </w:rPr>
        <w:t>entrega del suministro</w:t>
      </w:r>
      <w:bookmarkEnd w:id="39"/>
      <w:r w:rsidRPr="000B62FB">
        <w:rPr>
          <w:rFonts w:ascii="Trebuchet MS" w:hAnsi="Trebuchet MS"/>
          <w:i w:val="0"/>
          <w:iCs w:val="0"/>
          <w:sz w:val="20"/>
          <w:szCs w:val="20"/>
        </w:rPr>
        <w:t xml:space="preserve"> </w:t>
      </w:r>
    </w:p>
    <w:p w14:paraId="5FD9722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El plazo de duración será el que figure en el </w:t>
      </w:r>
      <w:r w:rsidRPr="000B62FB">
        <w:rPr>
          <w:rFonts w:ascii="Trebuchet MS" w:hAnsi="Trebuchet MS" w:cs="Arial"/>
          <w:b/>
        </w:rPr>
        <w:t>apartado 8</w:t>
      </w:r>
      <w:r w:rsidRPr="000B62FB">
        <w:rPr>
          <w:rFonts w:ascii="Trebuchet MS" w:hAnsi="Trebuchet MS" w:cs="Arial"/>
        </w:rPr>
        <w:t xml:space="preserve"> del cuadro de características o, en su caso, los que formule la empresa adjudicataria, en el supuesto de que las licitadoras puedan proponer reducción del plazo total y/o de los plazos parciales. Todos estos plazos comenzarán a contar a partir de la formalización del contrato o desde la fecha fijada en el documento contractual.</w:t>
      </w:r>
    </w:p>
    <w:p w14:paraId="33FDFAC5"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El contrato podrá ser prorrogado si así se prevé en el </w:t>
      </w:r>
      <w:r w:rsidRPr="000B62FB">
        <w:rPr>
          <w:rFonts w:ascii="Trebuchet MS" w:hAnsi="Trebuchet MS" w:cs="Arial"/>
          <w:b/>
        </w:rPr>
        <w:t>apartado 9</w:t>
      </w:r>
      <w:r w:rsidRPr="000B62FB">
        <w:rPr>
          <w:rFonts w:ascii="Trebuchet MS" w:hAnsi="Trebuchet MS" w:cs="Arial"/>
        </w:rPr>
        <w:t xml:space="preserve"> del cuadro de características, siendo la prórroga obligatoria para la contratista en los términos previstos en el artículo 29 de la LCSP.</w:t>
      </w:r>
    </w:p>
    <w:p w14:paraId="318A29E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3.- Los plazos de entrega parciales y totales del suministro serán los que figuran en el </w:t>
      </w:r>
      <w:hyperlink w:anchor="CC_08" w:history="1">
        <w:r w:rsidRPr="000B62FB">
          <w:rPr>
            <w:rFonts w:ascii="Trebuchet MS" w:hAnsi="Trebuchet MS"/>
            <w:b/>
          </w:rPr>
          <w:t>apartado 8</w:t>
        </w:r>
      </w:hyperlink>
      <w:r w:rsidRPr="000B62FB">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1C76C163"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4.- El suministro se entregará en el lugar señalado en el </w:t>
      </w:r>
      <w:hyperlink w:anchor="CC_11" w:history="1">
        <w:r w:rsidRPr="000B62FB">
          <w:rPr>
            <w:rStyle w:val="Hipervnculo"/>
            <w:rFonts w:ascii="Trebuchet MS" w:hAnsi="Trebuchet MS" w:cs="Arial"/>
            <w:b/>
            <w:color w:val="auto"/>
            <w:u w:val="none"/>
          </w:rPr>
          <w:t>apartado 11</w:t>
        </w:r>
      </w:hyperlink>
      <w:r w:rsidRPr="000B62FB">
        <w:rPr>
          <w:rFonts w:ascii="Trebuchet MS" w:hAnsi="Trebuchet MS" w:cs="Arial"/>
        </w:rPr>
        <w:t xml:space="preserve"> del cuadro de características.</w:t>
      </w:r>
    </w:p>
    <w:p w14:paraId="12E5C278"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5.- El plazo de mantenimiento del suministro será, en su caso, el que figure en el </w:t>
      </w:r>
      <w:hyperlink w:anchor="CC_08" w:history="1">
        <w:r w:rsidRPr="000B62FB">
          <w:rPr>
            <w:rStyle w:val="Hipervnculo"/>
            <w:rFonts w:ascii="Trebuchet MS" w:hAnsi="Trebuchet MS" w:cs="Arial"/>
            <w:b/>
            <w:color w:val="auto"/>
            <w:u w:val="none"/>
          </w:rPr>
          <w:t>apartado 8</w:t>
        </w:r>
      </w:hyperlink>
      <w:r w:rsidRPr="000B62FB">
        <w:rPr>
          <w:rFonts w:ascii="Trebuchet MS" w:hAnsi="Trebuchet MS" w:cs="Arial"/>
          <w:b/>
        </w:rPr>
        <w:t xml:space="preserve"> </w:t>
      </w:r>
      <w:r w:rsidRPr="000B62FB">
        <w:rPr>
          <w:rFonts w:ascii="Trebuchet MS" w:hAnsi="Trebuchet MS" w:cs="Arial"/>
        </w:rPr>
        <w:t>del cuadro de características.</w:t>
      </w:r>
    </w:p>
    <w:p w14:paraId="13621E5C"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40" w:name="_Toc463331532"/>
      <w:bookmarkStart w:id="41" w:name="_Toc506479365"/>
      <w:bookmarkStart w:id="42" w:name="_Toc99399133"/>
      <w:r w:rsidRPr="000B62FB">
        <w:rPr>
          <w:rFonts w:ascii="Trebuchet MS" w:hAnsi="Trebuchet MS"/>
          <w:i w:val="0"/>
          <w:iCs w:val="0"/>
          <w:sz w:val="20"/>
          <w:szCs w:val="20"/>
        </w:rPr>
        <w:t>8.- Revisión de precios</w:t>
      </w:r>
      <w:bookmarkEnd w:id="40"/>
      <w:bookmarkEnd w:id="41"/>
      <w:bookmarkEnd w:id="42"/>
    </w:p>
    <w:p w14:paraId="36335BB5"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Si procediera la revisión, se indicará en el </w:t>
      </w:r>
      <w:r w:rsidRPr="000B62FB">
        <w:rPr>
          <w:rFonts w:ascii="Trebuchet MS" w:hAnsi="Trebuchet MS" w:cs="Arial"/>
          <w:b/>
        </w:rPr>
        <w:t xml:space="preserve">apartado 13 </w:t>
      </w:r>
      <w:r w:rsidRPr="000B62FB">
        <w:rPr>
          <w:rFonts w:ascii="Trebuchet MS" w:hAnsi="Trebuchet MS" w:cs="Arial"/>
        </w:rPr>
        <w:t>del cuadro de características, que recogerá la fórmula aplicable.</w:t>
      </w:r>
    </w:p>
    <w:p w14:paraId="6B51EFA4" w14:textId="77777777" w:rsidR="00C17CB3" w:rsidRPr="000B62FB" w:rsidRDefault="00C17CB3" w:rsidP="00C17CB3">
      <w:pPr>
        <w:spacing w:before="60" w:line="240" w:lineRule="atLeast"/>
        <w:jc w:val="both"/>
        <w:rPr>
          <w:rFonts w:ascii="Trebuchet MS" w:hAnsi="Trebuchet MS" w:cs="Arial"/>
        </w:rPr>
      </w:pPr>
      <w:bookmarkStart w:id="43" w:name="_Toc463331533"/>
      <w:bookmarkStart w:id="44" w:name="_Toc506479366"/>
      <w:r w:rsidRPr="000B62FB">
        <w:rPr>
          <w:rFonts w:ascii="Trebuchet MS" w:hAnsi="Trebuchet MS" w:cs="Arial"/>
        </w:rPr>
        <w:t xml:space="preserve">2.- La revisión de precios tendrá lugar en los términos establecidos en la LCSP (artículos 103 y siguientes). </w:t>
      </w:r>
    </w:p>
    <w:p w14:paraId="41634BF5"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45" w:name="_Toc99399134"/>
      <w:r w:rsidRPr="000B62FB">
        <w:rPr>
          <w:rFonts w:ascii="Trebuchet MS" w:hAnsi="Trebuchet MS"/>
          <w:i w:val="0"/>
          <w:iCs w:val="0"/>
          <w:sz w:val="20"/>
          <w:szCs w:val="20"/>
        </w:rPr>
        <w:t>9.- Perfil de contratante</w:t>
      </w:r>
      <w:bookmarkEnd w:id="43"/>
      <w:bookmarkEnd w:id="44"/>
      <w:bookmarkEnd w:id="45"/>
      <w:r w:rsidRPr="000B62FB">
        <w:rPr>
          <w:rFonts w:ascii="Trebuchet MS" w:hAnsi="Trebuchet MS"/>
          <w:i w:val="0"/>
          <w:iCs w:val="0"/>
          <w:sz w:val="20"/>
          <w:szCs w:val="20"/>
        </w:rPr>
        <w:t xml:space="preserve"> </w:t>
      </w:r>
    </w:p>
    <w:p w14:paraId="1965C6B4" w14:textId="77777777" w:rsidR="00C17CB3" w:rsidRPr="000B62FB" w:rsidRDefault="00C17CB3" w:rsidP="00C17CB3">
      <w:pPr>
        <w:spacing w:line="240" w:lineRule="atLeast"/>
        <w:jc w:val="both"/>
        <w:rPr>
          <w:rFonts w:ascii="Trebuchet MS" w:hAnsi="Trebuchet MS" w:cs="Arial"/>
        </w:rPr>
      </w:pPr>
      <w:bookmarkStart w:id="46" w:name="_Toc506479367"/>
      <w:r w:rsidRPr="000B62FB">
        <w:rPr>
          <w:rFonts w:ascii="Trebuchet MS" w:hAnsi="Trebuchet MS" w:cs="Arial"/>
        </w:rPr>
        <w:t>1.- La información relativa al presente contrato que vaya a ser publicada a través del perfil de contratante podrá ser consultada en la dirección electrónica</w:t>
      </w:r>
      <w:r w:rsidRPr="000B62FB">
        <w:rPr>
          <w:rFonts w:ascii="Trebuchet MS" w:hAnsi="Trebuchet MS" w:cs="Arial"/>
          <w:b/>
        </w:rPr>
        <w:t xml:space="preserve"> </w:t>
      </w:r>
      <w:r w:rsidRPr="000B62FB">
        <w:rPr>
          <w:rFonts w:ascii="Trebuchet MS" w:hAnsi="Trebuchet MS" w:cs="Arial"/>
        </w:rPr>
        <w:t xml:space="preserve">que se indica en el </w:t>
      </w:r>
      <w:r w:rsidRPr="000B62FB">
        <w:rPr>
          <w:rFonts w:ascii="Trebuchet MS" w:hAnsi="Trebuchet MS" w:cs="Arial"/>
          <w:b/>
        </w:rPr>
        <w:t xml:space="preserve">apartado 2 </w:t>
      </w:r>
      <w:r w:rsidRPr="000B62FB">
        <w:rPr>
          <w:rFonts w:ascii="Trebuchet MS" w:hAnsi="Trebuchet MS" w:cs="Arial"/>
        </w:rPr>
        <w:t>del cuadro de características.</w:t>
      </w:r>
    </w:p>
    <w:p w14:paraId="7084B2EA"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2.- El anuncio de licitación para la adjudicación de contratos se publicará en el perfil de contratante.</w:t>
      </w:r>
    </w:p>
    <w:p w14:paraId="2DD0BECF"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3C34D228"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516F22E5"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47" w:name="_Toc99399135"/>
      <w:r w:rsidRPr="000B62FB">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46"/>
      <w:bookmarkEnd w:id="47"/>
    </w:p>
    <w:p w14:paraId="2F9A8748" w14:textId="77777777" w:rsidR="00C17CB3" w:rsidRPr="000B62FB" w:rsidRDefault="00C17CB3" w:rsidP="00C17CB3">
      <w:pPr>
        <w:pStyle w:val="Pa6"/>
        <w:spacing w:before="60" w:line="240" w:lineRule="auto"/>
        <w:jc w:val="both"/>
        <w:rPr>
          <w:rFonts w:ascii="Trebuchet MS" w:hAnsi="Trebuchet MS" w:cs="Arial"/>
          <w:sz w:val="20"/>
          <w:szCs w:val="20"/>
        </w:rPr>
      </w:pPr>
      <w:r w:rsidRPr="000B62FB">
        <w:rPr>
          <w:rFonts w:ascii="Trebuchet MS" w:hAnsi="Trebuchet MS" w:cs="Arial"/>
          <w:sz w:val="20"/>
          <w:szCs w:val="20"/>
        </w:rPr>
        <w:t>En los siguientes organismos se puede obtener información de las obligaciones y disposiciones vigentes en relación con:</w:t>
      </w:r>
    </w:p>
    <w:p w14:paraId="564491B3"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bookmarkStart w:id="48" w:name="_Toc42401649"/>
      <w:bookmarkStart w:id="49" w:name="_Toc46289363"/>
      <w:bookmarkStart w:id="50" w:name="_Toc46543142"/>
      <w:bookmarkStart w:id="51" w:name="_Toc46825246"/>
      <w:bookmarkStart w:id="52" w:name="_Toc54085017"/>
      <w:bookmarkStart w:id="53" w:name="_Toc442871783"/>
      <w:bookmarkStart w:id="54" w:name="_Toc463331534"/>
      <w:bookmarkStart w:id="55" w:name="_Toc506479368"/>
      <w:r w:rsidRPr="000B62FB">
        <w:rPr>
          <w:rFonts w:ascii="Trebuchet MS" w:hAnsi="Trebuchet MS" w:cs="Arial"/>
          <w:sz w:val="20"/>
          <w:szCs w:val="20"/>
        </w:rPr>
        <w:t xml:space="preserve">Fiscalidad: Departamento de Hacienda y Finanzas de la Diputación Foral de Gipuzkoa y en el resto de Administraciones Tributarias. </w:t>
      </w:r>
    </w:p>
    <w:p w14:paraId="1F9650E1"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4A97AD6"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de mujeres y hombres: Organismo Autónomo EMAKUNDE- Instituto Vasco de la Mujer.</w:t>
      </w:r>
    </w:p>
    <w:p w14:paraId="54DA5F4C"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lingüística: Viceconsejería de Política Lingüística del Gobierno Vasco</w:t>
      </w:r>
    </w:p>
    <w:p w14:paraId="5886D49A"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p>
    <w:p w14:paraId="47970AA9" w14:textId="77777777" w:rsidR="00C17CB3" w:rsidRPr="000B62FB" w:rsidRDefault="00C17CB3" w:rsidP="00C17CB3">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 datos de carácter personal: Agencia Vasca de Protección de Datos.</w:t>
      </w:r>
    </w:p>
    <w:p w14:paraId="0880D2C2"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56" w:name="_Toc99399136"/>
      <w:r w:rsidRPr="000B62FB">
        <w:rPr>
          <w:rFonts w:ascii="Trebuchet MS" w:hAnsi="Trebuchet MS"/>
          <w:i w:val="0"/>
          <w:iCs w:val="0"/>
          <w:sz w:val="20"/>
          <w:szCs w:val="20"/>
        </w:rPr>
        <w:t>11.- Régimen jurídico del contrato</w:t>
      </w:r>
      <w:bookmarkEnd w:id="48"/>
      <w:bookmarkEnd w:id="49"/>
      <w:bookmarkEnd w:id="50"/>
      <w:bookmarkEnd w:id="51"/>
      <w:bookmarkEnd w:id="52"/>
      <w:bookmarkEnd w:id="53"/>
      <w:bookmarkEnd w:id="54"/>
      <w:bookmarkEnd w:id="55"/>
      <w:bookmarkEnd w:id="56"/>
    </w:p>
    <w:p w14:paraId="51221C64"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El presente contrato tiene carácter jurídico-privado de acuerdo con lo previsto en el artículo 26 de la LCSP.</w:t>
      </w:r>
    </w:p>
    <w:p w14:paraId="24A7FFD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5C0EE14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En caso de discordancia entre el presente pliego y cualquiera del resto de documentos contractuales, prevalecerá este pliego.</w:t>
      </w:r>
    </w:p>
    <w:p w14:paraId="41E62D06" w14:textId="77777777" w:rsidR="00C17CB3" w:rsidRPr="000B62FB" w:rsidRDefault="00C17CB3" w:rsidP="00C17CB3">
      <w:pPr>
        <w:spacing w:before="60" w:line="240" w:lineRule="atLeast"/>
        <w:rPr>
          <w:rFonts w:ascii="Trebuchet MS" w:hAnsi="Trebuchet MS" w:cs="Arial"/>
        </w:rPr>
      </w:pPr>
      <w:r w:rsidRPr="000B62FB">
        <w:rPr>
          <w:rFonts w:ascii="Trebuchet MS" w:hAnsi="Trebuchet MS" w:cs="Arial"/>
        </w:rPr>
        <w:t>4.- Para lo no previsto en los pliegos, el contrato se regirá:</w:t>
      </w:r>
    </w:p>
    <w:p w14:paraId="365A2828" w14:textId="77777777" w:rsidR="00C17CB3" w:rsidRPr="000B62FB" w:rsidRDefault="00C17CB3" w:rsidP="00C17CB3">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3BC34C5D" w14:textId="77777777" w:rsidR="00C17CB3" w:rsidRPr="000B62FB" w:rsidRDefault="00C17CB3" w:rsidP="00C17CB3">
      <w:pPr>
        <w:spacing w:before="60" w:line="240" w:lineRule="atLeast"/>
        <w:ind w:left="567"/>
        <w:jc w:val="both"/>
        <w:rPr>
          <w:rFonts w:ascii="Trebuchet MS" w:hAnsi="Trebuchet MS" w:cs="Arial"/>
        </w:rPr>
      </w:pPr>
      <w:r w:rsidRPr="000B62FB">
        <w:rPr>
          <w:rFonts w:ascii="Trebuchet MS" w:hAnsi="Trebuchet MS" w:cs="Arial"/>
        </w:rPr>
        <w:t>Supletoriamente, se aplicarán las restantes normas de derecho administrativo y, en su defecto, las de derecho privado.</w:t>
      </w:r>
    </w:p>
    <w:p w14:paraId="4E5570B7" w14:textId="77777777" w:rsidR="00C17CB3" w:rsidRPr="000B62FB" w:rsidRDefault="00C17CB3" w:rsidP="00C17CB3">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ED1E9A8"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15FDAF52"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57" w:name="_Toc506479369"/>
      <w:bookmarkStart w:id="58" w:name="_Toc99399137"/>
      <w:r w:rsidRPr="000B62FB">
        <w:rPr>
          <w:rFonts w:ascii="Trebuchet MS" w:hAnsi="Trebuchet MS"/>
          <w:i w:val="0"/>
          <w:sz w:val="20"/>
          <w:szCs w:val="20"/>
        </w:rPr>
        <w:t>12.- Régimen de recursos</w:t>
      </w:r>
      <w:bookmarkEnd w:id="57"/>
      <w:bookmarkEnd w:id="58"/>
      <w:r w:rsidRPr="000B62FB">
        <w:rPr>
          <w:rFonts w:ascii="Trebuchet MS" w:hAnsi="Trebuchet MS"/>
          <w:i w:val="0"/>
          <w:sz w:val="20"/>
          <w:szCs w:val="20"/>
        </w:rPr>
        <w:t xml:space="preserve"> </w:t>
      </w:r>
    </w:p>
    <w:p w14:paraId="403B95B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48EC28EF"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Será competente la jurisdicción civil para conocer de las controversias suscitadas con respecto a los efectos y extinción del contrato.</w:t>
      </w:r>
    </w:p>
    <w:p w14:paraId="26EB384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28DB0BB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Serán igualmente recurribles las siguientes actuaciones, siempre que se trate de un contrato cuyo valor estimado sea superior a 100.000 euros:</w:t>
      </w:r>
    </w:p>
    <w:p w14:paraId="765DDC26" w14:textId="77777777" w:rsidR="00C17CB3" w:rsidRPr="000B62FB" w:rsidRDefault="00C17CB3" w:rsidP="00C17CB3">
      <w:pPr>
        <w:pStyle w:val="Pa14"/>
        <w:numPr>
          <w:ilvl w:val="0"/>
          <w:numId w:val="28"/>
        </w:numPr>
        <w:spacing w:before="60" w:line="240" w:lineRule="atLeast"/>
        <w:jc w:val="both"/>
        <w:rPr>
          <w:rFonts w:ascii="Trebuchet MS" w:hAnsi="Trebuchet MS"/>
          <w:sz w:val="20"/>
          <w:szCs w:val="20"/>
        </w:rPr>
      </w:pPr>
      <w:r w:rsidRPr="000B62FB">
        <w:rPr>
          <w:rFonts w:ascii="Trebuchet MS" w:hAnsi="Trebuchet MS"/>
          <w:sz w:val="20"/>
          <w:szCs w:val="20"/>
        </w:rPr>
        <w:t>Los anuncios de licitación y el resto de documentos contractuales que establezcan las condiciones que deban regir la contratación.</w:t>
      </w:r>
    </w:p>
    <w:p w14:paraId="09D38822" w14:textId="77777777" w:rsidR="00C17CB3" w:rsidRPr="000B62FB" w:rsidRDefault="00C17CB3" w:rsidP="00C17CB3">
      <w:pPr>
        <w:pStyle w:val="Pa14"/>
        <w:numPr>
          <w:ilvl w:val="0"/>
          <w:numId w:val="28"/>
        </w:numPr>
        <w:spacing w:before="60" w:line="240" w:lineRule="atLeast"/>
        <w:jc w:val="both"/>
        <w:rPr>
          <w:rFonts w:ascii="Trebuchet MS" w:hAnsi="Trebuchet MS"/>
          <w:sz w:val="20"/>
          <w:szCs w:val="20"/>
        </w:rPr>
      </w:pPr>
      <w:r w:rsidRPr="000B62F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131A2A3D" w14:textId="77777777" w:rsidR="00C17CB3" w:rsidRPr="000B62FB" w:rsidRDefault="00C17CB3" w:rsidP="00C17CB3">
      <w:pPr>
        <w:pStyle w:val="Pa14"/>
        <w:numPr>
          <w:ilvl w:val="0"/>
          <w:numId w:val="28"/>
        </w:numPr>
        <w:spacing w:before="60" w:line="240" w:lineRule="atLeast"/>
        <w:jc w:val="both"/>
        <w:rPr>
          <w:rFonts w:ascii="Trebuchet MS" w:hAnsi="Trebuchet MS"/>
          <w:sz w:val="20"/>
          <w:szCs w:val="20"/>
        </w:rPr>
      </w:pPr>
      <w:r w:rsidRPr="000B62FB">
        <w:rPr>
          <w:rFonts w:ascii="Trebuchet MS" w:hAnsi="Trebuchet MS"/>
          <w:sz w:val="20"/>
          <w:szCs w:val="20"/>
        </w:rPr>
        <w:t>Los acuerdos de adjudicación.</w:t>
      </w:r>
    </w:p>
    <w:p w14:paraId="6DD32E3D" w14:textId="77777777" w:rsidR="00C17CB3" w:rsidRPr="000B62FB" w:rsidRDefault="00C17CB3" w:rsidP="00C17CB3">
      <w:pPr>
        <w:pStyle w:val="Pa14"/>
        <w:numPr>
          <w:ilvl w:val="0"/>
          <w:numId w:val="28"/>
        </w:numPr>
        <w:spacing w:before="60" w:line="240" w:lineRule="atLeast"/>
        <w:jc w:val="both"/>
        <w:rPr>
          <w:rFonts w:ascii="Trebuchet MS" w:hAnsi="Trebuchet MS"/>
          <w:sz w:val="20"/>
          <w:szCs w:val="20"/>
        </w:rPr>
      </w:pPr>
      <w:r w:rsidRPr="000B62F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59A1D052"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2FC1C4DD" w14:textId="77777777" w:rsidR="00C17CB3" w:rsidRPr="000B62FB" w:rsidRDefault="00C17CB3" w:rsidP="00C17CB3">
      <w:pPr>
        <w:spacing w:before="60" w:line="240" w:lineRule="atLeast"/>
        <w:ind w:right="68"/>
        <w:jc w:val="both"/>
        <w:rPr>
          <w:rFonts w:ascii="Trebuchet MS" w:hAnsi="Trebuchet MS" w:cs="Arial"/>
        </w:rPr>
      </w:pPr>
      <w:r w:rsidRPr="000B62F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37AA1B6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13EA9624" w14:textId="77777777" w:rsidR="00C17CB3" w:rsidRPr="000B62FB" w:rsidRDefault="00C17CB3" w:rsidP="00C17CB3">
      <w:pPr>
        <w:spacing w:before="60" w:line="240" w:lineRule="atLeast"/>
        <w:ind w:right="68"/>
        <w:jc w:val="both"/>
        <w:rPr>
          <w:rFonts w:ascii="Trebuchet MS" w:hAnsi="Trebuchet MS" w:cs="Arial"/>
        </w:rPr>
      </w:pPr>
      <w:r w:rsidRPr="000B62F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298E9462" w14:textId="77777777" w:rsidR="00C17CB3" w:rsidRPr="000B62FB" w:rsidRDefault="00C17CB3" w:rsidP="00C17CB3">
      <w:pPr>
        <w:spacing w:before="60" w:line="240" w:lineRule="atLeast"/>
        <w:ind w:right="68"/>
        <w:jc w:val="both"/>
        <w:rPr>
          <w:rFonts w:ascii="Trebuchet MS" w:hAnsi="Trebuchet MS" w:cs="Arial"/>
        </w:rPr>
      </w:pPr>
    </w:p>
    <w:p w14:paraId="5DDF3B02" w14:textId="77777777" w:rsidR="00C17CB3" w:rsidRPr="000B62FB" w:rsidRDefault="00C17CB3" w:rsidP="00C17CB3">
      <w:pPr>
        <w:spacing w:before="60" w:line="240" w:lineRule="atLeast"/>
        <w:ind w:right="68"/>
        <w:jc w:val="both"/>
        <w:rPr>
          <w:rFonts w:ascii="Trebuchet MS" w:hAnsi="Trebuchet MS" w:cs="Arial"/>
        </w:rPr>
      </w:pPr>
    </w:p>
    <w:p w14:paraId="57E79989" w14:textId="77777777" w:rsidR="00C17CB3" w:rsidRPr="000B62FB" w:rsidRDefault="00C17CB3" w:rsidP="00C17CB3">
      <w:pPr>
        <w:pStyle w:val="Ttulo1"/>
        <w:spacing w:line="240" w:lineRule="atLeast"/>
        <w:jc w:val="center"/>
        <w:rPr>
          <w:rFonts w:ascii="Trebuchet MS" w:hAnsi="Trebuchet MS"/>
          <w:sz w:val="20"/>
          <w:szCs w:val="20"/>
        </w:rPr>
      </w:pPr>
      <w:bookmarkStart w:id="59" w:name="_Toc42401650"/>
      <w:bookmarkStart w:id="60" w:name="_Toc46289364"/>
      <w:bookmarkStart w:id="61" w:name="_Toc46543143"/>
      <w:bookmarkStart w:id="62" w:name="_Toc46825247"/>
      <w:bookmarkStart w:id="63" w:name="_Toc54085018"/>
      <w:bookmarkStart w:id="64" w:name="_Toc442871784"/>
      <w:bookmarkStart w:id="65" w:name="_Toc463331536"/>
      <w:bookmarkStart w:id="66" w:name="_Toc506479370"/>
      <w:bookmarkStart w:id="67" w:name="_Toc99399138"/>
      <w:r w:rsidRPr="000B62FB">
        <w:rPr>
          <w:rFonts w:ascii="Trebuchet MS" w:hAnsi="Trebuchet MS"/>
          <w:sz w:val="20"/>
          <w:szCs w:val="20"/>
        </w:rPr>
        <w:t>CAPÍTULO II  -  CONTRATACIÓN</w:t>
      </w:r>
      <w:bookmarkEnd w:id="59"/>
      <w:bookmarkEnd w:id="60"/>
      <w:bookmarkEnd w:id="61"/>
      <w:bookmarkEnd w:id="62"/>
      <w:bookmarkEnd w:id="63"/>
      <w:bookmarkEnd w:id="64"/>
      <w:bookmarkEnd w:id="65"/>
      <w:bookmarkEnd w:id="66"/>
      <w:bookmarkEnd w:id="67"/>
    </w:p>
    <w:p w14:paraId="6AFA067E"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68" w:name="_Toc463331537"/>
      <w:bookmarkStart w:id="69" w:name="_Toc42401651"/>
      <w:bookmarkStart w:id="70" w:name="_Toc46289365"/>
      <w:bookmarkStart w:id="71" w:name="_Toc46543144"/>
      <w:bookmarkStart w:id="72" w:name="_Toc46825248"/>
      <w:bookmarkStart w:id="73" w:name="_Toc54085019"/>
      <w:bookmarkStart w:id="74" w:name="_Toc442871785"/>
      <w:bookmarkStart w:id="75" w:name="_Toc506479371"/>
      <w:bookmarkStart w:id="76" w:name="_Toc99399139"/>
      <w:r w:rsidRPr="000B62FB">
        <w:rPr>
          <w:rFonts w:ascii="Trebuchet MS" w:hAnsi="Trebuchet MS"/>
          <w:i w:val="0"/>
          <w:iCs w:val="0"/>
          <w:sz w:val="20"/>
          <w:szCs w:val="20"/>
        </w:rPr>
        <w:t>13.- Clase de expediente y forma de licitación</w:t>
      </w:r>
      <w:bookmarkEnd w:id="68"/>
      <w:bookmarkEnd w:id="69"/>
      <w:bookmarkEnd w:id="70"/>
      <w:bookmarkEnd w:id="71"/>
      <w:bookmarkEnd w:id="72"/>
      <w:bookmarkEnd w:id="73"/>
      <w:bookmarkEnd w:id="74"/>
      <w:bookmarkEnd w:id="75"/>
      <w:bookmarkEnd w:id="76"/>
    </w:p>
    <w:p w14:paraId="14D7F4E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El expediente de contratación se realiza por el procedimiento y la tramitación previstos al inicio del cuadro de características.</w:t>
      </w:r>
    </w:p>
    <w:p w14:paraId="3BDC0A54"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En el supuesto de admisión de variantes, las licitadoras podrán ofertar alternativas en la forma establecida en el </w:t>
      </w:r>
      <w:r w:rsidRPr="000B62FB">
        <w:rPr>
          <w:rFonts w:ascii="Trebuchet MS" w:hAnsi="Trebuchet MS" w:cs="Arial"/>
          <w:b/>
        </w:rPr>
        <w:t>apartado 12</w:t>
      </w:r>
      <w:r w:rsidRPr="000B62FB">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0385176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 tramitación urgente del expediente implicará la reducción de los plazos establecidos para su licitación y adjudicación, conforme a las reglas establecidas en el artículo 119 y concordantes de la LCSP.</w:t>
      </w:r>
    </w:p>
    <w:p w14:paraId="23DE9611"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77" w:name="_Toc506479372"/>
      <w:bookmarkStart w:id="78" w:name="_Toc99399140"/>
      <w:r w:rsidRPr="000B62FB">
        <w:rPr>
          <w:rFonts w:ascii="Trebuchet MS" w:hAnsi="Trebuchet MS"/>
          <w:i w:val="0"/>
          <w:iCs w:val="0"/>
          <w:sz w:val="20"/>
          <w:szCs w:val="20"/>
        </w:rPr>
        <w:t>14.- Personas naturales o jurídicas licitadoras</w:t>
      </w:r>
      <w:bookmarkEnd w:id="77"/>
      <w:bookmarkEnd w:id="78"/>
    </w:p>
    <w:p w14:paraId="2D2FDC0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2017ACF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75345B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0A649F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66710D7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1A1F05B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332B3C1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1CADD6F7" w14:textId="77777777" w:rsidR="00C17CB3" w:rsidRPr="000B62FB" w:rsidRDefault="00C17CB3" w:rsidP="00C17CB3">
      <w:pPr>
        <w:spacing w:before="60" w:line="240" w:lineRule="atLeast"/>
        <w:ind w:right="68"/>
        <w:jc w:val="both"/>
        <w:rPr>
          <w:rFonts w:ascii="Trebuchet MS" w:hAnsi="Trebuchet MS" w:cs="Arial"/>
        </w:rPr>
      </w:pPr>
      <w:r w:rsidRPr="000B62FB">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41C7E92" w14:textId="77777777" w:rsidR="00C17CB3" w:rsidRPr="000B62FB" w:rsidRDefault="00C17CB3" w:rsidP="00C17CB3">
      <w:pPr>
        <w:spacing w:before="60" w:line="240" w:lineRule="atLeast"/>
        <w:ind w:right="68"/>
        <w:jc w:val="both"/>
        <w:rPr>
          <w:rFonts w:ascii="Trebuchet MS" w:hAnsi="Trebuchet MS" w:cs="Arial"/>
        </w:rPr>
      </w:pPr>
    </w:p>
    <w:p w14:paraId="643093C2"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79" w:name="_Toc463331538"/>
      <w:bookmarkStart w:id="80" w:name="_Toc506479373"/>
      <w:bookmarkStart w:id="81" w:name="_Toc99399141"/>
      <w:r w:rsidRPr="000B62FB">
        <w:rPr>
          <w:rFonts w:ascii="Trebuchet MS" w:hAnsi="Trebuchet MS"/>
          <w:i w:val="0"/>
          <w:iCs w:val="0"/>
          <w:sz w:val="20"/>
          <w:szCs w:val="20"/>
        </w:rPr>
        <w:t>15.- Garantía provisional</w:t>
      </w:r>
      <w:bookmarkEnd w:id="79"/>
      <w:bookmarkEnd w:id="80"/>
      <w:bookmarkEnd w:id="81"/>
    </w:p>
    <w:p w14:paraId="36A168D2" w14:textId="77777777" w:rsidR="00C17CB3" w:rsidRPr="000B62FB" w:rsidRDefault="00C17CB3" w:rsidP="00C17CB3">
      <w:pPr>
        <w:spacing w:line="240" w:lineRule="atLeast"/>
        <w:jc w:val="both"/>
        <w:rPr>
          <w:rFonts w:ascii="Trebuchet MS" w:hAnsi="Trebuchet MS" w:cs="Arial"/>
        </w:rPr>
      </w:pPr>
      <w:r w:rsidRPr="000B62FB">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0B62FB">
        <w:rPr>
          <w:rFonts w:ascii="Trebuchet MS" w:hAnsi="Trebuchet MS" w:cs="Arial"/>
          <w:b/>
        </w:rPr>
        <w:t>apartado 18</w:t>
      </w:r>
      <w:r w:rsidRPr="000B62FB">
        <w:rPr>
          <w:rFonts w:ascii="Trebuchet MS" w:hAnsi="Trebuchet MS" w:cs="Arial"/>
        </w:rPr>
        <w:t xml:space="preserve"> del cuadro de características.</w:t>
      </w:r>
    </w:p>
    <w:p w14:paraId="693F16FB"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2.- En cuanto a la forma y requisitos de las garantías, se estará a lo previsto en los artículos 106.3 y 108.1 de la LCSP, así como lo dispuesto en los artículos 55, 56, 57 y 58 del RGLCAP.</w:t>
      </w:r>
    </w:p>
    <w:p w14:paraId="34617B18" w14:textId="77777777" w:rsidR="00C17CB3" w:rsidRPr="000B62FB" w:rsidRDefault="00C17CB3" w:rsidP="00C17CB3">
      <w:pPr>
        <w:spacing w:before="60" w:after="240"/>
        <w:jc w:val="both"/>
        <w:rPr>
          <w:rFonts w:ascii="Trebuchet MS" w:hAnsi="Trebuchet MS" w:cs="Arial"/>
          <w:strike/>
        </w:rPr>
      </w:pPr>
      <w:r w:rsidRPr="000B62FB">
        <w:rPr>
          <w:rFonts w:ascii="Trebuchet MS" w:hAnsi="Trebuchet MS" w:cs="Arial"/>
        </w:rPr>
        <w:t xml:space="preserve">3.- La garantía provisional se extinguirá automáticamente y se devolverá a las licitadoras inmediatamente después de la perfección del contrato. </w:t>
      </w:r>
    </w:p>
    <w:p w14:paraId="1ABC0E61"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82" w:name="_Toc463331539"/>
      <w:bookmarkStart w:id="83" w:name="_Toc506479374"/>
      <w:bookmarkStart w:id="84" w:name="_Toc99399142"/>
      <w:r w:rsidRPr="000B62FB">
        <w:rPr>
          <w:rFonts w:ascii="Trebuchet MS" w:hAnsi="Trebuchet MS"/>
          <w:i w:val="0"/>
          <w:iCs w:val="0"/>
          <w:sz w:val="20"/>
          <w:szCs w:val="20"/>
        </w:rPr>
        <w:t>16.- Presentación de proposiciones</w:t>
      </w:r>
      <w:bookmarkEnd w:id="82"/>
      <w:bookmarkEnd w:id="83"/>
      <w:bookmarkEnd w:id="84"/>
    </w:p>
    <w:p w14:paraId="3B805DBB" w14:textId="77777777" w:rsidR="00C17CB3" w:rsidRPr="000B62FB" w:rsidRDefault="00C17CB3" w:rsidP="00C17CB3">
      <w:pPr>
        <w:snapToGrid w:val="0"/>
        <w:spacing w:before="60"/>
        <w:jc w:val="both"/>
        <w:rPr>
          <w:rFonts w:ascii="Trebuchet MS" w:hAnsi="Trebuchet MS" w:cs="Arial"/>
        </w:rPr>
      </w:pPr>
      <w:r w:rsidRPr="000B62FB">
        <w:rPr>
          <w:rFonts w:ascii="Trebuchet MS" w:hAnsi="Trebuchet MS" w:cs="Arial"/>
        </w:rPr>
        <w:t xml:space="preserve">1.- Las proposiciones se presentarán a través de la plataforma de licitación electrónica </w:t>
      </w:r>
      <w:hyperlink r:id="rId19" w:history="1">
        <w:r w:rsidRPr="000B62FB">
          <w:rPr>
            <w:rFonts w:ascii="Trebuchet MS" w:hAnsi="Trebuchet MS" w:cs="Arial"/>
            <w:u w:val="single"/>
          </w:rPr>
          <w:t>www.contratacion.euskadi.eus</w:t>
        </w:r>
      </w:hyperlink>
      <w:r w:rsidRPr="000B62FB">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6989524" w14:textId="77777777" w:rsidR="00C17CB3" w:rsidRPr="000B62FB" w:rsidRDefault="00C17CB3" w:rsidP="00C17CB3">
      <w:pPr>
        <w:snapToGrid w:val="0"/>
        <w:spacing w:before="60"/>
        <w:jc w:val="both"/>
        <w:rPr>
          <w:rFonts w:ascii="Trebuchet MS" w:hAnsi="Trebuchet MS" w:cs="Arial"/>
        </w:rPr>
      </w:pPr>
      <w:r w:rsidRPr="000B62FB">
        <w:rPr>
          <w:rFonts w:ascii="Trebuchet MS" w:hAnsi="Trebuchet MS" w:cs="Arial"/>
        </w:rPr>
        <w:t xml:space="preserve">2.- El envío de la documentación, así como las notificaciones y comunicaciones, se ajustarán a lo recogido en el </w:t>
      </w:r>
      <w:hyperlink w:anchor="_ANEXO_IV.-_MODELO"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color w:val="auto"/>
          <w:u w:val="none"/>
        </w:rPr>
        <w:t xml:space="preserve"> </w:t>
      </w:r>
      <w:r w:rsidRPr="000B62FB">
        <w:rPr>
          <w:rFonts w:ascii="Trebuchet MS" w:hAnsi="Trebuchet MS" w:cs="Arial"/>
        </w:rPr>
        <w:t>de este pliego.</w:t>
      </w:r>
    </w:p>
    <w:p w14:paraId="669E677C" w14:textId="77777777" w:rsidR="00C17CB3" w:rsidRPr="000B62FB" w:rsidRDefault="00C17CB3" w:rsidP="00C17CB3">
      <w:pPr>
        <w:spacing w:before="60"/>
        <w:ind w:right="68"/>
        <w:jc w:val="both"/>
        <w:rPr>
          <w:rFonts w:ascii="Trebuchet MS" w:hAnsi="Trebuchet MS" w:cs="Arial"/>
        </w:rPr>
      </w:pPr>
      <w:r w:rsidRPr="000B62FB">
        <w:rPr>
          <w:rFonts w:ascii="Trebuchet MS" w:hAnsi="Trebuchet MS" w:cs="Arial"/>
        </w:rPr>
        <w:t xml:space="preserve">3.- Los documentos se nombrarán teniendo en cuenta los distintos apartados señalados en las </w:t>
      </w:r>
      <w:hyperlink w:anchor="_18.-_Sobre_nº" w:history="1">
        <w:r w:rsidRPr="000B62FB">
          <w:rPr>
            <w:rStyle w:val="Hipervnculo"/>
            <w:rFonts w:ascii="Trebuchet MS" w:hAnsi="Trebuchet MS" w:cs="Arial"/>
            <w:b/>
            <w:color w:val="auto"/>
            <w:u w:val="none"/>
          </w:rPr>
          <w:t>cláusulas 19, 20</w:t>
        </w:r>
      </w:hyperlink>
      <w:r w:rsidRPr="000B62FB">
        <w:rPr>
          <w:rStyle w:val="Hipervnculo"/>
          <w:rFonts w:ascii="Trebuchet MS" w:hAnsi="Trebuchet MS" w:cs="Arial"/>
          <w:b/>
          <w:color w:val="auto"/>
          <w:u w:val="none"/>
        </w:rPr>
        <w:t xml:space="preserve"> y 21</w:t>
      </w:r>
      <w:r w:rsidRPr="000B62FB">
        <w:rPr>
          <w:rFonts w:ascii="Trebuchet MS" w:hAnsi="Trebuchet MS" w:cs="Arial"/>
        </w:rPr>
        <w:t xml:space="preserve"> de este pliego como contenido documental a incluir en los archivos electrónicos UNO, DOS y TRES.</w:t>
      </w:r>
    </w:p>
    <w:p w14:paraId="65F4DEFB" w14:textId="77777777" w:rsidR="00C17CB3" w:rsidRPr="000B62FB" w:rsidRDefault="00C17CB3" w:rsidP="00C17CB3">
      <w:pPr>
        <w:spacing w:before="60"/>
        <w:ind w:right="68"/>
        <w:jc w:val="both"/>
        <w:rPr>
          <w:rFonts w:ascii="Trebuchet MS" w:hAnsi="Trebuchet MS" w:cs="Arial"/>
        </w:rPr>
      </w:pPr>
      <w:r w:rsidRPr="000B62FB">
        <w:rPr>
          <w:rFonts w:ascii="Trebuchet MS" w:hAnsi="Trebuchet MS" w:cs="Arial"/>
        </w:rPr>
        <w:t>4.- Las proposiciones serán secretas y, para ello, se arbitrarán los medios que garanticen tal carácter hasta el momento de la licitación pública.</w:t>
      </w:r>
    </w:p>
    <w:p w14:paraId="7E1B2257"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85" w:name="_16.-_Proposiciones:_documentación"/>
      <w:bookmarkStart w:id="86" w:name="_Ref42334674"/>
      <w:bookmarkStart w:id="87" w:name="_Toc42401654"/>
      <w:bookmarkStart w:id="88" w:name="_Toc46289368"/>
      <w:bookmarkStart w:id="89" w:name="_Toc46543147"/>
      <w:bookmarkStart w:id="90" w:name="_Toc46825251"/>
      <w:bookmarkStart w:id="91" w:name="_Toc54085022"/>
      <w:bookmarkStart w:id="92" w:name="_Toc442871787"/>
      <w:bookmarkStart w:id="93" w:name="_Toc463331541"/>
      <w:bookmarkStart w:id="94" w:name="_Toc506479375"/>
      <w:bookmarkStart w:id="95" w:name="_Toc99399143"/>
      <w:bookmarkEnd w:id="85"/>
      <w:r w:rsidRPr="000B62FB">
        <w:rPr>
          <w:rFonts w:ascii="Trebuchet MS" w:hAnsi="Trebuchet MS"/>
          <w:i w:val="0"/>
          <w:iCs w:val="0"/>
          <w:sz w:val="20"/>
          <w:szCs w:val="20"/>
        </w:rPr>
        <w:t xml:space="preserve">17.- </w:t>
      </w:r>
      <w:bookmarkStart w:id="96" w:name="_Hlt42056881"/>
      <w:bookmarkEnd w:id="86"/>
      <w:bookmarkEnd w:id="87"/>
      <w:bookmarkEnd w:id="88"/>
      <w:bookmarkEnd w:id="89"/>
      <w:bookmarkEnd w:id="90"/>
      <w:bookmarkEnd w:id="91"/>
      <w:bookmarkEnd w:id="92"/>
      <w:bookmarkEnd w:id="93"/>
      <w:bookmarkEnd w:id="96"/>
      <w:r w:rsidRPr="000B62FB">
        <w:rPr>
          <w:rFonts w:ascii="Trebuchet MS" w:hAnsi="Trebuchet MS"/>
          <w:i w:val="0"/>
          <w:iCs w:val="0"/>
          <w:sz w:val="20"/>
          <w:szCs w:val="20"/>
        </w:rPr>
        <w:t>Información a las licitadoras</w:t>
      </w:r>
      <w:bookmarkEnd w:id="94"/>
      <w:bookmarkEnd w:id="95"/>
    </w:p>
    <w:p w14:paraId="720157AB" w14:textId="77777777" w:rsidR="00C17CB3" w:rsidRPr="000B62FB" w:rsidRDefault="00C17CB3" w:rsidP="00C17CB3">
      <w:pPr>
        <w:spacing w:before="60" w:line="240" w:lineRule="atLeast"/>
        <w:jc w:val="both"/>
        <w:rPr>
          <w:rFonts w:ascii="Trebuchet MS" w:hAnsi="Trebuchet MS" w:cs="Arial"/>
        </w:rPr>
      </w:pPr>
      <w:bookmarkStart w:id="97" w:name="_Hlt42334789"/>
      <w:bookmarkEnd w:id="97"/>
      <w:r w:rsidRPr="000B62FB">
        <w:rPr>
          <w:rFonts w:ascii="Trebuchet MS" w:hAnsi="Trebuchet MS" w:cs="Arial"/>
        </w:rPr>
        <w:t xml:space="preserve">1.-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0B62FB">
        <w:rPr>
          <w:rFonts w:ascii="Trebuchet MS" w:hAnsi="Trebuchet MS" w:cs="Arial"/>
          <w:b/>
        </w:rPr>
        <w:t>apartado 1</w:t>
      </w:r>
      <w:r w:rsidRPr="000B62FB">
        <w:rPr>
          <w:rFonts w:ascii="Trebuchet MS" w:hAnsi="Trebuchet MS" w:cs="Arial"/>
        </w:rPr>
        <w:t xml:space="preserve"> del cuadro de características.</w:t>
      </w:r>
    </w:p>
    <w:p w14:paraId="388D22E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En los expedientes que hayan sido calificados de urgentes, el plazo será de 4 días naturales</w:t>
      </w:r>
      <w:r w:rsidRPr="000B62FB" w:rsidDel="00727506">
        <w:rPr>
          <w:rFonts w:ascii="Trebuchet MS" w:hAnsi="Trebuchet MS" w:cs="Arial"/>
        </w:rPr>
        <w:t xml:space="preserve"> </w:t>
      </w:r>
      <w:r w:rsidRPr="000B62FB">
        <w:rPr>
          <w:rFonts w:ascii="Trebuchet MS" w:hAnsi="Trebuchet MS" w:cs="Arial"/>
        </w:rPr>
        <w:t>a más tardar antes de que finalice el plazo fijado para la presentación de ofertas para los contratos sujetos a regulación armonizada.</w:t>
      </w:r>
    </w:p>
    <w:p w14:paraId="19809B1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En los casos en que las aclaraciones solicitadas respecto de los pliegos o del resto de la documentación se hagan públicas en el correspondiente perfil de contratante, las respuestas tendrán carácter vinculante.</w:t>
      </w:r>
    </w:p>
    <w:p w14:paraId="75C96F8E"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98" w:name="_Toc506479376"/>
      <w:bookmarkStart w:id="99" w:name="_Toc99399144"/>
      <w:r w:rsidRPr="000B62FB">
        <w:rPr>
          <w:rFonts w:ascii="Trebuchet MS" w:hAnsi="Trebuchet MS"/>
          <w:i w:val="0"/>
          <w:iCs w:val="0"/>
          <w:sz w:val="20"/>
          <w:szCs w:val="20"/>
        </w:rPr>
        <w:t>18.- Contenido de las proposiciones</w:t>
      </w:r>
      <w:bookmarkEnd w:id="98"/>
      <w:bookmarkEnd w:id="99"/>
    </w:p>
    <w:p w14:paraId="4BC98402" w14:textId="77777777" w:rsidR="00C17CB3" w:rsidRPr="000B62FB" w:rsidDel="0048564C" w:rsidRDefault="00C17CB3" w:rsidP="00C17CB3">
      <w:pPr>
        <w:spacing w:before="60" w:line="240" w:lineRule="atLeast"/>
        <w:jc w:val="both"/>
        <w:rPr>
          <w:rFonts w:ascii="Trebuchet MS" w:hAnsi="Trebuchet MS" w:cs="Arial"/>
        </w:rPr>
      </w:pPr>
      <w:r w:rsidRPr="000B62FB">
        <w:rPr>
          <w:rFonts w:ascii="Trebuchet MS" w:hAnsi="Trebuchet MS" w:cs="Arial"/>
        </w:rPr>
        <w:t>1.- Las proposiciones se presentarán en los archivos electrónicos que se indican en las cláusulas siguientes, por la licitadora o persona que ostente su representación.</w:t>
      </w:r>
    </w:p>
    <w:p w14:paraId="0CDA3073" w14:textId="77777777" w:rsidR="00C17CB3" w:rsidRPr="000B62FB" w:rsidRDefault="00C17CB3" w:rsidP="00C17CB3">
      <w:pPr>
        <w:spacing w:before="60" w:line="240" w:lineRule="atLeast"/>
        <w:jc w:val="both"/>
        <w:rPr>
          <w:rFonts w:ascii="Trebuchet MS" w:hAnsi="Trebuchet MS" w:cs="Arial"/>
          <w:snapToGrid w:val="0"/>
        </w:rPr>
      </w:pPr>
      <w:r w:rsidRPr="000B62FB">
        <w:rPr>
          <w:rFonts w:ascii="Trebuchet MS" w:hAnsi="Trebuchet MS" w:cs="Arial"/>
          <w:snapToGrid w:val="0"/>
        </w:rPr>
        <w:t xml:space="preserve">2.- En el interior de cada archivo electrónico </w:t>
      </w:r>
      <w:r w:rsidRPr="000B62FB">
        <w:rPr>
          <w:rFonts w:ascii="Trebuchet MS" w:hAnsi="Trebuchet MS" w:cs="Arial"/>
          <w:bCs/>
          <w:snapToGrid w:val="0"/>
        </w:rPr>
        <w:t>se hará constar, en fichero independiente,</w:t>
      </w:r>
      <w:r w:rsidRPr="000B62FB">
        <w:rPr>
          <w:rFonts w:ascii="Trebuchet MS" w:hAnsi="Trebuchet MS" w:cs="Arial"/>
          <w:snapToGrid w:val="0"/>
        </w:rPr>
        <w:t xml:space="preserve"> su contenido, enunciado numéricamente (art.80.1 </w:t>
      </w:r>
      <w:r w:rsidRPr="000B62FB">
        <w:rPr>
          <w:rFonts w:ascii="Trebuchet MS" w:hAnsi="Trebuchet MS" w:cs="Arial"/>
        </w:rPr>
        <w:t>RGLCAP</w:t>
      </w:r>
      <w:r w:rsidRPr="000B62FB">
        <w:rPr>
          <w:rFonts w:ascii="Trebuchet MS" w:hAnsi="Trebuchet MS" w:cs="Arial"/>
          <w:snapToGrid w:val="0"/>
        </w:rPr>
        <w:t>).</w:t>
      </w:r>
    </w:p>
    <w:p w14:paraId="29815896"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100" w:name="_18.-_Sobre_nº"/>
      <w:bookmarkStart w:id="101" w:name="_Toc506479377"/>
      <w:bookmarkStart w:id="102" w:name="_Toc99399145"/>
      <w:bookmarkEnd w:id="100"/>
      <w:r w:rsidRPr="000B62FB">
        <w:rPr>
          <w:rFonts w:ascii="Trebuchet MS" w:hAnsi="Trebuchet MS"/>
          <w:i w:val="0"/>
          <w:iCs w:val="0"/>
          <w:sz w:val="20"/>
          <w:szCs w:val="20"/>
        </w:rPr>
        <w:t>19.- Archivo electrónico nº UNO: “DOCUMENTACIÓN ACREDITATIVA DEL CUMPLIMIENTO DE LOS REQUISITOS PREVIOS”</w:t>
      </w:r>
      <w:bookmarkEnd w:id="101"/>
      <w:bookmarkEnd w:id="102"/>
    </w:p>
    <w:p w14:paraId="62303DCB" w14:textId="77777777" w:rsidR="00C17CB3" w:rsidRPr="000B62FB" w:rsidRDefault="00C17CB3" w:rsidP="00C17CB3">
      <w:pPr>
        <w:tabs>
          <w:tab w:val="left" w:pos="180"/>
        </w:tabs>
        <w:spacing w:before="60" w:line="240" w:lineRule="atLeast"/>
        <w:jc w:val="both"/>
        <w:rPr>
          <w:rFonts w:ascii="Trebuchet MS" w:hAnsi="Trebuchet MS" w:cs="Arial"/>
        </w:rPr>
      </w:pPr>
      <w:r w:rsidRPr="000B62FB">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6FBF83A3" w14:textId="77777777" w:rsidR="00C17CB3" w:rsidRPr="000B62FB" w:rsidRDefault="00C17CB3" w:rsidP="00C17CB3">
      <w:pPr>
        <w:tabs>
          <w:tab w:val="left" w:pos="180"/>
        </w:tabs>
        <w:spacing w:before="60" w:line="240" w:lineRule="atLeast"/>
        <w:jc w:val="both"/>
        <w:rPr>
          <w:rFonts w:ascii="Trebuchet MS" w:hAnsi="Trebuchet MS" w:cs="Arial"/>
        </w:rPr>
      </w:pPr>
    </w:p>
    <w:p w14:paraId="2129FDD3" w14:textId="77777777" w:rsidR="00C17CB3" w:rsidRPr="000B62FB" w:rsidRDefault="00C17CB3" w:rsidP="00C17CB3">
      <w:pPr>
        <w:numPr>
          <w:ilvl w:val="0"/>
          <w:numId w:val="10"/>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b/>
        </w:rPr>
        <w:t>Datos a efectos de recibir notificaciones y comunicaciones</w:t>
      </w:r>
      <w:r w:rsidRPr="000B62FB">
        <w:rPr>
          <w:rFonts w:ascii="Trebuchet MS" w:hAnsi="Trebuchet MS" w:cs="Arial"/>
        </w:rPr>
        <w:t xml:space="preserve">, de acuerdo al modelo de la </w:t>
      </w:r>
      <w:hyperlink w:anchor="Anx_A1" w:history="1">
        <w:r w:rsidRPr="000B62FB">
          <w:rPr>
            <w:rStyle w:val="Hipervnculo"/>
            <w:rFonts w:ascii="Trebuchet MS" w:hAnsi="Trebuchet MS" w:cs="Arial"/>
            <w:b/>
            <w:color w:val="auto"/>
          </w:rPr>
          <w:t>Adenda</w:t>
        </w:r>
      </w:hyperlink>
      <w:r w:rsidRPr="000B62FB">
        <w:rPr>
          <w:rFonts w:ascii="Trebuchet MS" w:hAnsi="Trebuchet MS" w:cs="Arial"/>
        </w:rPr>
        <w:t xml:space="preserve"> al </w:t>
      </w:r>
      <w:r w:rsidRPr="000B62FB">
        <w:rPr>
          <w:rFonts w:ascii="Trebuchet MS" w:hAnsi="Trebuchet MS" w:cs="Arial"/>
          <w:b/>
        </w:rPr>
        <w:t>Anexo I.</w:t>
      </w:r>
    </w:p>
    <w:p w14:paraId="62FB59FF" w14:textId="77777777" w:rsidR="00C17CB3" w:rsidRPr="000B62FB" w:rsidRDefault="00C17CB3" w:rsidP="00C17CB3">
      <w:pPr>
        <w:numPr>
          <w:ilvl w:val="0"/>
          <w:numId w:val="10"/>
        </w:numPr>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Documento Europeo Único de Contratación (DEUC)</w:t>
      </w:r>
      <w:r w:rsidRPr="000B62FB">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0B62FB">
          <w:rPr>
            <w:rStyle w:val="Hipervnculo"/>
            <w:rFonts w:ascii="Trebuchet MS" w:hAnsi="Trebuchet MS" w:cs="Arial"/>
            <w:b/>
            <w:color w:val="auto"/>
            <w:u w:val="none"/>
          </w:rPr>
          <w:t>Anexo II</w:t>
        </w:r>
      </w:hyperlink>
      <w:r w:rsidRPr="000B62FB">
        <w:rPr>
          <w:rStyle w:val="Hipervnculo"/>
          <w:rFonts w:ascii="Trebuchet MS" w:hAnsi="Trebuchet MS" w:cs="Arial"/>
          <w:color w:val="auto"/>
          <w:u w:val="none"/>
        </w:rPr>
        <w:t xml:space="preserve">, </w:t>
      </w:r>
      <w:r w:rsidRPr="000B62FB">
        <w:rPr>
          <w:rFonts w:ascii="Trebuchet MS" w:hAnsi="Trebuchet MS" w:cs="Arial"/>
        </w:rPr>
        <w:t>firmada por la licitadora o su representante, ajustada al modelo de formulario que allí se indica.</w:t>
      </w:r>
    </w:p>
    <w:p w14:paraId="5FB87D60" w14:textId="77777777" w:rsidR="00C17CB3" w:rsidRPr="000B62FB" w:rsidRDefault="00C17CB3" w:rsidP="00C17CB3">
      <w:pPr>
        <w:spacing w:before="60" w:line="240" w:lineRule="atLeast"/>
        <w:ind w:left="567"/>
        <w:jc w:val="both"/>
        <w:rPr>
          <w:rFonts w:ascii="Trebuchet MS" w:hAnsi="Trebuchet MS" w:cs="Arial"/>
        </w:rPr>
      </w:pPr>
      <w:r w:rsidRPr="000B62FB">
        <w:rPr>
          <w:rFonts w:ascii="Trebuchet MS" w:hAnsi="Trebuchet MS" w:cs="Arial"/>
        </w:rPr>
        <w:t>Cuando la empresa licitadora recurra a la solvencia y medios de otras entidades, deberá presentarse un DEUC por cada una de ellas.</w:t>
      </w:r>
    </w:p>
    <w:p w14:paraId="43AEC1BD" w14:textId="77777777" w:rsidR="00C17CB3" w:rsidRPr="000B62FB" w:rsidRDefault="00C17CB3" w:rsidP="00C17CB3">
      <w:pPr>
        <w:spacing w:before="60" w:line="240" w:lineRule="atLeast"/>
        <w:ind w:left="567"/>
        <w:jc w:val="both"/>
        <w:rPr>
          <w:rFonts w:ascii="Trebuchet MS" w:hAnsi="Trebuchet MS" w:cs="Arial"/>
        </w:rPr>
      </w:pPr>
      <w:r w:rsidRPr="000B62FB">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224B3EC9" w14:textId="77777777" w:rsidR="00C17CB3" w:rsidRPr="000B62FB" w:rsidRDefault="00C17CB3" w:rsidP="00C17CB3">
      <w:pPr>
        <w:numPr>
          <w:ilvl w:val="0"/>
          <w:numId w:val="10"/>
        </w:numPr>
        <w:shd w:val="clear" w:color="auto" w:fill="FFFFFF"/>
        <w:autoSpaceDE w:val="0"/>
        <w:autoSpaceDN w:val="0"/>
        <w:adjustRightInd w:val="0"/>
        <w:spacing w:before="120" w:line="240" w:lineRule="atLeast"/>
        <w:ind w:left="568" w:hanging="284"/>
        <w:jc w:val="both"/>
        <w:rPr>
          <w:rFonts w:ascii="Trebuchet MS" w:hAnsi="Trebuchet MS" w:cs="Arial"/>
          <w:bCs/>
        </w:rPr>
      </w:pPr>
      <w:r w:rsidRPr="000B62FB">
        <w:rPr>
          <w:rFonts w:ascii="Trebuchet MS" w:hAnsi="Trebuchet MS" w:cs="Arial"/>
          <w:b/>
          <w:bCs/>
        </w:rPr>
        <w:t>Compromiso de constitución de Unión Temporal de Empresas, en su caso</w:t>
      </w:r>
      <w:r w:rsidRPr="000B62FB">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0B62FB">
          <w:rPr>
            <w:rStyle w:val="Hipervnculo"/>
            <w:rFonts w:ascii="Trebuchet MS" w:hAnsi="Trebuchet MS" w:cs="Arial"/>
            <w:b/>
            <w:color w:val="auto"/>
            <w:u w:val="none"/>
          </w:rPr>
          <w:t>Anexo III</w:t>
        </w:r>
      </w:hyperlink>
      <w:r w:rsidRPr="000B62FB">
        <w:rPr>
          <w:rFonts w:ascii="Trebuchet MS" w:hAnsi="Trebuchet MS" w:cs="Arial"/>
        </w:rPr>
        <w:t xml:space="preserve"> </w:t>
      </w:r>
      <w:r w:rsidRPr="000B62FB">
        <w:rPr>
          <w:rStyle w:val="Hipervnculo"/>
          <w:rFonts w:ascii="Trebuchet MS" w:hAnsi="Trebuchet MS" w:cs="Arial"/>
          <w:color w:val="auto"/>
          <w:u w:val="none"/>
        </w:rPr>
        <w:t>de este pliego se incorpora el modelo de compromiso de constitución de Unión Temporal de Empresas.</w:t>
      </w:r>
    </w:p>
    <w:p w14:paraId="3BB477AB" w14:textId="77777777" w:rsidR="00C17CB3" w:rsidRPr="000B62FB" w:rsidRDefault="00C17CB3" w:rsidP="00C17CB3">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Declaración responsable de adscripción a la ejecución del contrato de los medios personales y materiales</w:t>
      </w:r>
      <w:r w:rsidRPr="000B62FB">
        <w:rPr>
          <w:rFonts w:ascii="Trebuchet MS" w:hAnsi="Trebuchet MS" w:cs="Arial"/>
          <w:bCs/>
        </w:rPr>
        <w:t xml:space="preserve"> con los perfiles y </w:t>
      </w:r>
      <w:r w:rsidRPr="000B62FB">
        <w:rPr>
          <w:rFonts w:ascii="Trebuchet MS" w:hAnsi="Trebuchet MS" w:cs="Arial"/>
        </w:rPr>
        <w:t>especificaciones que se indican</w:t>
      </w:r>
      <w:r w:rsidRPr="000B62FB">
        <w:rPr>
          <w:rFonts w:ascii="Trebuchet MS" w:hAnsi="Trebuchet MS" w:cs="Arial"/>
          <w:bCs/>
        </w:rPr>
        <w:t xml:space="preserve"> en el </w:t>
      </w:r>
      <w:hyperlink w:anchor="CC_15" w:history="1">
        <w:r w:rsidRPr="000B62FB">
          <w:rPr>
            <w:rStyle w:val="Hipervnculo"/>
            <w:rFonts w:ascii="Trebuchet MS" w:hAnsi="Trebuchet MS" w:cs="Arial"/>
            <w:b/>
            <w:bCs/>
            <w:color w:val="auto"/>
            <w:u w:val="none"/>
          </w:rPr>
          <w:t>apartado 15</w:t>
        </w:r>
      </w:hyperlink>
      <w:r w:rsidRPr="000B62FB">
        <w:rPr>
          <w:rFonts w:ascii="Trebuchet MS" w:hAnsi="Trebuchet MS" w:cs="Arial"/>
          <w:bCs/>
        </w:rPr>
        <w:t xml:space="preserve"> del cuadro de características. </w:t>
      </w:r>
      <w:r w:rsidRPr="000B62FB">
        <w:rPr>
          <w:rFonts w:ascii="Trebuchet MS" w:hAnsi="Trebuchet MS" w:cs="Arial"/>
        </w:rPr>
        <w:t xml:space="preserve">Se incorpora modelo en el </w:t>
      </w:r>
      <w:hyperlink w:anchor="Anx_4" w:history="1">
        <w:r w:rsidRPr="000B62FB">
          <w:rPr>
            <w:rStyle w:val="Hipervnculo"/>
            <w:rFonts w:ascii="Trebuchet MS" w:hAnsi="Trebuchet MS" w:cs="Arial"/>
            <w:b/>
            <w:color w:val="auto"/>
            <w:u w:val="none"/>
          </w:rPr>
          <w:t>Anexo IV</w:t>
        </w:r>
      </w:hyperlink>
      <w:r w:rsidRPr="000B62FB">
        <w:rPr>
          <w:rFonts w:ascii="Trebuchet MS" w:hAnsi="Trebuchet MS" w:cs="Arial"/>
        </w:rPr>
        <w:t xml:space="preserve"> del presente pliego.</w:t>
      </w:r>
    </w:p>
    <w:p w14:paraId="155F9C03" w14:textId="77777777" w:rsidR="00C17CB3" w:rsidRPr="000B62FB" w:rsidRDefault="00C17CB3" w:rsidP="00C17CB3">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0B62FB">
        <w:rPr>
          <w:rFonts w:ascii="Trebuchet MS" w:hAnsi="Trebuchet MS" w:cs="Arial"/>
          <w:bCs/>
        </w:rPr>
        <w:t xml:space="preserve">Tal declaración deberá ajustarse al modelo que se adjunta en el </w:t>
      </w:r>
      <w:hyperlink w:anchor="_ANEXO_VII.-_MODELO_1" w:history="1">
        <w:r w:rsidRPr="000B62FB">
          <w:rPr>
            <w:rStyle w:val="Hipervnculo"/>
            <w:rFonts w:ascii="Trebuchet MS" w:hAnsi="Trebuchet MS" w:cs="Arial"/>
            <w:b/>
            <w:bCs/>
            <w:color w:val="000000" w:themeColor="text1"/>
            <w:u w:val="none"/>
          </w:rPr>
          <w:t>Anex</w:t>
        </w:r>
        <w:bookmarkStart w:id="103" w:name="_Hlt505787605"/>
        <w:r w:rsidRPr="000B62FB">
          <w:rPr>
            <w:rStyle w:val="Hipervnculo"/>
            <w:rFonts w:ascii="Trebuchet MS" w:hAnsi="Trebuchet MS" w:cs="Arial"/>
            <w:b/>
            <w:bCs/>
            <w:color w:val="000000" w:themeColor="text1"/>
            <w:u w:val="none"/>
          </w:rPr>
          <w:t>o</w:t>
        </w:r>
        <w:bookmarkStart w:id="104" w:name="_Hlt504930633"/>
        <w:bookmarkStart w:id="105" w:name="_Hlt504930634"/>
        <w:bookmarkEnd w:id="103"/>
        <w:r w:rsidRPr="000B62FB">
          <w:rPr>
            <w:rStyle w:val="Hipervnculo"/>
            <w:rFonts w:ascii="Trebuchet MS" w:hAnsi="Trebuchet MS" w:cs="Arial"/>
            <w:b/>
            <w:bCs/>
            <w:color w:val="000000" w:themeColor="text1"/>
            <w:u w:val="none"/>
          </w:rPr>
          <w:t xml:space="preserve"> </w:t>
        </w:r>
        <w:bookmarkEnd w:id="104"/>
        <w:bookmarkEnd w:id="105"/>
        <w:r w:rsidRPr="000B62FB">
          <w:rPr>
            <w:rStyle w:val="Hipervnculo"/>
            <w:rFonts w:ascii="Trebuchet MS" w:hAnsi="Trebuchet MS" w:cs="Arial"/>
            <w:b/>
            <w:bCs/>
            <w:color w:val="000000" w:themeColor="text1"/>
            <w:u w:val="none"/>
          </w:rPr>
          <w:t>VI</w:t>
        </w:r>
      </w:hyperlink>
      <w:r w:rsidRPr="000B62FB">
        <w:rPr>
          <w:rFonts w:ascii="Trebuchet MS" w:hAnsi="Trebuchet MS" w:cs="Arial"/>
          <w:bCs/>
        </w:rPr>
        <w:t xml:space="preserve"> al presente pliego.</w:t>
      </w:r>
    </w:p>
    <w:p w14:paraId="0FF0DE1C" w14:textId="77777777" w:rsidR="00C17CB3" w:rsidRPr="000B62FB" w:rsidRDefault="00C17CB3" w:rsidP="00C17CB3">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Declaración expresa responsable de la empresa licitadora relativa al grupo empresarial</w:t>
      </w:r>
      <w:r w:rsidRPr="000B62FB">
        <w:rPr>
          <w:rFonts w:ascii="Trebuchet MS" w:hAnsi="Trebuchet MS" w:cs="Arial"/>
          <w:bCs/>
        </w:rPr>
        <w:t xml:space="preserve"> al que pertenece y comprensiva de todas las sociedades pertenecientes a un mismo grupo</w:t>
      </w:r>
      <w:r w:rsidRPr="000B62FB">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0B62FB">
          <w:rPr>
            <w:rStyle w:val="Hipervnculo"/>
            <w:rFonts w:ascii="Trebuchet MS" w:hAnsi="Trebuchet MS" w:cs="Arial"/>
            <w:b/>
            <w:color w:val="auto"/>
            <w:u w:val="none"/>
          </w:rPr>
          <w:t>Anexo V</w:t>
        </w:r>
      </w:hyperlink>
      <w:r w:rsidRPr="000B62FB">
        <w:rPr>
          <w:rFonts w:ascii="Trebuchet MS" w:hAnsi="Trebuchet MS" w:cs="Arial"/>
        </w:rPr>
        <w:t xml:space="preserve"> del presente pliego.</w:t>
      </w:r>
    </w:p>
    <w:p w14:paraId="2685826F" w14:textId="77777777" w:rsidR="00C17CB3" w:rsidRPr="000B62FB" w:rsidRDefault="00C17CB3" w:rsidP="00C17CB3">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 xml:space="preserve">Declaración de los documentos y datos de las licitadoras de carácter confidencial. </w:t>
      </w:r>
      <w:r w:rsidRPr="000B62FB">
        <w:rPr>
          <w:rFonts w:ascii="Trebuchet MS" w:hAnsi="Trebuchet MS" w:cs="Arial"/>
        </w:rPr>
        <w:t>L</w:t>
      </w:r>
      <w:r w:rsidRPr="000B62FB">
        <w:rPr>
          <w:rFonts w:ascii="Trebuchet MS" w:hAnsi="Trebuchet MS" w:cs="Arial"/>
          <w:bCs/>
        </w:rPr>
        <w:t>as empresas</w:t>
      </w:r>
      <w:r w:rsidRPr="000B62FB">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0B62FB">
          <w:rPr>
            <w:rStyle w:val="Hipervnculo"/>
            <w:rFonts w:ascii="Trebuchet MS" w:hAnsi="Trebuchet MS" w:cs="Arial"/>
            <w:b/>
            <w:color w:val="auto"/>
            <w:u w:val="none"/>
          </w:rPr>
          <w:t>Anexo VII</w:t>
        </w:r>
      </w:hyperlink>
      <w:r w:rsidRPr="000B62FB">
        <w:rPr>
          <w:rFonts w:ascii="Trebuchet MS" w:hAnsi="Trebuchet MS" w:cs="Arial"/>
        </w:rPr>
        <w:t xml:space="preserve"> del presente pliego.</w:t>
      </w:r>
    </w:p>
    <w:p w14:paraId="6AE9A0E2" w14:textId="77777777" w:rsidR="00C17CB3" w:rsidRPr="000B62FB" w:rsidRDefault="00C17CB3" w:rsidP="00C17CB3">
      <w:pPr>
        <w:numPr>
          <w:ilvl w:val="0"/>
          <w:numId w:val="10"/>
        </w:numPr>
        <w:spacing w:before="60" w:line="240" w:lineRule="atLeast"/>
        <w:ind w:left="568" w:hanging="284"/>
        <w:jc w:val="both"/>
        <w:rPr>
          <w:rFonts w:ascii="Trebuchet MS" w:hAnsi="Trebuchet MS" w:cs="Arial"/>
          <w:bCs/>
        </w:rPr>
      </w:pPr>
      <w:r w:rsidRPr="000B62FB">
        <w:rPr>
          <w:rFonts w:ascii="Trebuchet MS" w:hAnsi="Trebuchet MS" w:cs="Arial"/>
          <w:b/>
          <w:bCs/>
        </w:rPr>
        <w:t>Documento acreditativo de la garantía provisional</w:t>
      </w:r>
      <w:r w:rsidRPr="000B62FB">
        <w:rPr>
          <w:rFonts w:ascii="Trebuchet MS" w:hAnsi="Trebuchet MS" w:cs="Arial"/>
          <w:bCs/>
        </w:rPr>
        <w:t xml:space="preserve">, en su caso (ver modelo de aval en el </w:t>
      </w:r>
      <w:hyperlink w:anchor="Anx_7" w:history="1">
        <w:r w:rsidRPr="000B62FB">
          <w:rPr>
            <w:rStyle w:val="Hipervnculo"/>
            <w:rFonts w:ascii="Trebuchet MS" w:hAnsi="Trebuchet MS" w:cs="Arial"/>
            <w:b/>
            <w:color w:val="auto"/>
            <w:u w:val="none"/>
          </w:rPr>
          <w:t>Anexo VIII</w:t>
        </w:r>
      </w:hyperlink>
      <w:r w:rsidRPr="000B62FB">
        <w:rPr>
          <w:rStyle w:val="Hipervnculo"/>
          <w:rFonts w:ascii="Trebuchet MS" w:hAnsi="Trebuchet MS" w:cs="Arial"/>
          <w:color w:val="auto"/>
          <w:u w:val="none"/>
        </w:rPr>
        <w:t>)</w:t>
      </w:r>
      <w:r w:rsidRPr="000B62FB">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8</w:t>
      </w:r>
      <w:r w:rsidRPr="000B62FB">
        <w:rPr>
          <w:rFonts w:ascii="Trebuchet MS" w:hAnsi="Trebuchet MS" w:cs="Arial"/>
          <w:bCs/>
        </w:rPr>
        <w:t xml:space="preserve"> del cuadro de características y garantice solidariamente a todas las integrantes de la unión temporal.</w:t>
      </w:r>
    </w:p>
    <w:p w14:paraId="1FCDDFA9" w14:textId="77777777" w:rsidR="00C17CB3" w:rsidRPr="000B62FB" w:rsidRDefault="00C17CB3" w:rsidP="00C17CB3">
      <w:pPr>
        <w:numPr>
          <w:ilvl w:val="0"/>
          <w:numId w:val="10"/>
        </w:numPr>
        <w:spacing w:before="120" w:line="240" w:lineRule="atLeast"/>
        <w:ind w:left="568" w:hanging="284"/>
        <w:jc w:val="both"/>
        <w:rPr>
          <w:rFonts w:ascii="Trebuchet MS" w:hAnsi="Trebuchet MS" w:cs="Arial"/>
          <w:bCs/>
        </w:rPr>
      </w:pPr>
      <w:r w:rsidRPr="000B62FB">
        <w:rPr>
          <w:rFonts w:ascii="Trebuchet MS" w:hAnsi="Trebuchet MS" w:cs="Arial"/>
          <w:b/>
          <w:bCs/>
        </w:rPr>
        <w:t>Especialidades en la documentación que han de presentar las licitadoras extranjeras</w:t>
      </w:r>
      <w:r w:rsidRPr="000B62FB">
        <w:rPr>
          <w:rFonts w:ascii="Trebuchet MS" w:hAnsi="Trebuchet MS" w:cs="Arial"/>
          <w:bCs/>
        </w:rPr>
        <w:t xml:space="preserve">. Todas las licitadoras extranjeras deberán presentar, además de la declaración responsable a que se refiere la letra b) anterior, la </w:t>
      </w:r>
      <w:r w:rsidRPr="000B62FB">
        <w:rPr>
          <w:rFonts w:ascii="Trebuchet MS" w:hAnsi="Trebuchet MS" w:cs="Arial"/>
          <w:b/>
          <w:bCs/>
        </w:rPr>
        <w:t>declaración de someterse a la jurisdicción de los Juzgados y Tribunales Españoles de cualquier orden</w:t>
      </w:r>
      <w:r w:rsidRPr="000B62FB">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380A1D0D"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empresas de Estados que no sean miembros de la Unión Europea o signatarios del Acuerdo sobre el Espacio Único Europeo deberán aportar además:</w:t>
      </w:r>
    </w:p>
    <w:p w14:paraId="77096093" w14:textId="77777777" w:rsidR="00C17CB3" w:rsidRPr="000B62FB" w:rsidRDefault="00C17CB3" w:rsidP="00C17CB3">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w:t>
      </w:r>
      <w:r w:rsidRPr="000B62FB">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3DCAD3F9" w14:textId="77777777" w:rsidR="00C17CB3" w:rsidRPr="000B62FB" w:rsidRDefault="00C17CB3" w:rsidP="00C17CB3">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de reciprocidad, </w:t>
      </w:r>
      <w:r w:rsidRPr="000B62FB">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932D8F1" w14:textId="77777777" w:rsidR="00C17CB3" w:rsidRPr="000B62FB" w:rsidRDefault="00C17CB3" w:rsidP="00C17CB3">
      <w:pPr>
        <w:spacing w:before="120" w:line="240" w:lineRule="atLeast"/>
        <w:jc w:val="both"/>
        <w:rPr>
          <w:rFonts w:ascii="Trebuchet MS" w:hAnsi="Trebuchet MS" w:cs="Arial"/>
          <w:shd w:val="clear" w:color="auto" w:fill="FFFFFF"/>
        </w:rPr>
      </w:pPr>
      <w:r w:rsidRPr="000B62FB">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1EB95518" w14:textId="77777777" w:rsidR="00C17CB3" w:rsidRPr="000B62FB" w:rsidRDefault="00C17CB3" w:rsidP="00C17CB3">
      <w:pPr>
        <w:autoSpaceDE w:val="0"/>
        <w:autoSpaceDN w:val="0"/>
        <w:adjustRightInd w:val="0"/>
        <w:spacing w:before="60" w:line="240" w:lineRule="atLeast"/>
        <w:jc w:val="both"/>
        <w:rPr>
          <w:rFonts w:ascii="Trebuchet MS" w:hAnsi="Trebuchet MS" w:cs="Arial"/>
          <w:b/>
        </w:rPr>
      </w:pPr>
      <w:r w:rsidRPr="000B62FB">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47022E65"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06" w:name="Cl_20"/>
      <w:bookmarkStart w:id="107" w:name="_Toc13736656"/>
      <w:bookmarkStart w:id="108" w:name="_Toc99399146"/>
      <w:r w:rsidRPr="000B62FB">
        <w:rPr>
          <w:rFonts w:ascii="Trebuchet MS" w:hAnsi="Trebuchet MS"/>
          <w:i w:val="0"/>
          <w:iCs w:val="0"/>
          <w:sz w:val="20"/>
          <w:szCs w:val="20"/>
        </w:rPr>
        <w:t xml:space="preserve">20.- </w:t>
      </w:r>
      <w:bookmarkEnd w:id="106"/>
      <w:r w:rsidRPr="000B62FB">
        <w:rPr>
          <w:rFonts w:ascii="Trebuchet MS" w:hAnsi="Trebuchet MS"/>
          <w:i w:val="0"/>
          <w:iCs w:val="0"/>
          <w:sz w:val="20"/>
          <w:szCs w:val="20"/>
        </w:rPr>
        <w:t>Archivo electrónico nº DOS: “DOCUMENTACIÓN A VALORAR CONFORME A UN JUICIO DE VALOR”</w:t>
      </w:r>
      <w:bookmarkEnd w:id="107"/>
      <w:bookmarkEnd w:id="108"/>
    </w:p>
    <w:p w14:paraId="39BAA6C4"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1.- Si en el </w:t>
      </w:r>
      <w:hyperlink w:anchor="CC_18" w:history="1">
        <w:r w:rsidRPr="000B62FB">
          <w:rPr>
            <w:rStyle w:val="Hipervnculo"/>
            <w:rFonts w:ascii="Trebuchet MS" w:hAnsi="Trebuchet MS" w:cs="Arial"/>
            <w:b/>
            <w:bCs/>
            <w:color w:val="auto"/>
            <w:u w:val="none"/>
          </w:rPr>
          <w:t>apartado 1</w:t>
        </w:r>
      </w:hyperlink>
      <w:r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r w:rsidRPr="000B62FB">
        <w:rPr>
          <w:rFonts w:ascii="Trebuchet MS" w:hAnsi="Trebuchet MS" w:cs="Arial"/>
          <w:b/>
          <w:bCs/>
        </w:rPr>
        <w:t xml:space="preserve"> </w:t>
      </w:r>
      <w:r w:rsidRPr="000B62FB">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0B62FB">
        <w:rPr>
          <w:rFonts w:ascii="Trebuchet MS" w:hAnsi="Trebuchet MS" w:cs="Arial"/>
          <w:iCs/>
        </w:rPr>
        <w:t>DOCUMENTACIÓN A VALORAR CONFORME A UN JUICIO DE VALOR</w:t>
      </w:r>
      <w:r w:rsidRPr="000B62FB">
        <w:rPr>
          <w:rFonts w:ascii="Trebuchet MS" w:hAnsi="Trebuchet MS" w:cs="Arial"/>
        </w:rPr>
        <w:t>”, en el que incluya la documentación allí exigida.</w:t>
      </w:r>
    </w:p>
    <w:p w14:paraId="489C9162"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2.- En ningún caso podrá incluirse en este archivo electrónico información propia del archivo electrónico nº TRES.</w:t>
      </w:r>
    </w:p>
    <w:p w14:paraId="398230D2"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5297C86C"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109" w:name="Cl_21"/>
      <w:bookmarkStart w:id="110" w:name="_Toc13736657"/>
      <w:bookmarkStart w:id="111" w:name="_Toc99399147"/>
      <w:r w:rsidRPr="000B62FB">
        <w:rPr>
          <w:rFonts w:ascii="Trebuchet MS" w:hAnsi="Trebuchet MS"/>
          <w:i w:val="0"/>
          <w:iCs w:val="0"/>
          <w:sz w:val="20"/>
          <w:szCs w:val="20"/>
        </w:rPr>
        <w:t xml:space="preserve">21.- </w:t>
      </w:r>
      <w:bookmarkEnd w:id="109"/>
      <w:r w:rsidRPr="000B62FB">
        <w:rPr>
          <w:rFonts w:ascii="Trebuchet MS" w:hAnsi="Trebuchet MS"/>
          <w:i w:val="0"/>
          <w:iCs w:val="0"/>
          <w:sz w:val="20"/>
          <w:szCs w:val="20"/>
        </w:rPr>
        <w:t>Archivo electrónico nº TRES: “OFERTA ECONÓMICA Y DOCUMENTACIÓN EVALUABLE MEDIANTE LA APLICACIÓN DE FÓRMULAS”</w:t>
      </w:r>
      <w:bookmarkEnd w:id="110"/>
      <w:bookmarkEnd w:id="111"/>
    </w:p>
    <w:p w14:paraId="23F0B2CC" w14:textId="77777777" w:rsidR="00C17CB3" w:rsidRPr="000B62FB" w:rsidRDefault="00C17CB3" w:rsidP="00C17CB3">
      <w:pPr>
        <w:autoSpaceDE w:val="0"/>
        <w:autoSpaceDN w:val="0"/>
        <w:adjustRightInd w:val="0"/>
        <w:spacing w:before="120" w:line="240" w:lineRule="atLeast"/>
        <w:jc w:val="both"/>
        <w:rPr>
          <w:rFonts w:ascii="Trebuchet MS" w:hAnsi="Trebuchet MS" w:cs="Arial"/>
          <w:bCs/>
        </w:rPr>
      </w:pPr>
      <w:r w:rsidRPr="000B62FB">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64081499"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2.- Las proposiciones deberán ajustarse al modelo que figura en el </w:t>
      </w:r>
      <w:hyperlink w:anchor="Anx_8"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b/>
          <w:color w:val="auto"/>
          <w:u w:val="none"/>
        </w:rPr>
        <w:t>X</w:t>
      </w:r>
      <w:r w:rsidRPr="000B62FB">
        <w:rPr>
          <w:rFonts w:ascii="Trebuchet MS" w:hAnsi="Trebuchet MS" w:cs="Arial"/>
        </w:rPr>
        <w:t>,</w:t>
      </w:r>
      <w:r w:rsidRPr="000B62FB">
        <w:rPr>
          <w:rStyle w:val="Hipervnculo"/>
          <w:rFonts w:ascii="Trebuchet MS" w:hAnsi="Trebuchet MS" w:cs="Arial"/>
          <w:color w:val="auto"/>
          <w:u w:val="none"/>
        </w:rPr>
        <w:t xml:space="preserve"> no aceptándose </w:t>
      </w:r>
      <w:r w:rsidRPr="000B62FB">
        <w:rPr>
          <w:rFonts w:ascii="Trebuchet MS" w:hAnsi="Trebuchet MS" w:cs="Arial"/>
        </w:rPr>
        <w:t>aquellas que contengan omisiones, errores o tachaduras que impidan conocer claramente lo que la entidad contratante estime fundamental para considerar la oferta</w:t>
      </w:r>
      <w:r w:rsidRPr="000B62FB">
        <w:rPr>
          <w:rStyle w:val="Hipervnculo"/>
          <w:rFonts w:ascii="Trebuchet MS" w:hAnsi="Trebuchet MS" w:cs="Arial"/>
          <w:color w:val="auto"/>
          <w:u w:val="none"/>
        </w:rPr>
        <w:t>.</w:t>
      </w:r>
      <w:r w:rsidRPr="000B62FB">
        <w:rPr>
          <w:rFonts w:ascii="Trebuchet MS" w:hAnsi="Trebuchet MS" w:cs="Arial"/>
        </w:rPr>
        <w:t xml:space="preserve"> Las ofertas económicas de las licitadoras deberán indicar, como partida independiente, el importe del Impuesto sobre el Valor Añadido, caso de que deba ser repercutido.</w:t>
      </w:r>
    </w:p>
    <w:p w14:paraId="250B1F4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0B62FB">
          <w:rPr>
            <w:rStyle w:val="Hipervnculo"/>
            <w:rFonts w:ascii="Trebuchet MS" w:hAnsi="Trebuchet MS" w:cs="Arial"/>
            <w:b/>
            <w:bCs/>
            <w:color w:val="auto"/>
            <w:u w:val="none"/>
          </w:rPr>
          <w:t>apartado 1</w:t>
        </w:r>
      </w:hyperlink>
      <w:r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p>
    <w:p w14:paraId="36BBBDA3"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5B66DDB2"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Cada licitadora no podrá presentar más de una proposición,</w:t>
      </w:r>
      <w:r w:rsidRPr="000B62FB">
        <w:rPr>
          <w:rFonts w:ascii="Trebuchet MS" w:hAnsi="Trebuchet MS" w:cs="Arial"/>
          <w:shd w:val="clear" w:color="auto" w:fill="FFFFFF"/>
        </w:rPr>
        <w:t xml:space="preserve"> sin perjuicio de lo dispuesto en el artículo 142 de la LCSP sobre admisibilidad de variantes</w:t>
      </w:r>
      <w:r w:rsidRPr="000B62FB">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1453DA72"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5.- Cuando la propuesta se formule por una unión temporal de empresas, todas las que la componen habrán de firmar la propuesta directamente o mediante representante.</w:t>
      </w:r>
    </w:p>
    <w:p w14:paraId="6FF006A7"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6.- Cuando el </w:t>
      </w:r>
      <w:hyperlink w:anchor="CC_12" w:history="1">
        <w:r w:rsidRPr="000B62FB">
          <w:rPr>
            <w:rStyle w:val="Hipervnculo"/>
            <w:rFonts w:ascii="Trebuchet MS" w:hAnsi="Trebuchet MS" w:cs="Arial"/>
            <w:b/>
            <w:color w:val="auto"/>
            <w:u w:val="none"/>
          </w:rPr>
          <w:t>apartado 12</w:t>
        </w:r>
      </w:hyperlink>
      <w:r w:rsidRPr="000B62FB">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b/>
          <w:color w:val="auto"/>
          <w:u w:val="none"/>
        </w:rPr>
        <w:t>X</w:t>
      </w:r>
      <w:r w:rsidRPr="000B62FB">
        <w:rPr>
          <w:rStyle w:val="Hipervnculo"/>
          <w:rFonts w:ascii="Trebuchet MS" w:hAnsi="Trebuchet MS" w:cs="Arial"/>
          <w:color w:val="auto"/>
          <w:u w:val="none"/>
        </w:rPr>
        <w:t xml:space="preserve"> </w:t>
      </w:r>
      <w:r w:rsidRPr="000B62FB">
        <w:rPr>
          <w:rFonts w:ascii="Trebuchet MS" w:hAnsi="Trebuchet MS" w:cs="Arial"/>
        </w:rPr>
        <w:t>de este pliego, e incluirá los conceptos y condiciones señalados en ese apartado.</w:t>
      </w:r>
    </w:p>
    <w:p w14:paraId="663C1A32"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p>
    <w:p w14:paraId="2AC5CECD" w14:textId="77777777" w:rsidR="00C17CB3" w:rsidRPr="000B62FB" w:rsidRDefault="00C17CB3" w:rsidP="00C17CB3">
      <w:pPr>
        <w:pStyle w:val="Ttulo2"/>
        <w:spacing w:before="60" w:after="0" w:line="240" w:lineRule="atLeast"/>
        <w:jc w:val="both"/>
        <w:rPr>
          <w:rFonts w:ascii="Trebuchet MS" w:hAnsi="Trebuchet MS"/>
          <w:i w:val="0"/>
          <w:iCs w:val="0"/>
          <w:sz w:val="20"/>
          <w:szCs w:val="20"/>
        </w:rPr>
      </w:pPr>
      <w:bookmarkStart w:id="112" w:name="_Toc506479380"/>
      <w:bookmarkStart w:id="113" w:name="_Toc99399148"/>
      <w:r w:rsidRPr="000B62FB">
        <w:rPr>
          <w:rFonts w:ascii="Trebuchet MS" w:hAnsi="Trebuchet MS"/>
          <w:i w:val="0"/>
          <w:iCs w:val="0"/>
          <w:sz w:val="20"/>
          <w:szCs w:val="20"/>
        </w:rPr>
        <w:t>22.- Admisibilidad de variantes</w:t>
      </w:r>
      <w:bookmarkEnd w:id="112"/>
      <w:bookmarkEnd w:id="113"/>
    </w:p>
    <w:p w14:paraId="019B51C3" w14:textId="77777777" w:rsidR="00C17CB3" w:rsidRPr="000B62FB" w:rsidRDefault="00C17CB3" w:rsidP="00C17CB3">
      <w:pPr>
        <w:autoSpaceDE w:val="0"/>
        <w:autoSpaceDN w:val="0"/>
        <w:adjustRightInd w:val="0"/>
        <w:spacing w:before="120" w:line="240" w:lineRule="atLeast"/>
        <w:jc w:val="both"/>
        <w:rPr>
          <w:rFonts w:ascii="Trebuchet MS" w:hAnsi="Trebuchet MS" w:cs="Arial"/>
          <w:strike/>
        </w:rPr>
      </w:pPr>
      <w:r w:rsidRPr="000B62FB">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0B62FB">
        <w:rPr>
          <w:rFonts w:ascii="Trebuchet MS" w:hAnsi="Trebuchet MS" w:cs="Arial"/>
          <w:b/>
        </w:rPr>
        <w:t xml:space="preserve">apartado 12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Las variantes se presentarán en la forma establecida en este mismo apartado del cuadro de características y no podrán superar el presupuesto base de licitación del contrato.</w:t>
      </w:r>
    </w:p>
    <w:p w14:paraId="3E9C5DA9" w14:textId="77777777" w:rsidR="00C17CB3" w:rsidRPr="000B62FB" w:rsidRDefault="00C17CB3" w:rsidP="00C17CB3">
      <w:pPr>
        <w:spacing w:before="120" w:after="240"/>
        <w:jc w:val="both"/>
        <w:rPr>
          <w:rFonts w:ascii="Trebuchet MS" w:hAnsi="Trebuchet MS" w:cs="Arial"/>
        </w:rPr>
      </w:pPr>
      <w:bookmarkStart w:id="114" w:name="_Toc463331542"/>
      <w:bookmarkStart w:id="115" w:name="_Toc506479381"/>
      <w:r w:rsidRPr="000B62FB">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FC2029A" w14:textId="77777777" w:rsidR="00C17CB3" w:rsidRPr="000B62FB" w:rsidRDefault="00C17CB3" w:rsidP="00C17CB3">
      <w:pPr>
        <w:pStyle w:val="Ttulo2"/>
        <w:spacing w:before="60" w:after="0" w:line="240" w:lineRule="atLeast"/>
        <w:jc w:val="both"/>
        <w:rPr>
          <w:rFonts w:ascii="Trebuchet MS" w:hAnsi="Trebuchet MS"/>
          <w:i w:val="0"/>
          <w:iCs w:val="0"/>
          <w:sz w:val="20"/>
          <w:szCs w:val="20"/>
        </w:rPr>
      </w:pPr>
      <w:bookmarkStart w:id="116" w:name="_Toc99399149"/>
      <w:r w:rsidRPr="000B62FB">
        <w:rPr>
          <w:rFonts w:ascii="Trebuchet MS" w:hAnsi="Trebuchet MS"/>
          <w:i w:val="0"/>
          <w:iCs w:val="0"/>
          <w:sz w:val="20"/>
          <w:szCs w:val="20"/>
        </w:rPr>
        <w:t>23.- Efectos de la presentación de proposiciones</w:t>
      </w:r>
      <w:bookmarkEnd w:id="114"/>
      <w:bookmarkEnd w:id="115"/>
      <w:bookmarkEnd w:id="116"/>
    </w:p>
    <w:p w14:paraId="20EA8399"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w:t>
      </w:r>
    </w:p>
    <w:p w14:paraId="5FC73A2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El no sometimiento a los pliegos implica necesariamente el rechazo de la oferta.</w:t>
      </w:r>
    </w:p>
    <w:p w14:paraId="790EE57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 bajas.</w:t>
      </w:r>
    </w:p>
    <w:p w14:paraId="4B873897"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1D92D1A6" w14:textId="77777777" w:rsidR="00C17CB3" w:rsidRPr="000B62FB" w:rsidRDefault="00C17CB3" w:rsidP="00C17CB3">
      <w:pPr>
        <w:pStyle w:val="Ttulo2"/>
        <w:spacing w:before="60" w:after="0" w:line="240" w:lineRule="atLeast"/>
        <w:jc w:val="both"/>
        <w:rPr>
          <w:rFonts w:ascii="Trebuchet MS" w:hAnsi="Trebuchet MS"/>
          <w:i w:val="0"/>
          <w:iCs w:val="0"/>
          <w:sz w:val="20"/>
          <w:szCs w:val="20"/>
        </w:rPr>
      </w:pPr>
      <w:bookmarkStart w:id="117" w:name="_Toc463331543"/>
      <w:bookmarkStart w:id="118" w:name="_Toc506479382"/>
      <w:bookmarkStart w:id="119" w:name="_Toc99399150"/>
      <w:r w:rsidRPr="000B62FB">
        <w:rPr>
          <w:rFonts w:ascii="Trebuchet MS" w:hAnsi="Trebuchet MS"/>
          <w:i w:val="0"/>
          <w:iCs w:val="0"/>
          <w:sz w:val="20"/>
          <w:szCs w:val="20"/>
        </w:rPr>
        <w:t>24.- Mesa de contratación</w:t>
      </w:r>
      <w:bookmarkEnd w:id="117"/>
      <w:bookmarkEnd w:id="118"/>
      <w:bookmarkEnd w:id="119"/>
    </w:p>
    <w:p w14:paraId="24818A26"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189D9A2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Su composición se recoge en el </w:t>
      </w:r>
      <w:r w:rsidRPr="000B62FB">
        <w:rPr>
          <w:rFonts w:ascii="Trebuchet MS" w:hAnsi="Trebuchet MS" w:cs="Arial"/>
          <w:b/>
        </w:rPr>
        <w:t>apartado 27</w:t>
      </w:r>
      <w:r w:rsidRPr="000B62FB">
        <w:rPr>
          <w:rFonts w:ascii="Trebuchet MS" w:hAnsi="Trebuchet MS" w:cs="Arial"/>
          <w:b/>
          <w:bCs/>
        </w:rPr>
        <w:t xml:space="preserve"> </w:t>
      </w:r>
      <w:r w:rsidRPr="000B62FB">
        <w:rPr>
          <w:rFonts w:ascii="Trebuchet MS" w:hAnsi="Trebuchet MS" w:cs="Arial"/>
        </w:rPr>
        <w:t>del cuadro de características.</w:t>
      </w:r>
    </w:p>
    <w:p w14:paraId="7130063C" w14:textId="77777777" w:rsidR="00C17CB3" w:rsidRPr="000B62FB" w:rsidRDefault="00C17CB3" w:rsidP="00C17CB3">
      <w:pPr>
        <w:pStyle w:val="Ttulo2"/>
        <w:spacing w:after="240" w:line="240" w:lineRule="atLeast"/>
        <w:jc w:val="both"/>
        <w:rPr>
          <w:rFonts w:ascii="Trebuchet MS" w:hAnsi="Trebuchet MS"/>
          <w:i w:val="0"/>
          <w:iCs w:val="0"/>
          <w:sz w:val="20"/>
          <w:szCs w:val="20"/>
        </w:rPr>
      </w:pPr>
      <w:bookmarkStart w:id="120" w:name="_Toc463331544"/>
      <w:bookmarkStart w:id="121" w:name="_Toc506479383"/>
      <w:bookmarkStart w:id="122" w:name="_Toc99399151"/>
      <w:r w:rsidRPr="000B62FB">
        <w:rPr>
          <w:rFonts w:ascii="Trebuchet MS" w:hAnsi="Trebuchet MS"/>
          <w:i w:val="0"/>
          <w:iCs w:val="0"/>
          <w:sz w:val="20"/>
          <w:szCs w:val="20"/>
        </w:rPr>
        <w:t>25.- Apertura y examen de las proposiciones</w:t>
      </w:r>
      <w:bookmarkEnd w:id="120"/>
      <w:bookmarkEnd w:id="121"/>
      <w:bookmarkEnd w:id="122"/>
    </w:p>
    <w:p w14:paraId="5A6C28DA" w14:textId="77777777" w:rsidR="00C17CB3" w:rsidRPr="000B62FB" w:rsidRDefault="00C17CB3" w:rsidP="00C17CB3">
      <w:pPr>
        <w:pStyle w:val="Ttulo3"/>
        <w:spacing w:before="60" w:after="0" w:line="240" w:lineRule="atLeast"/>
        <w:jc w:val="both"/>
        <w:rPr>
          <w:rFonts w:ascii="Trebuchet MS" w:hAnsi="Trebuchet MS"/>
          <w:iCs/>
          <w:sz w:val="20"/>
          <w:szCs w:val="20"/>
        </w:rPr>
      </w:pPr>
      <w:bookmarkStart w:id="123" w:name="_Toc463331545"/>
      <w:bookmarkStart w:id="124" w:name="_Toc506479384"/>
      <w:bookmarkStart w:id="125" w:name="_Toc99399152"/>
      <w:r w:rsidRPr="000B62FB">
        <w:rPr>
          <w:rFonts w:ascii="Trebuchet MS" w:hAnsi="Trebuchet MS"/>
          <w:iCs/>
          <w:sz w:val="20"/>
          <w:szCs w:val="20"/>
        </w:rPr>
        <w:t>25.1.- Apertura de los archivos electrónicos nº UNO y calificación de la documentación administrativa</w:t>
      </w:r>
      <w:bookmarkEnd w:id="123"/>
      <w:bookmarkEnd w:id="124"/>
      <w:bookmarkEnd w:id="125"/>
    </w:p>
    <w:p w14:paraId="0268132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w:t>
      </w:r>
    </w:p>
    <w:p w14:paraId="6DB49956"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comunicación a las interesadas se efectuará mediante notificación por medios electrónicos.</w:t>
      </w:r>
    </w:p>
    <w:p w14:paraId="446B58FA"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3.- Finalmente, la mesa de contratación procederá a determinar las licitadoras que son admitidas a la licitación, las rechazadas y las causas de su rechazo.</w:t>
      </w:r>
    </w:p>
    <w:p w14:paraId="65414C67" w14:textId="77777777" w:rsidR="00C17CB3" w:rsidRPr="000B62FB" w:rsidRDefault="00C17CB3" w:rsidP="00C17CB3">
      <w:pPr>
        <w:pStyle w:val="Ttulo3"/>
        <w:spacing w:before="60" w:after="0" w:line="240" w:lineRule="atLeast"/>
        <w:jc w:val="both"/>
        <w:rPr>
          <w:rFonts w:ascii="Trebuchet MS" w:hAnsi="Trebuchet MS"/>
          <w:iCs/>
          <w:sz w:val="20"/>
          <w:szCs w:val="20"/>
        </w:rPr>
      </w:pPr>
      <w:bookmarkStart w:id="126" w:name="_Toc463331546"/>
      <w:bookmarkStart w:id="127" w:name="_Toc506479385"/>
      <w:bookmarkStart w:id="128" w:name="_Toc99399153"/>
      <w:r w:rsidRPr="000B62FB">
        <w:rPr>
          <w:rFonts w:ascii="Trebuchet MS" w:hAnsi="Trebuchet MS"/>
          <w:iCs/>
          <w:sz w:val="20"/>
          <w:szCs w:val="20"/>
        </w:rPr>
        <w:t>25.2.- Apertura y examen de los archivos electrónicos nº DOS (sólo cuando exista archivo electrónico nº DOS)</w:t>
      </w:r>
      <w:bookmarkEnd w:id="126"/>
      <w:bookmarkEnd w:id="127"/>
      <w:bookmarkEnd w:id="128"/>
    </w:p>
    <w:p w14:paraId="151D069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En el caso de que su presentación fuese obligatoria, se procederá a la apertura de los </w:t>
      </w:r>
      <w:r w:rsidRPr="000B62FB">
        <w:rPr>
          <w:rFonts w:ascii="Trebuchet MS" w:hAnsi="Trebuchet MS" w:cs="Arial"/>
          <w:iCs/>
        </w:rPr>
        <w:t>archivos electrónicos</w:t>
      </w:r>
      <w:r w:rsidRPr="000B62FB">
        <w:rPr>
          <w:rFonts w:ascii="Trebuchet MS" w:hAnsi="Trebuchet MS" w:cs="Arial"/>
        </w:rPr>
        <w:t xml:space="preserve"> nº DOS, identificados como “</w:t>
      </w:r>
      <w:r w:rsidRPr="000B62FB">
        <w:rPr>
          <w:rFonts w:ascii="Trebuchet MS" w:hAnsi="Trebuchet MS" w:cs="Arial"/>
          <w:iCs/>
        </w:rPr>
        <w:t>DOCUMENTACIÓN A VALORAR CONFORME A UN JUICIO DE VALOR</w:t>
      </w:r>
      <w:r w:rsidRPr="000B62FB">
        <w:rPr>
          <w:rFonts w:ascii="Trebuchet MS" w:hAnsi="Trebuchet MS" w:cs="Arial"/>
        </w:rPr>
        <w:t xml:space="preserve">”, al objeto de evaluar su contenido con arreglo a los criterios expresados en el </w:t>
      </w:r>
      <w:r w:rsidRPr="000B62FB">
        <w:rPr>
          <w:rFonts w:ascii="Trebuchet MS" w:hAnsi="Trebuchet MS" w:cs="Arial"/>
          <w:b/>
        </w:rPr>
        <w:t xml:space="preserve">apartado 19 </w:t>
      </w:r>
      <w:r w:rsidRPr="000B62FB">
        <w:rPr>
          <w:rFonts w:ascii="Trebuchet MS" w:hAnsi="Trebuchet MS" w:cs="Arial"/>
        </w:rPr>
        <w:t>del cuadro de características.</w:t>
      </w:r>
    </w:p>
    <w:p w14:paraId="15930D1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Dicho acto se iniciará con un pronunciamiento expreso sobre la calificación de las proposiciones efectuada por la mesa que identifique las admitidas a licitación, las rechazadas y las causas de su rechazo.</w:t>
      </w:r>
    </w:p>
    <w:p w14:paraId="456A590A"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 xml:space="preserve">3.- Se excluirá del procedimiento de licitación a aquellas licitadoras que no cumplan las condiciones técnicas exigidas y las que incorporen en los </w:t>
      </w:r>
      <w:r w:rsidRPr="000B62FB">
        <w:rPr>
          <w:rFonts w:ascii="Trebuchet MS" w:hAnsi="Trebuchet MS" w:cs="Arial"/>
          <w:iCs/>
        </w:rPr>
        <w:t>archivos electrónicos</w:t>
      </w:r>
      <w:r w:rsidRPr="000B62FB">
        <w:rPr>
          <w:rFonts w:ascii="Trebuchet MS" w:hAnsi="Trebuchet MS" w:cs="Arial"/>
          <w:bCs/>
        </w:rPr>
        <w:t xml:space="preserve"> nº DOS </w:t>
      </w:r>
      <w:r w:rsidRPr="000B62FB">
        <w:rPr>
          <w:rFonts w:ascii="Trebuchet MS" w:hAnsi="Trebuchet MS" w:cs="Arial"/>
        </w:rPr>
        <w:t>documentación que deba ser objeto de evaluación mediante la aplicación de fórmulas (A</w:t>
      </w:r>
      <w:r w:rsidRPr="000B62FB">
        <w:rPr>
          <w:rFonts w:ascii="Trebuchet MS" w:hAnsi="Trebuchet MS" w:cs="Arial"/>
          <w:bCs/>
        </w:rPr>
        <w:t>rchivo electrónico nº TRES</w:t>
      </w:r>
      <w:r w:rsidRPr="000B62FB">
        <w:rPr>
          <w:rFonts w:ascii="Trebuchet MS" w:hAnsi="Trebuchet MS" w:cs="Arial"/>
        </w:rPr>
        <w:t>).</w:t>
      </w:r>
    </w:p>
    <w:p w14:paraId="1BE6B01F" w14:textId="77777777" w:rsidR="00C17CB3" w:rsidRPr="000B62FB" w:rsidRDefault="00C17CB3" w:rsidP="00C17CB3">
      <w:pPr>
        <w:pStyle w:val="Ttulo3"/>
        <w:spacing w:before="60" w:after="0" w:line="240" w:lineRule="atLeast"/>
        <w:jc w:val="both"/>
        <w:rPr>
          <w:rFonts w:ascii="Trebuchet MS" w:hAnsi="Trebuchet MS"/>
          <w:iCs/>
          <w:sz w:val="20"/>
          <w:szCs w:val="20"/>
        </w:rPr>
      </w:pPr>
      <w:bookmarkStart w:id="129" w:name="_Toc463331547"/>
      <w:bookmarkStart w:id="130" w:name="_Toc506479386"/>
      <w:bookmarkStart w:id="131" w:name="_Toc99399154"/>
      <w:r w:rsidRPr="000B62FB">
        <w:rPr>
          <w:rFonts w:ascii="Trebuchet MS" w:hAnsi="Trebuchet MS"/>
          <w:iCs/>
          <w:sz w:val="20"/>
          <w:szCs w:val="20"/>
        </w:rPr>
        <w:t>25.3.- Apertura y examen de los archivos electrónicos nº TRES</w:t>
      </w:r>
      <w:bookmarkEnd w:id="129"/>
      <w:bookmarkEnd w:id="130"/>
      <w:bookmarkEnd w:id="131"/>
    </w:p>
    <w:p w14:paraId="7BFF66C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apertura de los archivos electrónicos nº TRES se hará en acto público y, en el caso de indicarse en su convocatoria en el perfil de contratante, podrá seguirse en directo a través del enlace que se señale en la citada convocatoria.</w:t>
      </w:r>
    </w:p>
    <w:p w14:paraId="1016F87A" w14:textId="77777777" w:rsidR="00C17CB3" w:rsidRPr="000B62FB" w:rsidRDefault="00C17CB3" w:rsidP="00C17CB3">
      <w:pPr>
        <w:autoSpaceDE w:val="0"/>
        <w:autoSpaceDN w:val="0"/>
        <w:adjustRightInd w:val="0"/>
        <w:spacing w:before="60" w:line="240" w:lineRule="atLeast"/>
        <w:jc w:val="both"/>
        <w:rPr>
          <w:rFonts w:ascii="Trebuchet MS" w:hAnsi="Trebuchet MS" w:cs="Arial"/>
          <w:b/>
          <w:i/>
        </w:rPr>
      </w:pPr>
      <w:r w:rsidRPr="000B62FB">
        <w:rPr>
          <w:rFonts w:ascii="Trebuchet MS" w:hAnsi="Trebuchet MS" w:cs="Arial"/>
        </w:rPr>
        <w:t xml:space="preserve">2.- La apertura pública de </w:t>
      </w:r>
      <w:r w:rsidRPr="000B62FB">
        <w:rPr>
          <w:rFonts w:ascii="Trebuchet MS" w:hAnsi="Trebuchet MS" w:cs="Arial"/>
          <w:bCs/>
        </w:rPr>
        <w:t xml:space="preserve">los </w:t>
      </w:r>
      <w:r w:rsidRPr="000B62FB">
        <w:rPr>
          <w:rFonts w:ascii="Trebuchet MS" w:hAnsi="Trebuchet MS" w:cs="Arial"/>
          <w:iCs/>
        </w:rPr>
        <w:t>archivos electrónicos</w:t>
      </w:r>
      <w:r w:rsidRPr="000B62FB">
        <w:rPr>
          <w:rFonts w:ascii="Trebuchet MS" w:hAnsi="Trebuchet MS" w:cs="Arial"/>
          <w:bCs/>
        </w:rPr>
        <w:t xml:space="preserve"> nº TRES </w:t>
      </w:r>
      <w:r w:rsidRPr="000B62FB">
        <w:rPr>
          <w:rFonts w:ascii="Trebuchet MS" w:hAnsi="Trebuchet MS" w:cs="Arial"/>
        </w:rPr>
        <w:t xml:space="preserve">se iniciará, cuando no haya </w:t>
      </w:r>
      <w:r w:rsidRPr="000B62FB">
        <w:rPr>
          <w:rFonts w:ascii="Trebuchet MS" w:hAnsi="Trebuchet MS" w:cs="Arial"/>
          <w:iCs/>
        </w:rPr>
        <w:t>archivos electrónicos</w:t>
      </w:r>
      <w:r w:rsidRPr="000B62FB">
        <w:rPr>
          <w:rFonts w:ascii="Trebuchet MS" w:hAnsi="Trebuchet MS" w:cs="Arial"/>
        </w:rPr>
        <w:t xml:space="preserve"> </w:t>
      </w:r>
      <w:r w:rsidRPr="000B62FB">
        <w:rPr>
          <w:rFonts w:ascii="Trebuchet MS" w:hAnsi="Trebuchet MS" w:cs="Arial"/>
          <w:bCs/>
        </w:rPr>
        <w:t>nº DOS</w:t>
      </w:r>
      <w:r w:rsidRPr="000B62FB">
        <w:rPr>
          <w:rFonts w:ascii="Trebuchet MS" w:hAnsi="Trebuchet MS" w:cs="Arial"/>
        </w:rPr>
        <w:t>, con un pronunciamiento expreso sobre la calificación de las proposiciones efectuadas por la mesa que identifique las admitidas a licitación, las rechazadas y las causas de su rechazo.</w:t>
      </w:r>
      <w:r w:rsidRPr="000B62FB">
        <w:rPr>
          <w:rFonts w:ascii="Trebuchet MS" w:hAnsi="Trebuchet MS" w:cs="Arial"/>
          <w:b/>
          <w:i/>
        </w:rPr>
        <w:t xml:space="preserve"> </w:t>
      </w:r>
    </w:p>
    <w:p w14:paraId="5C47107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En el caso de que existan criterios objeto de evaluación mediante juicios de valor, se dará a conocer en este acto el resultado de la misma. </w:t>
      </w:r>
    </w:p>
    <w:p w14:paraId="2D50D079"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Seguidamente, la mesa de contratación procederá a la apertura de los </w:t>
      </w:r>
      <w:r w:rsidRPr="000B62FB">
        <w:rPr>
          <w:rFonts w:ascii="Trebuchet MS" w:hAnsi="Trebuchet MS" w:cs="Arial"/>
          <w:iCs/>
        </w:rPr>
        <w:t>archivos electrónicos</w:t>
      </w:r>
      <w:r w:rsidRPr="000B62FB">
        <w:rPr>
          <w:rFonts w:ascii="Trebuchet MS" w:hAnsi="Trebuchet MS" w:cs="Arial"/>
        </w:rPr>
        <w:t xml:space="preserve"> nº TRES de las licitadoras admitidas, denominados </w:t>
      </w:r>
      <w:r w:rsidRPr="000B62FB">
        <w:rPr>
          <w:rFonts w:ascii="Trebuchet MS" w:hAnsi="Trebuchet MS" w:cs="Arial"/>
          <w:bCs/>
          <w:iCs/>
        </w:rPr>
        <w:t>“</w:t>
      </w:r>
      <w:r w:rsidRPr="000B62FB">
        <w:rPr>
          <w:rFonts w:ascii="Trebuchet MS" w:hAnsi="Trebuchet MS" w:cs="Arial"/>
        </w:rPr>
        <w:t xml:space="preserve">OFERTA ECONÓMICA Y </w:t>
      </w:r>
      <w:r w:rsidRPr="000B62FB">
        <w:rPr>
          <w:rFonts w:ascii="Trebuchet MS" w:hAnsi="Trebuchet MS" w:cs="Arial"/>
          <w:iCs/>
        </w:rPr>
        <w:t>DOCUMENTACIÓN EVALUABLE MEDIANTE LA APLICACIÓN DE FÓRMULAS</w:t>
      </w:r>
      <w:r w:rsidRPr="000B62FB">
        <w:rPr>
          <w:rFonts w:ascii="Trebuchet MS" w:hAnsi="Trebuchet MS" w:cs="Arial"/>
          <w:bCs/>
          <w:iCs/>
        </w:rPr>
        <w:t>”,</w:t>
      </w:r>
      <w:r w:rsidRPr="000B62FB">
        <w:rPr>
          <w:rFonts w:ascii="Trebuchet MS" w:hAnsi="Trebuchet MS" w:cs="Arial"/>
          <w:bCs/>
          <w:i/>
          <w:iCs/>
        </w:rPr>
        <w:t xml:space="preserve"> </w:t>
      </w:r>
      <w:r w:rsidRPr="000B62FB">
        <w:rPr>
          <w:rFonts w:ascii="Trebuchet MS" w:hAnsi="Trebuchet MS" w:cs="Arial"/>
        </w:rPr>
        <w:t>dando lectura a las ofertas económicas.</w:t>
      </w:r>
    </w:p>
    <w:p w14:paraId="105A80DC"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5.- La documentación contenida en estos </w:t>
      </w:r>
      <w:r w:rsidRPr="000B62FB">
        <w:rPr>
          <w:rFonts w:ascii="Trebuchet MS" w:hAnsi="Trebuchet MS" w:cs="Arial"/>
          <w:iCs/>
        </w:rPr>
        <w:t>archivos electrónicos</w:t>
      </w:r>
      <w:r w:rsidRPr="000B62FB">
        <w:rPr>
          <w:rFonts w:ascii="Trebuchet MS" w:hAnsi="Trebuchet MS" w:cs="Arial"/>
        </w:rPr>
        <w:t xml:space="preserve"> será evaluada conforme a los criterios expresados en el </w:t>
      </w:r>
      <w:r w:rsidRPr="000B62FB">
        <w:rPr>
          <w:rFonts w:ascii="Trebuchet MS" w:hAnsi="Trebuchet MS" w:cs="Arial"/>
          <w:b/>
        </w:rPr>
        <w:t xml:space="preserve">apartado </w:t>
      </w:r>
      <w:r w:rsidRPr="000B62FB">
        <w:rPr>
          <w:rFonts w:ascii="Trebuchet MS" w:hAnsi="Trebuchet MS" w:cs="Arial"/>
          <w:b/>
          <w:bCs/>
        </w:rPr>
        <w:t xml:space="preserve">19 </w:t>
      </w:r>
      <w:r w:rsidRPr="000B62FB">
        <w:rPr>
          <w:rFonts w:ascii="Trebuchet MS" w:hAnsi="Trebuchet MS" w:cs="Arial"/>
          <w:bCs/>
        </w:rPr>
        <w:t>del cuadro de características</w:t>
      </w:r>
      <w:r w:rsidRPr="000B62FB">
        <w:rPr>
          <w:rFonts w:ascii="Trebuchet MS" w:hAnsi="Trebuchet MS" w:cs="Arial"/>
          <w:b/>
          <w:bCs/>
        </w:rPr>
        <w:t>.</w:t>
      </w:r>
    </w:p>
    <w:p w14:paraId="7B0E35A9"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6.- En todo caso, la evaluación de estos criterios será siempre posterior a la valoración de la documentación contenida en los </w:t>
      </w:r>
      <w:r w:rsidRPr="000B62FB">
        <w:rPr>
          <w:rFonts w:ascii="Trebuchet MS" w:hAnsi="Trebuchet MS" w:cs="Arial"/>
          <w:iCs/>
        </w:rPr>
        <w:t>archivos electrónicos</w:t>
      </w:r>
      <w:r w:rsidRPr="000B62FB">
        <w:rPr>
          <w:rFonts w:ascii="Trebuchet MS" w:hAnsi="Trebuchet MS" w:cs="Arial"/>
        </w:rPr>
        <w:t xml:space="preserve"> nº DOS.</w:t>
      </w:r>
    </w:p>
    <w:p w14:paraId="6B2D8802" w14:textId="77777777" w:rsidR="00C17CB3" w:rsidRPr="000B62FB" w:rsidRDefault="00C17CB3" w:rsidP="00C17CB3">
      <w:pPr>
        <w:pStyle w:val="Ttulo3"/>
        <w:spacing w:before="60" w:after="0" w:line="240" w:lineRule="atLeast"/>
        <w:jc w:val="both"/>
        <w:rPr>
          <w:rFonts w:ascii="Trebuchet MS" w:hAnsi="Trebuchet MS"/>
          <w:iCs/>
          <w:sz w:val="20"/>
          <w:szCs w:val="20"/>
        </w:rPr>
      </w:pPr>
      <w:bookmarkStart w:id="132" w:name="_Toc99399155"/>
      <w:r w:rsidRPr="000B62FB">
        <w:rPr>
          <w:rFonts w:ascii="Trebuchet MS" w:hAnsi="Trebuchet MS"/>
          <w:iCs/>
          <w:sz w:val="20"/>
          <w:szCs w:val="20"/>
        </w:rPr>
        <w:t>25.4.- Actas de la mesa de contratación</w:t>
      </w:r>
      <w:bookmarkEnd w:id="132"/>
    </w:p>
    <w:p w14:paraId="4CC7990E"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De todo lo actuado conforme a los apartados anteriores, se dejará constancia en las actas correspondientes, en las que se reflejarán el resultado del procedimiento y sus incidencias.</w:t>
      </w:r>
    </w:p>
    <w:p w14:paraId="20479052"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33" w:name="_Toc463331548"/>
      <w:bookmarkStart w:id="134" w:name="_Toc506479387"/>
      <w:bookmarkStart w:id="135" w:name="_Toc99399156"/>
      <w:r w:rsidRPr="000B62FB">
        <w:rPr>
          <w:rFonts w:ascii="Trebuchet MS" w:hAnsi="Trebuchet MS"/>
          <w:i w:val="0"/>
          <w:iCs w:val="0"/>
          <w:sz w:val="20"/>
          <w:szCs w:val="20"/>
        </w:rPr>
        <w:t xml:space="preserve">26.- </w:t>
      </w:r>
      <w:bookmarkEnd w:id="133"/>
      <w:bookmarkEnd w:id="134"/>
      <w:r w:rsidRPr="000B62FB">
        <w:rPr>
          <w:rFonts w:ascii="Trebuchet MS" w:hAnsi="Trebuchet MS"/>
          <w:i w:val="0"/>
          <w:iCs w:val="0"/>
          <w:sz w:val="20"/>
          <w:szCs w:val="20"/>
        </w:rPr>
        <w:t>Publicidad de los resultados de los actos de la mesa de contratación</w:t>
      </w:r>
      <w:bookmarkEnd w:id="135"/>
    </w:p>
    <w:p w14:paraId="7478524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Será objeto de publicación en el perfil de contratante la información relativa a los contratos, con arreglo a las disposiciones de la LCSP que les sean de aplicación.</w:t>
      </w:r>
    </w:p>
    <w:p w14:paraId="46F992B6"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36" w:name="_Toc463331549"/>
      <w:bookmarkStart w:id="137" w:name="_Toc506479388"/>
      <w:bookmarkStart w:id="138" w:name="_Toc99399157"/>
      <w:r w:rsidRPr="000B62FB">
        <w:rPr>
          <w:rFonts w:ascii="Trebuchet MS" w:hAnsi="Trebuchet MS"/>
          <w:i w:val="0"/>
          <w:iCs w:val="0"/>
          <w:sz w:val="20"/>
          <w:szCs w:val="20"/>
        </w:rPr>
        <w:t>27.- Criterios de adjudicación</w:t>
      </w:r>
      <w:bookmarkEnd w:id="136"/>
      <w:bookmarkEnd w:id="137"/>
      <w:bookmarkEnd w:id="138"/>
    </w:p>
    <w:p w14:paraId="6F7E2203"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bookmarkStart w:id="139" w:name="_Hlt36617067"/>
      <w:bookmarkStart w:id="140" w:name="_Ref36539734"/>
      <w:bookmarkEnd w:id="139"/>
      <w:r w:rsidRPr="000B62FB">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bCs/>
        </w:rPr>
        <w:t xml:space="preserve"> </w:t>
      </w:r>
      <w:r w:rsidRPr="000B62FB">
        <w:rPr>
          <w:rFonts w:ascii="Trebuchet MS" w:hAnsi="Trebuchet MS" w:cs="Arial"/>
        </w:rPr>
        <w:t>del cuadro de características.</w:t>
      </w:r>
    </w:p>
    <w:p w14:paraId="54EBBB62"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Las empresas que presenten ofertas que no cumplan las características formales indicadas en el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728086D3"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47C13FE4"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0B62FB">
          <w:rPr>
            <w:rStyle w:val="Hipervnculo"/>
            <w:rFonts w:ascii="Trebuchet MS" w:hAnsi="Trebuchet MS" w:cs="Arial"/>
            <w:b/>
            <w:color w:val="auto"/>
            <w:u w:val="none"/>
          </w:rPr>
          <w:t>apartado 1</w:t>
        </w:r>
      </w:hyperlink>
      <w:r w:rsidRPr="000B62FB">
        <w:rPr>
          <w:rStyle w:val="Hipervnculo"/>
          <w:rFonts w:ascii="Trebuchet MS" w:hAnsi="Trebuchet MS" w:cs="Arial"/>
          <w:b/>
          <w:color w:val="auto"/>
          <w:u w:val="none"/>
        </w:rPr>
        <w:t>9</w:t>
      </w:r>
      <w:r w:rsidRPr="000B62FB">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BBCF5C1"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Si alguna empresa licitadora no aportara la documentación relativa a los criterios de adjudicación, la proposición de dicha empresa no será valorada respecto del criterio de que se trate.</w:t>
      </w:r>
    </w:p>
    <w:p w14:paraId="7B2CC47A"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41" w:name="_Toc463331550"/>
      <w:bookmarkStart w:id="142" w:name="_Toc506479389"/>
      <w:bookmarkStart w:id="143" w:name="_Toc99399158"/>
      <w:bookmarkEnd w:id="140"/>
      <w:r w:rsidRPr="000B62FB">
        <w:rPr>
          <w:rFonts w:ascii="Trebuchet MS" w:hAnsi="Trebuchet MS"/>
          <w:i w:val="0"/>
          <w:iCs w:val="0"/>
          <w:sz w:val="20"/>
          <w:szCs w:val="20"/>
        </w:rPr>
        <w:t>28.- Valoración de las ofertas</w:t>
      </w:r>
      <w:bookmarkEnd w:id="141"/>
      <w:bookmarkEnd w:id="142"/>
      <w:bookmarkEnd w:id="143"/>
    </w:p>
    <w:p w14:paraId="7F7A749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Para el ejercicio de sus funciones, la mesa podrá solicitar cuantos informes técnicos considere precisos, de conformidad con lo previsto en el artículo 146.2.b) de la LCSP. </w:t>
      </w:r>
    </w:p>
    <w:p w14:paraId="17D74023"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propuestas que no cumplan las prescripciones técnicas exigidas serán excluidas.</w:t>
      </w:r>
    </w:p>
    <w:p w14:paraId="37C4479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Cuando los criterios cuya valoración dependa de un juicio de valor del </w:t>
      </w:r>
      <w:r w:rsidRPr="000B62FB">
        <w:rPr>
          <w:rFonts w:ascii="Trebuchet MS" w:hAnsi="Trebuchet MS" w:cs="Arial"/>
          <w:b/>
          <w:bCs/>
        </w:rPr>
        <w:t xml:space="preserve">apartado 19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superen el 50% del total de la ponderación, la evaluación previa del archivo electrónico nº DOS se realizará por un comité formado por personas expertas</w:t>
      </w:r>
      <w:r w:rsidRPr="000B62FB">
        <w:rPr>
          <w:rFonts w:ascii="Trebuchet MS" w:hAnsi="Trebuchet MS" w:cs="Arial"/>
          <w:b/>
        </w:rPr>
        <w:t xml:space="preserve"> </w:t>
      </w:r>
      <w:r w:rsidRPr="000B62FB">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7FFC6E7B"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44" w:name="_Toc463331551"/>
      <w:bookmarkStart w:id="145" w:name="_Toc506479390"/>
      <w:bookmarkStart w:id="146" w:name="_Toc99399159"/>
      <w:r w:rsidRPr="000B62FB">
        <w:rPr>
          <w:rFonts w:ascii="Trebuchet MS" w:hAnsi="Trebuchet MS"/>
          <w:i w:val="0"/>
          <w:iCs w:val="0"/>
          <w:sz w:val="20"/>
          <w:szCs w:val="20"/>
        </w:rPr>
        <w:t>29.- Aclaración de ofertas</w:t>
      </w:r>
      <w:bookmarkEnd w:id="144"/>
      <w:bookmarkEnd w:id="145"/>
      <w:bookmarkEnd w:id="146"/>
    </w:p>
    <w:p w14:paraId="12276F14" w14:textId="77777777" w:rsidR="00C17CB3" w:rsidRPr="000B62FB" w:rsidRDefault="00C17CB3" w:rsidP="00C17CB3">
      <w:pPr>
        <w:autoSpaceDE w:val="0"/>
        <w:autoSpaceDN w:val="0"/>
        <w:adjustRightInd w:val="0"/>
        <w:spacing w:line="240" w:lineRule="atLeast"/>
        <w:jc w:val="both"/>
        <w:rPr>
          <w:rFonts w:ascii="Trebuchet MS" w:hAnsi="Trebuchet MS" w:cs="Arial"/>
        </w:rPr>
      </w:pPr>
      <w:r w:rsidRPr="000B62FB">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0DDD18A0"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47" w:name="_Toc463331552"/>
      <w:bookmarkStart w:id="148" w:name="_Toc506479391"/>
      <w:bookmarkStart w:id="149" w:name="_Toc99399160"/>
      <w:r w:rsidRPr="000B62FB">
        <w:rPr>
          <w:rFonts w:ascii="Trebuchet MS" w:hAnsi="Trebuchet MS"/>
          <w:i w:val="0"/>
          <w:iCs w:val="0"/>
          <w:sz w:val="20"/>
          <w:szCs w:val="20"/>
        </w:rPr>
        <w:t xml:space="preserve">30.- Ofertas con valores </w:t>
      </w:r>
      <w:bookmarkEnd w:id="147"/>
      <w:r w:rsidRPr="000B62FB">
        <w:rPr>
          <w:rFonts w:ascii="Trebuchet MS" w:hAnsi="Trebuchet MS"/>
          <w:i w:val="0"/>
          <w:iCs w:val="0"/>
          <w:sz w:val="20"/>
          <w:szCs w:val="20"/>
        </w:rPr>
        <w:t>anormalmente bajos</w:t>
      </w:r>
      <w:bookmarkEnd w:id="148"/>
      <w:bookmarkEnd w:id="149"/>
    </w:p>
    <w:p w14:paraId="76067B1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podrá establecer, en el </w:t>
      </w:r>
      <w:r w:rsidRPr="000B62FB">
        <w:rPr>
          <w:rFonts w:ascii="Trebuchet MS" w:hAnsi="Trebuchet MS" w:cs="Arial"/>
          <w:b/>
        </w:rPr>
        <w:t xml:space="preserve">apartado 19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los parámetros objetivos, en virtud de los cuales se entenderá que la proposición no puede ser cumplida por ser considerada anormalmente baja.</w:t>
      </w:r>
    </w:p>
    <w:p w14:paraId="71AD917F" w14:textId="77777777" w:rsidR="00C17CB3" w:rsidRPr="000B62FB" w:rsidRDefault="00C17CB3" w:rsidP="00C17CB3">
      <w:pPr>
        <w:tabs>
          <w:tab w:val="left" w:pos="4253"/>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2AB3BB7C" w14:textId="77777777" w:rsidR="00C17CB3" w:rsidRPr="000B62FB" w:rsidRDefault="00C17CB3" w:rsidP="00C17CB3">
      <w:pPr>
        <w:pStyle w:val="Ttulo2"/>
        <w:spacing w:before="360" w:line="240" w:lineRule="atLeast"/>
        <w:jc w:val="both"/>
        <w:rPr>
          <w:rFonts w:ascii="Trebuchet MS" w:hAnsi="Trebuchet MS"/>
          <w:i w:val="0"/>
          <w:iCs w:val="0"/>
          <w:sz w:val="20"/>
          <w:szCs w:val="20"/>
        </w:rPr>
      </w:pPr>
      <w:bookmarkStart w:id="150" w:name="_Toc463331553"/>
      <w:bookmarkStart w:id="151" w:name="_Toc506479392"/>
      <w:bookmarkStart w:id="152" w:name="_Toc99399161"/>
      <w:r w:rsidRPr="000B62FB">
        <w:rPr>
          <w:rFonts w:ascii="Trebuchet MS" w:hAnsi="Trebuchet MS"/>
          <w:i w:val="0"/>
          <w:iCs w:val="0"/>
          <w:sz w:val="20"/>
          <w:szCs w:val="20"/>
        </w:rPr>
        <w:t>31.- Sucesión en el procedimiento</w:t>
      </w:r>
      <w:bookmarkEnd w:id="150"/>
      <w:bookmarkEnd w:id="151"/>
      <w:bookmarkEnd w:id="152"/>
    </w:p>
    <w:p w14:paraId="4C2C51BF"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5B48F416"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2.- Cuando las operaciones referidas en el apartado anterior se verifiquen en el seno de las uniones de empresas se estará a lo establecido en el artículo 69 de la LCSP.</w:t>
      </w:r>
    </w:p>
    <w:p w14:paraId="18C8D8D2" w14:textId="77777777" w:rsidR="00C17CB3" w:rsidRPr="000B62FB" w:rsidRDefault="00C17CB3" w:rsidP="00C17CB3">
      <w:pPr>
        <w:pStyle w:val="Ttulo2"/>
        <w:spacing w:before="60" w:after="0" w:line="240" w:lineRule="atLeast"/>
        <w:jc w:val="both"/>
        <w:rPr>
          <w:rFonts w:ascii="Trebuchet MS" w:hAnsi="Trebuchet MS"/>
          <w:i w:val="0"/>
          <w:iCs w:val="0"/>
          <w:sz w:val="20"/>
          <w:szCs w:val="20"/>
        </w:rPr>
      </w:pPr>
      <w:bookmarkStart w:id="153" w:name="_Toc381986481"/>
      <w:bookmarkStart w:id="154" w:name="_Toc99399162"/>
      <w:r w:rsidRPr="000B62FB">
        <w:rPr>
          <w:rFonts w:ascii="Trebuchet MS" w:hAnsi="Trebuchet MS"/>
          <w:i w:val="0"/>
          <w:iCs w:val="0"/>
          <w:sz w:val="20"/>
          <w:szCs w:val="20"/>
        </w:rPr>
        <w:t>32.- Decisión de no adjudicar o celebrar el contrato y desistimiento del procedimiento de adjudicación</w:t>
      </w:r>
      <w:bookmarkEnd w:id="153"/>
      <w:bookmarkEnd w:id="154"/>
    </w:p>
    <w:p w14:paraId="6C32A82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6E6B003E" w14:textId="77777777" w:rsidR="00C17CB3" w:rsidRPr="000B62FB" w:rsidRDefault="00C17CB3" w:rsidP="00C17CB3">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2.- En ambos casos, se compensará a las candidatas aptas o licitadoras en la cantidad que, en su caso, se indique en el </w:t>
      </w:r>
      <w:r w:rsidRPr="000B62FB">
        <w:rPr>
          <w:rFonts w:ascii="Trebuchet MS" w:hAnsi="Trebuchet MS" w:cs="Arial"/>
          <w:b/>
        </w:rPr>
        <w:t>apartado 24</w:t>
      </w:r>
      <w:r w:rsidRPr="000B62FB">
        <w:rPr>
          <w:rFonts w:ascii="Trebuchet MS" w:hAnsi="Trebuchet MS" w:cs="Arial"/>
        </w:rPr>
        <w:t xml:space="preserve"> del cuadro de características del presente pliego.</w:t>
      </w:r>
    </w:p>
    <w:p w14:paraId="19F53D64" w14:textId="77777777" w:rsidR="00C17CB3" w:rsidRPr="000B62FB" w:rsidRDefault="00C17CB3" w:rsidP="00C17CB3">
      <w:pPr>
        <w:pStyle w:val="Ttulo2"/>
        <w:spacing w:before="60" w:after="120" w:line="240" w:lineRule="atLeast"/>
        <w:jc w:val="both"/>
        <w:rPr>
          <w:rFonts w:ascii="Trebuchet MS" w:hAnsi="Trebuchet MS"/>
          <w:i w:val="0"/>
          <w:iCs w:val="0"/>
          <w:sz w:val="20"/>
          <w:szCs w:val="20"/>
        </w:rPr>
      </w:pPr>
      <w:bookmarkStart w:id="155" w:name="_Toc463331554"/>
      <w:bookmarkStart w:id="156" w:name="_Toc506479393"/>
      <w:bookmarkStart w:id="157" w:name="_Toc99399163"/>
      <w:r w:rsidRPr="000B62FB">
        <w:rPr>
          <w:rFonts w:ascii="Trebuchet MS" w:hAnsi="Trebuchet MS"/>
          <w:i w:val="0"/>
          <w:iCs w:val="0"/>
          <w:sz w:val="20"/>
          <w:szCs w:val="20"/>
        </w:rPr>
        <w:t>33.- Adjudicación</w:t>
      </w:r>
      <w:bookmarkEnd w:id="155"/>
      <w:bookmarkEnd w:id="156"/>
      <w:bookmarkEnd w:id="157"/>
    </w:p>
    <w:p w14:paraId="7040EA56" w14:textId="77777777" w:rsidR="00C17CB3" w:rsidRPr="000B62FB" w:rsidRDefault="00C17CB3" w:rsidP="00C17CB3">
      <w:pPr>
        <w:pStyle w:val="Ttulo3"/>
        <w:spacing w:before="0" w:after="0" w:line="240" w:lineRule="atLeast"/>
        <w:jc w:val="both"/>
        <w:rPr>
          <w:rFonts w:ascii="Trebuchet MS" w:hAnsi="Trebuchet MS"/>
          <w:sz w:val="20"/>
          <w:szCs w:val="20"/>
        </w:rPr>
      </w:pPr>
      <w:bookmarkStart w:id="158" w:name="_Toc463331555"/>
      <w:bookmarkStart w:id="159" w:name="_Toc506479394"/>
      <w:bookmarkStart w:id="160" w:name="_Toc99399164"/>
      <w:r w:rsidRPr="000B62FB">
        <w:rPr>
          <w:rFonts w:ascii="Trebuchet MS" w:hAnsi="Trebuchet MS"/>
          <w:sz w:val="20"/>
          <w:szCs w:val="20"/>
        </w:rPr>
        <w:t>33.1.- Clasificación de las ofertas y propuesta de adjudicación</w:t>
      </w:r>
      <w:bookmarkEnd w:id="158"/>
      <w:bookmarkEnd w:id="159"/>
      <w:bookmarkEnd w:id="160"/>
    </w:p>
    <w:p w14:paraId="056ACA40" w14:textId="77777777" w:rsidR="00C17CB3" w:rsidRPr="000B62FB" w:rsidRDefault="00C17CB3" w:rsidP="00C17CB3">
      <w:pPr>
        <w:autoSpaceDE w:val="0"/>
        <w:autoSpaceDN w:val="0"/>
        <w:adjustRightInd w:val="0"/>
        <w:spacing w:before="60" w:line="240" w:lineRule="atLeast"/>
        <w:jc w:val="both"/>
        <w:rPr>
          <w:rFonts w:ascii="Trebuchet MS" w:hAnsi="Trebuchet MS"/>
          <w:color w:val="333333"/>
          <w:shd w:val="clear" w:color="auto" w:fill="FFFFFF"/>
        </w:rPr>
      </w:pPr>
      <w:r w:rsidRPr="000B62FB">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0B62FB">
        <w:rPr>
          <w:rFonts w:ascii="Trebuchet MS" w:hAnsi="Trebuchet MS" w:cs="Arial"/>
          <w:bCs/>
        </w:rPr>
        <w:t>el</w:t>
      </w:r>
      <w:r w:rsidRPr="000B62FB">
        <w:rPr>
          <w:rFonts w:ascii="Trebuchet MS" w:hAnsi="Trebuchet MS" w:cs="Arial"/>
          <w:b/>
          <w:bCs/>
        </w:rPr>
        <w:t xml:space="preserve"> apartado 19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e identificando la que presente mejor relación calidad-precio.</w:t>
      </w:r>
      <w:r w:rsidRPr="000B62FB">
        <w:rPr>
          <w:rFonts w:ascii="Trebuchet MS" w:hAnsi="Trebuchet MS"/>
          <w:color w:val="333333"/>
          <w:shd w:val="clear" w:color="auto" w:fill="FFFFFF"/>
        </w:rPr>
        <w:t xml:space="preserve"> </w:t>
      </w:r>
    </w:p>
    <w:p w14:paraId="6CDDA707"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0E5DB713"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Cuando el único criterio considerado sea el precio, se entenderá que la mejor oferta es la que incorpora el precio más bajo.</w:t>
      </w:r>
    </w:p>
    <w:p w14:paraId="3C450D5F" w14:textId="77777777" w:rsidR="00C17CB3" w:rsidRPr="000B62FB" w:rsidRDefault="00C17CB3" w:rsidP="00C17CB3">
      <w:pPr>
        <w:spacing w:before="60" w:after="240" w:line="240" w:lineRule="atLeast"/>
        <w:ind w:right="-34"/>
        <w:jc w:val="both"/>
        <w:rPr>
          <w:rFonts w:ascii="Trebuchet MS" w:hAnsi="Trebuchet MS" w:cs="Arial"/>
        </w:rPr>
      </w:pPr>
      <w:r w:rsidRPr="000B62FB">
        <w:rPr>
          <w:rFonts w:ascii="Trebuchet MS" w:hAnsi="Trebuchet MS" w:cs="Arial"/>
        </w:rPr>
        <w:t xml:space="preserve">2.- Cuando no se hayan previsto en el </w:t>
      </w:r>
      <w:r w:rsidRPr="000B62FB">
        <w:rPr>
          <w:rFonts w:ascii="Trebuchet MS" w:hAnsi="Trebuchet MS" w:cs="Arial"/>
          <w:b/>
        </w:rPr>
        <w:t xml:space="preserve">apartado 19 </w:t>
      </w:r>
      <w:r w:rsidRPr="000B62FB">
        <w:rPr>
          <w:rFonts w:ascii="Trebuchet MS" w:hAnsi="Trebuchet MS" w:cs="Arial"/>
        </w:rPr>
        <w:t xml:space="preserve">del </w:t>
      </w:r>
      <w:r w:rsidRPr="000B62FB">
        <w:rPr>
          <w:rFonts w:ascii="Trebuchet MS" w:hAnsi="Trebuchet MS" w:cs="Arial"/>
          <w:bCs/>
        </w:rPr>
        <w:t>cuadro de características</w:t>
      </w:r>
      <w:r w:rsidRPr="000B62FB">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la LCSP.</w:t>
      </w:r>
    </w:p>
    <w:p w14:paraId="401EDB90" w14:textId="77777777" w:rsidR="00C17CB3" w:rsidRPr="000B62FB" w:rsidRDefault="00C17CB3" w:rsidP="00C17CB3">
      <w:pPr>
        <w:pStyle w:val="Ttulo3"/>
        <w:spacing w:before="60" w:after="0" w:line="240" w:lineRule="atLeast"/>
        <w:jc w:val="both"/>
        <w:rPr>
          <w:rFonts w:ascii="Trebuchet MS" w:hAnsi="Trebuchet MS"/>
          <w:sz w:val="20"/>
          <w:szCs w:val="20"/>
        </w:rPr>
      </w:pPr>
      <w:bookmarkStart w:id="161" w:name="_25.2.-_Presentación_de"/>
      <w:bookmarkStart w:id="162" w:name="_31.2.-_Presentación_de"/>
      <w:bookmarkStart w:id="163" w:name="_Toc463331556"/>
      <w:bookmarkStart w:id="164" w:name="_Toc506479395"/>
      <w:bookmarkStart w:id="165" w:name="_Toc99399165"/>
      <w:bookmarkEnd w:id="161"/>
      <w:bookmarkEnd w:id="162"/>
      <w:r w:rsidRPr="000B62FB">
        <w:rPr>
          <w:rFonts w:ascii="Trebuchet MS" w:hAnsi="Trebuchet MS"/>
          <w:sz w:val="20"/>
          <w:szCs w:val="20"/>
        </w:rPr>
        <w:t>33.2.- Presentación de la documentación justificativa del cumplimiento de los requisitos previos por la licitadora que haya presentado la oferta con mejor relación calidad-precio</w:t>
      </w:r>
      <w:bookmarkEnd w:id="163"/>
      <w:bookmarkEnd w:id="164"/>
      <w:bookmarkEnd w:id="165"/>
    </w:p>
    <w:p w14:paraId="7ADA0C49"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1A1638B8" w14:textId="77777777" w:rsidR="00C17CB3" w:rsidRPr="000B62FB" w:rsidRDefault="00C17CB3" w:rsidP="00C17CB3">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Esta documentación será la siguiente:</w:t>
      </w:r>
    </w:p>
    <w:p w14:paraId="618AA968" w14:textId="77777777" w:rsidR="00C17CB3" w:rsidRPr="000B62FB" w:rsidRDefault="00C17CB3" w:rsidP="00C17CB3">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Documentos que acrediten la capacidad de obrar y su ámbito de actividad</w:t>
      </w:r>
      <w:r w:rsidRPr="000B62FB">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1F91EE53"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C709D13"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Si la empresa fuera individual, mediante la presentación del documento nacional de identidad o documento que haga sus veces.</w:t>
      </w:r>
    </w:p>
    <w:p w14:paraId="4746C136"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Documentos que acrediten, en su caso, la representación. </w:t>
      </w:r>
      <w:r w:rsidRPr="000B62FB">
        <w:rPr>
          <w:rFonts w:ascii="Trebuchet MS" w:hAnsi="Trebuchet MS" w:cs="Arial"/>
        </w:rPr>
        <w:t>Las personas que comparezcan o firmen proposiciones en nombre de otra, presentarán copia del DNI, así como poder bastante al efecto.</w:t>
      </w:r>
    </w:p>
    <w:p w14:paraId="006F1042"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3FCF6D12" w14:textId="77777777" w:rsidR="00C17CB3" w:rsidRPr="000B62FB" w:rsidRDefault="00C17CB3" w:rsidP="00C17CB3">
      <w:pPr>
        <w:spacing w:before="60" w:line="240" w:lineRule="atLeast"/>
        <w:ind w:left="567"/>
        <w:jc w:val="both"/>
        <w:rPr>
          <w:rFonts w:ascii="Trebuchet MS" w:hAnsi="Trebuchet MS" w:cs="Arial"/>
        </w:rPr>
      </w:pPr>
      <w:r w:rsidRPr="000B62FB">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1398351E"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Solvencia económica- financiera y técnica o profesional.</w:t>
      </w:r>
      <w:r w:rsidRPr="000B62FB">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w:t>
      </w:r>
    </w:p>
    <w:p w14:paraId="513A7C37"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las Uniones Temporales de Empresas, a efectos de determinación de su solvencia, se acumularán las características de cada una de las integrantes de la misma (art  24.1 del RGLCAP).</w:t>
      </w:r>
    </w:p>
    <w:p w14:paraId="4BBC2C49"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La acreditación de la habilitación empresarial o profesional para la realización de la prestación objeto del contrato. </w:t>
      </w:r>
      <w:r w:rsidRPr="000B62FB">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0CFBD25A"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 xml:space="preserve">La aportación de la </w:t>
      </w:r>
      <w:r w:rsidRPr="000B62FB">
        <w:rPr>
          <w:rFonts w:ascii="Trebuchet MS" w:hAnsi="Trebuchet MS" w:cs="Arial"/>
          <w:b/>
        </w:rPr>
        <w:t>documentación justificativa de que dispone efectivamente de los medios personales y materiales</w:t>
      </w:r>
      <w:r w:rsidRPr="000B62FB">
        <w:rPr>
          <w:rFonts w:ascii="Trebuchet MS" w:hAnsi="Trebuchet MS" w:cs="Arial"/>
        </w:rPr>
        <w:t xml:space="preserve"> con los perfiles y especificaciones que se indican en el </w:t>
      </w:r>
      <w:hyperlink w:anchor="CC_15" w:history="1">
        <w:r w:rsidRPr="000B62FB">
          <w:rPr>
            <w:rStyle w:val="Hipervnculo"/>
            <w:rFonts w:ascii="Trebuchet MS" w:hAnsi="Trebuchet MS" w:cs="Arial"/>
            <w:b/>
            <w:color w:val="auto"/>
            <w:u w:val="none"/>
          </w:rPr>
          <w:t>apartado 15</w:t>
        </w:r>
      </w:hyperlink>
      <w:r w:rsidRPr="000B62FB">
        <w:rPr>
          <w:rFonts w:ascii="Trebuchet MS" w:hAnsi="Trebuchet MS" w:cs="Arial"/>
        </w:rPr>
        <w:t xml:space="preserve"> del cuadro de características.</w:t>
      </w:r>
    </w:p>
    <w:p w14:paraId="33C17467"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La acreditación de la solvencia mediante medios externos</w:t>
      </w:r>
      <w:r w:rsidRPr="000B62FB">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1F9B659E"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27961BD7" w14:textId="77777777" w:rsidR="00C17CB3" w:rsidRPr="000B62FB" w:rsidRDefault="00C17CB3" w:rsidP="00C17CB3">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Certificados de cumplimiento</w:t>
      </w:r>
      <w:r w:rsidRPr="000B62FB">
        <w:rPr>
          <w:rFonts w:ascii="Trebuchet MS" w:hAnsi="Trebuchet MS" w:cs="Arial"/>
        </w:rPr>
        <w:t xml:space="preserve"> </w:t>
      </w:r>
      <w:r w:rsidRPr="000B62FB">
        <w:rPr>
          <w:rFonts w:ascii="Trebuchet MS" w:hAnsi="Trebuchet MS" w:cs="Arial"/>
          <w:b/>
        </w:rPr>
        <w:t xml:space="preserve">de las normas de gestión medio ambiental y de garantía de la calidad. </w:t>
      </w:r>
      <w:r w:rsidRPr="000B62FB">
        <w:rPr>
          <w:rFonts w:ascii="Trebuchet MS" w:hAnsi="Trebuchet MS" w:cs="Arial"/>
        </w:rPr>
        <w:t xml:space="preserve">Si así se prevé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 y conforme a lo allí indicado.</w:t>
      </w:r>
    </w:p>
    <w:p w14:paraId="44B6DED9"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Certificados acreditativos de encontrarse al corriente en sus obligaciones tributarias y con la Seguridad Social</w:t>
      </w:r>
      <w:r w:rsidRPr="000B62FB">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368FF935"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Las empresas de más de 250 trabajadoras o trabajadores deberán presentar la d</w:t>
      </w:r>
      <w:r w:rsidRPr="000B62FB">
        <w:rPr>
          <w:rFonts w:ascii="Trebuchet MS" w:hAnsi="Trebuchet MS" w:cs="Arial"/>
          <w:b/>
        </w:rPr>
        <w:t>ocumentación justificativa de contar con un plan de igualdad</w:t>
      </w:r>
      <w:r w:rsidRPr="000B62FB">
        <w:rPr>
          <w:rFonts w:ascii="Trebuchet MS" w:hAnsi="Trebuchet MS" w:cs="Arial"/>
        </w:rPr>
        <w:t xml:space="preserve"> en aplicación de lo dispuesto en el artículo 71.1.d) de la LCSP.</w:t>
      </w:r>
    </w:p>
    <w:p w14:paraId="4C583FF1"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Documentación acreditativa del número de personas trabajadoras con discapacidad</w:t>
      </w:r>
      <w:r w:rsidRPr="000B62FB">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099EAA6" w14:textId="77777777" w:rsidR="00C17CB3" w:rsidRPr="000B62FB" w:rsidRDefault="00C17CB3" w:rsidP="00C17CB3">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Cuando se ejerzan actividades sujetas al Impuesto sobre Actividades Económicas</w:t>
      </w:r>
      <w:r w:rsidRPr="000B62FB">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5BCBC3EF" w14:textId="77777777" w:rsidR="00C17CB3" w:rsidRPr="000B62FB" w:rsidRDefault="00C17CB3" w:rsidP="00C17CB3">
      <w:pPr>
        <w:numPr>
          <w:ilvl w:val="0"/>
          <w:numId w:val="5"/>
        </w:numPr>
        <w:tabs>
          <w:tab w:val="clear" w:pos="786"/>
          <w:tab w:val="num" w:pos="567"/>
        </w:tabs>
        <w:spacing w:before="120" w:line="240" w:lineRule="atLeast"/>
        <w:ind w:left="568" w:hanging="284"/>
        <w:jc w:val="both"/>
        <w:rPr>
          <w:rFonts w:ascii="Trebuchet MS" w:hAnsi="Trebuchet MS" w:cs="Arial"/>
        </w:rPr>
      </w:pPr>
      <w:r w:rsidRPr="000B62FB">
        <w:rPr>
          <w:rFonts w:ascii="Trebuchet MS" w:hAnsi="Trebuchet MS" w:cs="Arial"/>
        </w:rPr>
        <w:t xml:space="preserve">La constitución de la </w:t>
      </w:r>
      <w:r w:rsidRPr="000B62FB">
        <w:rPr>
          <w:rFonts w:ascii="Trebuchet MS" w:hAnsi="Trebuchet MS" w:cs="Arial"/>
          <w:b/>
        </w:rPr>
        <w:t>garantía definitiva</w:t>
      </w:r>
      <w:r w:rsidRPr="000B62FB">
        <w:rPr>
          <w:rFonts w:ascii="Trebuchet MS" w:hAnsi="Trebuchet MS" w:cs="Arial"/>
        </w:rPr>
        <w:t xml:space="preserve"> que, en su caso, sea procedente (ver modelo de aval en el </w:t>
      </w:r>
      <w:hyperlink w:anchor="Anx_7" w:history="1">
        <w:r w:rsidRPr="000B62FB">
          <w:rPr>
            <w:rStyle w:val="Hipervnculo"/>
            <w:rFonts w:ascii="Trebuchet MS" w:hAnsi="Trebuchet MS" w:cs="Arial"/>
            <w:b/>
            <w:color w:val="auto"/>
            <w:u w:val="none"/>
          </w:rPr>
          <w:t>Anexo VIII</w:t>
        </w:r>
      </w:hyperlink>
      <w:r w:rsidRPr="000B62FB">
        <w:rPr>
          <w:rFonts w:ascii="Trebuchet MS" w:hAnsi="Trebuchet MS" w:cs="Arial"/>
        </w:rPr>
        <w:t>).</w:t>
      </w:r>
    </w:p>
    <w:p w14:paraId="33289BBD" w14:textId="77777777" w:rsidR="00C17CB3" w:rsidRPr="000B62FB" w:rsidRDefault="00C17CB3" w:rsidP="00C17CB3">
      <w:pPr>
        <w:tabs>
          <w:tab w:val="num" w:pos="567"/>
        </w:tabs>
        <w:spacing w:before="120" w:line="240" w:lineRule="atLeast"/>
        <w:jc w:val="both"/>
        <w:rPr>
          <w:rFonts w:ascii="Trebuchet MS" w:hAnsi="Trebuchet MS" w:cs="Arial"/>
          <w:spacing w:val="-2"/>
        </w:rPr>
      </w:pPr>
      <w:r w:rsidRPr="000B62FB">
        <w:rPr>
          <w:rFonts w:ascii="Trebuchet MS" w:hAnsi="Trebuchet MS" w:cs="Arial"/>
        </w:rPr>
        <w:t>2.- No obstante lo anterior, la presentación del certificado de inscripción en el Registro de Licitadores y Empresas Clasificadas de la Comunidad Autónoma del País Vasco</w:t>
      </w:r>
      <w:r w:rsidRPr="000B62FB">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37EB7B6D" w14:textId="77777777" w:rsidR="00C17CB3" w:rsidRPr="000B62FB" w:rsidRDefault="00C17CB3" w:rsidP="00C17CB3">
      <w:pPr>
        <w:tabs>
          <w:tab w:val="num" w:pos="567"/>
        </w:tabs>
        <w:spacing w:before="60" w:line="240" w:lineRule="atLeast"/>
        <w:jc w:val="both"/>
        <w:rPr>
          <w:rFonts w:ascii="Trebuchet MS" w:hAnsi="Trebuchet MS" w:cs="Arial"/>
        </w:rPr>
      </w:pPr>
      <w:r w:rsidRPr="000B62FB">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5FEACF4D" w14:textId="77777777" w:rsidR="00C17CB3" w:rsidRPr="000B62FB" w:rsidRDefault="00C17CB3" w:rsidP="00C17CB3">
      <w:pPr>
        <w:tabs>
          <w:tab w:val="num" w:pos="567"/>
        </w:tabs>
        <w:spacing w:before="60" w:line="240" w:lineRule="atLeast"/>
        <w:jc w:val="both"/>
        <w:rPr>
          <w:rFonts w:ascii="Trebuchet MS" w:hAnsi="Trebuchet MS" w:cs="Arial"/>
        </w:rPr>
      </w:pPr>
      <w:r w:rsidRPr="000B62FB">
        <w:rPr>
          <w:rFonts w:ascii="Trebuchet MS" w:hAnsi="Trebuchet MS" w:cs="Arial"/>
        </w:rPr>
        <w:t>Los certificados deberán acompañarse de una declaración responsable en la que se manifieste que las circunstancias reflejadas en el certificado no han experimentado variación.</w:t>
      </w:r>
    </w:p>
    <w:p w14:paraId="4E1F9A7C" w14:textId="77777777" w:rsidR="00C17CB3" w:rsidRPr="000B62FB" w:rsidRDefault="00C17CB3" w:rsidP="00C17CB3">
      <w:pPr>
        <w:tabs>
          <w:tab w:val="num" w:pos="567"/>
        </w:tabs>
        <w:spacing w:before="60" w:line="240" w:lineRule="atLeast"/>
        <w:jc w:val="both"/>
        <w:rPr>
          <w:rFonts w:ascii="Trebuchet MS" w:hAnsi="Trebuchet MS" w:cs="Arial"/>
        </w:rPr>
      </w:pPr>
      <w:r w:rsidRPr="000B62FB">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654E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2FA3CAD5" w14:textId="77777777" w:rsidR="00C17CB3" w:rsidRPr="000B62FB" w:rsidRDefault="00C17CB3" w:rsidP="00C17CB3">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0B62FB">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39A90799"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shd w:val="clear" w:color="auto" w:fill="FFFFFF"/>
        </w:rPr>
        <w:t>En el supuesto señalado en el párrafo anterior</w:t>
      </w:r>
      <w:r w:rsidRPr="000B62FB">
        <w:rPr>
          <w:rFonts w:ascii="Trebuchet MS" w:hAnsi="Trebuchet MS" w:cs="Arial"/>
        </w:rPr>
        <w:t xml:space="preserve"> se procederá a recabar la misma documentación a la licitadora siguiente, por el orden en que hayan quedado clasificadas las ofertas (art. 150.2 de la LCSP).</w:t>
      </w:r>
    </w:p>
    <w:p w14:paraId="2495579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104E21FC"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p>
    <w:p w14:paraId="207A8A21" w14:textId="77777777" w:rsidR="00C17CB3" w:rsidRPr="000B62FB" w:rsidRDefault="00C17CB3" w:rsidP="00C17CB3">
      <w:pPr>
        <w:pStyle w:val="Ttulo3"/>
        <w:spacing w:before="60" w:after="0" w:line="240" w:lineRule="atLeast"/>
        <w:jc w:val="both"/>
        <w:rPr>
          <w:rFonts w:ascii="Trebuchet MS" w:hAnsi="Trebuchet MS"/>
          <w:sz w:val="20"/>
          <w:szCs w:val="20"/>
        </w:rPr>
      </w:pPr>
      <w:bookmarkStart w:id="166" w:name="_Toc463331557"/>
      <w:bookmarkStart w:id="167" w:name="_Toc506479396"/>
      <w:bookmarkStart w:id="168" w:name="_Toc99399166"/>
      <w:r w:rsidRPr="000B62FB">
        <w:rPr>
          <w:rFonts w:ascii="Trebuchet MS" w:hAnsi="Trebuchet MS"/>
          <w:sz w:val="20"/>
          <w:szCs w:val="20"/>
        </w:rPr>
        <w:t>33.3.- Garantía definitiva</w:t>
      </w:r>
      <w:bookmarkEnd w:id="166"/>
      <w:bookmarkEnd w:id="167"/>
      <w:bookmarkEnd w:id="168"/>
    </w:p>
    <w:p w14:paraId="1811D5B4"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7F40195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De no cumplirse la constitución de la garantía definitiva que figura en el </w:t>
      </w:r>
      <w:r w:rsidRPr="000B62FB">
        <w:rPr>
          <w:rFonts w:ascii="Trebuchet MS" w:hAnsi="Trebuchet MS" w:cs="Arial"/>
          <w:b/>
        </w:rPr>
        <w:t xml:space="preserve">apartado 18 </w:t>
      </w:r>
      <w:r w:rsidRPr="000B62FB">
        <w:rPr>
          <w:rFonts w:ascii="Trebuchet MS" w:hAnsi="Trebuchet MS" w:cs="Arial"/>
        </w:rPr>
        <w:t>del cuadro de características por causas imputables a la empresa adjudicataria, Izfe no efectuará la adjudicación a su favor.</w:t>
      </w:r>
    </w:p>
    <w:p w14:paraId="59189B8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Si así se prevé en el citado apartado del cuadro de características, podrá constituirse mediante retención en el precio.</w:t>
      </w:r>
    </w:p>
    <w:p w14:paraId="20139F8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14:paraId="2BDBBFD5"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285B144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4926206B" w14:textId="77777777" w:rsidR="00C17CB3" w:rsidRPr="000B62FB" w:rsidRDefault="00C17CB3" w:rsidP="00C17CB3">
      <w:pPr>
        <w:autoSpaceDE w:val="0"/>
        <w:autoSpaceDN w:val="0"/>
        <w:adjustRightInd w:val="0"/>
        <w:spacing w:before="60"/>
        <w:jc w:val="both"/>
        <w:rPr>
          <w:rFonts w:ascii="Trebuchet MS" w:hAnsi="Trebuchet MS" w:cs="Arial"/>
        </w:rPr>
      </w:pPr>
      <w:bookmarkStart w:id="169" w:name="_Toc463331558"/>
      <w:bookmarkStart w:id="170" w:name="_Toc506479397"/>
      <w:r w:rsidRPr="000B62FB">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56B671ED"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303D6EC2" w14:textId="77777777" w:rsidR="00C17CB3" w:rsidRPr="000B62FB" w:rsidRDefault="00C17CB3" w:rsidP="00C17CB3">
      <w:pPr>
        <w:autoSpaceDE w:val="0"/>
        <w:autoSpaceDN w:val="0"/>
        <w:adjustRightInd w:val="0"/>
        <w:spacing w:before="60" w:after="240"/>
        <w:jc w:val="both"/>
        <w:rPr>
          <w:rFonts w:ascii="Trebuchet MS" w:hAnsi="Trebuchet MS" w:cs="Arial"/>
        </w:rPr>
      </w:pPr>
      <w:r w:rsidRPr="000B62FB">
        <w:rPr>
          <w:rFonts w:ascii="Trebuchet MS" w:hAnsi="Trebuchet MS" w:cs="Arial"/>
        </w:rPr>
        <w:t xml:space="preserve">8.- La garantía complementaria se establecerá de conformidad con lo previsto en el artículo 107.2 LCSP, y se estará, en su caso, a lo dispuesto en el </w:t>
      </w:r>
      <w:r w:rsidRPr="000B62FB">
        <w:rPr>
          <w:rFonts w:ascii="Trebuchet MS" w:hAnsi="Trebuchet MS" w:cs="Arial"/>
          <w:b/>
        </w:rPr>
        <w:t xml:space="preserve">apartado 18 </w:t>
      </w:r>
      <w:r w:rsidRPr="000B62FB">
        <w:rPr>
          <w:rFonts w:ascii="Trebuchet MS" w:hAnsi="Trebuchet MS" w:cs="Arial"/>
        </w:rPr>
        <w:t>del cuadro de características.</w:t>
      </w:r>
    </w:p>
    <w:p w14:paraId="3FCEE444" w14:textId="77777777" w:rsidR="00C17CB3" w:rsidRPr="000B62FB" w:rsidRDefault="00C17CB3" w:rsidP="00C17CB3">
      <w:pPr>
        <w:pStyle w:val="Ttulo3"/>
        <w:spacing w:before="0" w:after="0" w:line="240" w:lineRule="atLeast"/>
        <w:jc w:val="both"/>
        <w:rPr>
          <w:rFonts w:ascii="Trebuchet MS" w:hAnsi="Trebuchet MS"/>
          <w:sz w:val="20"/>
          <w:szCs w:val="20"/>
        </w:rPr>
      </w:pPr>
      <w:bookmarkStart w:id="171" w:name="_Toc463331559"/>
      <w:bookmarkStart w:id="172" w:name="_Toc506479398"/>
      <w:bookmarkStart w:id="173" w:name="_Toc99399167"/>
      <w:bookmarkEnd w:id="169"/>
      <w:bookmarkEnd w:id="170"/>
      <w:r w:rsidRPr="000B62FB">
        <w:rPr>
          <w:rFonts w:ascii="Trebuchet MS" w:hAnsi="Trebuchet MS"/>
          <w:sz w:val="20"/>
          <w:szCs w:val="20"/>
        </w:rPr>
        <w:t>33.4.- Adjudicación</w:t>
      </w:r>
      <w:bookmarkEnd w:id="171"/>
      <w:bookmarkEnd w:id="172"/>
      <w:bookmarkEnd w:id="173"/>
    </w:p>
    <w:p w14:paraId="7F17CBBB"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0B62FB">
          <w:rPr>
            <w:rStyle w:val="Hipervnculo"/>
            <w:rFonts w:ascii="Trebuchet MS" w:hAnsi="Trebuchet MS" w:cs="Arial"/>
            <w:b/>
            <w:color w:val="auto"/>
            <w:u w:val="none"/>
          </w:rPr>
          <w:t>cláusula 33.2</w:t>
        </w:r>
      </w:hyperlink>
      <w:r w:rsidRPr="000B62FB">
        <w:rPr>
          <w:rFonts w:ascii="Trebuchet MS" w:hAnsi="Trebuchet MS" w:cs="Arial"/>
        </w:rPr>
        <w:t>.</w:t>
      </w:r>
    </w:p>
    <w:p w14:paraId="4EEFCCA1"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608A148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podrá declararse desierta una licitación cuando exista alguna oferta o proposición que sea admisible de acuerdo con los criterios que figuren en el pliego.</w:t>
      </w:r>
    </w:p>
    <w:p w14:paraId="2C42694B"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resolución de adjudicación deberá ser motivada y se notificará a las empresas licitadoras, debiendo ser publicada en el perfil de contratante en el plazo de quince días.</w:t>
      </w:r>
    </w:p>
    <w:p w14:paraId="0ACE2B7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2265C660"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578246C"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Será de aplicación a la motivación de la adjudicación la excepción de confidencialidad contenida en el artículo 155.3 de la LCSP.</w:t>
      </w:r>
    </w:p>
    <w:p w14:paraId="5D1A0B0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En todo caso, en la notificación y en el perfil de contratante se indicará el plazo en que debe procederse a su formalización conforme a lo dispuesto en el artículo 153 de la LCSP.</w:t>
      </w:r>
    </w:p>
    <w:p w14:paraId="4B2572BE"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174" w:name="_Toc463331560"/>
      <w:bookmarkStart w:id="175" w:name="_Toc506479399"/>
      <w:bookmarkStart w:id="176" w:name="_Toc99399168"/>
      <w:r w:rsidRPr="000B62FB">
        <w:rPr>
          <w:rFonts w:ascii="Trebuchet MS" w:hAnsi="Trebuchet MS"/>
          <w:i w:val="0"/>
          <w:iCs w:val="0"/>
          <w:sz w:val="20"/>
          <w:szCs w:val="20"/>
        </w:rPr>
        <w:t>34.- Formalización del contrato</w:t>
      </w:r>
      <w:bookmarkEnd w:id="174"/>
      <w:bookmarkEnd w:id="175"/>
      <w:bookmarkEnd w:id="176"/>
      <w:r w:rsidRPr="000B62FB">
        <w:rPr>
          <w:rFonts w:ascii="Trebuchet MS" w:hAnsi="Trebuchet MS"/>
          <w:i w:val="0"/>
          <w:iCs w:val="0"/>
          <w:sz w:val="20"/>
          <w:szCs w:val="20"/>
        </w:rPr>
        <w:t xml:space="preserve"> </w:t>
      </w:r>
    </w:p>
    <w:p w14:paraId="76AFB82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4E38241B"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El contrato se perfecciona con su formalización y en ningún caso podrá iniciarse la ejecución del contrato sin su previa formalización.</w:t>
      </w:r>
    </w:p>
    <w:p w14:paraId="5ACDF05B"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Previamente a la firma del contrato, la persona representante de la adjudicataria deberá presentar ante el órgano de contratación:</w:t>
      </w:r>
    </w:p>
    <w:p w14:paraId="298AB704" w14:textId="77777777" w:rsidR="00C17CB3" w:rsidRPr="000B62FB" w:rsidRDefault="00C17CB3" w:rsidP="00C17CB3">
      <w:pPr>
        <w:numPr>
          <w:ilvl w:val="0"/>
          <w:numId w:val="12"/>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rPr>
        <w:t xml:space="preserve">Los documentos que acrediten su identidad y representación. </w:t>
      </w:r>
    </w:p>
    <w:p w14:paraId="499BD3C4" w14:textId="77777777" w:rsidR="00C17CB3" w:rsidRPr="000B62FB" w:rsidRDefault="00C17CB3" w:rsidP="00C17CB3">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el adjudicatario fuera una Unión Temporal de Empresas, escritura pública de su constitución, CIF asignado y nombramiento de la persona representante con poder suficiente.</w:t>
      </w:r>
    </w:p>
    <w:p w14:paraId="7A17F2B2" w14:textId="77777777" w:rsidR="00C17CB3" w:rsidRPr="000B62FB" w:rsidRDefault="00C17CB3" w:rsidP="00C17CB3">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03C6977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74AD935C" w14:textId="77777777" w:rsidR="00C17CB3" w:rsidRPr="000B62FB" w:rsidRDefault="00C17CB3" w:rsidP="00C17CB3">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41FB162D" w14:textId="77777777" w:rsidR="00C17CB3" w:rsidRPr="000B62FB" w:rsidRDefault="00C17CB3" w:rsidP="00C17CB3">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588E899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6F4196D5" w14:textId="77777777" w:rsidR="00C17CB3" w:rsidRPr="000B62FB" w:rsidRDefault="00C17CB3" w:rsidP="00C17CB3">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7.- Cuando por causas imputables a la adjudicataria no se hubiese formalizado el contrato dentro del plazo indicado </w:t>
      </w:r>
      <w:r w:rsidRPr="000B62FB">
        <w:rPr>
          <w:rFonts w:ascii="Trebuchet MS" w:hAnsi="Trebuchet MS" w:cs="Arial"/>
          <w:shd w:val="clear" w:color="auto" w:fill="FFFFFF"/>
        </w:rPr>
        <w:t>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42446AEE"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Si las causas de la no formalización fueren imputables a la entidad contratante, se indemnizará a la contratista de los daños y perjuicios que la demora le pudiera ocasionar.</w:t>
      </w:r>
    </w:p>
    <w:p w14:paraId="55C7088C"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9.- De la formalización del contrato se dará publicidad según lo dispuesto en el artículo 154 de la LCSP.</w:t>
      </w:r>
    </w:p>
    <w:p w14:paraId="4F9FC5C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p>
    <w:p w14:paraId="3F72C10D"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p>
    <w:p w14:paraId="3064E930" w14:textId="77777777" w:rsidR="00C17CB3" w:rsidRPr="000B62FB" w:rsidRDefault="00C17CB3" w:rsidP="00C17CB3">
      <w:pPr>
        <w:pStyle w:val="Ttulo1"/>
        <w:spacing w:line="240" w:lineRule="atLeast"/>
        <w:jc w:val="center"/>
        <w:rPr>
          <w:rFonts w:ascii="Trebuchet MS" w:hAnsi="Trebuchet MS"/>
          <w:sz w:val="20"/>
          <w:szCs w:val="20"/>
        </w:rPr>
      </w:pPr>
      <w:bookmarkStart w:id="177" w:name="_Toc463331561"/>
      <w:bookmarkStart w:id="178" w:name="_Toc506479400"/>
      <w:bookmarkStart w:id="179" w:name="_Toc99399169"/>
      <w:r w:rsidRPr="000B62FB">
        <w:rPr>
          <w:rFonts w:ascii="Trebuchet MS" w:hAnsi="Trebuchet MS"/>
          <w:sz w:val="20"/>
          <w:szCs w:val="20"/>
        </w:rPr>
        <w:t>CAPÍTULO III - EJECUCIÓN DEL CONTRA</w:t>
      </w:r>
      <w:bookmarkEnd w:id="177"/>
      <w:r w:rsidRPr="000B62FB">
        <w:rPr>
          <w:rFonts w:ascii="Trebuchet MS" w:hAnsi="Trebuchet MS"/>
          <w:sz w:val="20"/>
          <w:szCs w:val="20"/>
        </w:rPr>
        <w:t>TO</w:t>
      </w:r>
      <w:bookmarkEnd w:id="178"/>
      <w:bookmarkEnd w:id="179"/>
    </w:p>
    <w:p w14:paraId="2A52ABA2"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180" w:name="_Toc506479401"/>
      <w:bookmarkStart w:id="181" w:name="_Toc99399170"/>
      <w:bookmarkStart w:id="182" w:name="_Toc463331562"/>
      <w:r w:rsidRPr="000B62FB">
        <w:rPr>
          <w:rFonts w:ascii="Trebuchet MS" w:hAnsi="Trebuchet MS"/>
          <w:i w:val="0"/>
          <w:iCs w:val="0"/>
          <w:sz w:val="20"/>
          <w:szCs w:val="20"/>
        </w:rPr>
        <w:t>35.- Responsable del contrato</w:t>
      </w:r>
      <w:bookmarkEnd w:id="180"/>
      <w:bookmarkEnd w:id="181"/>
      <w:r w:rsidRPr="000B62FB">
        <w:rPr>
          <w:rFonts w:ascii="Trebuchet MS" w:hAnsi="Trebuchet MS"/>
          <w:i w:val="0"/>
          <w:iCs w:val="0"/>
          <w:sz w:val="20"/>
          <w:szCs w:val="20"/>
        </w:rPr>
        <w:t xml:space="preserve"> </w:t>
      </w:r>
      <w:bookmarkEnd w:id="182"/>
    </w:p>
    <w:p w14:paraId="408F2D7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4FD0BA6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158BB86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La persona responsable del contrato es la persona interlocutora entre la empresa adjudicataria y el órgano de contratación.</w:t>
      </w:r>
    </w:p>
    <w:p w14:paraId="2C2EA0C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13DB168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56FC659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La persona responsable del contrato establecerá las directrices oportunas.</w:t>
      </w:r>
    </w:p>
    <w:p w14:paraId="2BD2AB00"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3.- En particular, le corresponden las siguientes funciones: </w:t>
      </w:r>
    </w:p>
    <w:p w14:paraId="4BF6E19C" w14:textId="77777777" w:rsidR="00C17CB3" w:rsidRPr="000B62FB" w:rsidRDefault="00C17CB3" w:rsidP="00C17CB3">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14:paraId="593A09DE" w14:textId="77777777" w:rsidR="00C17CB3" w:rsidRPr="000B62FB" w:rsidRDefault="00C17CB3" w:rsidP="00C17CB3">
      <w:pPr>
        <w:numPr>
          <w:ilvl w:val="2"/>
          <w:numId w:val="15"/>
        </w:numPr>
        <w:spacing w:before="60" w:line="240" w:lineRule="atLeast"/>
        <w:ind w:left="568" w:hanging="284"/>
        <w:jc w:val="both"/>
        <w:rPr>
          <w:rFonts w:ascii="Trebuchet MS" w:hAnsi="Trebuchet MS" w:cs="Arial"/>
        </w:rPr>
      </w:pPr>
      <w:r w:rsidRPr="000B62FB">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la entidad contratante de los daños y perjuicios que provoque el incumplimiento de la empresa contratista.</w:t>
      </w:r>
    </w:p>
    <w:p w14:paraId="22996E94" w14:textId="77777777" w:rsidR="00C17CB3" w:rsidRPr="000B62FB" w:rsidRDefault="00C17CB3" w:rsidP="00C17CB3">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Recomendar cualquier cambio necesario en el contrato, como especificaciones, instrucciones u otros requisitos que proporcionen operaciones más eficaces.</w:t>
      </w:r>
    </w:p>
    <w:p w14:paraId="7333F0F0" w14:textId="77777777" w:rsidR="00C17CB3" w:rsidRPr="000B62FB" w:rsidRDefault="00C17CB3" w:rsidP="00C17CB3">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2AAF2AD7" w14:textId="77777777" w:rsidR="00C17CB3" w:rsidRPr="000B62FB" w:rsidRDefault="00C17CB3" w:rsidP="00C17CB3">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Informar y motivar la necesidad y procedencia de prórrogas.</w:t>
      </w:r>
    </w:p>
    <w:p w14:paraId="1D0B3321" w14:textId="77777777" w:rsidR="00C17CB3" w:rsidRPr="000B62FB" w:rsidRDefault="00C17CB3" w:rsidP="00C17CB3">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empresa contratista cumple con su obligación de pago a las subcontratistas o suministradoras.</w:t>
      </w:r>
    </w:p>
    <w:p w14:paraId="51B5353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Si durante la ejecución del contrato se modificara la persona responsable del contrato o las personas colaboradoras, será puesto en conocimiento de la empresa contratista por escrito y publicado en el perfil del contratante.</w:t>
      </w:r>
    </w:p>
    <w:p w14:paraId="2FC7F3C6"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183" w:name="_Toc463331564"/>
      <w:bookmarkStart w:id="184" w:name="_Toc506479402"/>
      <w:bookmarkStart w:id="185" w:name="_Toc99399171"/>
      <w:r w:rsidRPr="000B62FB">
        <w:rPr>
          <w:rFonts w:ascii="Trebuchet MS" w:hAnsi="Trebuchet MS"/>
          <w:i w:val="0"/>
          <w:iCs w:val="0"/>
          <w:sz w:val="20"/>
          <w:szCs w:val="20"/>
        </w:rPr>
        <w:t>36.- Sucesión en la persona de la contratista</w:t>
      </w:r>
      <w:bookmarkEnd w:id="183"/>
      <w:bookmarkEnd w:id="184"/>
      <w:bookmarkEnd w:id="185"/>
    </w:p>
    <w:p w14:paraId="24DFB684"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3569B9A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Es obligación de la contratista comunicar fehacientemente a Izfe cualquier cambio que afecte a su personalidad jurídica, suspendiéndose el cómputo de los plazos legalmente previstos para el abono de las facturas correspondientes hasta que se verifiquen los mismos.</w:t>
      </w:r>
    </w:p>
    <w:p w14:paraId="3403EB06"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5C173B" w14:textId="77777777" w:rsidR="00C17CB3" w:rsidRPr="000B62FB" w:rsidRDefault="00C17CB3" w:rsidP="00C17CB3">
      <w:pPr>
        <w:pStyle w:val="Ttulo2"/>
        <w:spacing w:before="60" w:after="0" w:line="240" w:lineRule="atLeast"/>
        <w:jc w:val="both"/>
        <w:rPr>
          <w:rFonts w:ascii="Trebuchet MS" w:hAnsi="Trebuchet MS"/>
          <w:i w:val="0"/>
          <w:iCs w:val="0"/>
          <w:sz w:val="20"/>
          <w:szCs w:val="20"/>
        </w:rPr>
      </w:pPr>
      <w:bookmarkStart w:id="186" w:name="_Toc463331565"/>
      <w:bookmarkStart w:id="187" w:name="_Toc506479403"/>
      <w:bookmarkStart w:id="188" w:name="_Toc99399172"/>
      <w:r w:rsidRPr="000B62FB">
        <w:rPr>
          <w:rFonts w:ascii="Trebuchet MS" w:hAnsi="Trebuchet MS"/>
          <w:i w:val="0"/>
          <w:iCs w:val="0"/>
          <w:sz w:val="20"/>
          <w:szCs w:val="20"/>
        </w:rPr>
        <w:t>37.- Cesión del contrato</w:t>
      </w:r>
      <w:bookmarkEnd w:id="186"/>
      <w:bookmarkEnd w:id="187"/>
      <w:bookmarkEnd w:id="188"/>
      <w:r w:rsidRPr="000B62FB">
        <w:rPr>
          <w:rFonts w:ascii="Trebuchet MS" w:hAnsi="Trebuchet MS"/>
          <w:i w:val="0"/>
          <w:iCs w:val="0"/>
          <w:sz w:val="20"/>
          <w:szCs w:val="20"/>
        </w:rPr>
        <w:t xml:space="preserve"> </w:t>
      </w:r>
    </w:p>
    <w:p w14:paraId="08F3E1F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F2F942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Para que la contratista pueda ceder sus derechos y obligaciones a terceras personas deberán cumplirse los siguientes requisitos:</w:t>
      </w:r>
    </w:p>
    <w:p w14:paraId="2F54299D" w14:textId="77777777" w:rsidR="00C17CB3" w:rsidRPr="000B62FB" w:rsidRDefault="00C17CB3" w:rsidP="00C17CB3">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el órgano de contratación autorice expresamente y con carácter previo la cesión.</w:t>
      </w:r>
    </w:p>
    <w:p w14:paraId="4ACD2667" w14:textId="77777777" w:rsidR="00C17CB3" w:rsidRPr="000B62FB" w:rsidRDefault="00C17CB3" w:rsidP="00C17CB3">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cedente tenga ejecutado al menos un 20% del importe del contrato.</w:t>
      </w:r>
    </w:p>
    <w:p w14:paraId="3B472A5D" w14:textId="77777777" w:rsidR="00C17CB3" w:rsidRPr="000B62FB" w:rsidRDefault="00C17CB3" w:rsidP="00C17CB3">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34310FAC" w14:textId="77777777" w:rsidR="00C17CB3" w:rsidRPr="000B62FB" w:rsidRDefault="00C17CB3" w:rsidP="00C17CB3">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cesión se formalice, entre la empresa adjudicataria y la empresa cesionaria, en escritura pública.</w:t>
      </w:r>
    </w:p>
    <w:p w14:paraId="593303D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La cesionaria quedará subrogada en todos los derechos y obligaciones que corresponderían a la cedente.</w:t>
      </w:r>
    </w:p>
    <w:p w14:paraId="15262399" w14:textId="77777777" w:rsidR="00C17CB3" w:rsidRPr="000B62FB" w:rsidRDefault="00C17CB3" w:rsidP="00C17CB3">
      <w:pPr>
        <w:pStyle w:val="Ttulo2"/>
        <w:spacing w:before="360" w:after="120" w:line="240" w:lineRule="atLeast"/>
        <w:jc w:val="both"/>
        <w:rPr>
          <w:rFonts w:ascii="Trebuchet MS" w:hAnsi="Trebuchet MS"/>
          <w:i w:val="0"/>
          <w:iCs w:val="0"/>
          <w:strike/>
          <w:sz w:val="20"/>
          <w:szCs w:val="20"/>
        </w:rPr>
      </w:pPr>
      <w:bookmarkStart w:id="189" w:name="_Toc99399173"/>
      <w:bookmarkStart w:id="190" w:name="_Toc463331566"/>
      <w:bookmarkStart w:id="191" w:name="_Toc506479404"/>
      <w:r w:rsidRPr="000B62FB">
        <w:rPr>
          <w:rFonts w:ascii="Trebuchet MS" w:hAnsi="Trebuchet MS"/>
          <w:i w:val="0"/>
          <w:iCs w:val="0"/>
          <w:sz w:val="20"/>
          <w:szCs w:val="20"/>
        </w:rPr>
        <w:t>38.- Condiciones y obligaciones de la empresa contratista</w:t>
      </w:r>
      <w:bookmarkEnd w:id="189"/>
      <w:r w:rsidRPr="000B62FB">
        <w:rPr>
          <w:rFonts w:ascii="Trebuchet MS" w:hAnsi="Trebuchet MS"/>
          <w:i w:val="0"/>
          <w:iCs w:val="0"/>
          <w:sz w:val="20"/>
          <w:szCs w:val="20"/>
        </w:rPr>
        <w:t xml:space="preserve"> </w:t>
      </w:r>
      <w:bookmarkEnd w:id="190"/>
      <w:bookmarkEnd w:id="191"/>
    </w:p>
    <w:p w14:paraId="733060AC" w14:textId="77777777" w:rsidR="00C17CB3" w:rsidRPr="000B62FB" w:rsidRDefault="00C17CB3" w:rsidP="00C17CB3">
      <w:pPr>
        <w:pStyle w:val="Ttulo3"/>
        <w:spacing w:line="240" w:lineRule="atLeast"/>
        <w:jc w:val="both"/>
        <w:rPr>
          <w:rFonts w:ascii="Trebuchet MS" w:hAnsi="Trebuchet MS"/>
          <w:sz w:val="20"/>
          <w:szCs w:val="20"/>
        </w:rPr>
      </w:pPr>
      <w:bookmarkStart w:id="192" w:name="_Toc463331567"/>
      <w:bookmarkStart w:id="193" w:name="_Toc506479405"/>
      <w:bookmarkStart w:id="194" w:name="_Toc99399174"/>
      <w:r w:rsidRPr="000B62FB">
        <w:rPr>
          <w:rFonts w:ascii="Trebuchet MS" w:hAnsi="Trebuchet MS"/>
          <w:sz w:val="20"/>
          <w:szCs w:val="20"/>
        </w:rPr>
        <w:t>38.1.- Condiciones generales</w:t>
      </w:r>
      <w:bookmarkEnd w:id="192"/>
      <w:bookmarkEnd w:id="193"/>
      <w:bookmarkEnd w:id="194"/>
    </w:p>
    <w:p w14:paraId="21F99A4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7F9F552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 adjudicataria será responsable de la calidad de los bienes objeto de suministro, así como de las consecuencias que se deduzcan para Izfe o para terceras personas de las omisiones, errores, métodos inadecuados o conclusiones incorrectas en la ejecución del contrato.</w:t>
      </w:r>
    </w:p>
    <w:p w14:paraId="1E929316" w14:textId="77777777" w:rsidR="00C17CB3" w:rsidRPr="000B62FB" w:rsidRDefault="00C17CB3" w:rsidP="00C17CB3">
      <w:pPr>
        <w:spacing w:before="60" w:line="240" w:lineRule="atLeast"/>
        <w:jc w:val="both"/>
        <w:rPr>
          <w:rFonts w:ascii="Trebuchet MS" w:hAnsi="Trebuchet MS" w:cs="Arial"/>
        </w:rPr>
      </w:pPr>
      <w:bookmarkStart w:id="195" w:name="_Hlt107312100"/>
      <w:bookmarkEnd w:id="195"/>
      <w:r w:rsidRPr="000B62FB">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8216544" w14:textId="77777777" w:rsidR="00C17CB3" w:rsidRPr="000B62FB" w:rsidRDefault="00C17CB3" w:rsidP="00C17CB3">
      <w:pPr>
        <w:spacing w:before="60" w:line="240" w:lineRule="atLeast"/>
        <w:jc w:val="both"/>
        <w:rPr>
          <w:rFonts w:ascii="Trebuchet MS" w:hAnsi="Trebuchet MS" w:cs="Arial"/>
        </w:rPr>
      </w:pPr>
      <w:bookmarkStart w:id="196" w:name="_Toc506479406"/>
      <w:r w:rsidRPr="000B62FB">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3436DD56" w14:textId="77777777" w:rsidR="00C17CB3" w:rsidRPr="000B62FB" w:rsidRDefault="00C17CB3" w:rsidP="00C17CB3">
      <w:pPr>
        <w:pStyle w:val="Ttulo3"/>
        <w:spacing w:line="240" w:lineRule="atLeast"/>
        <w:jc w:val="both"/>
        <w:rPr>
          <w:rFonts w:ascii="Trebuchet MS" w:hAnsi="Trebuchet MS"/>
          <w:sz w:val="20"/>
          <w:szCs w:val="20"/>
        </w:rPr>
      </w:pPr>
      <w:bookmarkStart w:id="197" w:name="_Toc99399175"/>
      <w:r w:rsidRPr="000B62FB">
        <w:rPr>
          <w:rFonts w:ascii="Trebuchet MS" w:hAnsi="Trebuchet MS"/>
          <w:sz w:val="20"/>
          <w:szCs w:val="20"/>
        </w:rPr>
        <w:t>38.2.- Condiciones especiales de ejecución del contrato</w:t>
      </w:r>
      <w:bookmarkEnd w:id="196"/>
      <w:bookmarkEnd w:id="197"/>
    </w:p>
    <w:p w14:paraId="37D5FAF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Todas las condiciones especiales de ejecución que formen parte del contrato serán exigidas igualmente a todas las subcontratistas que participen de la ejecución del mismo.</w:t>
      </w:r>
    </w:p>
    <w:p w14:paraId="270AB871" w14:textId="77777777" w:rsidR="00C17CB3" w:rsidRPr="000B62FB" w:rsidRDefault="00C17CB3" w:rsidP="00C17CB3">
      <w:pPr>
        <w:spacing w:before="60" w:after="240"/>
        <w:jc w:val="both"/>
        <w:rPr>
          <w:rFonts w:ascii="Trebuchet MS" w:hAnsi="Trebuchet MS" w:cs="Arial"/>
        </w:rPr>
      </w:pPr>
      <w:r w:rsidRPr="000B62FB">
        <w:rPr>
          <w:rFonts w:ascii="Trebuchet MS" w:hAnsi="Trebuchet MS" w:cs="Arial"/>
        </w:rPr>
        <w:t xml:space="preserve">2.- Además de las previstas en el </w:t>
      </w:r>
      <w:hyperlink w:anchor="CC_19" w:history="1">
        <w:r w:rsidRPr="000B62FB">
          <w:rPr>
            <w:rStyle w:val="Hipervnculo"/>
            <w:rFonts w:ascii="Trebuchet MS" w:hAnsi="Trebuchet MS" w:cs="Arial"/>
            <w:b/>
            <w:color w:val="auto"/>
            <w:u w:val="none"/>
          </w:rPr>
          <w:t xml:space="preserve">apartado </w:t>
        </w:r>
      </w:hyperlink>
      <w:r w:rsidRPr="000B62FB">
        <w:rPr>
          <w:rStyle w:val="Hipervnculo"/>
          <w:rFonts w:ascii="Trebuchet MS" w:hAnsi="Trebuchet MS" w:cs="Arial"/>
          <w:b/>
          <w:color w:val="auto"/>
          <w:u w:val="none"/>
        </w:rPr>
        <w:t>20</w:t>
      </w:r>
      <w:r w:rsidRPr="000B62FB">
        <w:rPr>
          <w:rFonts w:ascii="Trebuchet MS" w:hAnsi="Trebuchet MS" w:cs="Arial"/>
        </w:rPr>
        <w:t xml:space="preserve"> del cuadro de características, son obligaciones especiales de ejecución las que se detallan a continuación:</w:t>
      </w:r>
    </w:p>
    <w:p w14:paraId="61529C8B" w14:textId="77777777" w:rsidR="00C17CB3" w:rsidRPr="000B62FB" w:rsidRDefault="00C17CB3" w:rsidP="00C17CB3">
      <w:pPr>
        <w:pStyle w:val="Ttulo4"/>
        <w:pBdr>
          <w:bottom w:val="none" w:sz="0" w:space="0" w:color="auto"/>
        </w:pBdr>
        <w:spacing w:before="60"/>
        <w:jc w:val="left"/>
        <w:rPr>
          <w:rFonts w:ascii="Trebuchet MS" w:hAnsi="Trebuchet MS" w:cs="Arial"/>
          <w:sz w:val="20"/>
        </w:rPr>
      </w:pPr>
      <w:bookmarkStart w:id="198" w:name="_Toc463331568"/>
      <w:bookmarkStart w:id="199" w:name="_Toc506479407"/>
      <w:r w:rsidRPr="000B62FB">
        <w:rPr>
          <w:rFonts w:ascii="Trebuchet MS" w:hAnsi="Trebuchet MS" w:cs="Arial"/>
          <w:sz w:val="20"/>
        </w:rPr>
        <w:t xml:space="preserve">38.2.1.- </w:t>
      </w:r>
      <w:r w:rsidRPr="000B62FB">
        <w:rPr>
          <w:rFonts w:ascii="Trebuchet MS" w:hAnsi="Trebuchet MS"/>
          <w:sz w:val="20"/>
        </w:rPr>
        <w:t>Obligaciones</w:t>
      </w:r>
      <w:r w:rsidRPr="000B62FB">
        <w:rPr>
          <w:rFonts w:ascii="Trebuchet MS" w:hAnsi="Trebuchet MS" w:cs="Arial"/>
          <w:sz w:val="20"/>
        </w:rPr>
        <w:t xml:space="preserve"> laborales, sociales y de protección del medio ambiente</w:t>
      </w:r>
      <w:bookmarkEnd w:id="198"/>
      <w:bookmarkEnd w:id="199"/>
    </w:p>
    <w:p w14:paraId="394C640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42A5363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571E544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194997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7CCF2F8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335E758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49D08EA5"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60FD2369" w14:textId="77777777" w:rsidR="00C17CB3" w:rsidRPr="000B62FB" w:rsidRDefault="00C17CB3" w:rsidP="00C17CB3">
      <w:pPr>
        <w:pStyle w:val="Ttulo4"/>
        <w:pBdr>
          <w:bottom w:val="none" w:sz="0" w:space="0" w:color="auto"/>
        </w:pBdr>
        <w:spacing w:before="60"/>
        <w:jc w:val="left"/>
        <w:rPr>
          <w:rFonts w:ascii="Trebuchet MS" w:hAnsi="Trebuchet MS" w:cs="Arial"/>
          <w:sz w:val="20"/>
        </w:rPr>
      </w:pPr>
      <w:r w:rsidRPr="000B62FB">
        <w:rPr>
          <w:rFonts w:ascii="Trebuchet MS" w:hAnsi="Trebuchet MS" w:cs="Arial"/>
          <w:sz w:val="20"/>
        </w:rPr>
        <w:t xml:space="preserve">38.2.2.- </w:t>
      </w:r>
      <w:r w:rsidRPr="000B62FB">
        <w:rPr>
          <w:rFonts w:ascii="Trebuchet MS" w:hAnsi="Trebuchet MS"/>
          <w:sz w:val="20"/>
        </w:rPr>
        <w:t>Obligaciones</w:t>
      </w:r>
      <w:r w:rsidRPr="000B62FB">
        <w:rPr>
          <w:rFonts w:ascii="Trebuchet MS" w:hAnsi="Trebuchet MS" w:cs="Arial"/>
          <w:sz w:val="20"/>
        </w:rPr>
        <w:t xml:space="preserve"> lingüísticas de ejecución </w:t>
      </w:r>
    </w:p>
    <w:p w14:paraId="6A445A52"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w:t>
      </w:r>
    </w:p>
    <w:p w14:paraId="5B49DA33"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3B44AB4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546B609D"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6664C1D" w14:textId="77777777" w:rsidR="00C17CB3" w:rsidRPr="000B62FB" w:rsidRDefault="00C17CB3" w:rsidP="00C17CB3">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 xml:space="preserve">38.2.3.- </w:t>
      </w:r>
      <w:r w:rsidRPr="000B62FB">
        <w:rPr>
          <w:rFonts w:ascii="Trebuchet MS" w:hAnsi="Trebuchet MS"/>
          <w:sz w:val="20"/>
        </w:rPr>
        <w:t>Obligaciones</w:t>
      </w:r>
      <w:r w:rsidRPr="000B62FB">
        <w:rPr>
          <w:rFonts w:ascii="Trebuchet MS" w:hAnsi="Trebuchet MS" w:cs="Arial"/>
          <w:sz w:val="20"/>
        </w:rPr>
        <w:t xml:space="preserve"> en materia de igualdad de mujeres y hombres</w:t>
      </w:r>
    </w:p>
    <w:p w14:paraId="0D82CFA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y las modificaciones introducidas en el Real Decreto Ley 6/2019 de “Medidas urgentes para garantía de la igualdad de trato y de oportunidades entre mujeres y hombres en el empleo y la ocupación”.  </w:t>
      </w:r>
    </w:p>
    <w:p w14:paraId="6E64E85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30327E64" w14:textId="77777777" w:rsidR="00C17CB3" w:rsidRPr="000B62FB" w:rsidRDefault="00C17CB3" w:rsidP="00C17CB3">
      <w:pPr>
        <w:spacing w:before="60" w:after="240" w:line="240" w:lineRule="atLeast"/>
        <w:jc w:val="both"/>
        <w:rPr>
          <w:rFonts w:ascii="Trebuchet MS" w:hAnsi="Trebuchet MS" w:cs="Arial"/>
        </w:rPr>
      </w:pPr>
      <w:bookmarkStart w:id="200" w:name="_Toc463331569"/>
      <w:bookmarkStart w:id="201" w:name="_Toc506479409"/>
    </w:p>
    <w:p w14:paraId="1C279713" w14:textId="77777777" w:rsidR="00C17CB3" w:rsidRPr="000B62FB" w:rsidRDefault="00C17CB3" w:rsidP="00C17CB3">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 xml:space="preserve">38.2.4.- </w:t>
      </w:r>
      <w:r w:rsidRPr="000B62FB">
        <w:rPr>
          <w:rFonts w:ascii="Trebuchet MS" w:hAnsi="Trebuchet MS"/>
          <w:sz w:val="20"/>
        </w:rPr>
        <w:t>Obligaciones</w:t>
      </w:r>
      <w:r w:rsidRPr="000B62FB">
        <w:rPr>
          <w:rFonts w:ascii="Trebuchet MS" w:hAnsi="Trebuchet MS" w:cs="Arial"/>
          <w:sz w:val="20"/>
        </w:rPr>
        <w:t xml:space="preserve"> en supuestos de subcontratación</w:t>
      </w:r>
      <w:bookmarkEnd w:id="200"/>
      <w:bookmarkEnd w:id="201"/>
    </w:p>
    <w:p w14:paraId="35DB781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La celebración de los subcontratos estará sometida al cumplimiento de los siguientes requisitos: </w:t>
      </w:r>
    </w:p>
    <w:p w14:paraId="3F9AC912" w14:textId="77777777" w:rsidR="00C17CB3" w:rsidRPr="000B62FB" w:rsidRDefault="00C17CB3" w:rsidP="00C17CB3">
      <w:pPr>
        <w:numPr>
          <w:ilvl w:val="0"/>
          <w:numId w:val="18"/>
        </w:numPr>
        <w:autoSpaceDE w:val="0"/>
        <w:autoSpaceDN w:val="0"/>
        <w:adjustRightInd w:val="0"/>
        <w:spacing w:before="60" w:line="240" w:lineRule="atLeast"/>
        <w:jc w:val="both"/>
        <w:rPr>
          <w:rFonts w:ascii="Trebuchet MS" w:hAnsi="Trebuchet MS" w:cs="Arial"/>
        </w:rPr>
      </w:pPr>
      <w:r w:rsidRPr="000B62FB">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el sector público.</w:t>
      </w:r>
    </w:p>
    <w:p w14:paraId="302092A7" w14:textId="77777777" w:rsidR="00C17CB3" w:rsidRPr="000B62FB" w:rsidRDefault="00C17CB3" w:rsidP="00C17CB3">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0B62FB">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6CA6E5B6" w14:textId="77777777" w:rsidR="00C17CB3" w:rsidRPr="000B62FB" w:rsidRDefault="00C17CB3" w:rsidP="00C17CB3">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sidRPr="000B62FB">
        <w:rPr>
          <w:rFonts w:ascii="Trebuchet MS" w:hAnsi="Trebuchet MS" w:cs="Arial"/>
          <w:bCs/>
          <w:color w:val="auto"/>
          <w:sz w:val="20"/>
          <w:szCs w:val="20"/>
        </w:rPr>
        <w:t>.</w:t>
      </w:r>
    </w:p>
    <w:p w14:paraId="59C7572D" w14:textId="77777777" w:rsidR="00C17CB3" w:rsidRPr="000B62FB" w:rsidRDefault="00C17CB3" w:rsidP="00C17CB3">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4F682E17" w14:textId="77777777" w:rsidR="00C17CB3" w:rsidRPr="000B62FB" w:rsidRDefault="00C17CB3" w:rsidP="00C17CB3">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6ABD12E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Las tareas críticas que se indican en el </w:t>
      </w:r>
      <w:r w:rsidRPr="000B62FB">
        <w:rPr>
          <w:rFonts w:ascii="Trebuchet MS" w:hAnsi="Trebuchet MS" w:cs="Arial"/>
          <w:b/>
        </w:rPr>
        <w:t>apartado 17</w:t>
      </w:r>
      <w:r w:rsidRPr="000B62FB">
        <w:rPr>
          <w:rFonts w:ascii="Trebuchet MS" w:hAnsi="Trebuchet MS" w:cs="Arial"/>
        </w:rPr>
        <w:t xml:space="preserve"> del cuadro de características no pueden ser objeto de subcontratación, debiendo ser ejecutadas directamente por la contratista principal.</w:t>
      </w:r>
    </w:p>
    <w:p w14:paraId="728B0CF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5B7E6DC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1C4533C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25E0D2C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5.- La empresa contratista deberá informar a la representación del personal de la subcontratación, de acuerdo con la legislación laboral.</w:t>
      </w:r>
    </w:p>
    <w:p w14:paraId="3D03FD6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5D1E4192"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6CC66B5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8.- La entidad contratante podrá comprobar el estricto cumplimiento de los pagos que la contratista haya de realizar a los subcontratistas o suministradores que participen en el contrato.</w:t>
      </w:r>
    </w:p>
    <w:p w14:paraId="131182C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1D33542"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Asimismo, aportará a la entidad contratante, cuando ésta lo solicite, un justificante del cumplimiento de los plazos de pago establecidos en el artículo 216 de la LCSP y en la Ley 3/2004, de 29 de diciembre, una vez terminada la prestación.</w:t>
      </w:r>
    </w:p>
    <w:p w14:paraId="3EAEEF75" w14:textId="77777777" w:rsidR="00C17CB3" w:rsidRPr="000B62FB" w:rsidRDefault="00C17CB3" w:rsidP="00C17CB3">
      <w:pPr>
        <w:pStyle w:val="Ttulo4"/>
        <w:pBdr>
          <w:bottom w:val="none" w:sz="0" w:space="0" w:color="auto"/>
        </w:pBdr>
        <w:spacing w:before="60" w:line="240" w:lineRule="atLeast"/>
        <w:jc w:val="left"/>
        <w:rPr>
          <w:rFonts w:ascii="Trebuchet MS" w:hAnsi="Trebuchet MS" w:cs="Arial"/>
          <w:sz w:val="20"/>
        </w:rPr>
      </w:pPr>
      <w:bookmarkStart w:id="202" w:name="_Toc506479410"/>
      <w:bookmarkStart w:id="203" w:name="_Toc463331571"/>
      <w:r w:rsidRPr="000B62FB">
        <w:rPr>
          <w:rFonts w:ascii="Trebuchet MS" w:hAnsi="Trebuchet MS" w:cs="Arial"/>
          <w:sz w:val="20"/>
        </w:rPr>
        <w:t xml:space="preserve">38.2.5.- </w:t>
      </w:r>
      <w:r w:rsidRPr="000B62FB">
        <w:rPr>
          <w:rFonts w:ascii="Trebuchet MS" w:hAnsi="Trebuchet MS"/>
          <w:sz w:val="20"/>
        </w:rPr>
        <w:t>Obligaciones</w:t>
      </w:r>
      <w:r w:rsidRPr="000B62FB">
        <w:rPr>
          <w:rFonts w:ascii="Trebuchet MS" w:hAnsi="Trebuchet MS" w:cs="Arial"/>
          <w:sz w:val="20"/>
        </w:rPr>
        <w:t xml:space="preserve"> en materia de seguridad y salud en el trabajo</w:t>
      </w:r>
      <w:bookmarkEnd w:id="202"/>
    </w:p>
    <w:p w14:paraId="5825241C"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23E72063"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74D2441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Cuando la naturaleza del objeto del contrato requiera la intervención de personal de la contratista (o en su caso, de la subcontratista) que deba realizar alguna prestación en centros de la entidad contratante en los que también preste servicios el personal de la propia entidad contratante,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18BF7AF"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1A9C4D3"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El documento de gestión preventiva, así como las medidas preventivas a adoptar.</w:t>
      </w:r>
    </w:p>
    <w:p w14:paraId="58F09ABB"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planificación de la actividad preventiva de los trabajos a realizar.</w:t>
      </w:r>
    </w:p>
    <w:p w14:paraId="216CEE19"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de aplicar en caso de situaciones de emergencia.</w:t>
      </w:r>
    </w:p>
    <w:p w14:paraId="6AF6F9B7"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FD6CA02"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Relación del personal que ejecutará el contrato y maquinaria destinada al objeto del contrato. </w:t>
      </w:r>
    </w:p>
    <w:p w14:paraId="0E107131"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Acreditación de haber sido sometidos al control de vigilancia de la salud.</w:t>
      </w:r>
    </w:p>
    <w:p w14:paraId="27D31CB3"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6900C5D5"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entrega de los equipos de protección individual (EPI´s) que sean necesarios.</w:t>
      </w:r>
    </w:p>
    <w:p w14:paraId="5DB26F2B"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215FA8F4"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Las fichas de seguridad de productos químicos cuando la empresa contratista o subcontratista deba aportar productos químicos.</w:t>
      </w:r>
    </w:p>
    <w:p w14:paraId="6DE1546E" w14:textId="77777777" w:rsidR="00C17CB3" w:rsidRPr="000B62FB" w:rsidRDefault="00C17CB3" w:rsidP="00C17CB3">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 </w:t>
      </w:r>
    </w:p>
    <w:p w14:paraId="7870FE3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Cuando la empresa contratista subcontrate con otra empresa la realización de parte del objeto del contrato, las acreditaciones previstas en el apartado anterior deberán ser exigidas a la subcontratista (autónomos/as) por la empresa contratista para su entrega a la entidad contratante.</w:t>
      </w:r>
    </w:p>
    <w:p w14:paraId="21D5605F"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1DECEA4"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2BAA30E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14:paraId="3B23317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502E4FE4" w14:textId="77777777" w:rsidR="00C17CB3" w:rsidRPr="000B62FB" w:rsidRDefault="00C17CB3" w:rsidP="00C17CB3">
      <w:pPr>
        <w:pStyle w:val="texto"/>
        <w:numPr>
          <w:ilvl w:val="0"/>
          <w:numId w:val="23"/>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1BBBC29C" w14:textId="77777777" w:rsidR="00C17CB3" w:rsidRPr="000B62FB" w:rsidRDefault="00C17CB3" w:rsidP="00C17CB3">
      <w:pPr>
        <w:pStyle w:val="texto"/>
        <w:numPr>
          <w:ilvl w:val="0"/>
          <w:numId w:val="23"/>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sobre las medidas de emergencia a la empresa contratista. </w:t>
      </w:r>
    </w:p>
    <w:p w14:paraId="0D2599E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768E652B"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4FCC278B"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satisfechas.</w:t>
      </w:r>
    </w:p>
    <w:p w14:paraId="6615E253" w14:textId="77777777" w:rsidR="00C17CB3" w:rsidRPr="000B62FB" w:rsidRDefault="00C17CB3" w:rsidP="00C17CB3">
      <w:pPr>
        <w:pStyle w:val="Ttulo3"/>
        <w:spacing w:before="360" w:line="240" w:lineRule="atLeast"/>
        <w:jc w:val="both"/>
        <w:rPr>
          <w:rFonts w:ascii="Trebuchet MS" w:hAnsi="Trebuchet MS"/>
          <w:sz w:val="20"/>
          <w:szCs w:val="20"/>
        </w:rPr>
      </w:pPr>
      <w:bookmarkStart w:id="204" w:name="_Toc35850481"/>
      <w:bookmarkStart w:id="205" w:name="_Toc99399176"/>
      <w:bookmarkStart w:id="206" w:name="_Toc506479411"/>
      <w:r w:rsidRPr="000B62FB">
        <w:rPr>
          <w:rFonts w:ascii="Trebuchet MS" w:hAnsi="Trebuchet MS"/>
          <w:sz w:val="20"/>
          <w:szCs w:val="20"/>
        </w:rPr>
        <w:t>38.3.- Código de conducta y marco de integridad institucional aplicable a la contratación pública</w:t>
      </w:r>
      <w:bookmarkEnd w:id="204"/>
      <w:bookmarkEnd w:id="205"/>
    </w:p>
    <w:p w14:paraId="70987A64"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249C5247"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1C0D42B0" w14:textId="77777777" w:rsidR="00C17CB3" w:rsidRPr="000B62FB" w:rsidRDefault="00C17CB3" w:rsidP="00C17CB3">
      <w:pPr>
        <w:spacing w:before="60"/>
        <w:jc w:val="both"/>
        <w:rPr>
          <w:rFonts w:ascii="Trebuchet MS" w:hAnsi="Trebuchet MS" w:cs="Arial"/>
        </w:rPr>
      </w:pPr>
      <w:r w:rsidRPr="000B62FB">
        <w:rPr>
          <w:rFonts w:ascii="Trebuchet MS" w:hAnsi="Trebuchet MS" w:cs="Arial"/>
        </w:rPr>
        <w:t xml:space="preserve">Por ello, en garantía de la integridad de este procedimiento, se incluye como </w:t>
      </w:r>
      <w:r w:rsidRPr="000B62FB">
        <w:rPr>
          <w:rFonts w:ascii="Trebuchet MS" w:hAnsi="Trebuchet MS" w:cs="Arial"/>
          <w:b/>
        </w:rPr>
        <w:t>Ane</w:t>
      </w:r>
      <w:bookmarkStart w:id="207" w:name="_Hlt505791079"/>
      <w:bookmarkStart w:id="208" w:name="_Hlt505791107"/>
      <w:r w:rsidRPr="000B62FB">
        <w:rPr>
          <w:rFonts w:ascii="Trebuchet MS" w:hAnsi="Trebuchet MS" w:cs="Arial"/>
          <w:b/>
        </w:rPr>
        <w:t>x</w:t>
      </w:r>
      <w:bookmarkEnd w:id="207"/>
      <w:bookmarkEnd w:id="208"/>
      <w:r w:rsidRPr="000B62FB">
        <w:rPr>
          <w:rFonts w:ascii="Trebuchet MS" w:hAnsi="Trebuchet MS" w:cs="Arial"/>
          <w:b/>
        </w:rPr>
        <w:t>o VI</w:t>
      </w:r>
      <w:r w:rsidRPr="000B62FB">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43C42C0F" w14:textId="77777777" w:rsidR="00C17CB3" w:rsidRPr="000B62FB" w:rsidRDefault="00C17CB3" w:rsidP="00C17CB3">
      <w:pPr>
        <w:pStyle w:val="Ttulo4"/>
        <w:pBdr>
          <w:bottom w:val="none" w:sz="0" w:space="0" w:color="auto"/>
        </w:pBdr>
        <w:spacing w:before="60"/>
        <w:jc w:val="both"/>
        <w:rPr>
          <w:rFonts w:ascii="Trebuchet MS" w:hAnsi="Trebuchet MS" w:cs="Arial"/>
          <w:b w:val="0"/>
          <w:sz w:val="20"/>
          <w:lang w:val="es-ES" w:eastAsia="es-ES"/>
        </w:rPr>
      </w:pPr>
      <w:r w:rsidRPr="000B62F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57DB1849"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B3F8463"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1EC6719B" w14:textId="77777777" w:rsidR="00C17CB3" w:rsidRPr="000B62FB" w:rsidRDefault="00C17CB3" w:rsidP="00C17CB3">
      <w:pPr>
        <w:pStyle w:val="Ttulo3"/>
        <w:spacing w:line="240" w:lineRule="atLeast"/>
        <w:jc w:val="both"/>
        <w:rPr>
          <w:rFonts w:ascii="Trebuchet MS" w:hAnsi="Trebuchet MS"/>
          <w:sz w:val="20"/>
          <w:szCs w:val="20"/>
        </w:rPr>
      </w:pPr>
      <w:bookmarkStart w:id="209" w:name="_Toc99399177"/>
      <w:r w:rsidRPr="000B62FB">
        <w:rPr>
          <w:rFonts w:ascii="Trebuchet MS" w:hAnsi="Trebuchet MS"/>
          <w:sz w:val="20"/>
          <w:szCs w:val="20"/>
        </w:rPr>
        <w:t>38.4.- Obligaciones en materia de seguridad de la información</w:t>
      </w:r>
      <w:bookmarkEnd w:id="206"/>
      <w:bookmarkEnd w:id="209"/>
    </w:p>
    <w:p w14:paraId="3E00FE28"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La adjudicataria se obliga a cumplir con la Política de Seguridad de la Información de la entidad contratante y su normativa de seguridad relacionada, así como se obliga a informar y formar a su personal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p>
    <w:p w14:paraId="47231CDF"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Toda la información (datos de carácter personal y cualquier otra información) a la que la adjudicataria y las personas concretas accedan con motivo de las tareas a desarrollar tendrá la consideración de información confidencial, estando sujetos al deber de secreto profesional; obligaciones que subsistirán aun después de finalizar sus relaciones con la entidad contratante.</w:t>
      </w:r>
    </w:p>
    <w:p w14:paraId="291776C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La utilización por la adjudicataria de información que pueda resultar precisa para el cumplimiento del contrato, se efectuará con observancia de la legislación vigente en materia de protección de datos de carácter personal, así como con arreglo a las instrucciones que le indique la entidad contratante.</w:t>
      </w:r>
    </w:p>
    <w:p w14:paraId="043442A8"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La adjudicataria no podrá facilitar esta información a terceros ni utilizarlos con finalidades distintas a las precisas para el cumplimiento del contrato. El acceso a información de carácter personal por parte de posibles subcontratistas requiere la autorización expresa del responsable del tratamiento.</w:t>
      </w:r>
    </w:p>
    <w:p w14:paraId="63EDC76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14:paraId="34077FE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14:paraId="1EC19CD4"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7.- La adjudicataria, a la finalización de la prestación contractual, deberá destruir la información facilitada, o deberá devolverla a la entidad contratante.</w:t>
      </w:r>
    </w:p>
    <w:p w14:paraId="04AA2C70"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 </w:t>
      </w:r>
    </w:p>
    <w:p w14:paraId="0F7779B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9.- Cuando el objeto de las tareas a contratar se acceda a datos de carácter personal, la adjudicataria identificará en su propuesta al Delegado de Protección de Datos como figura de contacto que deberá cumplir con las funciones que la legislación le asigna en materia de protección de datos y especialmente, la obligación de notificar urgentemente las incidencias de seguridad que puedan o hayan supuesto fuga de información.</w:t>
      </w:r>
    </w:p>
    <w:p w14:paraId="75861236" w14:textId="77777777" w:rsidR="00C17CB3" w:rsidRPr="000B62FB" w:rsidRDefault="00C17CB3" w:rsidP="00C17CB3">
      <w:pPr>
        <w:pStyle w:val="Ttulo3"/>
        <w:spacing w:line="240" w:lineRule="atLeast"/>
        <w:jc w:val="both"/>
        <w:rPr>
          <w:rFonts w:ascii="Trebuchet MS" w:hAnsi="Trebuchet MS"/>
          <w:sz w:val="20"/>
          <w:szCs w:val="20"/>
        </w:rPr>
      </w:pPr>
      <w:bookmarkStart w:id="210" w:name="_39.3.-_Código_de"/>
      <w:bookmarkStart w:id="211" w:name="_37.3.-_Código_de"/>
      <w:bookmarkStart w:id="212" w:name="_Toc506479413"/>
      <w:bookmarkStart w:id="213" w:name="_Toc99399178"/>
      <w:bookmarkEnd w:id="210"/>
      <w:bookmarkEnd w:id="211"/>
      <w:r w:rsidRPr="000B62FB">
        <w:rPr>
          <w:rFonts w:ascii="Trebuchet MS" w:hAnsi="Trebuchet MS"/>
          <w:sz w:val="20"/>
          <w:szCs w:val="20"/>
        </w:rPr>
        <w:t>38.5.- Obligaciones relativas a la gestión de permisos, licencias y autorizaciones</w:t>
      </w:r>
      <w:bookmarkEnd w:id="203"/>
      <w:bookmarkEnd w:id="212"/>
      <w:bookmarkEnd w:id="213"/>
    </w:p>
    <w:p w14:paraId="3375978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4143F8D4"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2.- Cuando se exijan tasas, fianzas u otros gastos por dichos permisos, licencias o autorizaciones, su abono o depósito será también a cargo de la empresa contratista.</w:t>
      </w:r>
    </w:p>
    <w:p w14:paraId="67ADB97A" w14:textId="77777777" w:rsidR="00C17CB3" w:rsidRPr="000B62FB" w:rsidRDefault="00C17CB3" w:rsidP="00C17CB3">
      <w:pPr>
        <w:pStyle w:val="Ttulo3"/>
        <w:spacing w:line="240" w:lineRule="atLeast"/>
        <w:jc w:val="both"/>
        <w:rPr>
          <w:rFonts w:ascii="Trebuchet MS" w:hAnsi="Trebuchet MS"/>
          <w:sz w:val="20"/>
          <w:szCs w:val="20"/>
        </w:rPr>
      </w:pPr>
      <w:bookmarkStart w:id="214" w:name="_Toc463331572"/>
      <w:bookmarkStart w:id="215" w:name="_Toc506479414"/>
      <w:bookmarkStart w:id="216" w:name="_Toc99399179"/>
      <w:r w:rsidRPr="000B62FB">
        <w:rPr>
          <w:rFonts w:ascii="Trebuchet MS" w:hAnsi="Trebuchet MS"/>
          <w:sz w:val="20"/>
          <w:szCs w:val="20"/>
        </w:rPr>
        <w:t>38.6.- Gastos exigibles al contratista</w:t>
      </w:r>
      <w:bookmarkEnd w:id="214"/>
      <w:bookmarkEnd w:id="215"/>
      <w:bookmarkEnd w:id="216"/>
    </w:p>
    <w:p w14:paraId="0EB15CB5" w14:textId="77777777" w:rsidR="00C17CB3" w:rsidRPr="000B62FB" w:rsidRDefault="00C17CB3" w:rsidP="00C17CB3">
      <w:pPr>
        <w:autoSpaceDE w:val="0"/>
        <w:autoSpaceDN w:val="0"/>
        <w:adjustRightInd w:val="0"/>
        <w:spacing w:line="240" w:lineRule="atLeast"/>
        <w:jc w:val="both"/>
        <w:rPr>
          <w:rFonts w:ascii="Trebuchet MS" w:hAnsi="Trebuchet MS" w:cs="Arial"/>
          <w:strike/>
        </w:rPr>
      </w:pPr>
      <w:r w:rsidRPr="000B62FB">
        <w:rPr>
          <w:rFonts w:ascii="Trebuchet MS" w:hAnsi="Trebuchet MS" w:cs="Arial"/>
        </w:rPr>
        <w:t xml:space="preserve">Son de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 </w:t>
      </w:r>
    </w:p>
    <w:p w14:paraId="453E47FF" w14:textId="77777777" w:rsidR="00C17CB3" w:rsidRPr="000B62FB" w:rsidRDefault="00C17CB3" w:rsidP="00C17CB3">
      <w:pPr>
        <w:pStyle w:val="Ttulo3"/>
        <w:spacing w:line="240" w:lineRule="atLeast"/>
        <w:jc w:val="both"/>
        <w:rPr>
          <w:rFonts w:ascii="Trebuchet MS" w:hAnsi="Trebuchet MS"/>
          <w:sz w:val="20"/>
          <w:szCs w:val="20"/>
        </w:rPr>
      </w:pPr>
      <w:bookmarkStart w:id="217" w:name="_Toc463331575"/>
      <w:bookmarkStart w:id="218" w:name="_Toc13225386"/>
      <w:bookmarkStart w:id="219" w:name="_Toc99399180"/>
      <w:bookmarkStart w:id="220" w:name="_Toc463331576"/>
      <w:bookmarkStart w:id="221" w:name="_Toc506479416"/>
      <w:r w:rsidRPr="000B62FB">
        <w:rPr>
          <w:rFonts w:ascii="Trebuchet MS" w:hAnsi="Trebuchet MS"/>
          <w:sz w:val="20"/>
          <w:szCs w:val="20"/>
        </w:rPr>
        <w:t>38.7.- Condiciones de instalación y prestaciones complementarias del suministro</w:t>
      </w:r>
      <w:bookmarkEnd w:id="217"/>
      <w:bookmarkEnd w:id="218"/>
      <w:bookmarkEnd w:id="219"/>
    </w:p>
    <w:p w14:paraId="015CDCF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62962667" w14:textId="77777777" w:rsidR="00C17CB3" w:rsidRPr="000B62FB" w:rsidRDefault="00C17CB3" w:rsidP="00C17CB3">
      <w:pPr>
        <w:spacing w:before="120"/>
        <w:jc w:val="both"/>
        <w:rPr>
          <w:rFonts w:ascii="Trebuchet MS" w:hAnsi="Trebuchet MS"/>
        </w:rPr>
      </w:pPr>
      <w:bookmarkStart w:id="222" w:name="_Toc25168375"/>
      <w:r w:rsidRPr="000B62FB">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22"/>
    </w:p>
    <w:p w14:paraId="354C377A" w14:textId="77777777" w:rsidR="00C17CB3" w:rsidRPr="000B62FB" w:rsidRDefault="00C17CB3" w:rsidP="00C17CB3">
      <w:pPr>
        <w:pStyle w:val="Ttulo3"/>
        <w:spacing w:line="240" w:lineRule="atLeast"/>
        <w:jc w:val="both"/>
        <w:rPr>
          <w:rFonts w:ascii="Trebuchet MS" w:hAnsi="Trebuchet MS"/>
          <w:sz w:val="20"/>
          <w:szCs w:val="20"/>
        </w:rPr>
      </w:pPr>
      <w:bookmarkStart w:id="223" w:name="_Toc99399181"/>
      <w:r w:rsidRPr="000B62FB">
        <w:rPr>
          <w:rFonts w:ascii="Trebuchet MS" w:hAnsi="Trebuchet MS"/>
          <w:sz w:val="20"/>
          <w:szCs w:val="20"/>
        </w:rPr>
        <w:t>38.8.- Programa de trabajo</w:t>
      </w:r>
      <w:bookmarkEnd w:id="220"/>
      <w:bookmarkEnd w:id="221"/>
      <w:bookmarkEnd w:id="223"/>
    </w:p>
    <w:p w14:paraId="47F92481"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Si la entidad contratante estima conveniente exigir un programa de trabajo de acuerdo con lo establecido en el pliego de prescripciones técnicas, éste será presentado por la adjudicataria para su aprobación por la entidad contratante  al mismo tiempo que se aprueben los documentos de la solución elegida, fijándose los plazos parciales correspondientes, en su caso.</w:t>
      </w:r>
    </w:p>
    <w:p w14:paraId="3BFA32E5" w14:textId="77777777" w:rsidR="00C17CB3" w:rsidRPr="000B62FB" w:rsidRDefault="00C17CB3" w:rsidP="00C17CB3">
      <w:pPr>
        <w:spacing w:before="60" w:after="240" w:line="240" w:lineRule="atLeast"/>
        <w:jc w:val="both"/>
        <w:rPr>
          <w:rFonts w:ascii="Trebuchet MS" w:hAnsi="Trebuchet MS" w:cs="Arial"/>
        </w:rPr>
      </w:pPr>
      <w:r w:rsidRPr="000B62FB">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4" w:name="_Toc463331578"/>
      <w:bookmarkStart w:id="225" w:name="_Toc506479417"/>
      <w:r w:rsidRPr="000B62FB">
        <w:rPr>
          <w:rFonts w:ascii="Trebuchet MS" w:hAnsi="Trebuchet MS" w:cs="Arial"/>
        </w:rPr>
        <w:t>efectos reciba.</w:t>
      </w:r>
    </w:p>
    <w:p w14:paraId="087F405B" w14:textId="77777777" w:rsidR="00C17CB3" w:rsidRPr="000B62FB" w:rsidRDefault="00C17CB3" w:rsidP="00C17CB3">
      <w:pPr>
        <w:pStyle w:val="Ttulo2"/>
        <w:spacing w:line="240" w:lineRule="atLeast"/>
        <w:jc w:val="both"/>
        <w:rPr>
          <w:rFonts w:ascii="Trebuchet MS" w:hAnsi="Trebuchet MS"/>
          <w:bCs w:val="0"/>
          <w:i w:val="0"/>
          <w:iCs w:val="0"/>
          <w:sz w:val="20"/>
          <w:szCs w:val="20"/>
        </w:rPr>
      </w:pPr>
      <w:bookmarkStart w:id="226" w:name="_Toc99399182"/>
      <w:r w:rsidRPr="000B62FB">
        <w:rPr>
          <w:rFonts w:ascii="Trebuchet MS" w:hAnsi="Trebuchet MS"/>
          <w:bCs w:val="0"/>
          <w:i w:val="0"/>
          <w:iCs w:val="0"/>
          <w:sz w:val="20"/>
          <w:szCs w:val="20"/>
        </w:rPr>
        <w:t>39.- Penalidades: por demora y otras penalidades</w:t>
      </w:r>
      <w:bookmarkEnd w:id="224"/>
      <w:bookmarkEnd w:id="225"/>
      <w:bookmarkEnd w:id="226"/>
    </w:p>
    <w:p w14:paraId="14D48946"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38A30E55"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demora en el cumplimiento del plazo total o de los plazos parciales.</w:t>
      </w:r>
    </w:p>
    <w:p w14:paraId="6269ACCB"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0B62FB">
        <w:rPr>
          <w:rFonts w:ascii="Trebuchet MS" w:hAnsi="Trebuchet MS" w:cs="Arial"/>
        </w:rPr>
        <w:t>código de conducta y marco de integridad institucional aplicable a la contratación pública</w:t>
      </w:r>
      <w:r w:rsidRPr="000B62FB">
        <w:rPr>
          <w:rFonts w:ascii="Trebuchet MS" w:eastAsia="Arial Unicode MS" w:hAnsi="Trebuchet MS" w:cs="Arial"/>
          <w:lang w:val="es-ES_tradnl" w:eastAsia="en-US"/>
        </w:rPr>
        <w:t xml:space="preserve"> o cualesquiera otras condiciones especiales de ejecución (artículo 192 de la LCSP).</w:t>
      </w:r>
    </w:p>
    <w:p w14:paraId="0B16C064"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02DF6B3D"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hAnsi="Trebuchet MS" w:cs="Arial"/>
        </w:rPr>
        <w:t>Por incumplimientos o retrasos reiterados en el pago de los salarios o la aplicación de condiciones salariales inferiores a las derivadas de  los convenios colectivos que sea grave y dolosa.</w:t>
      </w:r>
      <w:r w:rsidRPr="000B62FB">
        <w:rPr>
          <w:rFonts w:ascii="Trebuchet MS" w:eastAsia="Arial Unicode MS" w:hAnsi="Trebuchet MS" w:cs="Arial"/>
          <w:lang w:val="es-ES_tradnl" w:eastAsia="en-US"/>
        </w:rPr>
        <w:t xml:space="preserve"> (artículo 201 LCSP).</w:t>
      </w:r>
    </w:p>
    <w:p w14:paraId="5021AB65"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infracción de las obligaciones, condiciones y demás requisitos para la subcontratación. (artículo 215 LCSP).</w:t>
      </w:r>
    </w:p>
    <w:p w14:paraId="36B9304A"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del plazo para presentar el Plan de Seguridad y Salud en el trabajo, cuando fuera exigible.</w:t>
      </w:r>
    </w:p>
    <w:p w14:paraId="797E5541" w14:textId="77777777" w:rsidR="00C17CB3" w:rsidRPr="000B62FB" w:rsidRDefault="00C17CB3" w:rsidP="00C17CB3">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w:t>
      </w:r>
      <w:r w:rsidRPr="000B62FB">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7E999EAA"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2.- La cuantía de las penalidades que corresponden por los incumplimientos del punto anterior, será la siguiente: </w:t>
      </w:r>
    </w:p>
    <w:p w14:paraId="6668C9EE" w14:textId="77777777" w:rsidR="00C17CB3" w:rsidRPr="000B62FB" w:rsidRDefault="00C17CB3" w:rsidP="00C17CB3">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0B62FB">
        <w:rPr>
          <w:rFonts w:ascii="Trebuchet MS" w:eastAsia="Arial Unicode MS" w:hAnsi="Trebuchet MS" w:cs="Arial"/>
          <w:b/>
          <w:lang w:val="es-ES_tradnl" w:eastAsia="en-US"/>
        </w:rPr>
        <w:t>apartado 23</w:t>
      </w:r>
      <w:r w:rsidRPr="000B62FB">
        <w:rPr>
          <w:rFonts w:ascii="Trebuchet MS" w:eastAsia="Arial Unicode MS" w:hAnsi="Trebuchet MS" w:cs="Arial"/>
          <w:lang w:val="es-ES_tradnl" w:eastAsia="en-US"/>
        </w:rPr>
        <w:t xml:space="preserve"> del cuadro de características establezca otras diferentes.</w:t>
      </w:r>
    </w:p>
    <w:p w14:paraId="5D179822" w14:textId="77777777" w:rsidR="00C17CB3" w:rsidRPr="000B62FB" w:rsidRDefault="00C17CB3" w:rsidP="00C17CB3">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6D344709" w14:textId="77777777" w:rsidR="00C17CB3" w:rsidRPr="000B62FB" w:rsidRDefault="00C17CB3" w:rsidP="00C17CB3">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e), hasta un 50% del importe del subcontrato.</w:t>
      </w:r>
    </w:p>
    <w:p w14:paraId="099619B0" w14:textId="77777777" w:rsidR="00C17CB3" w:rsidRPr="000B62FB" w:rsidRDefault="00C17CB3" w:rsidP="00C17CB3">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14:paraId="5E641A53" w14:textId="77777777" w:rsidR="00C17CB3" w:rsidRPr="000B62FB" w:rsidRDefault="00C17CB3" w:rsidP="00C17CB3">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La causa contemplada en la letra g) tendrá la consideración de incumplimiento muy grave.</w:t>
      </w:r>
    </w:p>
    <w:p w14:paraId="4152D47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21AEC6A8"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0B62FB">
        <w:rPr>
          <w:rFonts w:ascii="Trebuchet MS" w:hAnsi="Trebuchet MS" w:cs="Arial"/>
          <w:b/>
        </w:rPr>
        <w:t>apartado 23</w:t>
      </w:r>
      <w:r w:rsidRPr="000B62FB">
        <w:rPr>
          <w:rFonts w:ascii="Trebuchet MS" w:hAnsi="Trebuchet MS" w:cs="Arial"/>
        </w:rPr>
        <w:t xml:space="preserve"> del cuadro de características.</w:t>
      </w:r>
    </w:p>
    <w:p w14:paraId="4907EF8D"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4.- La constitución en mora de la empresa contratista no precisa intimación previa por parte de la entidad contratante.</w:t>
      </w:r>
    </w:p>
    <w:p w14:paraId="507DC9DD"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04B614BB"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5845FD8F"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01D3690"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7.- Las penalidades por cumplimiento defectuoso se impondrán con independencia de la obligación que legalmente incumbe a la contratista en cuanto a la reparación de tales defectos.</w:t>
      </w:r>
    </w:p>
    <w:p w14:paraId="4BC2DD19"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0DA8D70F" w14:textId="77777777" w:rsidR="00C17CB3" w:rsidRPr="000B62FB" w:rsidRDefault="00C17CB3" w:rsidP="00C17CB3">
      <w:pPr>
        <w:spacing w:before="120" w:line="240" w:lineRule="atLeast"/>
        <w:jc w:val="both"/>
        <w:rPr>
          <w:rFonts w:ascii="Trebuchet MS" w:hAnsi="Trebuchet MS" w:cs="Arial"/>
        </w:rPr>
      </w:pPr>
      <w:r w:rsidRPr="000B62FB">
        <w:rPr>
          <w:rFonts w:ascii="Trebuchet MS" w:hAnsi="Trebuchet MS" w:cs="Arial"/>
        </w:rPr>
        <w:t>9.- La imposición de penalidad no excluye la indemnización por daños y perjuicios (artículo 196 de la LCSP).</w:t>
      </w:r>
    </w:p>
    <w:p w14:paraId="214F1F29" w14:textId="77777777" w:rsidR="00C17CB3" w:rsidRPr="000B62FB" w:rsidRDefault="00C17CB3" w:rsidP="00C17CB3">
      <w:pPr>
        <w:spacing w:before="120" w:after="240" w:line="240" w:lineRule="atLeast"/>
        <w:jc w:val="both"/>
        <w:rPr>
          <w:rFonts w:ascii="Trebuchet MS" w:hAnsi="Trebuchet MS" w:cs="Arial"/>
        </w:rPr>
      </w:pPr>
      <w:r w:rsidRPr="000B62FB">
        <w:rPr>
          <w:rFonts w:ascii="Trebuchet MS" w:hAnsi="Trebuchet MS" w:cs="Arial"/>
        </w:rPr>
        <w:t>10.-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736B3106" w14:textId="77777777" w:rsidR="00C17CB3" w:rsidRPr="000B62FB" w:rsidRDefault="00C17CB3" w:rsidP="00C17CB3">
      <w:pPr>
        <w:pStyle w:val="Ttulo2"/>
        <w:spacing w:before="60" w:after="0"/>
        <w:jc w:val="both"/>
        <w:rPr>
          <w:rFonts w:ascii="Trebuchet MS" w:hAnsi="Trebuchet MS"/>
          <w:bCs w:val="0"/>
          <w:i w:val="0"/>
          <w:iCs w:val="0"/>
          <w:sz w:val="20"/>
          <w:szCs w:val="20"/>
        </w:rPr>
      </w:pPr>
      <w:bookmarkStart w:id="227" w:name="_Toc463331579"/>
      <w:bookmarkStart w:id="228" w:name="_Toc506479418"/>
      <w:bookmarkStart w:id="229" w:name="_Toc99399183"/>
      <w:r w:rsidRPr="000B62FB">
        <w:rPr>
          <w:rFonts w:ascii="Trebuchet MS" w:hAnsi="Trebuchet MS"/>
          <w:bCs w:val="0"/>
          <w:i w:val="0"/>
          <w:iCs w:val="0"/>
          <w:sz w:val="20"/>
          <w:szCs w:val="20"/>
        </w:rPr>
        <w:t>40.- Modificaciones del contrato</w:t>
      </w:r>
      <w:bookmarkEnd w:id="227"/>
      <w:bookmarkEnd w:id="228"/>
      <w:bookmarkEnd w:id="229"/>
    </w:p>
    <w:p w14:paraId="724497CE"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0B62FB">
        <w:rPr>
          <w:rFonts w:ascii="Trebuchet MS" w:hAnsi="Trebuchet MS" w:cs="Arial"/>
          <w:b/>
          <w:bCs/>
        </w:rPr>
        <w:t>apartado 22</w:t>
      </w:r>
      <w:r w:rsidRPr="000B62FB">
        <w:rPr>
          <w:rFonts w:ascii="Trebuchet MS" w:hAnsi="Trebuchet MS" w:cs="Arial"/>
          <w:bCs/>
        </w:rPr>
        <w:t xml:space="preserve"> </w:t>
      </w:r>
      <w:r w:rsidRPr="000B62FB">
        <w:rPr>
          <w:rFonts w:ascii="Trebuchet MS" w:hAnsi="Trebuchet MS" w:cs="Arial"/>
        </w:rPr>
        <w:t>del cuadro de características,</w:t>
      </w:r>
      <w:r w:rsidRPr="000B62FB">
        <w:rPr>
          <w:rFonts w:ascii="Trebuchet MS" w:hAnsi="Trebuchet MS" w:cs="Arial"/>
          <w:bCs/>
        </w:rPr>
        <w:t xml:space="preserve"> </w:t>
      </w:r>
      <w:r w:rsidRPr="000B62FB">
        <w:rPr>
          <w:rFonts w:ascii="Trebuchet MS" w:hAnsi="Trebuchet MS" w:cs="Arial"/>
        </w:rPr>
        <w:t>o en los supuestos y con los límites establecidos en el artículo 205 de la LCSP.</w:t>
      </w:r>
    </w:p>
    <w:p w14:paraId="4C80B7F1" w14:textId="77777777" w:rsidR="00C17CB3" w:rsidRPr="000B62FB" w:rsidRDefault="00C17CB3" w:rsidP="00C17CB3">
      <w:pPr>
        <w:tabs>
          <w:tab w:val="num" w:pos="400"/>
        </w:tabs>
        <w:spacing w:before="60"/>
        <w:jc w:val="both"/>
        <w:rPr>
          <w:rFonts w:ascii="Trebuchet MS" w:hAnsi="Trebuchet MS" w:cs="Arial"/>
        </w:rPr>
      </w:pPr>
      <w:r w:rsidRPr="000B62FB">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14:paraId="011D6701"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 xml:space="preserve">3.- Las modificaciones previstas en </w:t>
      </w:r>
      <w:r w:rsidRPr="000B62FB">
        <w:rPr>
          <w:rFonts w:ascii="Trebuchet MS" w:hAnsi="Trebuchet MS" w:cs="Arial"/>
          <w:b/>
        </w:rPr>
        <w:t>el apartado 22</w:t>
      </w:r>
      <w:r w:rsidRPr="000B62FB">
        <w:rPr>
          <w:rFonts w:ascii="Trebuchet MS" w:hAnsi="Trebuchet MS" w:cs="Arial"/>
        </w:rPr>
        <w:t xml:space="preserve"> del cuadro de características y aquellas otras que encajen en los supuestos de modificación del contrato recogidas en el artículo 205 de la LCSP </w:t>
      </w:r>
      <w:r w:rsidRPr="000B62FB">
        <w:rPr>
          <w:rFonts w:ascii="Trebuchet MS" w:hAnsi="Trebuchet MS" w:cs="Arial"/>
          <w:shd w:val="clear" w:color="auto" w:fill="FFFFFF"/>
        </w:rPr>
        <w:t>cuando impliquen, aislada o conjuntamente, una alteración en su cuantía que no exceda del 20 por ciento del precio inicial del contrato, IVA excluido,</w:t>
      </w:r>
      <w:r w:rsidRPr="000B62FB">
        <w:rPr>
          <w:rFonts w:ascii="Trebuchet MS" w:hAnsi="Trebuchet MS" w:cs="Arial"/>
        </w:rPr>
        <w:t xml:space="preserve"> serán en todo caso obligatorias para la contratista y deberán ser acordadas por el órgano de contratación, previa tramitación del procedimiento previsto en el artículo 191 y 207 de la LCSP y 102 RGLCAP y formalizarse en documento privado con arreglo a lo señalado en el artículo 153 de la LCSP, previo reajuste de la garantía definitiva en su caso.</w:t>
      </w:r>
    </w:p>
    <w:p w14:paraId="60054BA8"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46345203" w14:textId="77777777" w:rsidR="00C17CB3" w:rsidRPr="000B62FB" w:rsidRDefault="00C17CB3" w:rsidP="00C17CB3">
      <w:pPr>
        <w:autoSpaceDE w:val="0"/>
        <w:autoSpaceDN w:val="0"/>
        <w:adjustRightInd w:val="0"/>
        <w:spacing w:before="60"/>
        <w:jc w:val="both"/>
        <w:rPr>
          <w:rFonts w:ascii="Trebuchet MS" w:hAnsi="Trebuchet MS" w:cs="Arial"/>
        </w:rPr>
      </w:pPr>
      <w:r w:rsidRPr="000B62FB">
        <w:rPr>
          <w:rFonts w:ascii="Trebuchet MS" w:hAnsi="Trebuchet MS" w:cs="Arial"/>
        </w:rPr>
        <w:t>5.- Cada vez que se modifiquen las condiciones contractuales, la contratista queda obligada a la actualización del programa de trabajo.</w:t>
      </w:r>
    </w:p>
    <w:p w14:paraId="603B0432" w14:textId="77777777" w:rsidR="00C17CB3" w:rsidRPr="000B62FB" w:rsidRDefault="00C17CB3" w:rsidP="00C17CB3">
      <w:pPr>
        <w:pStyle w:val="Ttulo3"/>
        <w:spacing w:line="240" w:lineRule="atLeast"/>
        <w:jc w:val="both"/>
        <w:rPr>
          <w:rFonts w:ascii="Trebuchet MS" w:hAnsi="Trebuchet MS"/>
          <w:sz w:val="20"/>
          <w:szCs w:val="20"/>
        </w:rPr>
      </w:pPr>
      <w:bookmarkStart w:id="230" w:name="_Toc463331580"/>
      <w:bookmarkStart w:id="231" w:name="_Toc506479419"/>
      <w:bookmarkStart w:id="232" w:name="_Toc99399184"/>
      <w:r w:rsidRPr="000B62FB">
        <w:rPr>
          <w:rFonts w:ascii="Trebuchet MS" w:hAnsi="Trebuchet MS"/>
          <w:sz w:val="20"/>
          <w:szCs w:val="20"/>
        </w:rPr>
        <w:t>40.1.- Modificaciones previstas</w:t>
      </w:r>
      <w:bookmarkEnd w:id="230"/>
      <w:bookmarkEnd w:id="231"/>
      <w:bookmarkEnd w:id="232"/>
    </w:p>
    <w:p w14:paraId="531CDA7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presente contrato podrá modificarse si así se ha previsto, según lo detallado en el </w:t>
      </w:r>
      <w:r w:rsidRPr="000B62FB">
        <w:rPr>
          <w:rFonts w:ascii="Trebuchet MS" w:hAnsi="Trebuchet MS" w:cs="Arial"/>
          <w:b/>
          <w:bCs/>
        </w:rPr>
        <w:t xml:space="preserve">apartado 22 </w:t>
      </w:r>
      <w:r w:rsidRPr="000B62FB">
        <w:rPr>
          <w:rFonts w:ascii="Trebuchet MS" w:hAnsi="Trebuchet MS" w:cs="Arial"/>
        </w:rPr>
        <w:t>del cuadro de características del presente pliego en las circunstancias, con las condiciones, alcance y los límites allí establecidos, que no podrán superar el 20% del precio inicial.</w:t>
      </w:r>
    </w:p>
    <w:p w14:paraId="14F5DB14"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En caso de prever varias causas de modificación las circunstancias, condiciones, alcance y límites deberán quedar referidos a cada una de ellas.</w:t>
      </w:r>
    </w:p>
    <w:p w14:paraId="36E24B8F" w14:textId="77777777" w:rsidR="00C17CB3" w:rsidRPr="000B62FB" w:rsidRDefault="00C17CB3" w:rsidP="00C17CB3">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En ningún caso las modificaciones previstas </w:t>
      </w:r>
      <w:r w:rsidRPr="000B62FB">
        <w:rPr>
          <w:rFonts w:ascii="Trebuchet MS" w:hAnsi="Trebuchet MS" w:cs="Arial"/>
          <w:shd w:val="clear" w:color="auto" w:fill="FFFFFF"/>
        </w:rPr>
        <w:t>pueden suponer el establecimiento de nuevos precios unitarios no previstos en el contrato.</w:t>
      </w:r>
    </w:p>
    <w:p w14:paraId="227976C1"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0B62FB">
          <w:rPr>
            <w:rStyle w:val="Hipervnculo"/>
            <w:rFonts w:ascii="Trebuchet MS" w:hAnsi="Trebuchet MS" w:cs="Arial"/>
            <w:b/>
            <w:bCs/>
            <w:color w:val="auto"/>
            <w:u w:val="none"/>
          </w:rPr>
          <w:t>apartado 2</w:t>
        </w:r>
      </w:hyperlink>
      <w:r w:rsidRPr="000B62FB">
        <w:rPr>
          <w:rStyle w:val="Hipervnculo"/>
          <w:rFonts w:ascii="Trebuchet MS" w:hAnsi="Trebuchet MS" w:cs="Arial"/>
          <w:b/>
          <w:bCs/>
          <w:color w:val="auto"/>
          <w:u w:val="none"/>
        </w:rPr>
        <w:t>2</w:t>
      </w:r>
      <w:r w:rsidRPr="000B62FB">
        <w:rPr>
          <w:rFonts w:ascii="Trebuchet MS" w:hAnsi="Trebuchet MS" w:cs="Arial"/>
        </w:rPr>
        <w:t xml:space="preserve"> del cuadro de características.</w:t>
      </w:r>
    </w:p>
    <w:p w14:paraId="28CDA0BB" w14:textId="77777777" w:rsidR="00C17CB3" w:rsidRPr="000B62FB" w:rsidRDefault="00C17CB3" w:rsidP="00C17CB3">
      <w:pPr>
        <w:pStyle w:val="Ttulo3"/>
        <w:spacing w:line="240" w:lineRule="atLeast"/>
        <w:jc w:val="both"/>
        <w:rPr>
          <w:rFonts w:ascii="Trebuchet MS" w:hAnsi="Trebuchet MS"/>
          <w:sz w:val="20"/>
          <w:szCs w:val="20"/>
        </w:rPr>
      </w:pPr>
      <w:bookmarkStart w:id="233" w:name="_Toc463331581"/>
      <w:bookmarkStart w:id="234" w:name="_Toc506479420"/>
      <w:bookmarkStart w:id="235" w:name="_Toc99399185"/>
      <w:r w:rsidRPr="000B62FB">
        <w:rPr>
          <w:rFonts w:ascii="Trebuchet MS" w:hAnsi="Trebuchet MS"/>
          <w:sz w:val="20"/>
          <w:szCs w:val="20"/>
        </w:rPr>
        <w:t>40.2.- Modificaciones no previstas</w:t>
      </w:r>
      <w:bookmarkEnd w:id="233"/>
      <w:bookmarkEnd w:id="234"/>
      <w:bookmarkEnd w:id="235"/>
    </w:p>
    <w:p w14:paraId="739BFED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Sólo podrán introducirse modificaciones distintas de las previstas en el </w:t>
      </w:r>
      <w:r w:rsidRPr="000B62FB">
        <w:rPr>
          <w:rFonts w:ascii="Trebuchet MS" w:hAnsi="Trebuchet MS" w:cs="Arial"/>
          <w:b/>
        </w:rPr>
        <w:t>apartado 22</w:t>
      </w:r>
      <w:r w:rsidRPr="000B62FB">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428DA22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4E9296CC" w14:textId="77777777" w:rsidR="00C17CB3" w:rsidRPr="000B62FB" w:rsidRDefault="00C17CB3" w:rsidP="00C17CB3">
      <w:pPr>
        <w:pStyle w:val="Ttulo3"/>
        <w:spacing w:line="240" w:lineRule="atLeast"/>
        <w:jc w:val="both"/>
        <w:rPr>
          <w:rFonts w:ascii="Trebuchet MS" w:hAnsi="Trebuchet MS"/>
          <w:sz w:val="20"/>
          <w:szCs w:val="20"/>
        </w:rPr>
      </w:pPr>
      <w:bookmarkStart w:id="236" w:name="_Toc511205496"/>
      <w:bookmarkStart w:id="237" w:name="_Toc517790981"/>
      <w:bookmarkStart w:id="238" w:name="_Toc13736707"/>
      <w:bookmarkStart w:id="239" w:name="_Toc99399186"/>
      <w:r w:rsidRPr="000B62FB">
        <w:rPr>
          <w:rFonts w:ascii="Trebuchet MS" w:hAnsi="Trebuchet MS"/>
          <w:sz w:val="20"/>
          <w:szCs w:val="20"/>
        </w:rPr>
        <w:t>40.3.- Régimen de modificación</w:t>
      </w:r>
      <w:bookmarkEnd w:id="236"/>
      <w:bookmarkEnd w:id="237"/>
      <w:bookmarkEnd w:id="238"/>
      <w:bookmarkEnd w:id="239"/>
    </w:p>
    <w:p w14:paraId="68AFE7C6" w14:textId="77777777" w:rsidR="00C17CB3" w:rsidRPr="000B62FB" w:rsidRDefault="00C17CB3" w:rsidP="00C17CB3">
      <w:pPr>
        <w:autoSpaceDE w:val="0"/>
        <w:autoSpaceDN w:val="0"/>
        <w:adjustRightInd w:val="0"/>
        <w:spacing w:before="60" w:line="240" w:lineRule="atLeast"/>
        <w:jc w:val="both"/>
        <w:rPr>
          <w:rFonts w:ascii="Trebuchet MS" w:hAnsi="Trebuchet MS" w:cs="Arial"/>
          <w:b/>
        </w:rPr>
      </w:pPr>
      <w:r w:rsidRPr="000B62FB">
        <w:rPr>
          <w:rFonts w:ascii="Trebuchet MS" w:hAnsi="Trebuchet MS" w:cs="Arial"/>
        </w:rPr>
        <w:t>En lo concerniente a su régimen se estará a lo dispuesto tanto en los artículos 203 a 207 como en el 191 de la LCSP, así como a lo dispuesto reglamentariamente.</w:t>
      </w:r>
    </w:p>
    <w:p w14:paraId="3F5B84B3"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240" w:name="_Toc13736708"/>
      <w:bookmarkStart w:id="241" w:name="_Toc20823374"/>
      <w:bookmarkStart w:id="242" w:name="_Toc99399187"/>
      <w:bookmarkStart w:id="243" w:name="_Toc463331582"/>
      <w:bookmarkStart w:id="244" w:name="_Toc506479421"/>
      <w:r w:rsidRPr="000B62FB">
        <w:rPr>
          <w:rFonts w:ascii="Trebuchet MS" w:hAnsi="Trebuchet MS"/>
          <w:i w:val="0"/>
          <w:iCs w:val="0"/>
          <w:sz w:val="20"/>
          <w:szCs w:val="20"/>
        </w:rPr>
        <w:t>41.- Abonos a la contratista</w:t>
      </w:r>
      <w:bookmarkEnd w:id="240"/>
      <w:bookmarkEnd w:id="241"/>
      <w:bookmarkEnd w:id="242"/>
    </w:p>
    <w:p w14:paraId="34FEA4D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28068F78"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EBAAD63"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7A9A6AAE"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4.- Por otra parte, la entidad contratante deberá aprobar los documentos que acrediten la conformidad de los suministros entregados con lo dispuesto en el contrato, dentro de los treinta días naturales siguientes a la entrega efectiva de los bienes.</w:t>
      </w:r>
    </w:p>
    <w:p w14:paraId="10FB8C80" w14:textId="77777777" w:rsidR="00C17CB3" w:rsidRPr="000B62FB" w:rsidRDefault="00C17CB3" w:rsidP="00C17CB3">
      <w:pPr>
        <w:pStyle w:val="Ttulo2"/>
        <w:spacing w:line="240" w:lineRule="atLeast"/>
        <w:jc w:val="both"/>
        <w:rPr>
          <w:rFonts w:ascii="Trebuchet MS" w:hAnsi="Trebuchet MS"/>
          <w:i w:val="0"/>
          <w:iCs w:val="0"/>
          <w:sz w:val="20"/>
          <w:szCs w:val="20"/>
        </w:rPr>
      </w:pPr>
      <w:bookmarkStart w:id="245" w:name="_Toc463331583"/>
      <w:bookmarkStart w:id="246" w:name="_Toc13225394"/>
      <w:bookmarkStart w:id="247" w:name="_Toc99399188"/>
      <w:bookmarkStart w:id="248" w:name="_Toc463331584"/>
      <w:bookmarkStart w:id="249" w:name="_Toc506479423"/>
      <w:bookmarkEnd w:id="243"/>
      <w:bookmarkEnd w:id="244"/>
      <w:r w:rsidRPr="000B62FB">
        <w:rPr>
          <w:rFonts w:ascii="Trebuchet MS" w:hAnsi="Trebuchet MS"/>
          <w:i w:val="0"/>
          <w:iCs w:val="0"/>
          <w:sz w:val="20"/>
          <w:szCs w:val="20"/>
        </w:rPr>
        <w:t>42.- Mantenimiento</w:t>
      </w:r>
      <w:bookmarkEnd w:id="245"/>
      <w:bookmarkEnd w:id="246"/>
      <w:bookmarkEnd w:id="247"/>
    </w:p>
    <w:p w14:paraId="1D49C492" w14:textId="77777777" w:rsidR="00C17CB3" w:rsidRPr="000B62FB" w:rsidRDefault="00C17CB3" w:rsidP="00C17CB3">
      <w:pPr>
        <w:jc w:val="both"/>
        <w:rPr>
          <w:rFonts w:ascii="Trebuchet MS" w:hAnsi="Trebuchet MS"/>
        </w:rPr>
      </w:pPr>
      <w:r w:rsidRPr="000B62FB">
        <w:rPr>
          <w:rFonts w:ascii="Trebuchet MS" w:hAnsi="Trebuchet MS"/>
        </w:rPr>
        <w:t>La adjudicataria realizará el mantenimiento de los bienes objeto del suministro en las condiciones que se recogen en el pliego de prescripciones técnicas.</w:t>
      </w:r>
    </w:p>
    <w:p w14:paraId="3206E61D" w14:textId="77777777" w:rsidR="00C17CB3" w:rsidRPr="000B62FB" w:rsidRDefault="00C17CB3" w:rsidP="00C17CB3">
      <w:pPr>
        <w:pStyle w:val="Ttulo2"/>
        <w:spacing w:line="240" w:lineRule="atLeast"/>
        <w:jc w:val="both"/>
        <w:rPr>
          <w:rFonts w:ascii="Trebuchet MS" w:hAnsi="Trebuchet MS"/>
          <w:bCs w:val="0"/>
          <w:i w:val="0"/>
          <w:iCs w:val="0"/>
          <w:sz w:val="20"/>
          <w:szCs w:val="20"/>
        </w:rPr>
      </w:pPr>
      <w:bookmarkStart w:id="250" w:name="_Toc99399189"/>
      <w:r w:rsidRPr="000B62FB">
        <w:rPr>
          <w:rFonts w:ascii="Trebuchet MS" w:hAnsi="Trebuchet MS"/>
          <w:bCs w:val="0"/>
          <w:i w:val="0"/>
          <w:iCs w:val="0"/>
          <w:sz w:val="20"/>
          <w:szCs w:val="20"/>
        </w:rPr>
        <w:t>43.- Suspensión del contrato</w:t>
      </w:r>
      <w:bookmarkEnd w:id="248"/>
      <w:bookmarkEnd w:id="249"/>
      <w:bookmarkEnd w:id="250"/>
    </w:p>
    <w:p w14:paraId="4DB6AE8A" w14:textId="77777777" w:rsidR="00C17CB3" w:rsidRPr="000B62FB" w:rsidRDefault="00C17CB3" w:rsidP="00C17CB3">
      <w:pPr>
        <w:autoSpaceDE w:val="0"/>
        <w:autoSpaceDN w:val="0"/>
        <w:adjustRightInd w:val="0"/>
        <w:spacing w:line="240" w:lineRule="atLeast"/>
        <w:jc w:val="both"/>
        <w:rPr>
          <w:rFonts w:ascii="Trebuchet MS" w:hAnsi="Trebuchet MS" w:cs="Arial"/>
        </w:rPr>
      </w:pPr>
      <w:r w:rsidRPr="000B62FB">
        <w:rPr>
          <w:rFonts w:ascii="Trebuchet MS" w:hAnsi="Trebuchet MS" w:cs="Arial"/>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7452D353" w14:textId="77777777" w:rsidR="00C17CB3" w:rsidRPr="000B62FB" w:rsidRDefault="00C17CB3" w:rsidP="00C17CB3">
      <w:pPr>
        <w:pStyle w:val="Ttulo2"/>
        <w:spacing w:line="240" w:lineRule="atLeast"/>
        <w:jc w:val="both"/>
        <w:rPr>
          <w:rFonts w:ascii="Trebuchet MS" w:hAnsi="Trebuchet MS"/>
          <w:bCs w:val="0"/>
          <w:i w:val="0"/>
          <w:iCs w:val="0"/>
          <w:sz w:val="20"/>
          <w:szCs w:val="20"/>
        </w:rPr>
      </w:pPr>
      <w:bookmarkStart w:id="251" w:name="_Toc463331585"/>
      <w:bookmarkStart w:id="252" w:name="_Toc506479424"/>
      <w:bookmarkStart w:id="253" w:name="_Toc99399190"/>
      <w:r w:rsidRPr="000B62FB">
        <w:rPr>
          <w:rFonts w:ascii="Trebuchet MS" w:hAnsi="Trebuchet MS"/>
          <w:bCs w:val="0"/>
          <w:i w:val="0"/>
          <w:iCs w:val="0"/>
          <w:sz w:val="20"/>
          <w:szCs w:val="20"/>
        </w:rPr>
        <w:t>44.- Recepción y plazo de garantía</w:t>
      </w:r>
      <w:bookmarkEnd w:id="251"/>
      <w:bookmarkEnd w:id="252"/>
      <w:bookmarkEnd w:id="253"/>
    </w:p>
    <w:p w14:paraId="28820646" w14:textId="77777777" w:rsidR="00C17CB3" w:rsidRPr="000B62FB" w:rsidRDefault="00C17CB3" w:rsidP="00C17CB3">
      <w:pPr>
        <w:pStyle w:val="Ttulo3"/>
        <w:spacing w:line="240" w:lineRule="atLeast"/>
        <w:jc w:val="both"/>
        <w:rPr>
          <w:rFonts w:ascii="Trebuchet MS" w:hAnsi="Trebuchet MS"/>
          <w:bCs w:val="0"/>
          <w:sz w:val="20"/>
          <w:szCs w:val="20"/>
        </w:rPr>
      </w:pPr>
      <w:bookmarkStart w:id="254" w:name="_Toc463331586"/>
      <w:bookmarkStart w:id="255" w:name="_Toc506479425"/>
      <w:bookmarkStart w:id="256" w:name="_Toc99399191"/>
      <w:r w:rsidRPr="000B62FB">
        <w:rPr>
          <w:rFonts w:ascii="Trebuchet MS" w:hAnsi="Trebuchet MS"/>
          <w:bCs w:val="0"/>
          <w:sz w:val="20"/>
          <w:szCs w:val="20"/>
        </w:rPr>
        <w:t>44.1.- Recepción y liquidación</w:t>
      </w:r>
      <w:bookmarkEnd w:id="254"/>
      <w:bookmarkEnd w:id="255"/>
      <w:bookmarkEnd w:id="256"/>
    </w:p>
    <w:p w14:paraId="1F376D4B" w14:textId="77777777" w:rsidR="00C17CB3" w:rsidRPr="000B62FB" w:rsidRDefault="00C17CB3" w:rsidP="00C17CB3">
      <w:pPr>
        <w:pStyle w:val="texto"/>
        <w:shd w:val="clear" w:color="auto" w:fill="FFFFFF"/>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1.- La empresa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2C68A320"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sz w:val="20"/>
          <w:szCs w:val="20"/>
        </w:rPr>
      </w:pPr>
      <w:r w:rsidRPr="000B62FB">
        <w:rPr>
          <w:rFonts w:ascii="Trebuchet MS" w:hAnsi="Trebuchet MS" w:cs="Arial"/>
          <w:color w:val="auto"/>
          <w:sz w:val="20"/>
          <w:szCs w:val="20"/>
        </w:rPr>
        <w:t>2.- Los gastos de la entrega y transporte de los bienes objeto del suministro al lugar convenido serán de cuenta de la contratista.</w:t>
      </w:r>
    </w:p>
    <w:p w14:paraId="4546C40A"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46DB7D10"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4.- Cuando el acto formal de la recepción de los bienes, de acuerdo con las condiciones del pliego, sea posterior a su entrega, la entidad contratante</w:t>
      </w:r>
      <w:r w:rsidRPr="000B62FB">
        <w:rPr>
          <w:rFonts w:ascii="Trebuchet MS" w:hAnsi="Trebuchet MS" w:cs="Arial"/>
          <w:sz w:val="20"/>
          <w:szCs w:val="20"/>
        </w:rPr>
        <w:t xml:space="preserve"> </w:t>
      </w:r>
      <w:r w:rsidRPr="000B62FB">
        <w:rPr>
          <w:rFonts w:ascii="Trebuchet MS" w:hAnsi="Trebuchet MS" w:cs="Arial"/>
          <w:color w:val="auto"/>
          <w:sz w:val="20"/>
          <w:szCs w:val="20"/>
        </w:rPr>
        <w:t>será responsable de la custodia de los mismos durante el tiempo que medie entre una y otra.</w:t>
      </w:r>
    </w:p>
    <w:p w14:paraId="6D59A8F3" w14:textId="77777777" w:rsidR="00C17CB3" w:rsidRPr="000B62FB" w:rsidRDefault="00C17CB3" w:rsidP="00C17CB3">
      <w:pPr>
        <w:pStyle w:val="texto"/>
        <w:shd w:val="clear" w:color="auto" w:fill="FFFFFF"/>
        <w:ind w:left="0" w:right="-34" w:firstLine="0"/>
        <w:rPr>
          <w:rFonts w:ascii="Trebuchet MS" w:hAnsi="Trebuchet MS" w:cs="Arial"/>
          <w:color w:val="auto"/>
          <w:sz w:val="20"/>
          <w:szCs w:val="20"/>
          <w:highlight w:val="green"/>
          <w:lang w:val="es-ES_tradnl"/>
        </w:rPr>
      </w:pPr>
      <w:r w:rsidRPr="000B62FB">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23B35FD3" w14:textId="77777777" w:rsidR="00C17CB3" w:rsidRPr="000B62FB" w:rsidRDefault="00C17CB3" w:rsidP="00C17CB3">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6.- El contrato se entenderá cumplido por la empresa contratista cuando esta haya realizado, de acuerdo con los términos del mismo y a satisfacción de la entidad  contratante la totalidad de su objeto.</w:t>
      </w:r>
    </w:p>
    <w:p w14:paraId="336FEAB5" w14:textId="77777777" w:rsidR="00C17CB3" w:rsidRPr="000B62FB" w:rsidRDefault="00C17CB3" w:rsidP="00C17CB3">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 xml:space="preserve">7.- Dentro del mes siguiente a la finalización del objeto del contrato se procederá, mediante acto formal, a la recepción de los bienes objeto del suministro. </w:t>
      </w:r>
    </w:p>
    <w:p w14:paraId="678BFF6A" w14:textId="77777777" w:rsidR="00C17CB3" w:rsidRPr="000B62FB" w:rsidRDefault="00C17CB3" w:rsidP="00C17CB3">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00D2614D" w14:textId="77777777" w:rsidR="00C17CB3" w:rsidRPr="000B62FB" w:rsidRDefault="00C17CB3" w:rsidP="00C17CB3">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21EB67A5" w14:textId="77777777" w:rsidR="00C17CB3" w:rsidRPr="000B62FB" w:rsidRDefault="00C17CB3" w:rsidP="00C17CB3">
      <w:pPr>
        <w:pStyle w:val="Ttulo3"/>
        <w:spacing w:line="240" w:lineRule="atLeast"/>
        <w:jc w:val="both"/>
        <w:rPr>
          <w:rFonts w:ascii="Trebuchet MS" w:hAnsi="Trebuchet MS"/>
          <w:bCs w:val="0"/>
          <w:sz w:val="20"/>
          <w:szCs w:val="20"/>
        </w:rPr>
      </w:pPr>
      <w:bookmarkStart w:id="257" w:name="_Toc463331587"/>
      <w:bookmarkStart w:id="258" w:name="_Toc506479426"/>
      <w:bookmarkStart w:id="259" w:name="_Toc99399192"/>
      <w:r w:rsidRPr="000B62FB">
        <w:rPr>
          <w:rFonts w:ascii="Trebuchet MS" w:hAnsi="Trebuchet MS"/>
          <w:bCs w:val="0"/>
          <w:sz w:val="20"/>
          <w:szCs w:val="20"/>
        </w:rPr>
        <w:t>44.2.- Plazo de garantía</w:t>
      </w:r>
      <w:bookmarkEnd w:id="257"/>
      <w:bookmarkEnd w:id="258"/>
      <w:bookmarkEnd w:id="259"/>
    </w:p>
    <w:p w14:paraId="5EF3DFE9"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plazo de garantía será el establecido en el </w:t>
      </w:r>
      <w:r w:rsidRPr="000B62FB">
        <w:rPr>
          <w:rFonts w:ascii="Trebuchet MS" w:hAnsi="Trebuchet MS" w:cs="Arial"/>
          <w:b/>
          <w:bCs/>
        </w:rPr>
        <w:t xml:space="preserve">apartado 18 </w:t>
      </w:r>
      <w:r w:rsidRPr="000B62FB">
        <w:rPr>
          <w:rFonts w:ascii="Trebuchet MS" w:hAnsi="Trebuchet MS" w:cs="Arial"/>
        </w:rPr>
        <w:t>del cuadro de características o, en su caso, el ofertado por la adjudicataria.</w:t>
      </w:r>
    </w:p>
    <w:p w14:paraId="4CE1D11D" w14:textId="77777777" w:rsidR="00C17CB3" w:rsidRPr="000B62FB" w:rsidRDefault="00C17CB3" w:rsidP="00C17CB3">
      <w:pPr>
        <w:autoSpaceDE w:val="0"/>
        <w:autoSpaceDN w:val="0"/>
        <w:adjustRightInd w:val="0"/>
        <w:spacing w:before="60" w:line="240" w:lineRule="atLeast"/>
        <w:jc w:val="both"/>
        <w:rPr>
          <w:rFonts w:ascii="Trebuchet MS" w:hAnsi="Trebuchet MS" w:cs="Arial"/>
          <w:lang w:val="es-ES_tradnl"/>
        </w:rPr>
      </w:pPr>
      <w:r w:rsidRPr="000B62FB">
        <w:rPr>
          <w:rFonts w:ascii="Trebuchet MS" w:hAnsi="Trebuchet MS" w:cs="Arial"/>
        </w:rPr>
        <w:t xml:space="preserve">2.- Si durante </w:t>
      </w:r>
      <w:r w:rsidRPr="000B62FB">
        <w:rPr>
          <w:rFonts w:ascii="Trebuchet MS" w:hAnsi="Trebuchet MS" w:cs="Arial"/>
          <w:lang w:val="es-ES_tradnl"/>
        </w:rPr>
        <w:t xml:space="preserve">dicho plazo se </w:t>
      </w:r>
      <w:r w:rsidRPr="000B62FB">
        <w:rPr>
          <w:rFonts w:ascii="Trebuchet MS" w:hAnsi="Trebuchet MS" w:cs="Arial"/>
        </w:rPr>
        <w:t xml:space="preserve">acreditase la </w:t>
      </w:r>
      <w:r w:rsidRPr="000B62FB">
        <w:rPr>
          <w:rFonts w:ascii="Trebuchet MS" w:hAnsi="Trebuchet MS" w:cs="Arial"/>
          <w:lang w:val="es-ES_tradnl"/>
        </w:rPr>
        <w:t>existencia de vicios o defectos ocultos en los bienes entregados o puestos a disposición del órgano de contratación, este tendrá derecho a reclamar la subsanación de los mismos de conformidad con lo señalado en el artículo 305 de la LCSP.</w:t>
      </w:r>
    </w:p>
    <w:p w14:paraId="0E201111" w14:textId="77777777" w:rsidR="00C17CB3" w:rsidRPr="000B62FB" w:rsidRDefault="00C17CB3" w:rsidP="00C17CB3">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7F3B703F" w14:textId="77777777" w:rsidR="00C17CB3" w:rsidRPr="000B62FB" w:rsidRDefault="00C17CB3" w:rsidP="00C17CB3">
      <w:pPr>
        <w:pStyle w:val="Ttulo3"/>
        <w:spacing w:line="240" w:lineRule="atLeast"/>
        <w:jc w:val="both"/>
        <w:rPr>
          <w:rFonts w:ascii="Trebuchet MS" w:hAnsi="Trebuchet MS"/>
          <w:bCs w:val="0"/>
          <w:sz w:val="20"/>
          <w:szCs w:val="20"/>
        </w:rPr>
      </w:pPr>
      <w:bookmarkStart w:id="260" w:name="_Toc463331588"/>
      <w:bookmarkStart w:id="261" w:name="_Toc506479427"/>
      <w:bookmarkStart w:id="262" w:name="_Toc99399193"/>
      <w:r w:rsidRPr="000B62FB">
        <w:rPr>
          <w:rFonts w:ascii="Trebuchet MS" w:hAnsi="Trebuchet MS"/>
          <w:bCs w:val="0"/>
          <w:sz w:val="20"/>
          <w:szCs w:val="20"/>
        </w:rPr>
        <w:t>44.3.- Devolución de la garantía</w:t>
      </w:r>
      <w:bookmarkEnd w:id="260"/>
      <w:bookmarkEnd w:id="261"/>
      <w:bookmarkEnd w:id="262"/>
    </w:p>
    <w:p w14:paraId="264E0E22" w14:textId="77777777" w:rsidR="00C17CB3" w:rsidRPr="000B62FB" w:rsidRDefault="00C17CB3" w:rsidP="00C17CB3">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Transcurrido el plazo de garantía indicado en el </w:t>
      </w:r>
      <w:r w:rsidRPr="000B62FB">
        <w:rPr>
          <w:rFonts w:ascii="Trebuchet MS" w:hAnsi="Trebuchet MS" w:cs="Arial"/>
          <w:b/>
          <w:bCs/>
        </w:rPr>
        <w:t xml:space="preserve">apartado 18 </w:t>
      </w:r>
      <w:r w:rsidRPr="000B62FB">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1B8101E6" w14:textId="77777777" w:rsidR="00C17CB3" w:rsidRPr="000B62FB" w:rsidRDefault="00C17CB3" w:rsidP="00C17CB3">
      <w:pPr>
        <w:pStyle w:val="Ttulo2"/>
        <w:spacing w:line="240" w:lineRule="atLeast"/>
        <w:jc w:val="both"/>
        <w:rPr>
          <w:rFonts w:ascii="Trebuchet MS" w:hAnsi="Trebuchet MS"/>
          <w:bCs w:val="0"/>
          <w:i w:val="0"/>
          <w:iCs w:val="0"/>
          <w:sz w:val="20"/>
          <w:szCs w:val="20"/>
        </w:rPr>
      </w:pPr>
      <w:bookmarkStart w:id="263" w:name="_45.-_Resolución_del"/>
      <w:bookmarkStart w:id="264" w:name="_Toc463331589"/>
      <w:bookmarkStart w:id="265" w:name="_Toc506479428"/>
      <w:bookmarkStart w:id="266" w:name="_Toc99399194"/>
      <w:bookmarkEnd w:id="263"/>
      <w:r w:rsidRPr="000B62FB">
        <w:rPr>
          <w:rFonts w:ascii="Trebuchet MS" w:hAnsi="Trebuchet MS"/>
          <w:bCs w:val="0"/>
          <w:i w:val="0"/>
          <w:iCs w:val="0"/>
          <w:sz w:val="20"/>
          <w:szCs w:val="20"/>
        </w:rPr>
        <w:t>45.-</w:t>
      </w:r>
      <w:r w:rsidRPr="000B62FB">
        <w:rPr>
          <w:rFonts w:ascii="Trebuchet MS" w:hAnsi="Trebuchet MS"/>
          <w:i w:val="0"/>
          <w:iCs w:val="0"/>
          <w:sz w:val="20"/>
          <w:szCs w:val="20"/>
        </w:rPr>
        <w:t xml:space="preserve"> </w:t>
      </w:r>
      <w:r w:rsidRPr="000B62FB">
        <w:rPr>
          <w:rFonts w:ascii="Trebuchet MS" w:hAnsi="Trebuchet MS"/>
          <w:bCs w:val="0"/>
          <w:i w:val="0"/>
          <w:iCs w:val="0"/>
          <w:sz w:val="20"/>
          <w:szCs w:val="20"/>
        </w:rPr>
        <w:t>Resolución del contrato</w:t>
      </w:r>
      <w:bookmarkEnd w:id="264"/>
      <w:bookmarkEnd w:id="265"/>
      <w:bookmarkEnd w:id="266"/>
    </w:p>
    <w:p w14:paraId="3F329C56"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 </w:t>
      </w:r>
      <w:r w:rsidRPr="000B62FB">
        <w:rPr>
          <w:rFonts w:ascii="Trebuchet MS" w:hAnsi="Trebuchet MS" w:cs="Arial"/>
          <w:b/>
        </w:rPr>
        <w:t>cláusula 38.3</w:t>
      </w:r>
      <w:r w:rsidRPr="000B62FB">
        <w:rPr>
          <w:rFonts w:ascii="Trebuchet MS" w:hAnsi="Trebuchet MS" w:cs="Arial"/>
        </w:rPr>
        <w:t xml:space="preserve"> y de las señaladas en el </w:t>
      </w:r>
      <w:hyperlink w:anchor="CC_20" w:history="1">
        <w:r w:rsidRPr="000B62FB">
          <w:rPr>
            <w:rStyle w:val="Hipervnculo"/>
            <w:rFonts w:ascii="Trebuchet MS" w:hAnsi="Trebuchet MS" w:cs="Arial"/>
            <w:b/>
            <w:bCs/>
            <w:color w:val="auto"/>
            <w:u w:val="none"/>
          </w:rPr>
          <w:t>apartado 2</w:t>
        </w:r>
      </w:hyperlink>
      <w:r w:rsidRPr="000B62FB">
        <w:rPr>
          <w:rStyle w:val="Hipervnculo"/>
          <w:rFonts w:ascii="Trebuchet MS" w:hAnsi="Trebuchet MS" w:cs="Arial"/>
          <w:b/>
          <w:bCs/>
          <w:color w:val="auto"/>
          <w:u w:val="none"/>
        </w:rPr>
        <w:t>1</w:t>
      </w:r>
      <w:r w:rsidRPr="000B62FB">
        <w:rPr>
          <w:rFonts w:ascii="Trebuchet MS" w:hAnsi="Trebuchet MS" w:cs="Arial"/>
        </w:rPr>
        <w:t xml:space="preserve"> del cuadro de características como obligaciones esenciales del contrato.</w:t>
      </w:r>
    </w:p>
    <w:p w14:paraId="13A46989"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5715B87"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08D10AB6"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5694923A"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1CBA980F"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También podrá ser resuelto el contrato por las siguientes causas:</w:t>
      </w:r>
    </w:p>
    <w:p w14:paraId="3D683AE3" w14:textId="77777777" w:rsidR="00C17CB3" w:rsidRPr="000B62FB" w:rsidRDefault="00C17CB3" w:rsidP="00C17CB3">
      <w:pPr>
        <w:numPr>
          <w:ilvl w:val="0"/>
          <w:numId w:val="29"/>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62A7DC39" w14:textId="77777777" w:rsidR="00C17CB3" w:rsidRPr="000B62FB" w:rsidRDefault="00C17CB3" w:rsidP="00C17CB3">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5CB854AA" w14:textId="77777777" w:rsidR="00C17CB3" w:rsidRPr="000B62FB" w:rsidRDefault="00C17CB3" w:rsidP="00C17CB3">
      <w:pPr>
        <w:numPr>
          <w:ilvl w:val="0"/>
          <w:numId w:val="29"/>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incumplimiento de carácter muy grave conforme al presente pliego de las obligaciones en materia de seguridad y salud en el trabajo.</w:t>
      </w:r>
    </w:p>
    <w:p w14:paraId="2694F56C"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3B97E6C8" w14:textId="77777777" w:rsidR="00C17CB3" w:rsidRPr="000B62FB" w:rsidRDefault="00C17CB3" w:rsidP="00C17CB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4D7D697C" w14:textId="77777777" w:rsidR="00C17CB3" w:rsidRPr="000B62FB" w:rsidRDefault="00C17CB3" w:rsidP="00C17CB3">
      <w:pPr>
        <w:rPr>
          <w:rFonts w:ascii="Trebuchet MS" w:hAnsi="Trebuchet MS" w:cs="Arial"/>
          <w:b/>
          <w:bCs/>
          <w:kern w:val="32"/>
        </w:rPr>
      </w:pPr>
      <w:bookmarkStart w:id="267" w:name="_ANEXO_XXX.-_"/>
      <w:bookmarkStart w:id="268" w:name="_ANEXO_XXX.-_MODELO_"/>
      <w:bookmarkStart w:id="269" w:name="_ANEXO_XXX.-_MODELO_6"/>
      <w:bookmarkStart w:id="270" w:name="_ANEXO_XXX._MODELO"/>
      <w:bookmarkStart w:id="271" w:name="_ANEXO_XXX.-_MODELO_9"/>
      <w:bookmarkStart w:id="272" w:name="_ANEXO_III.-_MODELO"/>
      <w:bookmarkStart w:id="273" w:name="_ANEXO_IV.-_MODELO"/>
      <w:bookmarkStart w:id="274" w:name="_ANEXO_I.-_INSTRUCCIONES"/>
      <w:bookmarkStart w:id="275" w:name="_Toc506479429"/>
      <w:bookmarkStart w:id="276" w:name="_Toc463331603"/>
      <w:bookmarkStart w:id="277" w:name="_Toc480816088"/>
      <w:bookmarkEnd w:id="267"/>
      <w:bookmarkEnd w:id="268"/>
      <w:bookmarkEnd w:id="269"/>
      <w:bookmarkEnd w:id="270"/>
      <w:bookmarkEnd w:id="271"/>
      <w:bookmarkEnd w:id="272"/>
      <w:bookmarkEnd w:id="273"/>
      <w:bookmarkEnd w:id="274"/>
      <w:r w:rsidRPr="000B62FB">
        <w:rPr>
          <w:rFonts w:ascii="Trebuchet MS" w:hAnsi="Trebuchet MS" w:cs="Arial"/>
        </w:rPr>
        <w:br w:type="page"/>
      </w:r>
    </w:p>
    <w:p w14:paraId="5F44AA4A" w14:textId="77777777" w:rsidR="00C17CB3" w:rsidRPr="000B62FB" w:rsidRDefault="00C17CB3" w:rsidP="00C17CB3">
      <w:pPr>
        <w:pStyle w:val="Ttulo1"/>
        <w:pBdr>
          <w:bottom w:val="single" w:sz="4" w:space="1" w:color="auto"/>
        </w:pBdr>
        <w:spacing w:before="60" w:after="0" w:line="240" w:lineRule="atLeast"/>
        <w:jc w:val="center"/>
        <w:rPr>
          <w:rFonts w:ascii="Trebuchet MS" w:hAnsi="Trebuchet MS"/>
          <w:sz w:val="20"/>
          <w:szCs w:val="20"/>
        </w:rPr>
      </w:pPr>
      <w:bookmarkStart w:id="278" w:name="_Toc508213775"/>
      <w:bookmarkStart w:id="279" w:name="_Toc99399195"/>
      <w:bookmarkEnd w:id="275"/>
      <w:bookmarkEnd w:id="276"/>
      <w:bookmarkEnd w:id="277"/>
      <w:r w:rsidRPr="000B62FB">
        <w:rPr>
          <w:rFonts w:ascii="Trebuchet MS" w:hAnsi="Trebuchet MS"/>
          <w:sz w:val="20"/>
          <w:szCs w:val="20"/>
        </w:rPr>
        <w:t>ANEXO I.- INSTRUCCIONES PARA LA LICITACIÓN ELECTRÓNICA</w:t>
      </w:r>
      <w:bookmarkEnd w:id="278"/>
      <w:bookmarkEnd w:id="279"/>
    </w:p>
    <w:p w14:paraId="6845B677" w14:textId="77777777" w:rsidR="00C17CB3" w:rsidRPr="000B62FB" w:rsidRDefault="00C17CB3" w:rsidP="00C17CB3">
      <w:pPr>
        <w:tabs>
          <w:tab w:val="left" w:pos="425"/>
        </w:tabs>
        <w:jc w:val="center"/>
        <w:rPr>
          <w:rFonts w:ascii="Trebuchet MS" w:hAnsi="Trebuchet MS" w:cs="Arial"/>
          <w:b/>
          <w:lang w:val="es-ES_tradnl" w:eastAsia="en-US"/>
        </w:rPr>
      </w:pPr>
    </w:p>
    <w:p w14:paraId="5575EE69" w14:textId="77777777" w:rsidR="00C17CB3" w:rsidRPr="000B62FB" w:rsidRDefault="00C17CB3" w:rsidP="00C17CB3">
      <w:pPr>
        <w:tabs>
          <w:tab w:val="left" w:pos="425"/>
        </w:tabs>
        <w:jc w:val="center"/>
        <w:rPr>
          <w:rFonts w:ascii="Trebuchet MS" w:hAnsi="Trebuchet MS" w:cs="Arial"/>
          <w:b/>
          <w:lang w:val="es-ES_tradnl" w:eastAsia="en-US"/>
        </w:rPr>
      </w:pPr>
    </w:p>
    <w:p w14:paraId="284823AA" w14:textId="77777777" w:rsidR="00C17CB3" w:rsidRPr="000B62FB" w:rsidRDefault="00C17CB3" w:rsidP="00C17CB3">
      <w:pPr>
        <w:spacing w:before="60" w:line="240" w:lineRule="atLeast"/>
        <w:rPr>
          <w:rFonts w:ascii="Trebuchet MS" w:hAnsi="Trebuchet MS" w:cs="Arial"/>
          <w:b/>
        </w:rPr>
      </w:pPr>
      <w:r w:rsidRPr="000B62FB">
        <w:rPr>
          <w:rFonts w:ascii="Trebuchet MS" w:hAnsi="Trebuchet MS" w:cs="Arial"/>
          <w:b/>
        </w:rPr>
        <w:t>SISTEMA DE LICITACIÓN ELECTRÓNICA</w:t>
      </w:r>
    </w:p>
    <w:p w14:paraId="728CEB59" w14:textId="77777777" w:rsidR="00C17CB3" w:rsidRPr="000B62FB" w:rsidRDefault="00C17CB3" w:rsidP="00C17CB3">
      <w:pPr>
        <w:pStyle w:val="Prrafodelista"/>
        <w:numPr>
          <w:ilvl w:val="0"/>
          <w:numId w:val="20"/>
        </w:numPr>
        <w:spacing w:before="120" w:after="0" w:line="240" w:lineRule="atLeast"/>
        <w:ind w:left="568" w:hanging="284"/>
        <w:jc w:val="both"/>
        <w:rPr>
          <w:rFonts w:ascii="Trebuchet MS" w:hAnsi="Trebuchet MS" w:cs="Arial"/>
          <w:sz w:val="20"/>
          <w:szCs w:val="20"/>
        </w:rPr>
      </w:pPr>
      <w:r w:rsidRPr="000B62FB">
        <w:rPr>
          <w:rFonts w:ascii="Trebuchet MS" w:hAnsi="Trebuchet MS" w:cs="Arial"/>
          <w:b/>
          <w:sz w:val="20"/>
          <w:szCs w:val="20"/>
        </w:rPr>
        <w:t>Requisitos para utilizar el sistema de licitación electrónica para los trámites del procedimiento de contratación</w:t>
      </w:r>
    </w:p>
    <w:p w14:paraId="232DB72F" w14:textId="77777777" w:rsidR="00C17CB3" w:rsidRPr="000B62FB" w:rsidRDefault="00C17CB3" w:rsidP="00C17CB3">
      <w:pPr>
        <w:numPr>
          <w:ilvl w:val="1"/>
          <w:numId w:val="21"/>
        </w:numPr>
        <w:spacing w:before="120" w:line="240" w:lineRule="atLeast"/>
        <w:ind w:left="992" w:hanging="425"/>
        <w:jc w:val="both"/>
        <w:rPr>
          <w:rFonts w:ascii="Trebuchet MS" w:hAnsi="Trebuchet MS" w:cs="Arial"/>
          <w:b/>
        </w:rPr>
      </w:pPr>
      <w:r w:rsidRPr="000B62FB">
        <w:rPr>
          <w:rFonts w:ascii="Trebuchet MS" w:hAnsi="Trebuchet MS" w:cs="Arial"/>
          <w:b/>
        </w:rPr>
        <w:t>Requisitos administrativos:</w:t>
      </w:r>
    </w:p>
    <w:p w14:paraId="2BD957AC" w14:textId="77777777" w:rsidR="00C17CB3" w:rsidRPr="000B62FB" w:rsidRDefault="00C17CB3" w:rsidP="00C17CB3">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4C0533E8" w14:textId="77777777" w:rsidR="00C17CB3" w:rsidRPr="000B62FB" w:rsidRDefault="00C17CB3" w:rsidP="00C17CB3">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b)</w:t>
      </w:r>
      <w:r w:rsidRPr="000B62FB">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EA51DA0" w14:textId="77777777" w:rsidR="00C17CB3" w:rsidRPr="000B62FB" w:rsidRDefault="00C17CB3" w:rsidP="00C17CB3">
      <w:pPr>
        <w:numPr>
          <w:ilvl w:val="1"/>
          <w:numId w:val="21"/>
        </w:numPr>
        <w:spacing w:before="120" w:line="240" w:lineRule="atLeast"/>
        <w:ind w:left="992" w:hanging="425"/>
        <w:jc w:val="both"/>
        <w:rPr>
          <w:rFonts w:ascii="Trebuchet MS" w:hAnsi="Trebuchet MS" w:cs="Arial"/>
          <w:b/>
        </w:rPr>
      </w:pPr>
      <w:r w:rsidRPr="000B62FB">
        <w:rPr>
          <w:rFonts w:ascii="Trebuchet MS" w:hAnsi="Trebuchet MS" w:cs="Arial"/>
          <w:b/>
        </w:rPr>
        <w:t>Requisitos técnicos:</w:t>
      </w:r>
    </w:p>
    <w:p w14:paraId="1F6E74DE" w14:textId="77777777" w:rsidR="00C17CB3" w:rsidRPr="000B62FB" w:rsidRDefault="00C17CB3" w:rsidP="00C17CB3">
      <w:pPr>
        <w:spacing w:before="60" w:line="240" w:lineRule="atLeast"/>
        <w:ind w:left="567"/>
        <w:jc w:val="both"/>
        <w:rPr>
          <w:rFonts w:ascii="Trebuchet MS" w:hAnsi="Trebuchet MS" w:cs="Arial"/>
        </w:rPr>
      </w:pPr>
      <w:r w:rsidRPr="000B62FB">
        <w:rPr>
          <w:rFonts w:ascii="Trebuchet MS" w:hAnsi="Trebuchet MS" w:cs="Arial"/>
        </w:rPr>
        <w:t xml:space="preserve">La información sobre los requerimientos técnicos para licitar electrónicamente se encuentra disponible en el siguiente enlace: </w:t>
      </w:r>
      <w:hyperlink r:id="rId20" w:history="1">
        <w:r w:rsidRPr="000B62FB">
          <w:rPr>
            <w:rStyle w:val="Hipervnculo"/>
            <w:rFonts w:ascii="Trebuchet MS" w:hAnsi="Trebuchet MS" w:cs="Arial"/>
          </w:rPr>
          <w:t>https://www.contratacion.euskadi.eus/informacion-general-licitacion-electronica/w32-kpelicel/es/</w:t>
        </w:r>
      </w:hyperlink>
      <w:r w:rsidRPr="000B62FB">
        <w:rPr>
          <w:rFonts w:ascii="Trebuchet MS" w:hAnsi="Trebuchet MS" w:cs="Arial"/>
        </w:rPr>
        <w:t xml:space="preserve"> </w:t>
      </w:r>
    </w:p>
    <w:p w14:paraId="6B86384B" w14:textId="77777777" w:rsidR="00C17CB3" w:rsidRPr="000B62FB" w:rsidRDefault="00C17CB3" w:rsidP="00C17CB3">
      <w:pPr>
        <w:spacing w:before="60" w:line="240" w:lineRule="atLeast"/>
        <w:ind w:left="567"/>
        <w:jc w:val="both"/>
        <w:rPr>
          <w:rFonts w:ascii="Trebuchet MS" w:hAnsi="Trebuchet MS" w:cs="Arial"/>
        </w:rPr>
      </w:pPr>
    </w:p>
    <w:p w14:paraId="172A98AC" w14:textId="77777777" w:rsidR="00C17CB3" w:rsidRPr="000B62FB" w:rsidRDefault="00C17CB3" w:rsidP="00C17CB3">
      <w:pPr>
        <w:spacing w:before="60" w:line="240" w:lineRule="atLeast"/>
        <w:ind w:left="567"/>
        <w:jc w:val="both"/>
        <w:rPr>
          <w:rFonts w:ascii="Trebuchet MS" w:hAnsi="Trebuchet MS" w:cs="Arial"/>
        </w:rPr>
      </w:pPr>
    </w:p>
    <w:p w14:paraId="582FC909" w14:textId="77777777" w:rsidR="00C17CB3" w:rsidRPr="000B62FB" w:rsidRDefault="00C17CB3" w:rsidP="00C17CB3">
      <w:pPr>
        <w:pStyle w:val="Prrafodelista"/>
        <w:numPr>
          <w:ilvl w:val="0"/>
          <w:numId w:val="20"/>
        </w:numPr>
        <w:spacing w:before="120" w:after="0" w:line="240" w:lineRule="atLeast"/>
        <w:ind w:left="568" w:hanging="284"/>
        <w:jc w:val="both"/>
        <w:rPr>
          <w:rFonts w:ascii="Trebuchet MS" w:hAnsi="Trebuchet MS" w:cs="Arial"/>
          <w:b/>
          <w:sz w:val="20"/>
          <w:szCs w:val="20"/>
        </w:rPr>
      </w:pPr>
      <w:r w:rsidRPr="000B62FB">
        <w:rPr>
          <w:rFonts w:ascii="Trebuchet MS" w:hAnsi="Trebuchet MS" w:cs="Arial"/>
          <w:b/>
          <w:sz w:val="20"/>
          <w:szCs w:val="20"/>
        </w:rPr>
        <w:t>Acceso al sistema de licitación electrónica</w:t>
      </w:r>
    </w:p>
    <w:p w14:paraId="3C405435" w14:textId="77777777" w:rsidR="00C17CB3" w:rsidRPr="000B62FB" w:rsidRDefault="00C17CB3" w:rsidP="00C17CB3">
      <w:pPr>
        <w:pStyle w:val="Prrafodelista"/>
        <w:spacing w:before="60" w:line="240" w:lineRule="atLeast"/>
        <w:ind w:left="567"/>
        <w:jc w:val="both"/>
        <w:rPr>
          <w:rFonts w:ascii="Trebuchet MS" w:hAnsi="Trebuchet MS" w:cs="Arial"/>
          <w:sz w:val="20"/>
          <w:szCs w:val="20"/>
        </w:rPr>
      </w:pPr>
      <w:r w:rsidRPr="000B62FB">
        <w:rPr>
          <w:rFonts w:ascii="Trebuchet MS" w:hAnsi="Trebuchet MS" w:cs="Arial"/>
          <w:sz w:val="20"/>
          <w:szCs w:val="20"/>
        </w:rPr>
        <w:t>Para utilizar el sistema deberá accederse al portal:</w:t>
      </w:r>
    </w:p>
    <w:p w14:paraId="0AEB4B5A" w14:textId="77777777" w:rsidR="00C17CB3" w:rsidRPr="000B62FB" w:rsidRDefault="00426E37" w:rsidP="00C17CB3">
      <w:pPr>
        <w:pStyle w:val="Prrafodelista"/>
        <w:spacing w:before="60" w:line="240" w:lineRule="atLeast"/>
        <w:ind w:left="567"/>
        <w:jc w:val="both"/>
        <w:rPr>
          <w:rFonts w:ascii="Trebuchet MS" w:hAnsi="Trebuchet MS" w:cs="Arial"/>
          <w:sz w:val="20"/>
          <w:szCs w:val="20"/>
        </w:rPr>
      </w:pPr>
      <w:hyperlink r:id="rId21" w:history="1">
        <w:r w:rsidR="00C17CB3" w:rsidRPr="000B62FB">
          <w:rPr>
            <w:rStyle w:val="Hipervnculo"/>
            <w:rFonts w:ascii="Trebuchet MS" w:hAnsi="Trebuchet MS" w:cs="Arial"/>
            <w:sz w:val="20"/>
            <w:szCs w:val="20"/>
          </w:rPr>
          <w:t>https://www.contratacion.euskadi.eus/kpecpe-licitacion_electronica-kontratazioa_es/w32-kpelicel/es/</w:t>
        </w:r>
      </w:hyperlink>
      <w:r w:rsidR="00C17CB3" w:rsidRPr="000B62FB">
        <w:rPr>
          <w:rFonts w:ascii="Trebuchet MS" w:hAnsi="Trebuchet MS" w:cs="Arial"/>
          <w:sz w:val="20"/>
          <w:szCs w:val="20"/>
        </w:rPr>
        <w:t xml:space="preserve"> </w:t>
      </w:r>
    </w:p>
    <w:p w14:paraId="7FB663DA" w14:textId="77777777" w:rsidR="00C17CB3" w:rsidRPr="000B62FB" w:rsidRDefault="00C17CB3" w:rsidP="00C17CB3">
      <w:pPr>
        <w:spacing w:before="360" w:line="240" w:lineRule="atLeast"/>
        <w:rPr>
          <w:rFonts w:ascii="Trebuchet MS" w:hAnsi="Trebuchet MS" w:cs="Arial"/>
          <w:b/>
        </w:rPr>
      </w:pPr>
      <w:r w:rsidRPr="000B62FB">
        <w:rPr>
          <w:rFonts w:ascii="Trebuchet MS" w:hAnsi="Trebuchet MS" w:cs="Arial"/>
          <w:b/>
        </w:rPr>
        <w:t>Servicio de soporte para resolver dudas o incidencias sobre licitación electrónica:</w:t>
      </w:r>
    </w:p>
    <w:p w14:paraId="1321B030" w14:textId="77777777" w:rsidR="00C17CB3" w:rsidRPr="000B62FB" w:rsidRDefault="00C17CB3" w:rsidP="00C17CB3">
      <w:pPr>
        <w:spacing w:before="120" w:line="240" w:lineRule="atLeast"/>
        <w:jc w:val="center"/>
        <w:rPr>
          <w:rFonts w:ascii="Trebuchet MS" w:hAnsi="Trebuchet MS" w:cs="Arial"/>
          <w:b/>
        </w:rPr>
      </w:pPr>
      <w:r w:rsidRPr="000B62FB">
        <w:rPr>
          <w:rFonts w:ascii="Trebuchet MS" w:hAnsi="Trebuchet MS" w:cs="Arial"/>
          <w:b/>
        </w:rPr>
        <w:t>945 016 298</w:t>
      </w:r>
    </w:p>
    <w:p w14:paraId="0E70DD02" w14:textId="77777777" w:rsidR="00C17CB3" w:rsidRPr="000B62FB" w:rsidRDefault="00C17CB3" w:rsidP="00C17CB3">
      <w:pPr>
        <w:tabs>
          <w:tab w:val="left" w:pos="425"/>
        </w:tabs>
        <w:jc w:val="center"/>
        <w:rPr>
          <w:rFonts w:ascii="Trebuchet MS" w:hAnsi="Trebuchet MS" w:cs="Arial"/>
          <w:b/>
          <w:lang w:val="es-ES_tradnl" w:eastAsia="en-US"/>
        </w:rPr>
      </w:pPr>
    </w:p>
    <w:p w14:paraId="1ADB58B7" w14:textId="77777777" w:rsidR="00C17CB3" w:rsidRPr="000B62FB" w:rsidRDefault="00C17CB3" w:rsidP="00C17CB3">
      <w:pPr>
        <w:tabs>
          <w:tab w:val="left" w:pos="425"/>
        </w:tabs>
        <w:jc w:val="center"/>
        <w:rPr>
          <w:rFonts w:ascii="Trebuchet MS" w:hAnsi="Trebuchet MS" w:cs="Arial"/>
          <w:b/>
          <w:lang w:val="es-ES_tradnl" w:eastAsia="en-US"/>
        </w:rPr>
      </w:pPr>
    </w:p>
    <w:p w14:paraId="6BE726CA" w14:textId="77777777" w:rsidR="00C17CB3" w:rsidRPr="000B62FB" w:rsidRDefault="00C17CB3" w:rsidP="00C17CB3">
      <w:pPr>
        <w:spacing w:after="200" w:line="276" w:lineRule="auto"/>
        <w:rPr>
          <w:rFonts w:ascii="Trebuchet MS" w:hAnsi="Trebuchet MS" w:cs="Arial"/>
        </w:rPr>
      </w:pPr>
      <w:r w:rsidRPr="000B62FB">
        <w:rPr>
          <w:rFonts w:ascii="Trebuchet MS" w:hAnsi="Trebuchet MS" w:cs="Arial"/>
        </w:rPr>
        <w:br w:type="page"/>
      </w:r>
    </w:p>
    <w:p w14:paraId="1DC80A12" w14:textId="77777777" w:rsidR="00C17CB3" w:rsidRPr="000B62FB" w:rsidRDefault="00C17CB3" w:rsidP="00C17CB3">
      <w:pPr>
        <w:keepNext/>
        <w:pBdr>
          <w:bottom w:val="single" w:sz="4" w:space="1" w:color="auto"/>
        </w:pBdr>
        <w:spacing w:after="60" w:line="240" w:lineRule="atLeast"/>
        <w:jc w:val="center"/>
        <w:outlineLvl w:val="0"/>
        <w:rPr>
          <w:rFonts w:ascii="Trebuchet MS" w:hAnsi="Trebuchet MS" w:cs="Arial"/>
          <w:b/>
          <w:bCs/>
          <w:kern w:val="32"/>
        </w:rPr>
      </w:pPr>
      <w:bookmarkStart w:id="280" w:name="_Toc505069553"/>
      <w:bookmarkStart w:id="281" w:name="_Toc506459354"/>
      <w:bookmarkStart w:id="282" w:name="_Toc99399196"/>
      <w:r w:rsidRPr="000B62FB">
        <w:rPr>
          <w:rFonts w:ascii="Trebuchet MS" w:hAnsi="Trebuchet MS" w:cs="Arial"/>
          <w:b/>
          <w:bCs/>
          <w:kern w:val="32"/>
        </w:rPr>
        <w:t xml:space="preserve">ADENDA AL ANEXO I.- </w:t>
      </w:r>
      <w:bookmarkEnd w:id="280"/>
      <w:bookmarkEnd w:id="281"/>
      <w:r w:rsidRPr="000B62FB">
        <w:rPr>
          <w:rFonts w:ascii="Trebuchet MS" w:hAnsi="Trebuchet MS" w:cs="Arial"/>
          <w:b/>
          <w:bCs/>
          <w:kern w:val="32"/>
          <w:lang w:val="pt-BR"/>
        </w:rPr>
        <w:t>DATOS A EFECTOS DE RECIBIR NOTIFICACIONES Y COMUNICACIONES</w:t>
      </w:r>
      <w:bookmarkEnd w:id="282"/>
    </w:p>
    <w:p w14:paraId="1E372397" w14:textId="77777777" w:rsidR="00C17CB3" w:rsidRPr="000B62FB" w:rsidRDefault="00C17CB3" w:rsidP="00C17CB3">
      <w:pPr>
        <w:autoSpaceDE w:val="0"/>
        <w:autoSpaceDN w:val="0"/>
        <w:adjustRightInd w:val="0"/>
        <w:jc w:val="both"/>
        <w:rPr>
          <w:rFonts w:ascii="Trebuchet MS" w:hAnsi="Trebuchet MS" w:cs="Arial"/>
          <w:bCs/>
          <w:lang w:val="es-ES_tradnl"/>
        </w:rPr>
      </w:pPr>
    </w:p>
    <w:p w14:paraId="445D2388" w14:textId="77777777" w:rsidR="00C17CB3" w:rsidRPr="000B62FB" w:rsidRDefault="00C17CB3" w:rsidP="00C17CB3">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C17CB3" w:rsidRPr="000B62FB" w14:paraId="7482CE4B" w14:textId="77777777" w:rsidTr="005009F8">
        <w:trPr>
          <w:trHeight w:hRule="exact" w:val="340"/>
        </w:trPr>
        <w:tc>
          <w:tcPr>
            <w:tcW w:w="8504" w:type="dxa"/>
            <w:gridSpan w:val="4"/>
            <w:tcBorders>
              <w:bottom w:val="single" w:sz="4" w:space="0" w:color="auto"/>
            </w:tcBorders>
            <w:shd w:val="clear" w:color="auto" w:fill="auto"/>
          </w:tcPr>
          <w:p w14:paraId="442903C7"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2BA4D4BF" w14:textId="77777777" w:rsidTr="005009F8">
        <w:trPr>
          <w:trHeight w:val="463"/>
        </w:trPr>
        <w:tc>
          <w:tcPr>
            <w:tcW w:w="5617" w:type="dxa"/>
            <w:gridSpan w:val="3"/>
            <w:tcBorders>
              <w:top w:val="single" w:sz="4" w:space="0" w:color="auto"/>
            </w:tcBorders>
            <w:shd w:val="clear" w:color="auto" w:fill="auto"/>
            <w:vAlign w:val="center"/>
          </w:tcPr>
          <w:p w14:paraId="59310DC1"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49E97E5A"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1DA12959"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4ABC0F54" w14:textId="77777777" w:rsidR="00C17CB3" w:rsidRPr="000B62FB" w:rsidRDefault="00C17CB3" w:rsidP="005009F8">
            <w:pPr>
              <w:spacing w:after="40"/>
              <w:ind w:left="45"/>
              <w:rPr>
                <w:rFonts w:ascii="Trebuchet MS" w:hAnsi="Trebuchet MS"/>
                <w:color w:val="000000"/>
              </w:rPr>
            </w:pPr>
          </w:p>
        </w:tc>
      </w:tr>
      <w:tr w:rsidR="00C17CB3" w:rsidRPr="000B62FB" w14:paraId="26E4ACFD"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D8264F2"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E6795A5"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4FB86E6B"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DCD3BC8"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57B2147"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16851FDE" w14:textId="77777777" w:rsidTr="005009F8">
        <w:trPr>
          <w:trHeight w:val="340"/>
        </w:trPr>
        <w:tc>
          <w:tcPr>
            <w:tcW w:w="4253" w:type="dxa"/>
            <w:gridSpan w:val="2"/>
            <w:shd w:val="clear" w:color="auto" w:fill="auto"/>
            <w:vAlign w:val="center"/>
          </w:tcPr>
          <w:p w14:paraId="7170DF9A"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4251" w:type="dxa"/>
            <w:gridSpan w:val="2"/>
            <w:shd w:val="clear" w:color="auto" w:fill="auto"/>
            <w:vAlign w:val="center"/>
          </w:tcPr>
          <w:p w14:paraId="123F03E5" w14:textId="77777777" w:rsidR="00C17CB3" w:rsidRPr="000B62FB" w:rsidRDefault="00C17CB3" w:rsidP="005009F8">
            <w:pPr>
              <w:ind w:left="45"/>
              <w:rPr>
                <w:rFonts w:ascii="Trebuchet MS" w:hAnsi="Trebuchet MS"/>
                <w:bCs/>
                <w:color w:val="000000"/>
              </w:rPr>
            </w:pPr>
          </w:p>
        </w:tc>
      </w:tr>
      <w:tr w:rsidR="00C17CB3" w:rsidRPr="000B62FB" w14:paraId="4F06E94B" w14:textId="77777777" w:rsidTr="005009F8">
        <w:trPr>
          <w:trHeight w:val="340"/>
        </w:trPr>
        <w:tc>
          <w:tcPr>
            <w:tcW w:w="4253" w:type="dxa"/>
            <w:gridSpan w:val="2"/>
            <w:shd w:val="clear" w:color="auto" w:fill="auto"/>
            <w:vAlign w:val="center"/>
          </w:tcPr>
          <w:p w14:paraId="0C24398E"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4251" w:type="dxa"/>
            <w:gridSpan w:val="2"/>
            <w:shd w:val="clear" w:color="auto" w:fill="auto"/>
            <w:vAlign w:val="center"/>
          </w:tcPr>
          <w:p w14:paraId="64C0AF03" w14:textId="77777777" w:rsidR="00C17CB3" w:rsidRPr="000B62FB" w:rsidRDefault="00C17CB3" w:rsidP="005009F8">
            <w:pPr>
              <w:ind w:left="45"/>
              <w:rPr>
                <w:rFonts w:ascii="Trebuchet MS" w:hAnsi="Trebuchet MS"/>
                <w:bCs/>
                <w:color w:val="000000"/>
              </w:rPr>
            </w:pPr>
          </w:p>
        </w:tc>
      </w:tr>
      <w:tr w:rsidR="00C17CB3" w:rsidRPr="000B62FB" w14:paraId="15AEB499" w14:textId="77777777" w:rsidTr="005009F8">
        <w:trPr>
          <w:trHeight w:val="340"/>
        </w:trPr>
        <w:tc>
          <w:tcPr>
            <w:tcW w:w="4253" w:type="dxa"/>
            <w:gridSpan w:val="2"/>
            <w:shd w:val="clear" w:color="auto" w:fill="auto"/>
            <w:vAlign w:val="center"/>
          </w:tcPr>
          <w:p w14:paraId="5730CEF7"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Nº trabajadores de la representada:</w:t>
            </w:r>
          </w:p>
        </w:tc>
        <w:tc>
          <w:tcPr>
            <w:tcW w:w="4251" w:type="dxa"/>
            <w:gridSpan w:val="2"/>
            <w:shd w:val="clear" w:color="auto" w:fill="auto"/>
            <w:vAlign w:val="center"/>
          </w:tcPr>
          <w:p w14:paraId="0680C914" w14:textId="77777777" w:rsidR="00C17CB3" w:rsidRPr="000B62FB" w:rsidRDefault="00C17CB3" w:rsidP="005009F8">
            <w:pPr>
              <w:ind w:left="45"/>
              <w:rPr>
                <w:rFonts w:ascii="Trebuchet MS" w:hAnsi="Trebuchet MS"/>
                <w:bCs/>
                <w:color w:val="000000"/>
              </w:rPr>
            </w:pPr>
          </w:p>
        </w:tc>
      </w:tr>
    </w:tbl>
    <w:p w14:paraId="6A530B20" w14:textId="77777777" w:rsidR="00C17CB3" w:rsidRPr="000B62FB" w:rsidRDefault="00C17CB3" w:rsidP="00C17CB3">
      <w:pPr>
        <w:autoSpaceDE w:val="0"/>
        <w:autoSpaceDN w:val="0"/>
        <w:adjustRightInd w:val="0"/>
        <w:jc w:val="both"/>
        <w:rPr>
          <w:rFonts w:ascii="Trebuchet MS" w:hAnsi="Trebuchet MS" w:cs="Arial"/>
          <w:bCs/>
        </w:rPr>
      </w:pPr>
    </w:p>
    <w:p w14:paraId="0EDEB7A6" w14:textId="77777777" w:rsidR="00C17CB3" w:rsidRPr="000B62FB" w:rsidRDefault="00C17CB3" w:rsidP="00C17CB3">
      <w:pPr>
        <w:autoSpaceDE w:val="0"/>
        <w:autoSpaceDN w:val="0"/>
        <w:adjustRightInd w:val="0"/>
        <w:jc w:val="both"/>
        <w:rPr>
          <w:rFonts w:ascii="Trebuchet MS" w:hAnsi="Trebuchet MS" w:cs="Arial"/>
          <w:bCs/>
          <w:lang w:val="es-ES_tradnl"/>
        </w:rPr>
      </w:pPr>
    </w:p>
    <w:p w14:paraId="113819CC" w14:textId="77777777" w:rsidR="00C17CB3" w:rsidRPr="000B62FB" w:rsidRDefault="00C17CB3" w:rsidP="00C17CB3">
      <w:pPr>
        <w:autoSpaceDE w:val="0"/>
        <w:autoSpaceDN w:val="0"/>
        <w:adjustRightInd w:val="0"/>
        <w:jc w:val="both"/>
        <w:rPr>
          <w:rFonts w:ascii="Trebuchet MS" w:hAnsi="Trebuchet MS" w:cs="Arial"/>
        </w:rPr>
      </w:pPr>
      <w:r w:rsidRPr="000B62FB">
        <w:rPr>
          <w:rFonts w:ascii="Trebuchet MS" w:hAnsi="Trebuchet MS" w:cs="Arial"/>
        </w:rPr>
        <w:t>* En el caso de Unión Temporal de Empresas, adaptar el modelo para añadir los datos relativos a todas las personas que representen a cada una de las empresas que formarán la UTE.</w:t>
      </w:r>
    </w:p>
    <w:p w14:paraId="30426D52" w14:textId="77777777" w:rsidR="00C17CB3" w:rsidRPr="000B62FB" w:rsidRDefault="00C17CB3" w:rsidP="00C17CB3">
      <w:pPr>
        <w:autoSpaceDE w:val="0"/>
        <w:autoSpaceDN w:val="0"/>
        <w:adjustRightInd w:val="0"/>
        <w:spacing w:before="240" w:after="240"/>
        <w:jc w:val="center"/>
        <w:rPr>
          <w:rFonts w:ascii="Trebuchet MS" w:hAnsi="Trebuchet MS" w:cs="Arial"/>
          <w:b/>
        </w:rPr>
      </w:pPr>
      <w:r w:rsidRPr="000B62FB">
        <w:rPr>
          <w:rFonts w:ascii="Trebuchet MS" w:hAnsi="Trebuchet MS" w:cs="Arial"/>
          <w:b/>
        </w:rPr>
        <w:t>DECLARA(N)</w:t>
      </w:r>
    </w:p>
    <w:p w14:paraId="7F689DD4" w14:textId="77777777" w:rsidR="00C17CB3" w:rsidRPr="000B62FB" w:rsidRDefault="00C17CB3" w:rsidP="00C17CB3">
      <w:pPr>
        <w:autoSpaceDE w:val="0"/>
        <w:autoSpaceDN w:val="0"/>
        <w:adjustRightInd w:val="0"/>
        <w:spacing w:after="120"/>
        <w:jc w:val="both"/>
        <w:rPr>
          <w:rFonts w:ascii="Trebuchet MS" w:hAnsi="Trebuchet MS" w:cs="Arial"/>
        </w:rPr>
      </w:pPr>
      <w:r w:rsidRPr="000B62FB">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0866834D"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6B7BD350"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0619D07F" w14:textId="77777777" w:rsidTr="005009F8">
        <w:trPr>
          <w:trHeight w:val="454"/>
        </w:trPr>
        <w:tc>
          <w:tcPr>
            <w:tcW w:w="5617" w:type="dxa"/>
            <w:tcBorders>
              <w:left w:val="nil"/>
              <w:bottom w:val="nil"/>
              <w:right w:val="nil"/>
            </w:tcBorders>
            <w:shd w:val="clear" w:color="auto" w:fill="auto"/>
          </w:tcPr>
          <w:p w14:paraId="5FC7CF5A"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0F6A9A3F"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07AC219B"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7191EC0E" w14:textId="77777777" w:rsidR="00C17CB3" w:rsidRPr="000B62FB" w:rsidRDefault="00C17CB3" w:rsidP="005009F8">
            <w:pPr>
              <w:ind w:left="45"/>
              <w:jc w:val="both"/>
              <w:rPr>
                <w:rFonts w:ascii="Trebuchet MS" w:hAnsi="Trebuchet MS"/>
              </w:rPr>
            </w:pPr>
          </w:p>
        </w:tc>
      </w:tr>
    </w:tbl>
    <w:p w14:paraId="276051E9" w14:textId="77777777" w:rsidR="00C17CB3" w:rsidRPr="000B62FB" w:rsidRDefault="00C17CB3" w:rsidP="00C17CB3">
      <w:pPr>
        <w:autoSpaceDE w:val="0"/>
        <w:autoSpaceDN w:val="0"/>
        <w:adjustRightInd w:val="0"/>
        <w:jc w:val="both"/>
        <w:rPr>
          <w:rFonts w:ascii="Trebuchet MS" w:hAnsi="Trebuchet MS" w:cs="Arial"/>
        </w:rPr>
      </w:pPr>
    </w:p>
    <w:p w14:paraId="35330CD8" w14:textId="77777777" w:rsidR="00C17CB3" w:rsidRPr="000B62FB" w:rsidRDefault="00C17CB3" w:rsidP="00C17CB3">
      <w:pPr>
        <w:tabs>
          <w:tab w:val="num" w:pos="2940"/>
        </w:tabs>
        <w:spacing w:before="120" w:line="240" w:lineRule="atLeast"/>
        <w:jc w:val="both"/>
        <w:rPr>
          <w:rFonts w:ascii="Trebuchet MS" w:hAnsi="Trebuchet MS" w:cs="Arial"/>
        </w:rPr>
      </w:pPr>
      <w:r w:rsidRPr="000B62FB">
        <w:rPr>
          <w:rFonts w:ascii="Trebuchet MS" w:hAnsi="Trebuchet MS" w:cs="Arial"/>
        </w:rPr>
        <w:t>Los datos a efectos de practicar las notificaciones y comunicaciones vía electrónica son</w:t>
      </w:r>
      <w:r w:rsidRPr="000B62FB">
        <w:rPr>
          <w:rStyle w:val="Refdenotaalpie"/>
          <w:rFonts w:ascii="Trebuchet MS" w:eastAsiaTheme="minorEastAsia" w:hAnsi="Trebuchet MS"/>
          <w:b/>
        </w:rPr>
        <w:footnoteReference w:id="1"/>
      </w:r>
      <w:r w:rsidRPr="000B62FB">
        <w:rPr>
          <w:rFonts w:ascii="Trebuchet MS" w:hAnsi="Trebuchet MS" w:cs="Arial"/>
        </w:rPr>
        <w:t>:</w:t>
      </w:r>
    </w:p>
    <w:p w14:paraId="028092F7" w14:textId="77777777" w:rsidR="00C17CB3" w:rsidRPr="000B62FB" w:rsidRDefault="00C17CB3" w:rsidP="00C17CB3">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C17CB3" w:rsidRPr="000B62FB" w14:paraId="2B44DFE0" w14:textId="77777777" w:rsidTr="005009F8">
        <w:trPr>
          <w:trHeight w:hRule="exact" w:val="284"/>
        </w:trPr>
        <w:tc>
          <w:tcPr>
            <w:tcW w:w="8506" w:type="dxa"/>
            <w:gridSpan w:val="10"/>
            <w:tcBorders>
              <w:top w:val="nil"/>
              <w:left w:val="nil"/>
              <w:bottom w:val="single" w:sz="4" w:space="0" w:color="auto"/>
              <w:right w:val="nil"/>
            </w:tcBorders>
            <w:shd w:val="clear" w:color="auto" w:fill="auto"/>
            <w:vAlign w:val="center"/>
          </w:tcPr>
          <w:p w14:paraId="1992AEB4" w14:textId="77777777" w:rsidR="00C17CB3" w:rsidRPr="000B62FB" w:rsidRDefault="00C17CB3" w:rsidP="005009F8">
            <w:pPr>
              <w:spacing w:before="60" w:after="20"/>
              <w:rPr>
                <w:rFonts w:ascii="Trebuchet MS" w:hAnsi="Trebuchet MS"/>
              </w:rPr>
            </w:pPr>
            <w:r w:rsidRPr="000B62FB">
              <w:rPr>
                <w:rFonts w:ascii="Trebuchet MS" w:hAnsi="Trebuchet MS" w:cs="Arial"/>
                <w:b/>
                <w:bCs/>
                <w:position w:val="21"/>
              </w:rPr>
              <w:t>DATOS PARA NOTIFICACIONES Y COMUNICACIONES</w:t>
            </w:r>
          </w:p>
        </w:tc>
      </w:tr>
      <w:tr w:rsidR="00C17CB3" w:rsidRPr="000B62FB" w14:paraId="268E8BFE" w14:textId="77777777" w:rsidTr="005009F8">
        <w:trPr>
          <w:trHeight w:val="567"/>
        </w:trPr>
        <w:tc>
          <w:tcPr>
            <w:tcW w:w="4876" w:type="dxa"/>
            <w:gridSpan w:val="4"/>
            <w:tcBorders>
              <w:left w:val="nil"/>
              <w:bottom w:val="nil"/>
              <w:right w:val="nil"/>
            </w:tcBorders>
            <w:shd w:val="clear" w:color="auto" w:fill="auto"/>
          </w:tcPr>
          <w:p w14:paraId="0C4D4C80"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 xml:space="preserve">Calle/Plaza/Avenida/... </w:t>
            </w:r>
          </w:p>
          <w:p w14:paraId="0C7C7FDA" w14:textId="77777777" w:rsidR="00C17CB3" w:rsidRPr="000B62FB" w:rsidRDefault="00C17CB3" w:rsidP="005009F8">
            <w:pPr>
              <w:ind w:left="45"/>
              <w:rPr>
                <w:rFonts w:ascii="Trebuchet MS" w:hAnsi="Trebuchet MS"/>
                <w:color w:val="000000"/>
              </w:rPr>
            </w:pPr>
          </w:p>
        </w:tc>
        <w:tc>
          <w:tcPr>
            <w:tcW w:w="741" w:type="dxa"/>
            <w:tcBorders>
              <w:left w:val="nil"/>
              <w:bottom w:val="nil"/>
              <w:right w:val="nil"/>
            </w:tcBorders>
            <w:shd w:val="clear" w:color="auto" w:fill="auto"/>
          </w:tcPr>
          <w:p w14:paraId="1F418E43"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N.º</w:t>
            </w:r>
          </w:p>
          <w:p w14:paraId="30FB5F6E" w14:textId="77777777" w:rsidR="00C17CB3" w:rsidRPr="000B62FB" w:rsidRDefault="00C17CB3" w:rsidP="005009F8">
            <w:pPr>
              <w:ind w:left="45"/>
              <w:rPr>
                <w:rFonts w:ascii="Trebuchet MS" w:hAnsi="Trebuchet MS"/>
                <w:bCs/>
                <w:color w:val="000000"/>
              </w:rPr>
            </w:pPr>
          </w:p>
        </w:tc>
        <w:tc>
          <w:tcPr>
            <w:tcW w:w="1482" w:type="dxa"/>
            <w:gridSpan w:val="3"/>
            <w:tcBorders>
              <w:left w:val="nil"/>
              <w:bottom w:val="nil"/>
              <w:right w:val="nil"/>
            </w:tcBorders>
            <w:shd w:val="clear" w:color="auto" w:fill="auto"/>
          </w:tcPr>
          <w:p w14:paraId="3688D68E"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Piso</w:t>
            </w:r>
          </w:p>
          <w:p w14:paraId="3A9BC606" w14:textId="77777777" w:rsidR="00C17CB3" w:rsidRPr="000B62FB" w:rsidRDefault="00C17CB3" w:rsidP="005009F8">
            <w:pPr>
              <w:ind w:left="74"/>
              <w:rPr>
                <w:rFonts w:ascii="Trebuchet MS" w:hAnsi="Trebuchet MS"/>
                <w:bCs/>
                <w:color w:val="000000"/>
              </w:rPr>
            </w:pPr>
          </w:p>
        </w:tc>
        <w:tc>
          <w:tcPr>
            <w:tcW w:w="1407" w:type="dxa"/>
            <w:gridSpan w:val="2"/>
            <w:tcBorders>
              <w:left w:val="nil"/>
              <w:bottom w:val="nil"/>
              <w:right w:val="nil"/>
            </w:tcBorders>
            <w:shd w:val="clear" w:color="auto" w:fill="auto"/>
          </w:tcPr>
          <w:p w14:paraId="0508B61D"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Mano</w:t>
            </w:r>
          </w:p>
          <w:p w14:paraId="3A3F3986" w14:textId="77777777" w:rsidR="00C17CB3" w:rsidRPr="000B62FB" w:rsidRDefault="00C17CB3" w:rsidP="005009F8">
            <w:pPr>
              <w:ind w:left="45"/>
              <w:rPr>
                <w:rFonts w:ascii="Trebuchet MS" w:hAnsi="Trebuchet MS"/>
                <w:color w:val="000000"/>
              </w:rPr>
            </w:pPr>
          </w:p>
        </w:tc>
      </w:tr>
      <w:tr w:rsidR="00C17CB3" w:rsidRPr="000B62FB" w14:paraId="74A5F259" w14:textId="77777777" w:rsidTr="005009F8">
        <w:trPr>
          <w:trHeight w:val="454"/>
        </w:trPr>
        <w:tc>
          <w:tcPr>
            <w:tcW w:w="4253" w:type="dxa"/>
            <w:gridSpan w:val="2"/>
            <w:tcBorders>
              <w:top w:val="nil"/>
              <w:left w:val="nil"/>
              <w:bottom w:val="nil"/>
              <w:right w:val="nil"/>
            </w:tcBorders>
            <w:shd w:val="clear" w:color="auto" w:fill="auto"/>
          </w:tcPr>
          <w:p w14:paraId="459D5F99"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Municipio</w:t>
            </w:r>
          </w:p>
          <w:p w14:paraId="41693FA2" w14:textId="77777777" w:rsidR="00C17CB3" w:rsidRPr="000B62FB" w:rsidRDefault="00C17CB3" w:rsidP="005009F8">
            <w:pPr>
              <w:ind w:left="57"/>
              <w:rPr>
                <w:rFonts w:ascii="Trebuchet MS" w:hAnsi="Trebuchet MS"/>
                <w:color w:val="000000"/>
              </w:rPr>
            </w:pPr>
          </w:p>
        </w:tc>
        <w:tc>
          <w:tcPr>
            <w:tcW w:w="1364" w:type="dxa"/>
            <w:gridSpan w:val="3"/>
            <w:tcBorders>
              <w:top w:val="nil"/>
              <w:left w:val="nil"/>
              <w:bottom w:val="nil"/>
              <w:right w:val="nil"/>
            </w:tcBorders>
            <w:shd w:val="clear" w:color="auto" w:fill="auto"/>
          </w:tcPr>
          <w:p w14:paraId="7DBAF587"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C.P.</w:t>
            </w:r>
          </w:p>
          <w:p w14:paraId="086A276B" w14:textId="77777777" w:rsidR="00C17CB3" w:rsidRPr="000B62FB" w:rsidRDefault="00C17CB3" w:rsidP="005009F8">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6B76F295"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Provincia</w:t>
            </w:r>
          </w:p>
          <w:p w14:paraId="4D453F9B" w14:textId="77777777" w:rsidR="00C17CB3" w:rsidRPr="000B62FB" w:rsidRDefault="00C17CB3" w:rsidP="005009F8">
            <w:pPr>
              <w:ind w:left="45"/>
              <w:rPr>
                <w:rFonts w:ascii="Trebuchet MS" w:hAnsi="Trebuchet MS"/>
                <w:color w:val="000000"/>
              </w:rPr>
            </w:pPr>
          </w:p>
        </w:tc>
      </w:tr>
      <w:tr w:rsidR="00C17CB3" w:rsidRPr="000B62FB" w14:paraId="4B5D91A7" w14:textId="77777777" w:rsidTr="005009F8">
        <w:trPr>
          <w:trHeight w:val="454"/>
        </w:trPr>
        <w:tc>
          <w:tcPr>
            <w:tcW w:w="4253" w:type="dxa"/>
            <w:gridSpan w:val="2"/>
            <w:tcBorders>
              <w:top w:val="nil"/>
              <w:left w:val="nil"/>
              <w:bottom w:val="nil"/>
              <w:right w:val="nil"/>
            </w:tcBorders>
            <w:shd w:val="clear" w:color="auto" w:fill="auto"/>
          </w:tcPr>
          <w:p w14:paraId="1D4F46C1"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Teléfono</w:t>
            </w:r>
          </w:p>
          <w:p w14:paraId="055A2EDC" w14:textId="77777777" w:rsidR="00C17CB3" w:rsidRPr="000B62FB" w:rsidRDefault="00C17CB3" w:rsidP="005009F8">
            <w:pPr>
              <w:spacing w:after="80"/>
              <w:rPr>
                <w:rFonts w:ascii="Trebuchet MS" w:hAnsi="Trebuchet MS"/>
                <w:color w:val="000000"/>
              </w:rPr>
            </w:pPr>
          </w:p>
        </w:tc>
        <w:tc>
          <w:tcPr>
            <w:tcW w:w="4253" w:type="dxa"/>
            <w:gridSpan w:val="8"/>
            <w:tcBorders>
              <w:top w:val="nil"/>
              <w:left w:val="nil"/>
              <w:bottom w:val="nil"/>
              <w:right w:val="nil"/>
            </w:tcBorders>
            <w:shd w:val="clear" w:color="auto" w:fill="auto"/>
          </w:tcPr>
          <w:p w14:paraId="6FC4721B"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Móvil</w:t>
            </w:r>
          </w:p>
          <w:p w14:paraId="5E5A5AE3" w14:textId="77777777" w:rsidR="00C17CB3" w:rsidRPr="000B62FB" w:rsidRDefault="00C17CB3" w:rsidP="005009F8">
            <w:pPr>
              <w:ind w:left="57"/>
              <w:rPr>
                <w:rFonts w:ascii="Trebuchet MS" w:hAnsi="Trebuchet MS"/>
                <w:bCs/>
                <w:color w:val="000000"/>
              </w:rPr>
            </w:pPr>
          </w:p>
        </w:tc>
      </w:tr>
      <w:tr w:rsidR="00C17CB3" w:rsidRPr="000B62FB" w14:paraId="3B65A0C6" w14:textId="77777777" w:rsidTr="005009F8">
        <w:trPr>
          <w:trHeight w:hRule="exact" w:val="340"/>
        </w:trPr>
        <w:tc>
          <w:tcPr>
            <w:tcW w:w="3686" w:type="dxa"/>
            <w:tcBorders>
              <w:top w:val="nil"/>
              <w:left w:val="nil"/>
              <w:bottom w:val="nil"/>
              <w:right w:val="nil"/>
            </w:tcBorders>
            <w:shd w:val="clear" w:color="auto" w:fill="auto"/>
            <w:vAlign w:val="center"/>
          </w:tcPr>
          <w:p w14:paraId="5FA98FAE"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Dirección de correo electrónico de aviso:</w:t>
            </w:r>
          </w:p>
        </w:tc>
        <w:tc>
          <w:tcPr>
            <w:tcW w:w="4820" w:type="dxa"/>
            <w:gridSpan w:val="9"/>
            <w:tcBorders>
              <w:top w:val="nil"/>
              <w:left w:val="nil"/>
              <w:bottom w:val="nil"/>
              <w:right w:val="nil"/>
            </w:tcBorders>
            <w:shd w:val="clear" w:color="auto" w:fill="auto"/>
            <w:vAlign w:val="center"/>
          </w:tcPr>
          <w:p w14:paraId="06F9E227" w14:textId="77777777" w:rsidR="00C17CB3" w:rsidRPr="000B62FB" w:rsidRDefault="00C17CB3" w:rsidP="005009F8">
            <w:pPr>
              <w:ind w:left="45"/>
              <w:rPr>
                <w:rFonts w:ascii="Trebuchet MS" w:hAnsi="Trebuchet MS"/>
                <w:bCs/>
                <w:color w:val="000000"/>
              </w:rPr>
            </w:pPr>
          </w:p>
        </w:tc>
      </w:tr>
      <w:tr w:rsidR="00C17CB3" w:rsidRPr="000B62FB" w14:paraId="553102A4" w14:textId="77777777" w:rsidTr="005009F8">
        <w:trPr>
          <w:trHeight w:hRule="exact" w:val="340"/>
        </w:trPr>
        <w:tc>
          <w:tcPr>
            <w:tcW w:w="3686" w:type="dxa"/>
            <w:tcBorders>
              <w:top w:val="nil"/>
              <w:left w:val="nil"/>
              <w:bottom w:val="nil"/>
              <w:right w:val="nil"/>
            </w:tcBorders>
            <w:shd w:val="clear" w:color="auto" w:fill="auto"/>
            <w:vAlign w:val="center"/>
          </w:tcPr>
          <w:p w14:paraId="44D5A505"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Persona que va a ser la destinataria:</w:t>
            </w:r>
          </w:p>
        </w:tc>
        <w:tc>
          <w:tcPr>
            <w:tcW w:w="4820" w:type="dxa"/>
            <w:gridSpan w:val="9"/>
            <w:tcBorders>
              <w:top w:val="nil"/>
              <w:left w:val="nil"/>
              <w:bottom w:val="nil"/>
              <w:right w:val="nil"/>
            </w:tcBorders>
            <w:shd w:val="clear" w:color="auto" w:fill="auto"/>
            <w:vAlign w:val="center"/>
          </w:tcPr>
          <w:p w14:paraId="53288988" w14:textId="77777777" w:rsidR="00C17CB3" w:rsidRPr="000B62FB" w:rsidRDefault="00C17CB3" w:rsidP="005009F8">
            <w:pPr>
              <w:ind w:left="45"/>
              <w:rPr>
                <w:rFonts w:ascii="Trebuchet MS" w:hAnsi="Trebuchet MS"/>
                <w:bCs/>
                <w:color w:val="000000"/>
              </w:rPr>
            </w:pPr>
          </w:p>
        </w:tc>
      </w:tr>
      <w:tr w:rsidR="00C17CB3" w:rsidRPr="000B62FB" w14:paraId="05224358" w14:textId="77777777" w:rsidTr="005009F8">
        <w:trPr>
          <w:trHeight w:hRule="exact" w:val="340"/>
        </w:trPr>
        <w:tc>
          <w:tcPr>
            <w:tcW w:w="4820" w:type="dxa"/>
            <w:gridSpan w:val="3"/>
            <w:tcBorders>
              <w:top w:val="nil"/>
              <w:left w:val="nil"/>
              <w:bottom w:val="nil"/>
              <w:right w:val="nil"/>
            </w:tcBorders>
            <w:shd w:val="clear" w:color="auto" w:fill="auto"/>
            <w:vAlign w:val="center"/>
          </w:tcPr>
          <w:p w14:paraId="543F3E6B"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94A7DD8" w14:textId="77777777" w:rsidR="00C17CB3" w:rsidRPr="000B62FB" w:rsidRDefault="00C17CB3" w:rsidP="005009F8">
            <w:pPr>
              <w:ind w:left="45" w:right="71"/>
              <w:jc w:val="right"/>
              <w:rPr>
                <w:rFonts w:ascii="Trebuchet MS" w:hAnsi="Trebuchet MS"/>
                <w:bCs/>
                <w:color w:val="000000"/>
              </w:rPr>
            </w:pPr>
            <w:r w:rsidRPr="000B62FB">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59CA7B51" w14:textId="77777777" w:rsidR="00C17CB3" w:rsidRPr="000B62FB" w:rsidRDefault="00C17CB3" w:rsidP="005009F8">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47E9C6F0" w14:textId="77777777" w:rsidR="00C17CB3" w:rsidRPr="000B62FB" w:rsidRDefault="00C17CB3" w:rsidP="005009F8">
            <w:pPr>
              <w:ind w:left="45" w:right="114"/>
              <w:jc w:val="right"/>
              <w:rPr>
                <w:rFonts w:ascii="Trebuchet MS" w:hAnsi="Trebuchet MS"/>
                <w:bCs/>
                <w:color w:val="000000"/>
              </w:rPr>
            </w:pPr>
            <w:r w:rsidRPr="000B62FB">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E81D055" w14:textId="77777777" w:rsidR="00C17CB3" w:rsidRPr="000B62FB" w:rsidRDefault="00C17CB3" w:rsidP="005009F8">
            <w:pPr>
              <w:ind w:left="45"/>
              <w:rPr>
                <w:rFonts w:ascii="Trebuchet MS" w:hAnsi="Trebuchet MS"/>
                <w:bCs/>
                <w:color w:val="000000"/>
              </w:rPr>
            </w:pPr>
          </w:p>
        </w:tc>
      </w:tr>
    </w:tbl>
    <w:p w14:paraId="0E7E4131" w14:textId="77777777" w:rsidR="00C17CB3" w:rsidRPr="000B62FB" w:rsidRDefault="00C17CB3" w:rsidP="00C17CB3">
      <w:pPr>
        <w:jc w:val="both"/>
        <w:rPr>
          <w:rFonts w:ascii="Trebuchet MS" w:hAnsi="Trebuchet MS" w:cs="Arial"/>
        </w:rPr>
      </w:pPr>
    </w:p>
    <w:p w14:paraId="1C97AD73" w14:textId="77777777" w:rsidR="00C17CB3" w:rsidRPr="000B62FB" w:rsidRDefault="00C17CB3" w:rsidP="00C17CB3">
      <w:pPr>
        <w:spacing w:after="200" w:line="276" w:lineRule="auto"/>
        <w:rPr>
          <w:rFonts w:ascii="Trebuchet MS" w:hAnsi="Trebuchet MS" w:cs="Arial"/>
        </w:rPr>
      </w:pPr>
      <w:r w:rsidRPr="000B62FB">
        <w:rPr>
          <w:rFonts w:ascii="Trebuchet MS" w:hAnsi="Trebuchet MS" w:cs="Arial"/>
        </w:rPr>
        <w:br w:type="page"/>
      </w:r>
    </w:p>
    <w:p w14:paraId="01E5D48C" w14:textId="77777777" w:rsidR="00C17CB3" w:rsidRPr="000B62FB" w:rsidRDefault="00C17CB3" w:rsidP="00C17CB3">
      <w:pPr>
        <w:pStyle w:val="Ttulo1"/>
        <w:pBdr>
          <w:bottom w:val="single" w:sz="4" w:space="1" w:color="auto"/>
        </w:pBdr>
        <w:spacing w:before="0" w:line="240" w:lineRule="atLeast"/>
        <w:jc w:val="center"/>
        <w:rPr>
          <w:rFonts w:ascii="Trebuchet MS" w:hAnsi="Trebuchet MS"/>
          <w:sz w:val="20"/>
          <w:szCs w:val="20"/>
        </w:rPr>
      </w:pPr>
      <w:bookmarkStart w:id="283" w:name="_Toc99399197"/>
      <w:r w:rsidRPr="000B62FB">
        <w:rPr>
          <w:rFonts w:ascii="Trebuchet MS" w:hAnsi="Trebuchet MS"/>
          <w:sz w:val="20"/>
          <w:szCs w:val="20"/>
        </w:rPr>
        <w:t>ANEXO II.- INSTRUCCIONES PARA LA CUMPLIMENTACIÓN DEL DOCUMENTO EUROPEO ÚNICO DE CONTRATACIÓN DEUC</w:t>
      </w:r>
      <w:bookmarkEnd w:id="283"/>
    </w:p>
    <w:p w14:paraId="6917A213" w14:textId="77777777" w:rsidR="00C17CB3" w:rsidRPr="000B62FB" w:rsidRDefault="00C17CB3" w:rsidP="00C17CB3">
      <w:pPr>
        <w:autoSpaceDE w:val="0"/>
        <w:autoSpaceDN w:val="0"/>
        <w:adjustRightInd w:val="0"/>
        <w:jc w:val="both"/>
        <w:rPr>
          <w:rFonts w:ascii="Trebuchet MS" w:hAnsi="Trebuchet MS" w:cs="Arial"/>
          <w:b/>
          <w:bCs/>
          <w:lang w:eastAsia="en-US"/>
        </w:rPr>
      </w:pPr>
    </w:p>
    <w:p w14:paraId="4AB19AFB" w14:textId="77777777" w:rsidR="00C17CB3" w:rsidRPr="000B62FB" w:rsidRDefault="00C17CB3" w:rsidP="00C17CB3">
      <w:pPr>
        <w:autoSpaceDE w:val="0"/>
        <w:autoSpaceDN w:val="0"/>
        <w:adjustRightInd w:val="0"/>
        <w:jc w:val="both"/>
        <w:rPr>
          <w:rFonts w:ascii="Trebuchet MS" w:hAnsi="Trebuchet MS" w:cs="Arial"/>
          <w:b/>
          <w:bCs/>
          <w:lang w:eastAsia="en-US"/>
        </w:rPr>
      </w:pPr>
    </w:p>
    <w:p w14:paraId="1A936521" w14:textId="77777777" w:rsidR="00C17CB3" w:rsidRPr="000B62FB" w:rsidRDefault="00C17CB3" w:rsidP="00C17CB3">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239B6394"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0B62FB">
        <w:rPr>
          <w:rFonts w:ascii="Trebuchet MS" w:hAnsi="Trebuchet MS" w:cs="Arial"/>
          <w:bCs/>
          <w:lang w:eastAsia="en-US"/>
        </w:rPr>
        <w:t>Reglamento de Ejecución de la Comisión (UE) 2016/7 de 5 de enero de 2016</w:t>
      </w:r>
      <w:r w:rsidRPr="000B62FB">
        <w:rPr>
          <w:rFonts w:ascii="Trebuchet MS" w:hAnsi="Trebuchet MS" w:cs="Arial"/>
          <w:b/>
          <w:bCs/>
          <w:lang w:eastAsia="en-US"/>
        </w:rPr>
        <w:t xml:space="preserve"> </w:t>
      </w:r>
      <w:r w:rsidRPr="000B62FB">
        <w:rPr>
          <w:rFonts w:ascii="Trebuchet MS" w:hAnsi="Trebuchet MS" w:cs="Arial"/>
          <w:lang w:eastAsia="en-US"/>
        </w:rPr>
        <w:t>que establece el formulario normalizado del mismo y las instrucciones para su cumplimentación.</w:t>
      </w:r>
    </w:p>
    <w:p w14:paraId="1B47EE46"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318CAE2D"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0B62FB">
          <w:rPr>
            <w:rStyle w:val="Hipervnculo"/>
            <w:rFonts w:ascii="Trebuchet MS" w:hAnsi="Trebuchet MS" w:cs="Arial"/>
            <w:b/>
            <w:lang w:eastAsia="en-US"/>
          </w:rPr>
          <w:t>cláusula 33.2</w:t>
        </w:r>
      </w:hyperlink>
      <w:r w:rsidRPr="000B62FB">
        <w:rPr>
          <w:rFonts w:ascii="Trebuchet MS" w:hAnsi="Trebuchet MS" w:cs="Arial"/>
          <w:lang w:eastAsia="en-US"/>
        </w:rPr>
        <w:t>.</w:t>
      </w:r>
    </w:p>
    <w:p w14:paraId="7D02B768" w14:textId="77777777" w:rsidR="00C17CB3" w:rsidRPr="000B62FB" w:rsidRDefault="00C17CB3" w:rsidP="00C17CB3">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2.- Formulario normalizado DEUC.</w:t>
      </w:r>
    </w:p>
    <w:p w14:paraId="6C43006C"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El formulario normalizado del DEUC se encuentra a disposición de los licitadores en la siguiente dirección electrónica: </w:t>
      </w:r>
      <w:hyperlink r:id="rId22" w:history="1">
        <w:r w:rsidRPr="000B62FB">
          <w:rPr>
            <w:rStyle w:val="Hipervnculo"/>
            <w:rFonts w:ascii="Trebuchet MS" w:hAnsi="Trebuchet MS" w:cs="Arial"/>
          </w:rPr>
          <w:t>https://visor.registrodelicitadores.gob.es/espd-web/filter?lang=es</w:t>
        </w:r>
      </w:hyperlink>
      <w:r w:rsidRPr="000B62FB">
        <w:rPr>
          <w:rFonts w:ascii="Trebuchet MS" w:hAnsi="Trebuchet MS" w:cs="Arial"/>
          <w:lang w:eastAsia="en-US"/>
        </w:rPr>
        <w:t xml:space="preserve">. </w:t>
      </w:r>
    </w:p>
    <w:p w14:paraId="617421F3" w14:textId="77777777" w:rsidR="00C17CB3" w:rsidRPr="000B62FB" w:rsidRDefault="00C17CB3" w:rsidP="00C17CB3">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3.- Instrucciones:</w:t>
      </w:r>
    </w:p>
    <w:p w14:paraId="3F4744B7"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w:t>
      </w:r>
      <w:r w:rsidRPr="000B62FB">
        <w:rPr>
          <w:rFonts w:ascii="Trebuchet MS" w:hAnsi="Trebuchet MS" w:cs="Arial"/>
          <w:bCs/>
          <w:lang w:eastAsia="en-US"/>
        </w:rPr>
        <w:t xml:space="preserve">requisitos </w:t>
      </w:r>
      <w:r w:rsidRPr="000B62FB">
        <w:rPr>
          <w:rFonts w:ascii="Trebuchet MS" w:hAnsi="Trebuchet MS" w:cs="Arial"/>
          <w:lang w:eastAsia="en-US"/>
        </w:rPr>
        <w:t xml:space="preserve">que en el documento se declaran </w:t>
      </w:r>
      <w:r w:rsidRPr="000B62FB">
        <w:rPr>
          <w:rFonts w:ascii="Trebuchet MS" w:hAnsi="Trebuchet MS" w:cs="Arial"/>
          <w:bCs/>
          <w:lang w:eastAsia="en-US"/>
        </w:rPr>
        <w:t>deben cumplirse</w:t>
      </w:r>
      <w:r w:rsidRPr="000B62FB">
        <w:rPr>
          <w:rFonts w:ascii="Trebuchet MS" w:hAnsi="Trebuchet MS" w:cs="Arial"/>
          <w:lang w:eastAsia="en-US"/>
        </w:rPr>
        <w:t xml:space="preserve">, en todo caso, el </w:t>
      </w:r>
      <w:r w:rsidRPr="000B62FB">
        <w:rPr>
          <w:rFonts w:ascii="Trebuchet MS" w:hAnsi="Trebuchet MS" w:cs="Arial"/>
          <w:bCs/>
          <w:lang w:eastAsia="en-US"/>
        </w:rPr>
        <w:t>último día de plazo de licitación</w:t>
      </w:r>
      <w:r w:rsidRPr="000B62FB">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2C23E75D"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 declaración debe estar </w:t>
      </w:r>
      <w:r w:rsidRPr="000B62FB">
        <w:rPr>
          <w:rFonts w:ascii="Trebuchet MS" w:hAnsi="Trebuchet MS" w:cs="Arial"/>
          <w:bCs/>
          <w:lang w:eastAsia="en-US"/>
        </w:rPr>
        <w:t xml:space="preserve">firmada </w:t>
      </w:r>
      <w:r w:rsidRPr="000B62FB">
        <w:rPr>
          <w:rFonts w:ascii="Trebuchet MS" w:hAnsi="Trebuchet MS" w:cs="Arial"/>
          <w:lang w:eastAsia="en-US"/>
        </w:rPr>
        <w:t>por quien tenga poder suficiente para ello.</w:t>
      </w:r>
    </w:p>
    <w:p w14:paraId="786FAE2D" w14:textId="77777777" w:rsidR="00C17CB3" w:rsidRPr="000B62FB" w:rsidRDefault="00C17CB3" w:rsidP="00C17CB3">
      <w:pPr>
        <w:spacing w:before="60" w:line="240" w:lineRule="atLeast"/>
        <w:jc w:val="both"/>
        <w:rPr>
          <w:rFonts w:ascii="Trebuchet MS" w:hAnsi="Trebuchet MS" w:cs="Arial"/>
        </w:rPr>
      </w:pPr>
      <w:r w:rsidRPr="000B62FB">
        <w:rPr>
          <w:rFonts w:ascii="Trebuchet MS" w:hAnsi="Trebuchet MS" w:cs="Arial"/>
        </w:rPr>
        <w:t xml:space="preserve">Cuando se prevea la </w:t>
      </w:r>
      <w:r w:rsidRPr="000B62FB">
        <w:rPr>
          <w:rFonts w:ascii="Trebuchet MS" w:hAnsi="Trebuchet MS" w:cs="Arial"/>
          <w:b/>
        </w:rPr>
        <w:t>división por lotes</w:t>
      </w:r>
      <w:r w:rsidRPr="000B62FB">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6F79FAEB"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caso de que la </w:t>
      </w:r>
      <w:r w:rsidRPr="000B62FB">
        <w:rPr>
          <w:rFonts w:ascii="Trebuchet MS" w:hAnsi="Trebuchet MS" w:cs="Arial"/>
          <w:b/>
          <w:bCs/>
          <w:lang w:eastAsia="en-US"/>
        </w:rPr>
        <w:t xml:space="preserve">adscripción de medios </w:t>
      </w:r>
      <w:r w:rsidRPr="000B62FB">
        <w:rPr>
          <w:rFonts w:ascii="Trebuchet MS" w:hAnsi="Trebuchet MS" w:cs="Arial"/>
          <w:b/>
          <w:lang w:eastAsia="en-US"/>
        </w:rPr>
        <w:t xml:space="preserve">exigida se cumpla con </w:t>
      </w:r>
      <w:r w:rsidRPr="000B62FB">
        <w:rPr>
          <w:rFonts w:ascii="Trebuchet MS" w:hAnsi="Trebuchet MS" w:cs="Arial"/>
          <w:b/>
          <w:bCs/>
          <w:lang w:eastAsia="en-US"/>
        </w:rPr>
        <w:t xml:space="preserve">medios externos </w:t>
      </w:r>
      <w:r w:rsidRPr="000B62FB">
        <w:rPr>
          <w:rFonts w:ascii="Trebuchet MS" w:hAnsi="Trebuchet MS" w:cs="Arial"/>
          <w:lang w:eastAsia="en-US"/>
        </w:rPr>
        <w:t>al licitador, deberá presentarse un DEUC por el licitador y por cada uno de los medios adscritos a la ejecución del contrato.</w:t>
      </w:r>
    </w:p>
    <w:p w14:paraId="359BEBE7" w14:textId="77777777" w:rsidR="00C17CB3" w:rsidRPr="000B62FB" w:rsidRDefault="00C17CB3" w:rsidP="00C17CB3">
      <w:pPr>
        <w:autoSpaceDE w:val="0"/>
        <w:autoSpaceDN w:val="0"/>
        <w:adjustRightInd w:val="0"/>
        <w:spacing w:before="120" w:line="240" w:lineRule="atLeast"/>
        <w:jc w:val="both"/>
        <w:rPr>
          <w:rFonts w:ascii="Trebuchet MS" w:hAnsi="Trebuchet MS" w:cs="Arial"/>
          <w:b/>
          <w:lang w:eastAsia="en-US"/>
        </w:rPr>
      </w:pPr>
      <w:r w:rsidRPr="000B62FB">
        <w:rPr>
          <w:rFonts w:ascii="Trebuchet MS" w:hAnsi="Trebuchet MS" w:cs="Arial"/>
          <w:lang w:eastAsia="en-US"/>
        </w:rPr>
        <w:t xml:space="preserve">Si varias empresas concurren constituyendo una </w:t>
      </w:r>
      <w:r w:rsidRPr="000B62FB">
        <w:rPr>
          <w:rFonts w:ascii="Trebuchet MS" w:hAnsi="Trebuchet MS" w:cs="Arial"/>
          <w:b/>
          <w:bCs/>
          <w:lang w:eastAsia="en-US"/>
        </w:rPr>
        <w:t>unión temporal</w:t>
      </w:r>
      <w:r w:rsidRPr="000B62FB">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0B62FB">
          <w:rPr>
            <w:rStyle w:val="Hipervnculo"/>
            <w:rFonts w:ascii="Trebuchet MS" w:hAnsi="Trebuchet MS" w:cs="Arial"/>
            <w:b/>
            <w:lang w:eastAsia="en-US"/>
          </w:rPr>
          <w:t>Anexo V</w:t>
        </w:r>
      </w:hyperlink>
      <w:r w:rsidRPr="000B62FB">
        <w:rPr>
          <w:rFonts w:ascii="Trebuchet MS" w:hAnsi="Trebuchet MS" w:cs="Arial"/>
          <w:lang w:eastAsia="en-US"/>
        </w:rPr>
        <w:t xml:space="preserve"> de este pliego</w:t>
      </w:r>
      <w:r w:rsidRPr="000B62FB">
        <w:rPr>
          <w:rFonts w:ascii="Trebuchet MS" w:hAnsi="Trebuchet MS" w:cs="Arial"/>
          <w:b/>
          <w:lang w:eastAsia="en-US"/>
        </w:rPr>
        <w:t>.</w:t>
      </w:r>
    </w:p>
    <w:p w14:paraId="39B5D15D" w14:textId="77777777" w:rsidR="00C17CB3" w:rsidRPr="000B62FB" w:rsidRDefault="00C17CB3" w:rsidP="00C17CB3">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Las </w:t>
      </w:r>
      <w:r w:rsidRPr="000B62FB">
        <w:rPr>
          <w:rFonts w:ascii="Trebuchet MS" w:hAnsi="Trebuchet MS" w:cs="Arial"/>
          <w:b/>
          <w:bCs/>
          <w:lang w:eastAsia="en-US"/>
        </w:rPr>
        <w:t xml:space="preserve">empresas </w:t>
      </w:r>
      <w:r w:rsidRPr="000B62FB">
        <w:rPr>
          <w:rFonts w:ascii="Trebuchet MS" w:hAnsi="Trebuchet MS" w:cs="Arial"/>
          <w:lang w:eastAsia="en-US"/>
        </w:rPr>
        <w:t xml:space="preserve">que figuren </w:t>
      </w:r>
      <w:r w:rsidRPr="000B62FB">
        <w:rPr>
          <w:rFonts w:ascii="Trebuchet MS" w:hAnsi="Trebuchet MS" w:cs="Arial"/>
          <w:b/>
          <w:bCs/>
          <w:lang w:eastAsia="en-US"/>
        </w:rPr>
        <w:t xml:space="preserve">inscritas </w:t>
      </w:r>
      <w:r w:rsidRPr="000B62FB">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0F2DAB77" w14:textId="77777777" w:rsidR="00C17CB3" w:rsidRPr="000B62FB" w:rsidRDefault="00C17CB3" w:rsidP="00C17CB3">
      <w:pPr>
        <w:autoSpaceDE w:val="0"/>
        <w:autoSpaceDN w:val="0"/>
        <w:adjustRightInd w:val="0"/>
        <w:spacing w:before="120"/>
        <w:jc w:val="both"/>
        <w:rPr>
          <w:rFonts w:ascii="Trebuchet MS" w:hAnsi="Trebuchet MS" w:cs="Arial"/>
        </w:rPr>
      </w:pPr>
      <w:r w:rsidRPr="000B62FB">
        <w:rPr>
          <w:rFonts w:ascii="Trebuchet MS" w:hAnsi="Trebuchet MS" w:cs="Arial"/>
        </w:rPr>
        <w:t xml:space="preserve">Sobre la utilización del formulario normalizado DEUC las licitadoras </w:t>
      </w:r>
      <w:r w:rsidRPr="000B62FB">
        <w:rPr>
          <w:rFonts w:ascii="Trebuchet MS" w:hAnsi="Trebuchet MS" w:cs="Arial"/>
          <w:b/>
          <w:bCs/>
        </w:rPr>
        <w:t xml:space="preserve">podrán consultar </w:t>
      </w:r>
      <w:r w:rsidRPr="000B62FB">
        <w:rPr>
          <w:rFonts w:ascii="Trebuchet MS" w:hAnsi="Trebuchet MS" w:cs="Arial"/>
        </w:rPr>
        <w:t xml:space="preserve">los siguientes </w:t>
      </w:r>
      <w:r w:rsidRPr="000B62FB">
        <w:rPr>
          <w:rFonts w:ascii="Trebuchet MS" w:hAnsi="Trebuchet MS" w:cs="Arial"/>
          <w:b/>
          <w:bCs/>
        </w:rPr>
        <w:t>documentos</w:t>
      </w:r>
      <w:r w:rsidRPr="000B62FB">
        <w:rPr>
          <w:rFonts w:ascii="Trebuchet MS" w:hAnsi="Trebuchet MS" w:cs="Arial"/>
        </w:rPr>
        <w:t>:</w:t>
      </w:r>
    </w:p>
    <w:p w14:paraId="66179D10" w14:textId="77777777" w:rsidR="00C17CB3" w:rsidRPr="000B62FB" w:rsidRDefault="00C17CB3" w:rsidP="00C17CB3">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Reglamento (UE) Nº 2016/7 disponible en la página web:</w:t>
      </w:r>
    </w:p>
    <w:p w14:paraId="32F16ECB" w14:textId="77777777" w:rsidR="00C17CB3" w:rsidRPr="000B62FB" w:rsidRDefault="00426E37" w:rsidP="00C17CB3">
      <w:pPr>
        <w:autoSpaceDE w:val="0"/>
        <w:autoSpaceDN w:val="0"/>
        <w:adjustRightInd w:val="0"/>
        <w:spacing w:before="120"/>
        <w:jc w:val="both"/>
        <w:rPr>
          <w:rFonts w:ascii="Trebuchet MS" w:hAnsi="Trebuchet MS" w:cs="Arial"/>
        </w:rPr>
      </w:pPr>
      <w:hyperlink r:id="rId23" w:history="1">
        <w:r w:rsidR="00C17CB3" w:rsidRPr="000B62FB">
          <w:rPr>
            <w:rStyle w:val="Hipervnculo"/>
            <w:rFonts w:ascii="Trebuchet MS" w:hAnsi="Trebuchet MS" w:cs="Arial"/>
          </w:rPr>
          <w:t>https://www.boe.es/doue/2016/003/L00016-00034.pdf</w:t>
        </w:r>
      </w:hyperlink>
    </w:p>
    <w:p w14:paraId="73341E83" w14:textId="77777777" w:rsidR="00C17CB3" w:rsidRPr="000B62FB" w:rsidRDefault="00C17CB3" w:rsidP="00C17CB3">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Recomendación de la Junta Consultiva de Contratación Administrativa del Estado de 6 de abril de 2016, disponible en:</w:t>
      </w:r>
    </w:p>
    <w:p w14:paraId="31836D58" w14:textId="77777777" w:rsidR="00C17CB3" w:rsidRPr="000B62FB" w:rsidRDefault="00426E37" w:rsidP="00C17CB3">
      <w:pPr>
        <w:autoSpaceDE w:val="0"/>
        <w:autoSpaceDN w:val="0"/>
        <w:adjustRightInd w:val="0"/>
        <w:spacing w:before="120"/>
        <w:jc w:val="both"/>
        <w:rPr>
          <w:rStyle w:val="Hipervnculo"/>
          <w:rFonts w:ascii="Trebuchet MS" w:hAnsi="Trebuchet MS" w:cs="Arial"/>
        </w:rPr>
      </w:pPr>
      <w:hyperlink r:id="rId24" w:history="1">
        <w:r w:rsidR="00C17CB3" w:rsidRPr="000B62FB">
          <w:rPr>
            <w:rStyle w:val="Hipervnculo"/>
            <w:rFonts w:ascii="Trebuchet MS" w:hAnsi="Trebuchet MS" w:cs="Arial"/>
          </w:rPr>
          <w:t>https://www.boe.es/buscar/doc.php?id=BOE-A-2016-3392</w:t>
        </w:r>
      </w:hyperlink>
    </w:p>
    <w:p w14:paraId="1A069639" w14:textId="77777777" w:rsidR="00C17CB3" w:rsidRPr="000B62FB" w:rsidRDefault="00C17CB3" w:rsidP="00C17CB3">
      <w:pPr>
        <w:autoSpaceDE w:val="0"/>
        <w:autoSpaceDN w:val="0"/>
        <w:adjustRightInd w:val="0"/>
        <w:spacing w:before="120"/>
        <w:jc w:val="both"/>
        <w:rPr>
          <w:rFonts w:ascii="Trebuchet MS" w:hAnsi="Trebuchet MS" w:cs="Arial"/>
        </w:rPr>
      </w:pPr>
    </w:p>
    <w:p w14:paraId="09BDC69A" w14:textId="77777777" w:rsidR="00C17CB3" w:rsidRPr="000B62FB" w:rsidRDefault="00C17CB3" w:rsidP="00C17CB3">
      <w:pPr>
        <w:autoSpaceDE w:val="0"/>
        <w:autoSpaceDN w:val="0"/>
        <w:adjustRightInd w:val="0"/>
        <w:jc w:val="both"/>
        <w:rPr>
          <w:rFonts w:ascii="Trebuchet MS" w:hAnsi="Trebuchet MS" w:cs="Arial"/>
          <w:b/>
          <w:bCs/>
          <w:lang w:eastAsia="en-US"/>
        </w:rPr>
      </w:pPr>
      <w:r w:rsidRPr="000B62FB">
        <w:rPr>
          <w:rFonts w:ascii="Trebuchet MS" w:hAnsi="Trebuchet MS" w:cs="Arial"/>
          <w:b/>
          <w:bCs/>
        </w:rPr>
        <w:t>4.- El archivo XML con el formulario singularizado para este procedimiento está en el perfil de contratante.</w:t>
      </w:r>
    </w:p>
    <w:p w14:paraId="5078B6C5" w14:textId="77777777" w:rsidR="00C17CB3" w:rsidRPr="000B62FB" w:rsidRDefault="00C17CB3" w:rsidP="00C17CB3">
      <w:pPr>
        <w:autoSpaceDE w:val="0"/>
        <w:autoSpaceDN w:val="0"/>
        <w:adjustRightInd w:val="0"/>
        <w:jc w:val="both"/>
        <w:rPr>
          <w:rFonts w:ascii="Trebuchet MS" w:hAnsi="Trebuchet MS" w:cs="Arial"/>
          <w:b/>
          <w:bCs/>
          <w:lang w:eastAsia="en-US"/>
        </w:rPr>
      </w:pPr>
    </w:p>
    <w:p w14:paraId="42087F94" w14:textId="77777777" w:rsidR="00C17CB3" w:rsidRPr="000B62FB" w:rsidRDefault="00C17CB3" w:rsidP="00C17CB3">
      <w:pPr>
        <w:spacing w:after="120"/>
        <w:rPr>
          <w:rFonts w:ascii="Trebuchet MS" w:hAnsi="Trebuchet MS"/>
        </w:rPr>
      </w:pPr>
    </w:p>
    <w:p w14:paraId="5B132CB4" w14:textId="77777777" w:rsidR="00C17CB3" w:rsidRPr="000B62FB" w:rsidRDefault="00C17CB3" w:rsidP="00C17CB3">
      <w:pPr>
        <w:spacing w:after="200" w:line="276" w:lineRule="auto"/>
        <w:rPr>
          <w:rFonts w:ascii="Trebuchet MS" w:hAnsi="Trebuchet MS" w:cs="Arial"/>
          <w:lang w:val="eu-ES"/>
        </w:rPr>
      </w:pPr>
      <w:r w:rsidRPr="000B62FB">
        <w:rPr>
          <w:rFonts w:ascii="Trebuchet MS" w:hAnsi="Trebuchet MS" w:cs="Arial"/>
          <w:lang w:val="eu-ES"/>
        </w:rPr>
        <w:br w:type="page"/>
      </w:r>
    </w:p>
    <w:p w14:paraId="09A6CA5D" w14:textId="77777777" w:rsidR="00C17CB3" w:rsidRPr="000B62FB" w:rsidRDefault="00C17CB3" w:rsidP="00C17CB3">
      <w:pPr>
        <w:pStyle w:val="Ttulo1"/>
        <w:pBdr>
          <w:bottom w:val="single" w:sz="12" w:space="1" w:color="auto"/>
        </w:pBdr>
        <w:spacing w:line="240" w:lineRule="atLeast"/>
        <w:jc w:val="center"/>
        <w:rPr>
          <w:rFonts w:ascii="Trebuchet MS" w:hAnsi="Trebuchet MS"/>
          <w:sz w:val="20"/>
          <w:szCs w:val="20"/>
        </w:rPr>
      </w:pPr>
      <w:bookmarkStart w:id="284" w:name="_ANEXO_IV.-_MODELO_1"/>
      <w:bookmarkStart w:id="285" w:name="_Toc506479431"/>
      <w:bookmarkStart w:id="286" w:name="_Toc99399198"/>
      <w:bookmarkEnd w:id="284"/>
      <w:r w:rsidRPr="000B62FB">
        <w:rPr>
          <w:rFonts w:ascii="Trebuchet MS" w:hAnsi="Trebuchet MS"/>
          <w:sz w:val="20"/>
          <w:szCs w:val="20"/>
        </w:rPr>
        <w:t>ANEXO III.- MODELO DE COMPROMISO DE CONSTITUCIÓN EN UNIÓN TEMPORAL DE EMPRESAS</w:t>
      </w:r>
      <w:bookmarkEnd w:id="285"/>
      <w:bookmarkEnd w:id="286"/>
    </w:p>
    <w:p w14:paraId="5EAE0483" w14:textId="77777777" w:rsidR="00C17CB3" w:rsidRPr="000B62FB" w:rsidRDefault="00C17CB3" w:rsidP="00C17CB3">
      <w:pPr>
        <w:tabs>
          <w:tab w:val="left" w:pos="425"/>
        </w:tabs>
        <w:ind w:right="-1"/>
        <w:jc w:val="both"/>
        <w:rPr>
          <w:rFonts w:ascii="Trebuchet MS" w:hAnsi="Trebuchet MS" w:cs="Arial"/>
          <w:lang w:val="es-ES_tradnl"/>
        </w:rPr>
      </w:pPr>
    </w:p>
    <w:p w14:paraId="54EFEE4E" w14:textId="77777777" w:rsidR="00C17CB3" w:rsidRPr="000B62FB" w:rsidRDefault="00C17CB3" w:rsidP="00C17CB3">
      <w:pPr>
        <w:tabs>
          <w:tab w:val="left" w:pos="425"/>
        </w:tabs>
        <w:ind w:right="-1"/>
        <w:jc w:val="both"/>
        <w:rPr>
          <w:rFonts w:ascii="Trebuchet MS" w:hAnsi="Trebuchet MS" w:cs="Arial"/>
          <w:lang w:val="es-ES_tradnl"/>
        </w:rPr>
      </w:pPr>
    </w:p>
    <w:p w14:paraId="13960293" w14:textId="77777777" w:rsidR="00C17CB3" w:rsidRPr="000B62FB" w:rsidRDefault="00C17CB3" w:rsidP="00C17CB3">
      <w:pPr>
        <w:tabs>
          <w:tab w:val="left" w:pos="425"/>
        </w:tabs>
        <w:ind w:right="-1"/>
        <w:jc w:val="both"/>
        <w:rPr>
          <w:rFonts w:ascii="Trebuchet MS" w:hAnsi="Trebuchet MS" w:cs="Arial"/>
          <w:lang w:val="es-ES_tradnl"/>
        </w:rPr>
      </w:pPr>
    </w:p>
    <w:p w14:paraId="7CED8BE1" w14:textId="77777777" w:rsidR="00C17CB3" w:rsidRPr="000B62FB" w:rsidRDefault="00C17CB3" w:rsidP="00C17CB3">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12DF6B0C" w14:textId="77777777" w:rsidTr="005009F8">
        <w:trPr>
          <w:trHeight w:hRule="exact" w:val="340"/>
        </w:trPr>
        <w:tc>
          <w:tcPr>
            <w:tcW w:w="8504" w:type="dxa"/>
            <w:gridSpan w:val="4"/>
            <w:tcBorders>
              <w:bottom w:val="single" w:sz="4" w:space="0" w:color="auto"/>
            </w:tcBorders>
            <w:shd w:val="clear" w:color="auto" w:fill="auto"/>
          </w:tcPr>
          <w:p w14:paraId="401C25B5"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262ED52A" w14:textId="77777777" w:rsidTr="005009F8">
        <w:trPr>
          <w:trHeight w:val="463"/>
        </w:trPr>
        <w:tc>
          <w:tcPr>
            <w:tcW w:w="5617" w:type="dxa"/>
            <w:gridSpan w:val="3"/>
            <w:tcBorders>
              <w:top w:val="single" w:sz="4" w:space="0" w:color="auto"/>
            </w:tcBorders>
            <w:shd w:val="clear" w:color="auto" w:fill="auto"/>
            <w:vAlign w:val="center"/>
          </w:tcPr>
          <w:p w14:paraId="201A5A1E"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DFFF190"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4EE2F1C9"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73628901" w14:textId="77777777" w:rsidR="00C17CB3" w:rsidRPr="000B62FB" w:rsidRDefault="00C17CB3" w:rsidP="005009F8">
            <w:pPr>
              <w:spacing w:after="40"/>
              <w:ind w:left="45"/>
              <w:rPr>
                <w:rFonts w:ascii="Trebuchet MS" w:hAnsi="Trebuchet MS"/>
                <w:color w:val="000000"/>
              </w:rPr>
            </w:pPr>
          </w:p>
        </w:tc>
      </w:tr>
      <w:tr w:rsidR="00C17CB3" w:rsidRPr="000B62FB" w14:paraId="578270F4"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DB47203"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E86E16A"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397F0BA1"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2342B7D"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67534FF"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585220A3" w14:textId="77777777" w:rsidTr="005009F8">
        <w:trPr>
          <w:trHeight w:val="340"/>
        </w:trPr>
        <w:tc>
          <w:tcPr>
            <w:tcW w:w="3261" w:type="dxa"/>
            <w:gridSpan w:val="2"/>
            <w:shd w:val="clear" w:color="auto" w:fill="auto"/>
            <w:vAlign w:val="center"/>
          </w:tcPr>
          <w:p w14:paraId="59EDF607"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90462E1" w14:textId="77777777" w:rsidR="00C17CB3" w:rsidRPr="000B62FB" w:rsidRDefault="00C17CB3" w:rsidP="005009F8">
            <w:pPr>
              <w:ind w:left="45"/>
              <w:rPr>
                <w:rFonts w:ascii="Trebuchet MS" w:hAnsi="Trebuchet MS"/>
                <w:bCs/>
                <w:color w:val="000000"/>
              </w:rPr>
            </w:pPr>
          </w:p>
        </w:tc>
      </w:tr>
      <w:tr w:rsidR="00C17CB3" w:rsidRPr="000B62FB" w14:paraId="3B49F7E3" w14:textId="77777777" w:rsidTr="005009F8">
        <w:trPr>
          <w:trHeight w:val="340"/>
        </w:trPr>
        <w:tc>
          <w:tcPr>
            <w:tcW w:w="3261" w:type="dxa"/>
            <w:gridSpan w:val="2"/>
            <w:shd w:val="clear" w:color="auto" w:fill="auto"/>
            <w:vAlign w:val="center"/>
          </w:tcPr>
          <w:p w14:paraId="61BAF151"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5BC8A40A" w14:textId="77777777" w:rsidR="00C17CB3" w:rsidRPr="000B62FB" w:rsidRDefault="00C17CB3" w:rsidP="005009F8">
            <w:pPr>
              <w:ind w:left="45"/>
              <w:rPr>
                <w:rFonts w:ascii="Trebuchet MS" w:hAnsi="Trebuchet MS"/>
                <w:bCs/>
                <w:color w:val="000000"/>
              </w:rPr>
            </w:pPr>
          </w:p>
        </w:tc>
      </w:tr>
    </w:tbl>
    <w:p w14:paraId="1FB79AA8" w14:textId="77777777" w:rsidR="00C17CB3" w:rsidRPr="000B62FB" w:rsidRDefault="00C17CB3" w:rsidP="00C17CB3">
      <w:pPr>
        <w:widowControl w:val="0"/>
        <w:tabs>
          <w:tab w:val="center" w:pos="4252"/>
          <w:tab w:val="right" w:pos="8504"/>
        </w:tabs>
        <w:jc w:val="both"/>
        <w:rPr>
          <w:rFonts w:ascii="Trebuchet MS" w:hAnsi="Trebuchet MS" w:cs="Arial"/>
        </w:rPr>
      </w:pPr>
    </w:p>
    <w:p w14:paraId="61B4D4AE" w14:textId="77777777" w:rsidR="00C17CB3" w:rsidRPr="000B62FB" w:rsidRDefault="00C17CB3" w:rsidP="00C17CB3">
      <w:pPr>
        <w:widowControl w:val="0"/>
        <w:tabs>
          <w:tab w:val="center" w:pos="4252"/>
          <w:tab w:val="right" w:pos="8504"/>
        </w:tabs>
        <w:jc w:val="both"/>
        <w:rPr>
          <w:rFonts w:ascii="Trebuchet MS" w:hAnsi="Trebuchet MS" w:cs="Arial"/>
        </w:rPr>
      </w:pPr>
    </w:p>
    <w:p w14:paraId="714FF325" w14:textId="77777777" w:rsidR="00C17CB3" w:rsidRPr="000B62FB" w:rsidRDefault="00C17CB3" w:rsidP="00C17CB3">
      <w:pPr>
        <w:widowControl w:val="0"/>
        <w:tabs>
          <w:tab w:val="center" w:pos="4252"/>
          <w:tab w:val="right" w:pos="8504"/>
        </w:tabs>
        <w:jc w:val="both"/>
        <w:rPr>
          <w:rFonts w:ascii="Trebuchet MS" w:hAnsi="Trebuchet MS" w:cs="Arial"/>
        </w:rPr>
      </w:pPr>
    </w:p>
    <w:p w14:paraId="232FCDC7" w14:textId="77777777" w:rsidR="00C17CB3" w:rsidRPr="000B62FB" w:rsidRDefault="00C17CB3" w:rsidP="00C17CB3">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27249E46" w14:textId="77777777" w:rsidTr="005009F8">
        <w:trPr>
          <w:trHeight w:hRule="exact" w:val="340"/>
        </w:trPr>
        <w:tc>
          <w:tcPr>
            <w:tcW w:w="8504" w:type="dxa"/>
            <w:gridSpan w:val="4"/>
            <w:tcBorders>
              <w:bottom w:val="single" w:sz="4" w:space="0" w:color="auto"/>
            </w:tcBorders>
            <w:shd w:val="clear" w:color="auto" w:fill="auto"/>
          </w:tcPr>
          <w:p w14:paraId="7BF5FE2A"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32CDA6FD" w14:textId="77777777" w:rsidTr="005009F8">
        <w:trPr>
          <w:trHeight w:val="463"/>
        </w:trPr>
        <w:tc>
          <w:tcPr>
            <w:tcW w:w="5617" w:type="dxa"/>
            <w:gridSpan w:val="3"/>
            <w:tcBorders>
              <w:top w:val="single" w:sz="4" w:space="0" w:color="auto"/>
            </w:tcBorders>
            <w:shd w:val="clear" w:color="auto" w:fill="auto"/>
            <w:vAlign w:val="center"/>
          </w:tcPr>
          <w:p w14:paraId="42D8B793"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F075B92"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2850A95C"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397E068A" w14:textId="77777777" w:rsidR="00C17CB3" w:rsidRPr="000B62FB" w:rsidRDefault="00C17CB3" w:rsidP="005009F8">
            <w:pPr>
              <w:spacing w:after="40"/>
              <w:ind w:left="45"/>
              <w:rPr>
                <w:rFonts w:ascii="Trebuchet MS" w:hAnsi="Trebuchet MS"/>
                <w:color w:val="000000"/>
              </w:rPr>
            </w:pPr>
          </w:p>
        </w:tc>
      </w:tr>
      <w:tr w:rsidR="00C17CB3" w:rsidRPr="000B62FB" w14:paraId="1EF8A8EA"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8BFCFF"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3758840"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13EAFEAC"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474CC2F"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FCA033C"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5A57482D" w14:textId="77777777" w:rsidTr="005009F8">
        <w:trPr>
          <w:trHeight w:val="340"/>
        </w:trPr>
        <w:tc>
          <w:tcPr>
            <w:tcW w:w="3261" w:type="dxa"/>
            <w:gridSpan w:val="2"/>
            <w:shd w:val="clear" w:color="auto" w:fill="auto"/>
            <w:vAlign w:val="center"/>
          </w:tcPr>
          <w:p w14:paraId="3938D936"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54F1C675" w14:textId="77777777" w:rsidR="00C17CB3" w:rsidRPr="000B62FB" w:rsidRDefault="00C17CB3" w:rsidP="005009F8">
            <w:pPr>
              <w:ind w:left="45"/>
              <w:rPr>
                <w:rFonts w:ascii="Trebuchet MS" w:hAnsi="Trebuchet MS"/>
                <w:bCs/>
                <w:color w:val="000000"/>
              </w:rPr>
            </w:pPr>
          </w:p>
        </w:tc>
      </w:tr>
      <w:tr w:rsidR="00C17CB3" w:rsidRPr="000B62FB" w14:paraId="41B06738" w14:textId="77777777" w:rsidTr="005009F8">
        <w:trPr>
          <w:trHeight w:val="340"/>
        </w:trPr>
        <w:tc>
          <w:tcPr>
            <w:tcW w:w="3261" w:type="dxa"/>
            <w:gridSpan w:val="2"/>
            <w:shd w:val="clear" w:color="auto" w:fill="auto"/>
            <w:vAlign w:val="center"/>
          </w:tcPr>
          <w:p w14:paraId="6178BFBC"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706083E2" w14:textId="77777777" w:rsidR="00C17CB3" w:rsidRPr="000B62FB" w:rsidRDefault="00C17CB3" w:rsidP="005009F8">
            <w:pPr>
              <w:ind w:left="45"/>
              <w:rPr>
                <w:rFonts w:ascii="Trebuchet MS" w:hAnsi="Trebuchet MS"/>
                <w:bCs/>
                <w:color w:val="000000"/>
              </w:rPr>
            </w:pPr>
          </w:p>
        </w:tc>
      </w:tr>
    </w:tbl>
    <w:p w14:paraId="27749B66" w14:textId="77777777" w:rsidR="00C17CB3" w:rsidRPr="000B62FB" w:rsidRDefault="00C17CB3" w:rsidP="00C17CB3">
      <w:pPr>
        <w:widowControl w:val="0"/>
        <w:tabs>
          <w:tab w:val="center" w:pos="4252"/>
          <w:tab w:val="right" w:pos="8504"/>
        </w:tabs>
        <w:ind w:right="-1"/>
        <w:jc w:val="both"/>
        <w:rPr>
          <w:rFonts w:ascii="Trebuchet MS" w:hAnsi="Trebuchet MS" w:cs="Arial"/>
        </w:rPr>
      </w:pPr>
    </w:p>
    <w:p w14:paraId="3F7A598B" w14:textId="77777777" w:rsidR="00C17CB3" w:rsidRPr="000B62FB" w:rsidRDefault="00C17CB3" w:rsidP="00C17CB3">
      <w:pPr>
        <w:widowControl w:val="0"/>
        <w:tabs>
          <w:tab w:val="center" w:pos="4252"/>
          <w:tab w:val="right" w:pos="8504"/>
        </w:tabs>
        <w:ind w:right="-1"/>
        <w:jc w:val="both"/>
        <w:rPr>
          <w:rFonts w:ascii="Trebuchet MS" w:hAnsi="Trebuchet MS" w:cs="Arial"/>
        </w:rPr>
      </w:pPr>
    </w:p>
    <w:p w14:paraId="53C9F9E5" w14:textId="77777777" w:rsidR="00C17CB3" w:rsidRPr="000B62FB" w:rsidRDefault="00C17CB3" w:rsidP="00C17CB3">
      <w:pPr>
        <w:widowControl w:val="0"/>
        <w:tabs>
          <w:tab w:val="center" w:pos="4252"/>
          <w:tab w:val="right" w:pos="8504"/>
        </w:tabs>
        <w:ind w:right="-1"/>
        <w:jc w:val="both"/>
        <w:rPr>
          <w:rFonts w:ascii="Trebuchet MS" w:hAnsi="Trebuchet MS" w:cs="Arial"/>
        </w:rPr>
      </w:pPr>
    </w:p>
    <w:p w14:paraId="06849C37" w14:textId="77777777" w:rsidR="00C17CB3" w:rsidRPr="000B62FB" w:rsidRDefault="00C17CB3" w:rsidP="00C17CB3">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740D02BA" w14:textId="77777777" w:rsidTr="005009F8">
        <w:trPr>
          <w:trHeight w:hRule="exact" w:val="340"/>
        </w:trPr>
        <w:tc>
          <w:tcPr>
            <w:tcW w:w="8504" w:type="dxa"/>
            <w:gridSpan w:val="4"/>
            <w:tcBorders>
              <w:bottom w:val="single" w:sz="4" w:space="0" w:color="auto"/>
            </w:tcBorders>
            <w:shd w:val="clear" w:color="auto" w:fill="auto"/>
          </w:tcPr>
          <w:p w14:paraId="28698B2D"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2B60A330" w14:textId="77777777" w:rsidTr="005009F8">
        <w:trPr>
          <w:trHeight w:val="463"/>
        </w:trPr>
        <w:tc>
          <w:tcPr>
            <w:tcW w:w="5617" w:type="dxa"/>
            <w:gridSpan w:val="3"/>
            <w:tcBorders>
              <w:top w:val="single" w:sz="4" w:space="0" w:color="auto"/>
            </w:tcBorders>
            <w:shd w:val="clear" w:color="auto" w:fill="auto"/>
            <w:vAlign w:val="center"/>
          </w:tcPr>
          <w:p w14:paraId="322EA16B"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41F3457C"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2CBD880E"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7E194B09" w14:textId="77777777" w:rsidR="00C17CB3" w:rsidRPr="000B62FB" w:rsidRDefault="00C17CB3" w:rsidP="005009F8">
            <w:pPr>
              <w:spacing w:after="40"/>
              <w:ind w:left="45"/>
              <w:rPr>
                <w:rFonts w:ascii="Trebuchet MS" w:hAnsi="Trebuchet MS"/>
                <w:color w:val="000000"/>
              </w:rPr>
            </w:pPr>
          </w:p>
        </w:tc>
      </w:tr>
      <w:tr w:rsidR="00C17CB3" w:rsidRPr="000B62FB" w14:paraId="32175EBE"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5613949"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DDF7EFB"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46AB81DA"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59A66BB"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F63E741"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10AAE63F" w14:textId="77777777" w:rsidTr="005009F8">
        <w:trPr>
          <w:trHeight w:val="340"/>
        </w:trPr>
        <w:tc>
          <w:tcPr>
            <w:tcW w:w="3261" w:type="dxa"/>
            <w:gridSpan w:val="2"/>
            <w:shd w:val="clear" w:color="auto" w:fill="auto"/>
            <w:vAlign w:val="center"/>
          </w:tcPr>
          <w:p w14:paraId="3CA16ED9"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8264ED4" w14:textId="77777777" w:rsidR="00C17CB3" w:rsidRPr="000B62FB" w:rsidRDefault="00C17CB3" w:rsidP="005009F8">
            <w:pPr>
              <w:ind w:left="45"/>
              <w:rPr>
                <w:rFonts w:ascii="Trebuchet MS" w:hAnsi="Trebuchet MS"/>
                <w:bCs/>
                <w:color w:val="000000"/>
              </w:rPr>
            </w:pPr>
          </w:p>
        </w:tc>
      </w:tr>
      <w:tr w:rsidR="00C17CB3" w:rsidRPr="000B62FB" w14:paraId="4A2F0456" w14:textId="77777777" w:rsidTr="005009F8">
        <w:trPr>
          <w:trHeight w:val="340"/>
        </w:trPr>
        <w:tc>
          <w:tcPr>
            <w:tcW w:w="3261" w:type="dxa"/>
            <w:gridSpan w:val="2"/>
            <w:shd w:val="clear" w:color="auto" w:fill="auto"/>
            <w:vAlign w:val="center"/>
          </w:tcPr>
          <w:p w14:paraId="074FC074"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1996D325" w14:textId="77777777" w:rsidR="00C17CB3" w:rsidRPr="000B62FB" w:rsidRDefault="00C17CB3" w:rsidP="005009F8">
            <w:pPr>
              <w:ind w:left="45"/>
              <w:rPr>
                <w:rFonts w:ascii="Trebuchet MS" w:hAnsi="Trebuchet MS"/>
                <w:bCs/>
                <w:color w:val="000000"/>
              </w:rPr>
            </w:pPr>
          </w:p>
        </w:tc>
      </w:tr>
    </w:tbl>
    <w:p w14:paraId="08C6458A" w14:textId="77777777" w:rsidR="00C17CB3" w:rsidRPr="000B62FB" w:rsidRDefault="00C17CB3" w:rsidP="00C17CB3">
      <w:pPr>
        <w:widowControl w:val="0"/>
        <w:tabs>
          <w:tab w:val="center" w:pos="4252"/>
          <w:tab w:val="right" w:pos="8504"/>
        </w:tabs>
        <w:ind w:right="-1"/>
        <w:jc w:val="both"/>
        <w:rPr>
          <w:rFonts w:ascii="Trebuchet MS" w:hAnsi="Trebuchet MS" w:cs="Arial"/>
        </w:rPr>
      </w:pPr>
    </w:p>
    <w:p w14:paraId="396680FF" w14:textId="77777777" w:rsidR="00C17CB3" w:rsidRPr="000B62FB" w:rsidRDefault="00C17CB3" w:rsidP="00C17CB3">
      <w:pPr>
        <w:widowControl w:val="0"/>
        <w:tabs>
          <w:tab w:val="center" w:pos="4252"/>
          <w:tab w:val="right" w:pos="8504"/>
        </w:tabs>
        <w:ind w:right="-1"/>
        <w:jc w:val="both"/>
        <w:rPr>
          <w:rFonts w:ascii="Trebuchet MS" w:hAnsi="Trebuchet MS" w:cs="Arial"/>
        </w:rPr>
      </w:pPr>
    </w:p>
    <w:p w14:paraId="2C6F8384" w14:textId="77777777" w:rsidR="00C17CB3" w:rsidRPr="000B62FB" w:rsidRDefault="00C17CB3" w:rsidP="00C17CB3">
      <w:pPr>
        <w:widowControl w:val="0"/>
        <w:tabs>
          <w:tab w:val="center" w:pos="4252"/>
          <w:tab w:val="right" w:pos="8504"/>
        </w:tabs>
        <w:ind w:right="-1"/>
        <w:jc w:val="both"/>
        <w:rPr>
          <w:rFonts w:ascii="Trebuchet MS" w:hAnsi="Trebuchet MS" w:cs="Arial"/>
          <w:i/>
        </w:rPr>
      </w:pPr>
      <w:r w:rsidRPr="000B62FB">
        <w:rPr>
          <w:rFonts w:ascii="Trebuchet MS" w:hAnsi="Trebuchet MS" w:cs="Arial"/>
          <w:b/>
        </w:rPr>
        <w:t xml:space="preserve">* </w:t>
      </w:r>
      <w:r w:rsidRPr="000B62FB">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4D15205D" w14:textId="77777777" w:rsidR="00C17CB3" w:rsidRPr="000B62FB" w:rsidRDefault="00C17CB3" w:rsidP="00C17CB3">
      <w:pPr>
        <w:ind w:right="-1"/>
        <w:rPr>
          <w:rFonts w:ascii="Trebuchet MS" w:hAnsi="Trebuchet MS" w:cs="Arial"/>
        </w:rPr>
      </w:pPr>
    </w:p>
    <w:p w14:paraId="3E877F94" w14:textId="77777777" w:rsidR="00C17CB3" w:rsidRPr="000B62FB" w:rsidRDefault="00C17CB3" w:rsidP="00C17CB3">
      <w:pPr>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0C18CD77"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6F362AE7"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2AD6D0BD" w14:textId="77777777" w:rsidTr="005009F8">
        <w:trPr>
          <w:trHeight w:val="454"/>
        </w:trPr>
        <w:tc>
          <w:tcPr>
            <w:tcW w:w="5617" w:type="dxa"/>
            <w:tcBorders>
              <w:left w:val="nil"/>
              <w:bottom w:val="nil"/>
              <w:right w:val="nil"/>
            </w:tcBorders>
            <w:shd w:val="clear" w:color="auto" w:fill="auto"/>
          </w:tcPr>
          <w:p w14:paraId="2E8F1749"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427D292E"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56A1A57F"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1256E689" w14:textId="77777777" w:rsidR="00C17CB3" w:rsidRPr="000B62FB" w:rsidRDefault="00C17CB3" w:rsidP="005009F8">
            <w:pPr>
              <w:ind w:left="45"/>
              <w:jc w:val="both"/>
              <w:rPr>
                <w:rFonts w:ascii="Trebuchet MS" w:hAnsi="Trebuchet MS"/>
              </w:rPr>
            </w:pPr>
          </w:p>
        </w:tc>
      </w:tr>
    </w:tbl>
    <w:p w14:paraId="0E12BAA1" w14:textId="77777777" w:rsidR="00C17CB3" w:rsidRPr="000B62FB" w:rsidRDefault="00C17CB3" w:rsidP="00C17CB3">
      <w:pPr>
        <w:spacing w:before="120" w:after="120"/>
        <w:jc w:val="center"/>
        <w:rPr>
          <w:rFonts w:ascii="Trebuchet MS" w:hAnsi="Trebuchet MS" w:cs="Arial"/>
          <w:b/>
        </w:rPr>
      </w:pPr>
      <w:r w:rsidRPr="000B62FB">
        <w:rPr>
          <w:rFonts w:ascii="Trebuchet MS" w:hAnsi="Trebuchet MS" w:cs="Arial"/>
          <w:b/>
        </w:rPr>
        <w:t>DECLARAN</w:t>
      </w:r>
    </w:p>
    <w:p w14:paraId="7F8E6F67" w14:textId="77777777" w:rsidR="00C17CB3" w:rsidRPr="000B62FB" w:rsidRDefault="00C17CB3" w:rsidP="00C17CB3">
      <w:pPr>
        <w:spacing w:before="120" w:after="120"/>
        <w:jc w:val="center"/>
        <w:rPr>
          <w:rFonts w:ascii="Trebuchet MS" w:hAnsi="Trebuchet MS" w:cs="Arial"/>
          <w:b/>
        </w:rPr>
      </w:pPr>
    </w:p>
    <w:p w14:paraId="1654B61C" w14:textId="77777777" w:rsidR="00C17CB3" w:rsidRPr="000B62FB" w:rsidRDefault="00C17CB3" w:rsidP="00C17CB3">
      <w:pPr>
        <w:pStyle w:val="Prrafodelista1"/>
        <w:numPr>
          <w:ilvl w:val="0"/>
          <w:numId w:val="4"/>
        </w:numPr>
        <w:tabs>
          <w:tab w:val="left" w:pos="284"/>
        </w:tabs>
        <w:spacing w:after="360"/>
        <w:ind w:left="284" w:hanging="284"/>
        <w:jc w:val="both"/>
        <w:rPr>
          <w:rFonts w:ascii="Trebuchet MS" w:hAnsi="Trebuchet MS" w:cs="Arial"/>
          <w:iCs/>
          <w:lang w:eastAsia="es-ES"/>
        </w:rPr>
      </w:pPr>
      <w:r w:rsidRPr="000B62FB">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C17CB3" w:rsidRPr="000B62FB" w14:paraId="3425EED8" w14:textId="77777777" w:rsidTr="005009F8">
        <w:trPr>
          <w:trHeight w:val="340"/>
        </w:trPr>
        <w:tc>
          <w:tcPr>
            <w:tcW w:w="6804" w:type="dxa"/>
            <w:vAlign w:val="center"/>
          </w:tcPr>
          <w:p w14:paraId="4ADB1508" w14:textId="77777777" w:rsidR="00C17CB3" w:rsidRPr="000B62FB" w:rsidRDefault="00C17CB3" w:rsidP="005009F8">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Nombre empresa</w:t>
            </w:r>
          </w:p>
        </w:tc>
        <w:tc>
          <w:tcPr>
            <w:tcW w:w="1134" w:type="dxa"/>
            <w:vAlign w:val="center"/>
          </w:tcPr>
          <w:p w14:paraId="51C2AAF9" w14:textId="77777777" w:rsidR="00C17CB3" w:rsidRPr="000B62FB" w:rsidRDefault="00C17CB3" w:rsidP="005009F8">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w:t>
            </w:r>
          </w:p>
        </w:tc>
      </w:tr>
      <w:tr w:rsidR="00C17CB3" w:rsidRPr="000B62FB" w14:paraId="3E4CDFFB" w14:textId="77777777" w:rsidTr="005009F8">
        <w:trPr>
          <w:trHeight w:val="340"/>
        </w:trPr>
        <w:tc>
          <w:tcPr>
            <w:tcW w:w="6804" w:type="dxa"/>
            <w:vAlign w:val="center"/>
          </w:tcPr>
          <w:p w14:paraId="2E48ACE3" w14:textId="77777777" w:rsidR="00C17CB3" w:rsidRPr="000B62FB" w:rsidRDefault="00C17CB3" w:rsidP="005009F8">
            <w:pPr>
              <w:pStyle w:val="Prrafodelista1"/>
              <w:tabs>
                <w:tab w:val="left" w:pos="284"/>
              </w:tabs>
              <w:ind w:left="0"/>
              <w:rPr>
                <w:rFonts w:ascii="Trebuchet MS" w:hAnsi="Trebuchet MS" w:cs="Arial"/>
                <w:iCs/>
                <w:lang w:eastAsia="es-ES"/>
              </w:rPr>
            </w:pPr>
          </w:p>
        </w:tc>
        <w:tc>
          <w:tcPr>
            <w:tcW w:w="1134" w:type="dxa"/>
            <w:vAlign w:val="center"/>
          </w:tcPr>
          <w:p w14:paraId="351D40D4" w14:textId="77777777" w:rsidR="00C17CB3" w:rsidRPr="000B62FB" w:rsidRDefault="00C17CB3" w:rsidP="005009F8">
            <w:pPr>
              <w:pStyle w:val="Prrafodelista1"/>
              <w:tabs>
                <w:tab w:val="left" w:pos="284"/>
              </w:tabs>
              <w:ind w:left="0"/>
              <w:jc w:val="center"/>
              <w:rPr>
                <w:rFonts w:ascii="Trebuchet MS" w:hAnsi="Trebuchet MS" w:cs="Arial"/>
                <w:iCs/>
                <w:lang w:eastAsia="es-ES"/>
              </w:rPr>
            </w:pPr>
          </w:p>
        </w:tc>
      </w:tr>
      <w:tr w:rsidR="00C17CB3" w:rsidRPr="000B62FB" w14:paraId="3FC260EB" w14:textId="77777777" w:rsidTr="005009F8">
        <w:trPr>
          <w:trHeight w:val="340"/>
        </w:trPr>
        <w:tc>
          <w:tcPr>
            <w:tcW w:w="6804" w:type="dxa"/>
            <w:vAlign w:val="center"/>
          </w:tcPr>
          <w:p w14:paraId="2639674B" w14:textId="77777777" w:rsidR="00C17CB3" w:rsidRPr="000B62FB" w:rsidRDefault="00C17CB3" w:rsidP="005009F8">
            <w:pPr>
              <w:pStyle w:val="Prrafodelista1"/>
              <w:tabs>
                <w:tab w:val="left" w:pos="284"/>
              </w:tabs>
              <w:ind w:left="0"/>
              <w:rPr>
                <w:rFonts w:ascii="Trebuchet MS" w:hAnsi="Trebuchet MS" w:cs="Arial"/>
                <w:iCs/>
                <w:lang w:eastAsia="es-ES"/>
              </w:rPr>
            </w:pPr>
          </w:p>
        </w:tc>
        <w:tc>
          <w:tcPr>
            <w:tcW w:w="1134" w:type="dxa"/>
            <w:vAlign w:val="center"/>
          </w:tcPr>
          <w:p w14:paraId="033C6A30" w14:textId="77777777" w:rsidR="00C17CB3" w:rsidRPr="000B62FB" w:rsidRDefault="00C17CB3" w:rsidP="005009F8">
            <w:pPr>
              <w:pStyle w:val="Prrafodelista1"/>
              <w:tabs>
                <w:tab w:val="left" w:pos="284"/>
              </w:tabs>
              <w:ind w:left="0"/>
              <w:jc w:val="center"/>
              <w:rPr>
                <w:rFonts w:ascii="Trebuchet MS" w:hAnsi="Trebuchet MS" w:cs="Arial"/>
                <w:iCs/>
                <w:lang w:eastAsia="es-ES"/>
              </w:rPr>
            </w:pPr>
          </w:p>
        </w:tc>
      </w:tr>
      <w:tr w:rsidR="00C17CB3" w:rsidRPr="000B62FB" w14:paraId="3BD7763F" w14:textId="77777777" w:rsidTr="005009F8">
        <w:trPr>
          <w:trHeight w:val="340"/>
        </w:trPr>
        <w:tc>
          <w:tcPr>
            <w:tcW w:w="6804" w:type="dxa"/>
            <w:vAlign w:val="center"/>
          </w:tcPr>
          <w:p w14:paraId="1F0CFB08" w14:textId="77777777" w:rsidR="00C17CB3" w:rsidRPr="000B62FB" w:rsidRDefault="00C17CB3" w:rsidP="005009F8">
            <w:pPr>
              <w:pStyle w:val="Prrafodelista1"/>
              <w:tabs>
                <w:tab w:val="left" w:pos="284"/>
              </w:tabs>
              <w:ind w:left="0"/>
              <w:rPr>
                <w:rFonts w:ascii="Trebuchet MS" w:hAnsi="Trebuchet MS" w:cs="Arial"/>
                <w:iCs/>
                <w:lang w:eastAsia="es-ES"/>
              </w:rPr>
            </w:pPr>
          </w:p>
        </w:tc>
        <w:tc>
          <w:tcPr>
            <w:tcW w:w="1134" w:type="dxa"/>
            <w:vAlign w:val="center"/>
          </w:tcPr>
          <w:p w14:paraId="50071C5A" w14:textId="77777777" w:rsidR="00C17CB3" w:rsidRPr="000B62FB" w:rsidRDefault="00C17CB3" w:rsidP="005009F8">
            <w:pPr>
              <w:pStyle w:val="Prrafodelista1"/>
              <w:tabs>
                <w:tab w:val="left" w:pos="284"/>
              </w:tabs>
              <w:ind w:left="0"/>
              <w:jc w:val="center"/>
              <w:rPr>
                <w:rFonts w:ascii="Trebuchet MS" w:hAnsi="Trebuchet MS" w:cs="Arial"/>
                <w:iCs/>
                <w:lang w:eastAsia="es-ES"/>
              </w:rPr>
            </w:pPr>
          </w:p>
        </w:tc>
      </w:tr>
    </w:tbl>
    <w:p w14:paraId="53E028A6" w14:textId="77777777" w:rsidR="00C17CB3" w:rsidRPr="000B62FB" w:rsidRDefault="00C17CB3" w:rsidP="00C17CB3">
      <w:pPr>
        <w:pStyle w:val="Prrafodelista1"/>
        <w:tabs>
          <w:tab w:val="left" w:pos="284"/>
        </w:tabs>
        <w:ind w:left="284" w:right="-1"/>
        <w:jc w:val="both"/>
        <w:rPr>
          <w:rFonts w:ascii="Trebuchet MS" w:hAnsi="Trebuchet MS" w:cs="Arial"/>
          <w:iCs/>
          <w:lang w:eastAsia="es-ES"/>
        </w:rPr>
      </w:pPr>
    </w:p>
    <w:p w14:paraId="5984595F" w14:textId="77777777" w:rsidR="00C17CB3" w:rsidRPr="000B62FB" w:rsidRDefault="00C17CB3" w:rsidP="00C17CB3">
      <w:pPr>
        <w:pStyle w:val="Prrafodelista1"/>
        <w:tabs>
          <w:tab w:val="left" w:pos="284"/>
        </w:tabs>
        <w:ind w:left="284" w:right="-1"/>
        <w:jc w:val="both"/>
        <w:rPr>
          <w:rFonts w:ascii="Trebuchet MS" w:hAnsi="Trebuchet MS" w:cs="Arial"/>
          <w:iCs/>
          <w:lang w:eastAsia="es-ES"/>
        </w:rPr>
      </w:pPr>
    </w:p>
    <w:p w14:paraId="45656F06" w14:textId="77777777" w:rsidR="00C17CB3" w:rsidRPr="000B62FB" w:rsidRDefault="00C17CB3" w:rsidP="00C17CB3">
      <w:pPr>
        <w:pStyle w:val="Prrafodelista1"/>
        <w:tabs>
          <w:tab w:val="left" w:pos="284"/>
        </w:tabs>
        <w:ind w:left="284" w:right="-1"/>
        <w:jc w:val="both"/>
        <w:rPr>
          <w:rFonts w:ascii="Trebuchet MS" w:hAnsi="Trebuchet MS" w:cs="Arial"/>
          <w:iCs/>
          <w:lang w:eastAsia="es-ES"/>
        </w:rPr>
      </w:pPr>
    </w:p>
    <w:p w14:paraId="5F610707" w14:textId="77777777" w:rsidR="00C17CB3" w:rsidRPr="000B62FB" w:rsidRDefault="00C17CB3" w:rsidP="00C17CB3">
      <w:pPr>
        <w:pStyle w:val="Prrafodelista1"/>
        <w:numPr>
          <w:ilvl w:val="0"/>
          <w:numId w:val="4"/>
        </w:numPr>
        <w:tabs>
          <w:tab w:val="left" w:pos="284"/>
        </w:tabs>
        <w:spacing w:after="80"/>
        <w:ind w:left="284" w:hanging="284"/>
        <w:jc w:val="both"/>
        <w:rPr>
          <w:rFonts w:ascii="Trebuchet MS" w:hAnsi="Trebuchet MS" w:cs="Arial"/>
          <w:iCs/>
          <w:lang w:eastAsia="es-ES"/>
        </w:rPr>
      </w:pPr>
      <w:r w:rsidRPr="000B62FB">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28578D2F" w14:textId="77777777" w:rsidR="00C17CB3" w:rsidRPr="000B62FB" w:rsidRDefault="00C17CB3" w:rsidP="00C17CB3">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C17CB3" w:rsidRPr="000B62FB" w14:paraId="43D53DBE" w14:textId="77777777" w:rsidTr="005009F8">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1CFFE4B" w14:textId="77777777" w:rsidR="00C17CB3" w:rsidRPr="000B62FB" w:rsidRDefault="00C17CB3" w:rsidP="005009F8">
            <w:pPr>
              <w:spacing w:before="100" w:beforeAutospacing="1"/>
              <w:rPr>
                <w:rFonts w:ascii="Trebuchet MS" w:hAnsi="Trebuchet MS"/>
                <w:color w:val="00000A"/>
              </w:rPr>
            </w:pPr>
            <w:r w:rsidRPr="000B62FB">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635B6241" w14:textId="77777777" w:rsidR="00C17CB3" w:rsidRPr="000B62FB" w:rsidRDefault="00C17CB3" w:rsidP="005009F8">
            <w:pPr>
              <w:spacing w:before="100" w:beforeAutospacing="1"/>
              <w:rPr>
                <w:rFonts w:ascii="Trebuchet MS" w:hAnsi="Trebuchet MS"/>
                <w:color w:val="00000A"/>
              </w:rPr>
            </w:pPr>
          </w:p>
        </w:tc>
      </w:tr>
    </w:tbl>
    <w:p w14:paraId="66AE6B9A" w14:textId="77777777" w:rsidR="00C17CB3" w:rsidRPr="000B62FB" w:rsidRDefault="00C17CB3" w:rsidP="00C17CB3">
      <w:pPr>
        <w:autoSpaceDE w:val="0"/>
        <w:autoSpaceDN w:val="0"/>
        <w:adjustRightInd w:val="0"/>
        <w:jc w:val="both"/>
        <w:rPr>
          <w:rFonts w:ascii="Trebuchet MS" w:hAnsi="Trebuchet MS" w:cs="Arial"/>
        </w:rPr>
      </w:pPr>
    </w:p>
    <w:p w14:paraId="4C62DB05" w14:textId="77777777" w:rsidR="00C17CB3" w:rsidRPr="000B62FB" w:rsidRDefault="00C17CB3" w:rsidP="00C17CB3">
      <w:pPr>
        <w:autoSpaceDE w:val="0"/>
        <w:autoSpaceDN w:val="0"/>
        <w:adjustRightInd w:val="0"/>
        <w:jc w:val="both"/>
        <w:rPr>
          <w:rFonts w:ascii="Trebuchet MS" w:hAnsi="Trebuchet MS" w:cs="Arial"/>
        </w:rPr>
      </w:pPr>
    </w:p>
    <w:p w14:paraId="07793420" w14:textId="77777777" w:rsidR="00C17CB3" w:rsidRPr="000B62FB" w:rsidRDefault="00C17CB3" w:rsidP="00C17CB3">
      <w:pPr>
        <w:autoSpaceDE w:val="0"/>
        <w:autoSpaceDN w:val="0"/>
        <w:adjustRightInd w:val="0"/>
        <w:jc w:val="both"/>
        <w:rPr>
          <w:rFonts w:ascii="Trebuchet MS" w:hAnsi="Trebuchet MS" w:cs="Arial"/>
        </w:rPr>
      </w:pPr>
    </w:p>
    <w:p w14:paraId="4FD152EA" w14:textId="77777777" w:rsidR="00C17CB3" w:rsidRPr="000B62FB" w:rsidRDefault="00C17CB3" w:rsidP="00C17CB3">
      <w:pPr>
        <w:autoSpaceDE w:val="0"/>
        <w:autoSpaceDN w:val="0"/>
        <w:adjustRightInd w:val="0"/>
        <w:jc w:val="both"/>
        <w:rPr>
          <w:rFonts w:ascii="Trebuchet MS" w:hAnsi="Trebuchet MS" w:cs="Arial"/>
        </w:rPr>
      </w:pPr>
    </w:p>
    <w:p w14:paraId="2C66CA0E" w14:textId="77777777" w:rsidR="00C17CB3" w:rsidRPr="000B62FB" w:rsidRDefault="00C17CB3" w:rsidP="00C17CB3">
      <w:pPr>
        <w:autoSpaceDE w:val="0"/>
        <w:autoSpaceDN w:val="0"/>
        <w:adjustRightInd w:val="0"/>
        <w:jc w:val="both"/>
        <w:rPr>
          <w:rFonts w:ascii="Trebuchet MS" w:hAnsi="Trebuchet MS" w:cs="Arial"/>
          <w:b/>
        </w:rPr>
      </w:pPr>
      <w:r w:rsidRPr="000B62FB">
        <w:rPr>
          <w:rFonts w:ascii="Trebuchet MS" w:hAnsi="Trebuchet MS" w:cs="Arial"/>
          <w:b/>
        </w:rPr>
        <w:t>Lugar y fecha:</w:t>
      </w:r>
    </w:p>
    <w:p w14:paraId="7E6235E7" w14:textId="77777777" w:rsidR="00C17CB3" w:rsidRPr="000B62FB" w:rsidRDefault="00C17CB3" w:rsidP="00C17CB3">
      <w:pPr>
        <w:autoSpaceDE w:val="0"/>
        <w:autoSpaceDN w:val="0"/>
        <w:adjustRightInd w:val="0"/>
        <w:jc w:val="both"/>
        <w:rPr>
          <w:rFonts w:ascii="Trebuchet MS" w:hAnsi="Trebuchet MS" w:cs="Arial"/>
        </w:rPr>
      </w:pPr>
    </w:p>
    <w:p w14:paraId="18BACF50" w14:textId="77777777" w:rsidR="00C17CB3" w:rsidRPr="000B62FB" w:rsidRDefault="00C17CB3" w:rsidP="00C17CB3">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C17CB3" w:rsidRPr="000B62FB" w14:paraId="72CAB46B" w14:textId="77777777" w:rsidTr="005009F8">
        <w:trPr>
          <w:trHeight w:hRule="exact" w:val="851"/>
          <w:tblCellSpacing w:w="0" w:type="dxa"/>
        </w:trPr>
        <w:tc>
          <w:tcPr>
            <w:tcW w:w="3969" w:type="dxa"/>
            <w:tcMar>
              <w:top w:w="57" w:type="dxa"/>
              <w:left w:w="57" w:type="dxa"/>
              <w:bottom w:w="57" w:type="dxa"/>
              <w:right w:w="0" w:type="dxa"/>
            </w:tcMar>
            <w:hideMark/>
          </w:tcPr>
          <w:p w14:paraId="51AFF538" w14:textId="77777777" w:rsidR="00C17CB3" w:rsidRPr="000B62FB" w:rsidRDefault="00C17CB3" w:rsidP="005009F8">
            <w:pPr>
              <w:spacing w:before="100" w:beforeAutospacing="1"/>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665F5848" w14:textId="77777777" w:rsidR="00C17CB3" w:rsidRPr="000B62FB" w:rsidRDefault="00C17CB3" w:rsidP="005009F8">
            <w:pPr>
              <w:spacing w:before="100" w:beforeAutospacing="1"/>
              <w:jc w:val="center"/>
              <w:rPr>
                <w:rFonts w:ascii="Trebuchet MS" w:hAnsi="Trebuchet MS" w:cs="Arial"/>
                <w:i/>
                <w:color w:val="00000A"/>
              </w:rPr>
            </w:pPr>
            <w:r w:rsidRPr="000B62FB">
              <w:rPr>
                <w:rFonts w:ascii="Trebuchet MS" w:hAnsi="Trebuchet MS" w:cs="Arial"/>
                <w:i/>
                <w:color w:val="00000A"/>
              </w:rPr>
              <w:t>firma</w:t>
            </w:r>
          </w:p>
        </w:tc>
      </w:tr>
      <w:tr w:rsidR="00C17CB3" w:rsidRPr="000B62FB" w14:paraId="185CA1AF" w14:textId="77777777" w:rsidTr="005009F8">
        <w:trPr>
          <w:trHeight w:hRule="exact" w:val="851"/>
          <w:tblCellSpacing w:w="0" w:type="dxa"/>
        </w:trPr>
        <w:tc>
          <w:tcPr>
            <w:tcW w:w="3969" w:type="dxa"/>
            <w:tcMar>
              <w:top w:w="57" w:type="dxa"/>
              <w:left w:w="57" w:type="dxa"/>
              <w:bottom w:w="57" w:type="dxa"/>
              <w:right w:w="0" w:type="dxa"/>
            </w:tcMar>
          </w:tcPr>
          <w:p w14:paraId="65786D25" w14:textId="77777777" w:rsidR="00C17CB3" w:rsidRPr="000B62FB" w:rsidRDefault="00C17CB3" w:rsidP="005009F8">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58002372" w14:textId="77777777" w:rsidR="00C17CB3" w:rsidRPr="000B62FB" w:rsidRDefault="00C17CB3" w:rsidP="005009F8">
            <w:pPr>
              <w:spacing w:before="100" w:beforeAutospacing="1"/>
              <w:jc w:val="center"/>
              <w:rPr>
                <w:rFonts w:ascii="Trebuchet MS" w:hAnsi="Trebuchet MS"/>
                <w:i/>
                <w:color w:val="00000A"/>
              </w:rPr>
            </w:pPr>
            <w:r w:rsidRPr="000B62FB">
              <w:rPr>
                <w:rFonts w:ascii="Trebuchet MS" w:hAnsi="Trebuchet MS" w:cs="Arial"/>
                <w:i/>
                <w:color w:val="00000A"/>
              </w:rPr>
              <w:t>firma</w:t>
            </w:r>
          </w:p>
        </w:tc>
      </w:tr>
      <w:tr w:rsidR="00C17CB3" w:rsidRPr="000B62FB" w14:paraId="7C43267F" w14:textId="77777777" w:rsidTr="005009F8">
        <w:trPr>
          <w:trHeight w:hRule="exact" w:val="851"/>
          <w:tblCellSpacing w:w="0" w:type="dxa"/>
        </w:trPr>
        <w:tc>
          <w:tcPr>
            <w:tcW w:w="3969" w:type="dxa"/>
            <w:tcMar>
              <w:top w:w="57" w:type="dxa"/>
              <w:left w:w="57" w:type="dxa"/>
              <w:bottom w:w="57" w:type="dxa"/>
              <w:right w:w="0" w:type="dxa"/>
            </w:tcMar>
          </w:tcPr>
          <w:p w14:paraId="34B3852D" w14:textId="77777777" w:rsidR="00C17CB3" w:rsidRPr="000B62FB" w:rsidRDefault="00C17CB3" w:rsidP="005009F8">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608D794" w14:textId="77777777" w:rsidR="00C17CB3" w:rsidRPr="000B62FB" w:rsidRDefault="00C17CB3" w:rsidP="005009F8">
            <w:pPr>
              <w:spacing w:before="100" w:beforeAutospacing="1"/>
              <w:jc w:val="center"/>
              <w:rPr>
                <w:rFonts w:ascii="Trebuchet MS" w:hAnsi="Trebuchet MS"/>
                <w:i/>
                <w:color w:val="00000A"/>
              </w:rPr>
            </w:pPr>
            <w:r w:rsidRPr="000B62FB">
              <w:rPr>
                <w:rFonts w:ascii="Trebuchet MS" w:hAnsi="Trebuchet MS" w:cs="Arial"/>
                <w:i/>
                <w:color w:val="00000A"/>
              </w:rPr>
              <w:t>firma</w:t>
            </w:r>
          </w:p>
        </w:tc>
      </w:tr>
    </w:tbl>
    <w:p w14:paraId="3728DF42" w14:textId="77777777" w:rsidR="00C17CB3" w:rsidRPr="000B62FB" w:rsidRDefault="00C17CB3" w:rsidP="00C17CB3">
      <w:pPr>
        <w:autoSpaceDE w:val="0"/>
        <w:autoSpaceDN w:val="0"/>
        <w:adjustRightInd w:val="0"/>
        <w:jc w:val="both"/>
        <w:rPr>
          <w:rFonts w:ascii="Trebuchet MS" w:hAnsi="Trebuchet MS" w:cs="Arial"/>
        </w:rPr>
      </w:pPr>
    </w:p>
    <w:p w14:paraId="3609AA0A" w14:textId="77777777" w:rsidR="00C17CB3" w:rsidRPr="000B62FB" w:rsidRDefault="00C17CB3" w:rsidP="00C17CB3">
      <w:pPr>
        <w:rPr>
          <w:rFonts w:ascii="Trebuchet MS" w:hAnsi="Trebuchet MS" w:cs="Arial"/>
        </w:rPr>
      </w:pPr>
      <w:r w:rsidRPr="000B62FB">
        <w:rPr>
          <w:rFonts w:ascii="Trebuchet MS" w:hAnsi="Trebuchet MS"/>
        </w:rPr>
        <w:br w:type="page"/>
      </w:r>
      <w:bookmarkStart w:id="287" w:name="_ANEXO_XXX.-_MODELO_1"/>
      <w:bookmarkStart w:id="288" w:name="_ANEXO_VI.-_DECLARACIÓN"/>
      <w:bookmarkStart w:id="289" w:name="_Toc463331593"/>
      <w:bookmarkStart w:id="290" w:name="_Toc480816080"/>
      <w:bookmarkEnd w:id="287"/>
      <w:bookmarkEnd w:id="288"/>
    </w:p>
    <w:p w14:paraId="2BCD0AEA" w14:textId="77777777" w:rsidR="00C17CB3" w:rsidRPr="000B62FB" w:rsidRDefault="00C17CB3" w:rsidP="00C17CB3">
      <w:pPr>
        <w:pStyle w:val="Ttulo1"/>
        <w:pBdr>
          <w:bottom w:val="single" w:sz="12" w:space="1" w:color="auto"/>
        </w:pBdr>
        <w:spacing w:line="240" w:lineRule="atLeast"/>
        <w:jc w:val="center"/>
        <w:rPr>
          <w:rFonts w:ascii="Trebuchet MS" w:hAnsi="Trebuchet MS"/>
          <w:sz w:val="20"/>
          <w:szCs w:val="20"/>
        </w:rPr>
      </w:pPr>
      <w:bookmarkStart w:id="291" w:name="_ANEXO_IV.-_MODELO_3"/>
      <w:bookmarkStart w:id="292" w:name="_Toc506479432"/>
      <w:bookmarkStart w:id="293" w:name="_Toc99399199"/>
      <w:bookmarkEnd w:id="291"/>
      <w:r w:rsidRPr="000B62FB">
        <w:rPr>
          <w:rFonts w:ascii="Trebuchet MS" w:hAnsi="Trebuchet MS"/>
          <w:sz w:val="20"/>
          <w:szCs w:val="20"/>
        </w:rPr>
        <w:t>ANEXO IV.- MODELO DE DECLARACIÓN DE COMPROMISO DE ADSCRIPCIÓN DE MEDIOS</w:t>
      </w:r>
      <w:bookmarkEnd w:id="292"/>
      <w:bookmarkEnd w:id="293"/>
    </w:p>
    <w:p w14:paraId="74287F35" w14:textId="77777777" w:rsidR="00C17CB3" w:rsidRPr="000B62FB" w:rsidRDefault="00C17CB3" w:rsidP="00C17CB3">
      <w:pPr>
        <w:jc w:val="both"/>
        <w:rPr>
          <w:rFonts w:ascii="Trebuchet MS" w:hAnsi="Trebuchet MS" w:cs="Arial"/>
        </w:rPr>
      </w:pPr>
    </w:p>
    <w:p w14:paraId="50A50A0A" w14:textId="77777777" w:rsidR="00C17CB3" w:rsidRPr="000B62FB" w:rsidRDefault="00C17CB3" w:rsidP="00C17CB3">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339B7EF0" w14:textId="77777777" w:rsidTr="005009F8">
        <w:trPr>
          <w:trHeight w:hRule="exact" w:val="340"/>
        </w:trPr>
        <w:tc>
          <w:tcPr>
            <w:tcW w:w="8504" w:type="dxa"/>
            <w:gridSpan w:val="4"/>
            <w:tcBorders>
              <w:bottom w:val="single" w:sz="4" w:space="0" w:color="auto"/>
            </w:tcBorders>
            <w:shd w:val="clear" w:color="auto" w:fill="auto"/>
          </w:tcPr>
          <w:p w14:paraId="667F1026"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1EC811B2" w14:textId="77777777" w:rsidTr="005009F8">
        <w:trPr>
          <w:trHeight w:val="463"/>
        </w:trPr>
        <w:tc>
          <w:tcPr>
            <w:tcW w:w="5617" w:type="dxa"/>
            <w:gridSpan w:val="3"/>
            <w:tcBorders>
              <w:top w:val="single" w:sz="4" w:space="0" w:color="auto"/>
            </w:tcBorders>
            <w:shd w:val="clear" w:color="auto" w:fill="auto"/>
            <w:vAlign w:val="center"/>
          </w:tcPr>
          <w:p w14:paraId="6F617DB3"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A2024EE"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0E357D54"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3515C234" w14:textId="77777777" w:rsidR="00C17CB3" w:rsidRPr="000B62FB" w:rsidRDefault="00C17CB3" w:rsidP="005009F8">
            <w:pPr>
              <w:spacing w:after="40"/>
              <w:ind w:left="45"/>
              <w:rPr>
                <w:rFonts w:ascii="Trebuchet MS" w:hAnsi="Trebuchet MS"/>
                <w:color w:val="000000"/>
              </w:rPr>
            </w:pPr>
          </w:p>
        </w:tc>
      </w:tr>
      <w:tr w:rsidR="00C17CB3" w:rsidRPr="000B62FB" w14:paraId="225A6A0C"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C5B941B"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04DC3B9"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1CAEADD7"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1A32009"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A10AC4B"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0D226CC4" w14:textId="77777777" w:rsidTr="005009F8">
        <w:trPr>
          <w:trHeight w:val="340"/>
        </w:trPr>
        <w:tc>
          <w:tcPr>
            <w:tcW w:w="3261" w:type="dxa"/>
            <w:gridSpan w:val="2"/>
            <w:shd w:val="clear" w:color="auto" w:fill="auto"/>
            <w:vAlign w:val="center"/>
          </w:tcPr>
          <w:p w14:paraId="744FC1F5"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32D0BE54" w14:textId="77777777" w:rsidR="00C17CB3" w:rsidRPr="000B62FB" w:rsidRDefault="00C17CB3" w:rsidP="005009F8">
            <w:pPr>
              <w:ind w:left="45"/>
              <w:rPr>
                <w:rFonts w:ascii="Trebuchet MS" w:hAnsi="Trebuchet MS"/>
                <w:bCs/>
                <w:color w:val="000000"/>
              </w:rPr>
            </w:pPr>
          </w:p>
        </w:tc>
      </w:tr>
      <w:tr w:rsidR="00C17CB3" w:rsidRPr="000B62FB" w14:paraId="2F298980" w14:textId="77777777" w:rsidTr="005009F8">
        <w:trPr>
          <w:trHeight w:val="340"/>
        </w:trPr>
        <w:tc>
          <w:tcPr>
            <w:tcW w:w="3261" w:type="dxa"/>
            <w:gridSpan w:val="2"/>
            <w:shd w:val="clear" w:color="auto" w:fill="auto"/>
            <w:vAlign w:val="center"/>
          </w:tcPr>
          <w:p w14:paraId="7CB36348"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8F4B752" w14:textId="77777777" w:rsidR="00C17CB3" w:rsidRPr="000B62FB" w:rsidRDefault="00C17CB3" w:rsidP="005009F8">
            <w:pPr>
              <w:ind w:left="45"/>
              <w:rPr>
                <w:rFonts w:ascii="Trebuchet MS" w:hAnsi="Trebuchet MS"/>
                <w:bCs/>
                <w:color w:val="000000"/>
              </w:rPr>
            </w:pPr>
          </w:p>
        </w:tc>
      </w:tr>
    </w:tbl>
    <w:p w14:paraId="678CBCA1" w14:textId="77777777" w:rsidR="00C17CB3" w:rsidRPr="000B62FB" w:rsidRDefault="00C17CB3" w:rsidP="00C17CB3">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6E8DC390"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1D2D511F"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06FF8CE6" w14:textId="77777777" w:rsidTr="005009F8">
        <w:trPr>
          <w:trHeight w:val="454"/>
        </w:trPr>
        <w:tc>
          <w:tcPr>
            <w:tcW w:w="5617" w:type="dxa"/>
            <w:tcBorders>
              <w:left w:val="nil"/>
              <w:bottom w:val="nil"/>
              <w:right w:val="nil"/>
            </w:tcBorders>
            <w:shd w:val="clear" w:color="auto" w:fill="auto"/>
          </w:tcPr>
          <w:p w14:paraId="4F945915"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092A5885"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38928A48"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68CFCD30" w14:textId="77777777" w:rsidR="00C17CB3" w:rsidRPr="000B62FB" w:rsidRDefault="00C17CB3" w:rsidP="005009F8">
            <w:pPr>
              <w:ind w:left="45"/>
              <w:jc w:val="both"/>
              <w:rPr>
                <w:rFonts w:ascii="Trebuchet MS" w:hAnsi="Trebuchet MS"/>
              </w:rPr>
            </w:pPr>
          </w:p>
        </w:tc>
      </w:tr>
    </w:tbl>
    <w:p w14:paraId="14CCFA98" w14:textId="77777777" w:rsidR="00C17CB3" w:rsidRPr="000B62FB" w:rsidRDefault="00C17CB3" w:rsidP="00C17CB3">
      <w:pPr>
        <w:jc w:val="both"/>
        <w:rPr>
          <w:rFonts w:ascii="Trebuchet MS" w:hAnsi="Trebuchet MS" w:cs="Arial"/>
        </w:rPr>
      </w:pPr>
    </w:p>
    <w:p w14:paraId="16B6650D" w14:textId="77777777" w:rsidR="00C17CB3" w:rsidRPr="000B62FB" w:rsidRDefault="00C17CB3" w:rsidP="00C17CB3">
      <w:pPr>
        <w:jc w:val="both"/>
        <w:rPr>
          <w:rFonts w:ascii="Trebuchet MS" w:hAnsi="Trebuchet MS" w:cs="Arial"/>
        </w:rPr>
      </w:pPr>
    </w:p>
    <w:p w14:paraId="6E4F504D" w14:textId="77777777" w:rsidR="00C17CB3" w:rsidRPr="000B62FB" w:rsidRDefault="00C17CB3" w:rsidP="00C17CB3">
      <w:pPr>
        <w:jc w:val="both"/>
        <w:rPr>
          <w:rFonts w:ascii="Trebuchet MS" w:hAnsi="Trebuchet MS" w:cs="Arial"/>
        </w:rPr>
      </w:pPr>
    </w:p>
    <w:p w14:paraId="73C89D18" w14:textId="77777777" w:rsidR="00C17CB3" w:rsidRPr="000B62FB" w:rsidRDefault="00C17CB3" w:rsidP="00C17CB3">
      <w:pPr>
        <w:spacing w:before="120" w:after="120"/>
        <w:jc w:val="center"/>
        <w:rPr>
          <w:rFonts w:ascii="Trebuchet MS" w:hAnsi="Trebuchet MS" w:cs="Arial"/>
          <w:b/>
        </w:rPr>
      </w:pPr>
      <w:r w:rsidRPr="000B62FB">
        <w:rPr>
          <w:rFonts w:ascii="Trebuchet MS" w:hAnsi="Trebuchet MS" w:cs="Arial"/>
          <w:b/>
        </w:rPr>
        <w:t>DECLARA</w:t>
      </w:r>
    </w:p>
    <w:p w14:paraId="723F9D1F" w14:textId="77777777" w:rsidR="00C17CB3" w:rsidRPr="000B62FB" w:rsidRDefault="00C17CB3" w:rsidP="00C17CB3">
      <w:pPr>
        <w:ind w:right="-1"/>
        <w:jc w:val="both"/>
        <w:rPr>
          <w:rFonts w:ascii="Trebuchet MS" w:hAnsi="Trebuchet MS" w:cs="Arial"/>
        </w:rPr>
      </w:pPr>
    </w:p>
    <w:p w14:paraId="0D7BB4C3" w14:textId="77777777" w:rsidR="00C17CB3" w:rsidRPr="000B62FB" w:rsidRDefault="00C17CB3" w:rsidP="00C17CB3">
      <w:pPr>
        <w:ind w:right="-1"/>
        <w:jc w:val="both"/>
        <w:rPr>
          <w:rFonts w:ascii="Trebuchet MS" w:hAnsi="Trebuchet MS" w:cs="Arial"/>
        </w:rPr>
      </w:pPr>
      <w:r w:rsidRPr="000B62FB">
        <w:rPr>
          <w:rFonts w:ascii="Trebuchet MS" w:hAnsi="Trebuchet MS" w:cs="Arial"/>
        </w:rPr>
        <w:t>Que se compromete a adscribir los siguientes medios para la ejecución del contrato referenciado:</w:t>
      </w:r>
    </w:p>
    <w:p w14:paraId="5DD2521D" w14:textId="77777777" w:rsidR="00C17CB3" w:rsidRPr="000B62FB" w:rsidRDefault="00C17CB3" w:rsidP="00C17CB3">
      <w:pPr>
        <w:ind w:right="-1"/>
        <w:jc w:val="both"/>
        <w:rPr>
          <w:rFonts w:ascii="Trebuchet MS" w:hAnsi="Trebuchet MS" w:cs="Arial"/>
        </w:rPr>
      </w:pPr>
    </w:p>
    <w:p w14:paraId="68A501FE" w14:textId="77777777" w:rsidR="00C17CB3" w:rsidRPr="000B62FB" w:rsidRDefault="00C17CB3" w:rsidP="00C17CB3">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C17CB3" w:rsidRPr="000B62FB" w14:paraId="410CA8AF" w14:textId="77777777" w:rsidTr="005009F8">
        <w:trPr>
          <w:trHeight w:val="284"/>
        </w:trPr>
        <w:tc>
          <w:tcPr>
            <w:tcW w:w="283" w:type="dxa"/>
            <w:tcBorders>
              <w:bottom w:val="single" w:sz="4" w:space="0" w:color="auto"/>
            </w:tcBorders>
            <w:vAlign w:val="center"/>
          </w:tcPr>
          <w:p w14:paraId="1D4A56DA" w14:textId="77777777" w:rsidR="00C17CB3" w:rsidRPr="000B62FB" w:rsidRDefault="00C17CB3" w:rsidP="005009F8">
            <w:pPr>
              <w:rPr>
                <w:rFonts w:ascii="Trebuchet MS" w:hAnsi="Trebuchet MS" w:cs="Arial"/>
                <w:b/>
                <w:bCs/>
                <w:highlight w:val="yellow"/>
              </w:rPr>
            </w:pPr>
          </w:p>
        </w:tc>
        <w:tc>
          <w:tcPr>
            <w:tcW w:w="7796" w:type="dxa"/>
            <w:tcBorders>
              <w:top w:val="nil"/>
              <w:bottom w:val="nil"/>
              <w:right w:val="nil"/>
            </w:tcBorders>
            <w:vAlign w:val="center"/>
          </w:tcPr>
          <w:p w14:paraId="47F29A0C" w14:textId="77777777" w:rsidR="00C17CB3" w:rsidRPr="000B62FB" w:rsidRDefault="00C17CB3" w:rsidP="005009F8">
            <w:pPr>
              <w:autoSpaceDE w:val="0"/>
              <w:autoSpaceDN w:val="0"/>
              <w:adjustRightInd w:val="0"/>
              <w:rPr>
                <w:rFonts w:ascii="Trebuchet MS" w:hAnsi="Trebuchet MS" w:cs="Arial"/>
                <w:b/>
                <w:bCs/>
              </w:rPr>
            </w:pPr>
            <w:r w:rsidRPr="000B62FB">
              <w:rPr>
                <w:rFonts w:ascii="Trebuchet MS" w:hAnsi="Trebuchet MS" w:cs="Arial"/>
                <w:b/>
                <w:bCs/>
              </w:rPr>
              <w:t>Compromiso de adscripción de medios personales:</w:t>
            </w:r>
          </w:p>
        </w:tc>
      </w:tr>
      <w:tr w:rsidR="00C17CB3" w:rsidRPr="000B62FB" w14:paraId="06A5B3DE" w14:textId="77777777" w:rsidTr="005009F8">
        <w:trPr>
          <w:trHeight w:val="1021"/>
        </w:trPr>
        <w:tc>
          <w:tcPr>
            <w:tcW w:w="8079" w:type="dxa"/>
            <w:gridSpan w:val="2"/>
            <w:tcBorders>
              <w:top w:val="nil"/>
              <w:left w:val="nil"/>
              <w:bottom w:val="nil"/>
              <w:right w:val="nil"/>
            </w:tcBorders>
          </w:tcPr>
          <w:p w14:paraId="1DB011C0" w14:textId="77777777" w:rsidR="00C17CB3" w:rsidRPr="000B62FB" w:rsidRDefault="00C17CB3" w:rsidP="005009F8">
            <w:pPr>
              <w:pStyle w:val="Listaconvietas"/>
            </w:pPr>
          </w:p>
        </w:tc>
      </w:tr>
      <w:tr w:rsidR="00C17CB3" w:rsidRPr="000B62FB" w14:paraId="7355CFA2" w14:textId="77777777" w:rsidTr="005009F8">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1DF1F935" w14:textId="77777777" w:rsidR="00C17CB3" w:rsidRPr="000B62FB" w:rsidRDefault="00C17CB3" w:rsidP="005009F8">
            <w:pPr>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66F22A83" w14:textId="77777777" w:rsidR="00C17CB3" w:rsidRPr="000B62FB" w:rsidRDefault="00C17CB3" w:rsidP="005009F8">
            <w:pPr>
              <w:ind w:right="-1"/>
              <w:rPr>
                <w:rFonts w:ascii="Trebuchet MS" w:hAnsi="Trebuchet MS" w:cs="Arial"/>
                <w:b/>
                <w:bCs/>
              </w:rPr>
            </w:pPr>
            <w:r w:rsidRPr="000B62FB">
              <w:rPr>
                <w:rFonts w:ascii="Trebuchet MS" w:hAnsi="Trebuchet MS" w:cs="Arial"/>
                <w:b/>
                <w:bCs/>
              </w:rPr>
              <w:t>Compromiso de adscripción de medios materiales</w:t>
            </w:r>
            <w:r w:rsidRPr="000B62FB">
              <w:rPr>
                <w:rFonts w:ascii="Trebuchet MS" w:hAnsi="Trebuchet MS" w:cs="Arial"/>
                <w:b/>
              </w:rPr>
              <w:t>:</w:t>
            </w:r>
          </w:p>
        </w:tc>
      </w:tr>
      <w:tr w:rsidR="00C17CB3" w:rsidRPr="000B62FB" w14:paraId="58E901BF" w14:textId="77777777" w:rsidTr="005009F8">
        <w:trPr>
          <w:trHeight w:val="1021"/>
        </w:trPr>
        <w:tc>
          <w:tcPr>
            <w:tcW w:w="8079" w:type="dxa"/>
            <w:gridSpan w:val="2"/>
            <w:tcBorders>
              <w:top w:val="nil"/>
              <w:left w:val="nil"/>
              <w:bottom w:val="nil"/>
              <w:right w:val="nil"/>
            </w:tcBorders>
          </w:tcPr>
          <w:p w14:paraId="3E0B7735" w14:textId="77777777" w:rsidR="00C17CB3" w:rsidRPr="000B62FB" w:rsidRDefault="00C17CB3" w:rsidP="005009F8">
            <w:pPr>
              <w:spacing w:before="120"/>
              <w:ind w:left="312"/>
              <w:jc w:val="both"/>
              <w:rPr>
                <w:rFonts w:ascii="Trebuchet MS" w:hAnsi="Trebuchet MS" w:cs="Arial"/>
                <w:bCs/>
              </w:rPr>
            </w:pPr>
            <w:r w:rsidRPr="000B62FB">
              <w:rPr>
                <w:rFonts w:ascii="Trebuchet MS" w:hAnsi="Trebuchet MS" w:cs="Arial"/>
              </w:rPr>
              <w:t>Según lo establecido en el Pliego de Prescripciones Técnicas</w:t>
            </w:r>
          </w:p>
        </w:tc>
      </w:tr>
    </w:tbl>
    <w:p w14:paraId="7DF4DFE3" w14:textId="77777777" w:rsidR="00C17CB3" w:rsidRPr="000B62FB" w:rsidRDefault="00C17CB3" w:rsidP="00C17CB3">
      <w:pPr>
        <w:ind w:right="-1"/>
        <w:jc w:val="both"/>
        <w:rPr>
          <w:rFonts w:ascii="Trebuchet MS" w:hAnsi="Trebuchet MS" w:cs="Arial"/>
          <w:b/>
          <w:bCs/>
        </w:rPr>
      </w:pPr>
    </w:p>
    <w:p w14:paraId="363E100F" w14:textId="77777777" w:rsidR="00C17CB3" w:rsidRPr="000B62FB" w:rsidRDefault="00C17CB3" w:rsidP="00C17CB3">
      <w:pPr>
        <w:rPr>
          <w:rFonts w:ascii="Trebuchet MS" w:hAnsi="Trebuchet MS"/>
        </w:rPr>
      </w:pPr>
      <w:r w:rsidRPr="000B62FB">
        <w:rPr>
          <w:rFonts w:ascii="Trebuchet MS" w:hAnsi="Trebuchet MS"/>
        </w:rPr>
        <w:br w:type="page"/>
      </w:r>
    </w:p>
    <w:p w14:paraId="05FAEE63" w14:textId="77777777" w:rsidR="00C17CB3" w:rsidRPr="000B62FB" w:rsidRDefault="00C17CB3" w:rsidP="00C17CB3">
      <w:pPr>
        <w:pStyle w:val="Ttulo1"/>
        <w:pBdr>
          <w:bottom w:val="single" w:sz="4" w:space="1" w:color="auto"/>
        </w:pBdr>
        <w:spacing w:line="240" w:lineRule="atLeast"/>
        <w:jc w:val="center"/>
        <w:rPr>
          <w:rFonts w:ascii="Trebuchet MS" w:hAnsi="Trebuchet MS"/>
          <w:sz w:val="20"/>
          <w:szCs w:val="20"/>
          <w:lang w:val="pt-BR"/>
        </w:rPr>
      </w:pPr>
      <w:bookmarkStart w:id="294" w:name="_ANEXO_V.-_MODELO"/>
      <w:bookmarkStart w:id="295" w:name="_ANEXO_VII.-_MODELO"/>
      <w:bookmarkStart w:id="296" w:name="_ANEXO_VIII.-_MODELO"/>
      <w:bookmarkStart w:id="297" w:name="_ANEXO_IX.-_MODELO"/>
      <w:bookmarkStart w:id="298" w:name="_ANEXO_VI.-_MODELO"/>
      <w:bookmarkStart w:id="299" w:name="_Toc506479433"/>
      <w:bookmarkStart w:id="300" w:name="_Toc99399200"/>
      <w:bookmarkEnd w:id="294"/>
      <w:bookmarkEnd w:id="295"/>
      <w:bookmarkEnd w:id="296"/>
      <w:bookmarkEnd w:id="297"/>
      <w:bookmarkEnd w:id="298"/>
      <w:r w:rsidRPr="000B62FB">
        <w:rPr>
          <w:rFonts w:ascii="Trebuchet MS" w:hAnsi="Trebuchet MS"/>
          <w:sz w:val="20"/>
          <w:szCs w:val="20"/>
          <w:lang w:val="pt-BR"/>
        </w:rPr>
        <w:t>ANEXO V.- MODELO DE DECLARACIÓN RELATIVA AL GRUPO EMPRESARIAL</w:t>
      </w:r>
      <w:bookmarkEnd w:id="299"/>
      <w:bookmarkEnd w:id="300"/>
      <w:r w:rsidRPr="000B62FB">
        <w:rPr>
          <w:rFonts w:ascii="Trebuchet MS" w:hAnsi="Trebuchet MS"/>
          <w:sz w:val="20"/>
          <w:szCs w:val="20"/>
          <w:lang w:val="pt-BR"/>
        </w:rPr>
        <w:t xml:space="preserve"> </w:t>
      </w:r>
    </w:p>
    <w:p w14:paraId="069804C4" w14:textId="77777777" w:rsidR="00C17CB3" w:rsidRPr="000B62FB" w:rsidRDefault="00C17CB3" w:rsidP="00C17CB3">
      <w:pPr>
        <w:jc w:val="both"/>
        <w:rPr>
          <w:rFonts w:ascii="Trebuchet MS" w:hAnsi="Trebuchet MS" w:cs="Arial"/>
        </w:rPr>
      </w:pPr>
      <w:bookmarkStart w:id="301" w:name="_ANEXO_XXX.-_SOLVENCIA_"/>
      <w:bookmarkStart w:id="302" w:name="_ANEXO_XXX-_COMPROMISO"/>
      <w:bookmarkStart w:id="303" w:name="_ANEXO_XXX._-"/>
      <w:bookmarkStart w:id="304" w:name="_ANEXO_XXX.-_ADMISIBILIDAD"/>
      <w:bookmarkStart w:id="305" w:name="_ANEXO_VI_.-CRITERIOS"/>
      <w:bookmarkStart w:id="306" w:name="_ANEXO_XXX_.-CRITERIOS"/>
      <w:bookmarkStart w:id="307" w:name="_ANEXO_XXX_.-"/>
      <w:bookmarkStart w:id="308" w:name="_ANEXO_VII.-_CRITERIOS"/>
      <w:bookmarkStart w:id="309" w:name="_ANEXO_XXX.-_CRITERIOS"/>
      <w:bookmarkStart w:id="310" w:name="_ANEXO_XXX.-__2"/>
      <w:bookmarkStart w:id="311" w:name="_ANEXO_xxx.-__3"/>
      <w:bookmarkStart w:id="312" w:name="_ANEXO_XIV.-_MODELO"/>
      <w:bookmarkEnd w:id="301"/>
      <w:bookmarkEnd w:id="302"/>
      <w:bookmarkEnd w:id="303"/>
      <w:bookmarkEnd w:id="304"/>
      <w:bookmarkEnd w:id="305"/>
      <w:bookmarkEnd w:id="306"/>
      <w:bookmarkEnd w:id="307"/>
      <w:bookmarkEnd w:id="308"/>
      <w:bookmarkEnd w:id="309"/>
      <w:bookmarkEnd w:id="310"/>
      <w:bookmarkEnd w:id="311"/>
      <w:bookmarkEnd w:id="312"/>
    </w:p>
    <w:p w14:paraId="10FB7A8B" w14:textId="77777777" w:rsidR="00C17CB3" w:rsidRPr="000B62FB" w:rsidRDefault="00C17CB3" w:rsidP="00C17CB3">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7702BF33" w14:textId="77777777" w:rsidTr="005009F8">
        <w:trPr>
          <w:trHeight w:hRule="exact" w:val="340"/>
        </w:trPr>
        <w:tc>
          <w:tcPr>
            <w:tcW w:w="8504" w:type="dxa"/>
            <w:gridSpan w:val="4"/>
            <w:tcBorders>
              <w:bottom w:val="single" w:sz="4" w:space="0" w:color="auto"/>
            </w:tcBorders>
            <w:shd w:val="clear" w:color="auto" w:fill="auto"/>
          </w:tcPr>
          <w:p w14:paraId="1A98E7D6"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18D4DE49" w14:textId="77777777" w:rsidTr="005009F8">
        <w:trPr>
          <w:trHeight w:val="463"/>
        </w:trPr>
        <w:tc>
          <w:tcPr>
            <w:tcW w:w="5617" w:type="dxa"/>
            <w:gridSpan w:val="3"/>
            <w:tcBorders>
              <w:top w:val="single" w:sz="4" w:space="0" w:color="auto"/>
            </w:tcBorders>
            <w:shd w:val="clear" w:color="auto" w:fill="auto"/>
            <w:vAlign w:val="center"/>
          </w:tcPr>
          <w:p w14:paraId="3F6E0C27"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BD4FB1F"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34B2D4FD"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4BA1CA26" w14:textId="77777777" w:rsidR="00C17CB3" w:rsidRPr="000B62FB" w:rsidRDefault="00C17CB3" w:rsidP="005009F8">
            <w:pPr>
              <w:spacing w:after="40"/>
              <w:ind w:left="45"/>
              <w:rPr>
                <w:rFonts w:ascii="Trebuchet MS" w:hAnsi="Trebuchet MS"/>
                <w:color w:val="000000"/>
              </w:rPr>
            </w:pPr>
          </w:p>
        </w:tc>
      </w:tr>
      <w:tr w:rsidR="00C17CB3" w:rsidRPr="000B62FB" w14:paraId="22E18E42"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9605F20"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12E28D7"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7CCF6DB1"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21B3EC3"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A438EF1"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330778A8" w14:textId="77777777" w:rsidTr="005009F8">
        <w:trPr>
          <w:trHeight w:val="340"/>
        </w:trPr>
        <w:tc>
          <w:tcPr>
            <w:tcW w:w="3261" w:type="dxa"/>
            <w:gridSpan w:val="2"/>
            <w:shd w:val="clear" w:color="auto" w:fill="auto"/>
            <w:vAlign w:val="center"/>
          </w:tcPr>
          <w:p w14:paraId="3CB01DB5"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4B706CB7" w14:textId="77777777" w:rsidR="00C17CB3" w:rsidRPr="000B62FB" w:rsidRDefault="00C17CB3" w:rsidP="005009F8">
            <w:pPr>
              <w:ind w:left="45"/>
              <w:rPr>
                <w:rFonts w:ascii="Trebuchet MS" w:hAnsi="Trebuchet MS"/>
                <w:bCs/>
                <w:color w:val="000000"/>
              </w:rPr>
            </w:pPr>
          </w:p>
        </w:tc>
      </w:tr>
      <w:tr w:rsidR="00C17CB3" w:rsidRPr="000B62FB" w14:paraId="4B446D0B" w14:textId="77777777" w:rsidTr="005009F8">
        <w:trPr>
          <w:trHeight w:val="340"/>
        </w:trPr>
        <w:tc>
          <w:tcPr>
            <w:tcW w:w="3261" w:type="dxa"/>
            <w:gridSpan w:val="2"/>
            <w:shd w:val="clear" w:color="auto" w:fill="auto"/>
            <w:vAlign w:val="center"/>
          </w:tcPr>
          <w:p w14:paraId="40AC8625"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35A30D5D" w14:textId="77777777" w:rsidR="00C17CB3" w:rsidRPr="000B62FB" w:rsidRDefault="00C17CB3" w:rsidP="005009F8">
            <w:pPr>
              <w:ind w:left="45"/>
              <w:rPr>
                <w:rFonts w:ascii="Trebuchet MS" w:hAnsi="Trebuchet MS"/>
                <w:bCs/>
                <w:color w:val="000000"/>
              </w:rPr>
            </w:pPr>
          </w:p>
        </w:tc>
      </w:tr>
    </w:tbl>
    <w:p w14:paraId="1B182B0C" w14:textId="77777777" w:rsidR="00C17CB3" w:rsidRPr="000B62FB" w:rsidRDefault="00C17CB3" w:rsidP="00C17CB3">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48968E54"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09381BFE"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73756546" w14:textId="77777777" w:rsidTr="005009F8">
        <w:trPr>
          <w:trHeight w:val="454"/>
        </w:trPr>
        <w:tc>
          <w:tcPr>
            <w:tcW w:w="5617" w:type="dxa"/>
            <w:tcBorders>
              <w:left w:val="nil"/>
              <w:bottom w:val="nil"/>
              <w:right w:val="nil"/>
            </w:tcBorders>
            <w:shd w:val="clear" w:color="auto" w:fill="auto"/>
          </w:tcPr>
          <w:p w14:paraId="52DF090D"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516B1E13"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156D9D64"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293BBAAE" w14:textId="77777777" w:rsidR="00C17CB3" w:rsidRPr="000B62FB" w:rsidRDefault="00C17CB3" w:rsidP="005009F8">
            <w:pPr>
              <w:ind w:left="45"/>
              <w:jc w:val="both"/>
              <w:rPr>
                <w:rFonts w:ascii="Trebuchet MS" w:hAnsi="Trebuchet MS"/>
              </w:rPr>
            </w:pPr>
          </w:p>
        </w:tc>
      </w:tr>
    </w:tbl>
    <w:p w14:paraId="79BB13E1" w14:textId="77777777" w:rsidR="00C17CB3" w:rsidRPr="000B62FB" w:rsidRDefault="00C17CB3" w:rsidP="00C17CB3">
      <w:pPr>
        <w:jc w:val="both"/>
        <w:rPr>
          <w:rFonts w:ascii="Trebuchet MS" w:hAnsi="Trebuchet MS" w:cs="Arial"/>
        </w:rPr>
      </w:pPr>
    </w:p>
    <w:p w14:paraId="18F69CD8" w14:textId="77777777" w:rsidR="00C17CB3" w:rsidRPr="000B62FB" w:rsidRDefault="00C17CB3" w:rsidP="00C17CB3">
      <w:pPr>
        <w:jc w:val="both"/>
        <w:rPr>
          <w:rFonts w:ascii="Trebuchet MS" w:hAnsi="Trebuchet MS" w:cs="Arial"/>
        </w:rPr>
      </w:pPr>
    </w:p>
    <w:p w14:paraId="47EBD8EB" w14:textId="77777777" w:rsidR="00C17CB3" w:rsidRPr="000B62FB" w:rsidRDefault="00C17CB3" w:rsidP="00C17CB3">
      <w:pPr>
        <w:jc w:val="both"/>
        <w:rPr>
          <w:rFonts w:ascii="Trebuchet MS" w:hAnsi="Trebuchet MS" w:cs="Arial"/>
        </w:rPr>
      </w:pPr>
    </w:p>
    <w:p w14:paraId="3DED9007" w14:textId="77777777" w:rsidR="00C17CB3" w:rsidRPr="000B62FB" w:rsidRDefault="00C17CB3" w:rsidP="00C17CB3">
      <w:pPr>
        <w:spacing w:before="120" w:after="120"/>
        <w:jc w:val="center"/>
        <w:rPr>
          <w:rFonts w:ascii="Trebuchet MS" w:hAnsi="Trebuchet MS" w:cs="Arial"/>
          <w:b/>
        </w:rPr>
      </w:pPr>
      <w:r w:rsidRPr="000B62FB">
        <w:rPr>
          <w:rFonts w:ascii="Trebuchet MS" w:hAnsi="Trebuchet MS" w:cs="Arial"/>
          <w:b/>
        </w:rPr>
        <w:t>DECLARA</w:t>
      </w:r>
    </w:p>
    <w:p w14:paraId="5DBB4285" w14:textId="77777777" w:rsidR="00C17CB3" w:rsidRPr="000B62FB" w:rsidRDefault="00C17CB3" w:rsidP="00C17CB3">
      <w:pPr>
        <w:spacing w:before="240" w:after="120" w:line="220" w:lineRule="exact"/>
        <w:jc w:val="both"/>
        <w:rPr>
          <w:rFonts w:ascii="Trebuchet MS" w:hAnsi="Trebuchet MS" w:cs="Arial"/>
        </w:rPr>
      </w:pPr>
      <w:r w:rsidRPr="000B62FB">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C17CB3" w:rsidRPr="000B62FB" w14:paraId="6E629C6F" w14:textId="77777777" w:rsidTr="005009F8">
        <w:trPr>
          <w:trHeight w:hRule="exact" w:val="284"/>
        </w:trPr>
        <w:tc>
          <w:tcPr>
            <w:tcW w:w="301" w:type="dxa"/>
            <w:vAlign w:val="center"/>
          </w:tcPr>
          <w:p w14:paraId="73F3CA52" w14:textId="77777777" w:rsidR="00C17CB3" w:rsidRPr="000B62FB" w:rsidRDefault="00C17CB3" w:rsidP="005009F8">
            <w:pPr>
              <w:jc w:val="center"/>
              <w:rPr>
                <w:rFonts w:ascii="Trebuchet MS" w:hAnsi="Trebuchet MS" w:cs="Arial"/>
                <w:b/>
              </w:rPr>
            </w:pPr>
          </w:p>
        </w:tc>
        <w:tc>
          <w:tcPr>
            <w:tcW w:w="8007" w:type="dxa"/>
            <w:tcBorders>
              <w:top w:val="nil"/>
              <w:bottom w:val="nil"/>
              <w:right w:val="nil"/>
            </w:tcBorders>
            <w:vAlign w:val="center"/>
          </w:tcPr>
          <w:p w14:paraId="6AA59C1B" w14:textId="77777777" w:rsidR="00C17CB3" w:rsidRPr="000B62FB" w:rsidRDefault="00C17CB3" w:rsidP="005009F8">
            <w:pPr>
              <w:rPr>
                <w:rFonts w:ascii="Trebuchet MS" w:hAnsi="Trebuchet MS" w:cs="Arial"/>
              </w:rPr>
            </w:pPr>
            <w:r w:rsidRPr="000B62FB">
              <w:rPr>
                <w:rFonts w:ascii="Trebuchet MS" w:hAnsi="Trebuchet MS" w:cs="Arial"/>
                <w:bCs/>
              </w:rPr>
              <w:t xml:space="preserve">SÍ </w:t>
            </w:r>
            <w:r w:rsidRPr="000B62FB">
              <w:rPr>
                <w:rFonts w:ascii="Trebuchet MS" w:hAnsi="Trebuchet MS" w:cs="Arial"/>
              </w:rPr>
              <w:t>se encuentra en alguno de los supuestos del artículo 42.1 del Código de Comercio.</w:t>
            </w:r>
          </w:p>
        </w:tc>
      </w:tr>
      <w:tr w:rsidR="00C17CB3" w:rsidRPr="000B62FB" w14:paraId="2EA8A0C9" w14:textId="77777777" w:rsidTr="005009F8">
        <w:trPr>
          <w:trHeight w:hRule="exact" w:val="284"/>
        </w:trPr>
        <w:tc>
          <w:tcPr>
            <w:tcW w:w="301" w:type="dxa"/>
            <w:vAlign w:val="center"/>
          </w:tcPr>
          <w:p w14:paraId="58184C5A" w14:textId="77777777" w:rsidR="00C17CB3" w:rsidRPr="000B62FB" w:rsidRDefault="00C17CB3" w:rsidP="005009F8">
            <w:pPr>
              <w:jc w:val="center"/>
              <w:rPr>
                <w:rFonts w:ascii="Trebuchet MS" w:hAnsi="Trebuchet MS" w:cs="Arial"/>
                <w:b/>
              </w:rPr>
            </w:pPr>
          </w:p>
        </w:tc>
        <w:tc>
          <w:tcPr>
            <w:tcW w:w="8007" w:type="dxa"/>
            <w:tcBorders>
              <w:top w:val="nil"/>
              <w:bottom w:val="nil"/>
              <w:right w:val="nil"/>
            </w:tcBorders>
            <w:vAlign w:val="center"/>
          </w:tcPr>
          <w:p w14:paraId="3736069E" w14:textId="77777777" w:rsidR="00C17CB3" w:rsidRPr="000B62FB" w:rsidRDefault="00C17CB3" w:rsidP="005009F8">
            <w:pPr>
              <w:rPr>
                <w:rFonts w:ascii="Trebuchet MS" w:hAnsi="Trebuchet MS" w:cs="Arial"/>
              </w:rPr>
            </w:pPr>
            <w:r w:rsidRPr="000B62FB">
              <w:rPr>
                <w:rFonts w:ascii="Trebuchet MS" w:hAnsi="Trebuchet MS" w:cs="Arial"/>
              </w:rPr>
              <w:t>NO se encuentra en ninguno de los supuestos del artículo 42.1 del Código de Comercio.</w:t>
            </w:r>
          </w:p>
        </w:tc>
      </w:tr>
    </w:tbl>
    <w:p w14:paraId="162CFA24" w14:textId="77777777" w:rsidR="00C17CB3" w:rsidRPr="000B62FB" w:rsidRDefault="00C17CB3" w:rsidP="00C17CB3">
      <w:pPr>
        <w:spacing w:before="120" w:after="120"/>
        <w:ind w:left="567"/>
        <w:jc w:val="both"/>
        <w:rPr>
          <w:rFonts w:ascii="Trebuchet MS" w:hAnsi="Trebuchet MS" w:cs="Arial"/>
          <w:bCs/>
        </w:rPr>
      </w:pPr>
      <w:r w:rsidRPr="000B62FB">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C17CB3" w:rsidRPr="000B62FB" w14:paraId="059624C4" w14:textId="77777777" w:rsidTr="005009F8">
        <w:trPr>
          <w:trHeight w:hRule="exact" w:val="284"/>
        </w:trPr>
        <w:tc>
          <w:tcPr>
            <w:tcW w:w="284" w:type="dxa"/>
            <w:tcBorders>
              <w:bottom w:val="single" w:sz="4" w:space="0" w:color="auto"/>
            </w:tcBorders>
            <w:vAlign w:val="center"/>
          </w:tcPr>
          <w:p w14:paraId="5684F69E" w14:textId="77777777" w:rsidR="00C17CB3" w:rsidRPr="000B62FB" w:rsidRDefault="00C17CB3" w:rsidP="005009F8">
            <w:pPr>
              <w:jc w:val="center"/>
              <w:rPr>
                <w:rFonts w:ascii="Trebuchet MS" w:hAnsi="Trebuchet MS" w:cs="Arial"/>
                <w:b/>
              </w:rPr>
            </w:pPr>
          </w:p>
        </w:tc>
        <w:tc>
          <w:tcPr>
            <w:tcW w:w="7723" w:type="dxa"/>
            <w:vMerge w:val="restart"/>
            <w:tcBorders>
              <w:top w:val="nil"/>
              <w:right w:val="nil"/>
            </w:tcBorders>
          </w:tcPr>
          <w:p w14:paraId="45F5E670" w14:textId="77777777" w:rsidR="00C17CB3" w:rsidRPr="000B62FB" w:rsidRDefault="00C17CB3" w:rsidP="005009F8">
            <w:pPr>
              <w:jc w:val="both"/>
              <w:rPr>
                <w:rFonts w:ascii="Trebuchet MS" w:hAnsi="Trebuchet MS" w:cs="Arial"/>
              </w:rPr>
            </w:pPr>
            <w:r w:rsidRPr="000B62FB">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C17CB3" w:rsidRPr="000B62FB" w14:paraId="157D7668" w14:textId="77777777" w:rsidTr="005009F8">
        <w:trPr>
          <w:trHeight w:hRule="exact" w:val="706"/>
        </w:trPr>
        <w:tc>
          <w:tcPr>
            <w:tcW w:w="284" w:type="dxa"/>
            <w:tcBorders>
              <w:top w:val="single" w:sz="4" w:space="0" w:color="auto"/>
              <w:left w:val="nil"/>
              <w:bottom w:val="nil"/>
              <w:right w:val="nil"/>
            </w:tcBorders>
            <w:vAlign w:val="center"/>
          </w:tcPr>
          <w:p w14:paraId="6C0D3104" w14:textId="77777777" w:rsidR="00C17CB3" w:rsidRPr="000B62FB" w:rsidRDefault="00C17CB3" w:rsidP="005009F8">
            <w:pPr>
              <w:jc w:val="center"/>
              <w:rPr>
                <w:rFonts w:ascii="Trebuchet MS" w:hAnsi="Trebuchet MS" w:cs="Arial"/>
              </w:rPr>
            </w:pPr>
          </w:p>
        </w:tc>
        <w:tc>
          <w:tcPr>
            <w:tcW w:w="7723" w:type="dxa"/>
            <w:vMerge/>
            <w:tcBorders>
              <w:left w:val="nil"/>
              <w:bottom w:val="nil"/>
              <w:right w:val="nil"/>
            </w:tcBorders>
            <w:vAlign w:val="center"/>
          </w:tcPr>
          <w:p w14:paraId="511E6109" w14:textId="77777777" w:rsidR="00C17CB3" w:rsidRPr="000B62FB" w:rsidRDefault="00C17CB3" w:rsidP="005009F8">
            <w:pPr>
              <w:jc w:val="both"/>
              <w:rPr>
                <w:rFonts w:ascii="Trebuchet MS" w:hAnsi="Trebuchet MS" w:cs="Arial"/>
                <w:bCs/>
              </w:rPr>
            </w:pPr>
          </w:p>
        </w:tc>
      </w:tr>
      <w:tr w:rsidR="00C17CB3" w:rsidRPr="000B62FB" w14:paraId="0D549D2F" w14:textId="77777777" w:rsidTr="005009F8">
        <w:trPr>
          <w:trHeight w:hRule="exact" w:val="284"/>
        </w:trPr>
        <w:tc>
          <w:tcPr>
            <w:tcW w:w="284" w:type="dxa"/>
            <w:tcBorders>
              <w:bottom w:val="single" w:sz="4" w:space="0" w:color="auto"/>
            </w:tcBorders>
            <w:vAlign w:val="center"/>
          </w:tcPr>
          <w:p w14:paraId="093428FC" w14:textId="77777777" w:rsidR="00C17CB3" w:rsidRPr="000B62FB" w:rsidRDefault="00C17CB3" w:rsidP="005009F8">
            <w:pPr>
              <w:jc w:val="center"/>
              <w:rPr>
                <w:rFonts w:ascii="Trebuchet MS" w:hAnsi="Trebuchet MS" w:cs="Arial"/>
                <w:b/>
              </w:rPr>
            </w:pPr>
          </w:p>
        </w:tc>
        <w:tc>
          <w:tcPr>
            <w:tcW w:w="7723" w:type="dxa"/>
            <w:vMerge w:val="restart"/>
            <w:tcBorders>
              <w:top w:val="nil"/>
              <w:right w:val="nil"/>
            </w:tcBorders>
          </w:tcPr>
          <w:p w14:paraId="3114FDAD" w14:textId="77777777" w:rsidR="00C17CB3" w:rsidRPr="000B62FB" w:rsidRDefault="00C17CB3" w:rsidP="005009F8">
            <w:pPr>
              <w:jc w:val="both"/>
              <w:rPr>
                <w:rFonts w:ascii="Trebuchet MS" w:hAnsi="Trebuchet MS" w:cs="Arial"/>
              </w:rPr>
            </w:pPr>
            <w:r w:rsidRPr="000B62FB">
              <w:rPr>
                <w:rFonts w:ascii="Trebuchet MS" w:hAnsi="Trebuchet MS" w:cs="Arial"/>
                <w:bCs/>
              </w:rPr>
              <w:t xml:space="preserve">SÍ </w:t>
            </w:r>
            <w:r w:rsidRPr="000B62FB">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C17CB3" w:rsidRPr="000B62FB" w14:paraId="2184C7F5" w14:textId="77777777" w:rsidTr="005009F8">
        <w:trPr>
          <w:trHeight w:hRule="exact" w:val="706"/>
        </w:trPr>
        <w:tc>
          <w:tcPr>
            <w:tcW w:w="284" w:type="dxa"/>
            <w:tcBorders>
              <w:top w:val="single" w:sz="4" w:space="0" w:color="auto"/>
              <w:left w:val="nil"/>
              <w:bottom w:val="nil"/>
              <w:right w:val="nil"/>
            </w:tcBorders>
            <w:vAlign w:val="center"/>
          </w:tcPr>
          <w:p w14:paraId="021EC48F" w14:textId="77777777" w:rsidR="00C17CB3" w:rsidRPr="000B62FB" w:rsidRDefault="00C17CB3" w:rsidP="005009F8">
            <w:pPr>
              <w:jc w:val="center"/>
              <w:rPr>
                <w:rFonts w:ascii="Trebuchet MS" w:hAnsi="Trebuchet MS" w:cs="Arial"/>
              </w:rPr>
            </w:pPr>
          </w:p>
        </w:tc>
        <w:tc>
          <w:tcPr>
            <w:tcW w:w="7723" w:type="dxa"/>
            <w:vMerge/>
            <w:tcBorders>
              <w:left w:val="nil"/>
              <w:bottom w:val="nil"/>
              <w:right w:val="nil"/>
            </w:tcBorders>
            <w:vAlign w:val="center"/>
          </w:tcPr>
          <w:p w14:paraId="71674311" w14:textId="77777777" w:rsidR="00C17CB3" w:rsidRPr="000B62FB" w:rsidRDefault="00C17CB3" w:rsidP="005009F8">
            <w:pPr>
              <w:jc w:val="both"/>
              <w:rPr>
                <w:rFonts w:ascii="Trebuchet MS" w:hAnsi="Trebuchet MS" w:cs="Arial"/>
                <w:bCs/>
              </w:rPr>
            </w:pPr>
          </w:p>
        </w:tc>
      </w:tr>
    </w:tbl>
    <w:p w14:paraId="7DF7D83E" w14:textId="77777777" w:rsidR="00C17CB3" w:rsidRPr="000B62FB" w:rsidRDefault="00C17CB3" w:rsidP="00C17CB3">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C17CB3" w:rsidRPr="000B62FB" w14:paraId="2483FCD4" w14:textId="77777777" w:rsidTr="005009F8">
        <w:trPr>
          <w:trHeight w:val="340"/>
        </w:trPr>
        <w:tc>
          <w:tcPr>
            <w:tcW w:w="3259" w:type="dxa"/>
            <w:vAlign w:val="center"/>
          </w:tcPr>
          <w:p w14:paraId="282FC55A" w14:textId="77777777" w:rsidR="00C17CB3" w:rsidRPr="000B62FB" w:rsidRDefault="00C17CB3" w:rsidP="005009F8">
            <w:pPr>
              <w:tabs>
                <w:tab w:val="left" w:pos="851"/>
              </w:tabs>
              <w:jc w:val="center"/>
              <w:rPr>
                <w:rFonts w:ascii="Trebuchet MS" w:hAnsi="Trebuchet MS" w:cs="Arial"/>
              </w:rPr>
            </w:pPr>
            <w:r w:rsidRPr="000B62FB">
              <w:rPr>
                <w:rFonts w:ascii="Trebuchet MS" w:hAnsi="Trebuchet MS" w:cs="Arial"/>
              </w:rPr>
              <w:t>NIF/CIF</w:t>
            </w:r>
          </w:p>
        </w:tc>
        <w:tc>
          <w:tcPr>
            <w:tcW w:w="4253" w:type="dxa"/>
            <w:vAlign w:val="center"/>
          </w:tcPr>
          <w:p w14:paraId="4BB2C6DD" w14:textId="77777777" w:rsidR="00C17CB3" w:rsidRPr="000B62FB" w:rsidRDefault="00C17CB3" w:rsidP="005009F8">
            <w:pPr>
              <w:tabs>
                <w:tab w:val="left" w:pos="851"/>
              </w:tabs>
              <w:jc w:val="center"/>
              <w:rPr>
                <w:rFonts w:ascii="Trebuchet MS" w:hAnsi="Trebuchet MS" w:cs="Arial"/>
              </w:rPr>
            </w:pPr>
            <w:r w:rsidRPr="000B62FB">
              <w:rPr>
                <w:rFonts w:ascii="Trebuchet MS" w:hAnsi="Trebuchet MS" w:cs="Arial"/>
              </w:rPr>
              <w:t>Denominación social</w:t>
            </w:r>
          </w:p>
        </w:tc>
      </w:tr>
      <w:tr w:rsidR="00C17CB3" w:rsidRPr="000B62FB" w14:paraId="2C3CA7AA" w14:textId="77777777" w:rsidTr="005009F8">
        <w:trPr>
          <w:trHeight w:val="284"/>
        </w:trPr>
        <w:tc>
          <w:tcPr>
            <w:tcW w:w="3259" w:type="dxa"/>
            <w:vAlign w:val="center"/>
          </w:tcPr>
          <w:p w14:paraId="7687241C" w14:textId="77777777" w:rsidR="00C17CB3" w:rsidRPr="000B62FB" w:rsidRDefault="00C17CB3" w:rsidP="005009F8">
            <w:pPr>
              <w:tabs>
                <w:tab w:val="left" w:pos="851"/>
              </w:tabs>
              <w:rPr>
                <w:rFonts w:ascii="Trebuchet MS" w:hAnsi="Trebuchet MS" w:cs="Arial"/>
              </w:rPr>
            </w:pPr>
          </w:p>
        </w:tc>
        <w:tc>
          <w:tcPr>
            <w:tcW w:w="4253" w:type="dxa"/>
            <w:vAlign w:val="center"/>
          </w:tcPr>
          <w:p w14:paraId="398130DF" w14:textId="77777777" w:rsidR="00C17CB3" w:rsidRPr="000B62FB" w:rsidRDefault="00C17CB3" w:rsidP="005009F8">
            <w:pPr>
              <w:tabs>
                <w:tab w:val="left" w:pos="851"/>
              </w:tabs>
              <w:rPr>
                <w:rFonts w:ascii="Trebuchet MS" w:hAnsi="Trebuchet MS" w:cs="Arial"/>
              </w:rPr>
            </w:pPr>
          </w:p>
        </w:tc>
      </w:tr>
      <w:tr w:rsidR="00C17CB3" w:rsidRPr="000B62FB" w14:paraId="23DDF02C" w14:textId="77777777" w:rsidTr="005009F8">
        <w:trPr>
          <w:trHeight w:val="284"/>
        </w:trPr>
        <w:tc>
          <w:tcPr>
            <w:tcW w:w="3259" w:type="dxa"/>
            <w:vAlign w:val="center"/>
          </w:tcPr>
          <w:p w14:paraId="2DF8F7A1" w14:textId="77777777" w:rsidR="00C17CB3" w:rsidRPr="000B62FB" w:rsidRDefault="00C17CB3" w:rsidP="005009F8">
            <w:pPr>
              <w:tabs>
                <w:tab w:val="left" w:pos="851"/>
              </w:tabs>
              <w:rPr>
                <w:rFonts w:ascii="Trebuchet MS" w:hAnsi="Trebuchet MS" w:cs="Arial"/>
              </w:rPr>
            </w:pPr>
          </w:p>
        </w:tc>
        <w:tc>
          <w:tcPr>
            <w:tcW w:w="4253" w:type="dxa"/>
            <w:vAlign w:val="center"/>
          </w:tcPr>
          <w:p w14:paraId="4340B148" w14:textId="77777777" w:rsidR="00C17CB3" w:rsidRPr="000B62FB" w:rsidRDefault="00C17CB3" w:rsidP="005009F8">
            <w:pPr>
              <w:tabs>
                <w:tab w:val="left" w:pos="851"/>
              </w:tabs>
              <w:rPr>
                <w:rFonts w:ascii="Trebuchet MS" w:hAnsi="Trebuchet MS" w:cs="Arial"/>
              </w:rPr>
            </w:pPr>
          </w:p>
        </w:tc>
      </w:tr>
      <w:tr w:rsidR="00C17CB3" w:rsidRPr="000B62FB" w14:paraId="5FAFB659" w14:textId="77777777" w:rsidTr="005009F8">
        <w:trPr>
          <w:trHeight w:val="284"/>
        </w:trPr>
        <w:tc>
          <w:tcPr>
            <w:tcW w:w="3259" w:type="dxa"/>
            <w:vAlign w:val="center"/>
          </w:tcPr>
          <w:p w14:paraId="145399BC" w14:textId="77777777" w:rsidR="00C17CB3" w:rsidRPr="000B62FB" w:rsidRDefault="00C17CB3" w:rsidP="005009F8">
            <w:pPr>
              <w:tabs>
                <w:tab w:val="left" w:pos="851"/>
              </w:tabs>
              <w:rPr>
                <w:rFonts w:ascii="Trebuchet MS" w:hAnsi="Trebuchet MS" w:cs="Arial"/>
              </w:rPr>
            </w:pPr>
          </w:p>
        </w:tc>
        <w:tc>
          <w:tcPr>
            <w:tcW w:w="4253" w:type="dxa"/>
            <w:vAlign w:val="center"/>
          </w:tcPr>
          <w:p w14:paraId="663D7B4A" w14:textId="77777777" w:rsidR="00C17CB3" w:rsidRPr="000B62FB" w:rsidRDefault="00C17CB3" w:rsidP="005009F8">
            <w:pPr>
              <w:tabs>
                <w:tab w:val="left" w:pos="851"/>
              </w:tabs>
              <w:rPr>
                <w:rFonts w:ascii="Trebuchet MS" w:hAnsi="Trebuchet MS" w:cs="Arial"/>
              </w:rPr>
            </w:pPr>
          </w:p>
        </w:tc>
      </w:tr>
    </w:tbl>
    <w:p w14:paraId="72F366D2" w14:textId="77777777" w:rsidR="00C17CB3" w:rsidRPr="000B62FB" w:rsidRDefault="00C17CB3" w:rsidP="00C17CB3">
      <w:pPr>
        <w:tabs>
          <w:tab w:val="left" w:pos="851"/>
        </w:tabs>
        <w:spacing w:line="220" w:lineRule="exact"/>
        <w:ind w:left="708"/>
        <w:jc w:val="both"/>
        <w:rPr>
          <w:rFonts w:ascii="Trebuchet MS" w:hAnsi="Trebuchet MS" w:cs="Arial"/>
        </w:rPr>
      </w:pPr>
    </w:p>
    <w:p w14:paraId="7EBC751B" w14:textId="77777777" w:rsidR="00C17CB3" w:rsidRPr="000B62FB" w:rsidRDefault="00C17CB3" w:rsidP="00C17CB3">
      <w:pPr>
        <w:jc w:val="both"/>
        <w:rPr>
          <w:rFonts w:ascii="Trebuchet MS" w:hAnsi="Trebuchet MS" w:cs="Arial"/>
        </w:rPr>
      </w:pPr>
    </w:p>
    <w:p w14:paraId="1EE57F87" w14:textId="77777777" w:rsidR="00C17CB3" w:rsidRPr="000B62FB" w:rsidRDefault="00C17CB3" w:rsidP="00C17CB3">
      <w:pPr>
        <w:jc w:val="both"/>
        <w:rPr>
          <w:rFonts w:ascii="Trebuchet MS" w:hAnsi="Trebuchet MS" w:cs="Arial"/>
        </w:rPr>
      </w:pPr>
    </w:p>
    <w:p w14:paraId="655A151D" w14:textId="77777777" w:rsidR="00C17CB3" w:rsidRPr="000B62FB" w:rsidRDefault="00C17CB3" w:rsidP="00C17CB3">
      <w:pPr>
        <w:autoSpaceDE w:val="0"/>
        <w:autoSpaceDN w:val="0"/>
        <w:adjustRightInd w:val="0"/>
        <w:ind w:left="284"/>
        <w:jc w:val="both"/>
        <w:rPr>
          <w:rFonts w:ascii="Trebuchet MS" w:hAnsi="Trebuchet MS" w:cs="Arial"/>
        </w:rPr>
      </w:pPr>
      <w:r w:rsidRPr="000B62FB">
        <w:rPr>
          <w:rFonts w:ascii="Trebuchet MS" w:hAnsi="Trebuchet MS" w:cs="Arial"/>
        </w:rPr>
        <w:t>(*) Artículo 42.1 del Código de Comercio:</w:t>
      </w:r>
    </w:p>
    <w:p w14:paraId="4BE8E6C8" w14:textId="77777777" w:rsidR="00C17CB3" w:rsidRPr="000B62FB" w:rsidRDefault="00C17CB3" w:rsidP="00C17CB3">
      <w:pPr>
        <w:autoSpaceDE w:val="0"/>
        <w:autoSpaceDN w:val="0"/>
        <w:adjustRightInd w:val="0"/>
        <w:ind w:left="284"/>
        <w:jc w:val="both"/>
        <w:rPr>
          <w:rFonts w:ascii="Trebuchet MS" w:hAnsi="Trebuchet MS" w:cs="Arial"/>
        </w:rPr>
      </w:pPr>
      <w:r w:rsidRPr="000B62FB">
        <w:rPr>
          <w:rFonts w:ascii="Trebuchet MS" w:hAnsi="Trebuchet MS" w:cs="Arial"/>
        </w:rPr>
        <w:t>“Toda sociedad dominante de un grupo de sociedades estará obligada a formular las cuentas anuales y el informe de gestión consolidados en la forma prevista en esta sección”.</w:t>
      </w:r>
    </w:p>
    <w:p w14:paraId="40EA5A0D" w14:textId="77777777" w:rsidR="00C17CB3" w:rsidRPr="000B62FB" w:rsidRDefault="00C17CB3" w:rsidP="00C17CB3">
      <w:pPr>
        <w:autoSpaceDE w:val="0"/>
        <w:autoSpaceDN w:val="0"/>
        <w:adjustRightInd w:val="0"/>
        <w:ind w:left="284"/>
        <w:jc w:val="both"/>
        <w:rPr>
          <w:rFonts w:ascii="Trebuchet MS" w:hAnsi="Trebuchet MS" w:cs="Arial"/>
        </w:rPr>
      </w:pPr>
      <w:r w:rsidRPr="000B62FB">
        <w:rPr>
          <w:rFonts w:ascii="Trebuchet MS" w:hAnsi="Trebuchet MS" w:cs="Arial"/>
        </w:rPr>
        <w:br w:type="page"/>
      </w:r>
    </w:p>
    <w:p w14:paraId="798D84ED" w14:textId="77777777" w:rsidR="00C17CB3" w:rsidRPr="000B62FB" w:rsidRDefault="00C17CB3" w:rsidP="00C17CB3">
      <w:pPr>
        <w:pStyle w:val="Ttulo1"/>
        <w:pBdr>
          <w:bottom w:val="single" w:sz="12" w:space="0" w:color="auto"/>
        </w:pBdr>
        <w:spacing w:line="240" w:lineRule="atLeast"/>
        <w:jc w:val="center"/>
        <w:rPr>
          <w:rFonts w:ascii="Trebuchet MS" w:hAnsi="Trebuchet MS"/>
          <w:sz w:val="20"/>
          <w:szCs w:val="20"/>
          <w:lang w:val="pt-BR"/>
        </w:rPr>
      </w:pPr>
      <w:bookmarkStart w:id="313" w:name="_ANEXO_VII.-_MODELO_1"/>
      <w:bookmarkStart w:id="314" w:name="_ANEXO_VIII.-_MODELO_1"/>
      <w:bookmarkStart w:id="315" w:name="_Toc506479434"/>
      <w:bookmarkStart w:id="316" w:name="_Toc512244080"/>
      <w:bookmarkStart w:id="317" w:name="_Toc35258300"/>
      <w:bookmarkStart w:id="318" w:name="_Toc35263890"/>
      <w:bookmarkStart w:id="319" w:name="_Toc35850507"/>
      <w:bookmarkStart w:id="320" w:name="_Toc99399201"/>
      <w:bookmarkStart w:id="321" w:name="_Toc506479435"/>
      <w:bookmarkEnd w:id="313"/>
      <w:bookmarkEnd w:id="314"/>
      <w:r w:rsidRPr="000B62FB">
        <w:rPr>
          <w:rFonts w:ascii="Trebuchet MS" w:hAnsi="Trebuchet MS"/>
          <w:sz w:val="20"/>
          <w:szCs w:val="20"/>
        </w:rPr>
        <w:t>ANEXO VI.-</w:t>
      </w:r>
      <w:r w:rsidRPr="000B62FB">
        <w:rPr>
          <w:rFonts w:ascii="Trebuchet MS" w:hAnsi="Trebuchet MS"/>
          <w:sz w:val="20"/>
          <w:szCs w:val="20"/>
          <w:lang w:val="pt-BR"/>
        </w:rPr>
        <w:t xml:space="preserve"> MODELO DE DECLARACIÓN DEL CUMPLIMIENTO DEL CÓDIGO DE CONDUCTA Y MARCO DE INTEGRIDAD INSTITUCIONAL APLICABLE A LA CONTRATACIÓN PÚBLICA</w:t>
      </w:r>
      <w:bookmarkEnd w:id="315"/>
      <w:bookmarkEnd w:id="316"/>
      <w:bookmarkEnd w:id="317"/>
      <w:bookmarkEnd w:id="318"/>
      <w:bookmarkEnd w:id="319"/>
      <w:bookmarkEnd w:id="320"/>
    </w:p>
    <w:p w14:paraId="453180FE" w14:textId="77777777" w:rsidR="00C17CB3" w:rsidRPr="000B62FB" w:rsidRDefault="00C17CB3" w:rsidP="00C17CB3">
      <w:pPr>
        <w:jc w:val="both"/>
        <w:rPr>
          <w:rFonts w:ascii="Trebuchet MS" w:hAnsi="Trebuchet MS" w:cs="Arial"/>
        </w:rPr>
      </w:pPr>
    </w:p>
    <w:p w14:paraId="172E64B8" w14:textId="77777777" w:rsidR="00C17CB3" w:rsidRPr="000B62FB" w:rsidRDefault="00C17CB3" w:rsidP="00C17CB3">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06727E85" w14:textId="77777777" w:rsidTr="005009F8">
        <w:trPr>
          <w:trHeight w:hRule="exact" w:val="340"/>
        </w:trPr>
        <w:tc>
          <w:tcPr>
            <w:tcW w:w="8504" w:type="dxa"/>
            <w:gridSpan w:val="4"/>
            <w:tcBorders>
              <w:bottom w:val="single" w:sz="4" w:space="0" w:color="auto"/>
            </w:tcBorders>
            <w:shd w:val="clear" w:color="auto" w:fill="auto"/>
          </w:tcPr>
          <w:p w14:paraId="69DAB584"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18DB9C37" w14:textId="77777777" w:rsidTr="005009F8">
        <w:trPr>
          <w:trHeight w:val="463"/>
        </w:trPr>
        <w:tc>
          <w:tcPr>
            <w:tcW w:w="5617" w:type="dxa"/>
            <w:gridSpan w:val="3"/>
            <w:tcBorders>
              <w:top w:val="single" w:sz="4" w:space="0" w:color="auto"/>
            </w:tcBorders>
            <w:shd w:val="clear" w:color="auto" w:fill="auto"/>
            <w:vAlign w:val="center"/>
          </w:tcPr>
          <w:p w14:paraId="716C6791"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66CE08CE"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0934ACAB"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44D0C9D4" w14:textId="77777777" w:rsidR="00C17CB3" w:rsidRPr="000B62FB" w:rsidRDefault="00C17CB3" w:rsidP="005009F8">
            <w:pPr>
              <w:spacing w:after="40"/>
              <w:ind w:left="45"/>
              <w:rPr>
                <w:rFonts w:ascii="Trebuchet MS" w:hAnsi="Trebuchet MS"/>
                <w:color w:val="000000"/>
              </w:rPr>
            </w:pPr>
          </w:p>
        </w:tc>
      </w:tr>
      <w:tr w:rsidR="00C17CB3" w:rsidRPr="000B62FB" w14:paraId="6B939231"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C04A76C"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997B1FA"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28ED48C0"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75C61DB"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E22D25E"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295DBD7D" w14:textId="77777777" w:rsidTr="005009F8">
        <w:trPr>
          <w:trHeight w:val="340"/>
        </w:trPr>
        <w:tc>
          <w:tcPr>
            <w:tcW w:w="3261" w:type="dxa"/>
            <w:gridSpan w:val="2"/>
            <w:shd w:val="clear" w:color="auto" w:fill="auto"/>
            <w:vAlign w:val="center"/>
          </w:tcPr>
          <w:p w14:paraId="320CB71B"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2CD959FB" w14:textId="77777777" w:rsidR="00C17CB3" w:rsidRPr="000B62FB" w:rsidRDefault="00C17CB3" w:rsidP="005009F8">
            <w:pPr>
              <w:ind w:left="45"/>
              <w:rPr>
                <w:rFonts w:ascii="Trebuchet MS" w:hAnsi="Trebuchet MS"/>
                <w:bCs/>
                <w:color w:val="000000"/>
              </w:rPr>
            </w:pPr>
          </w:p>
        </w:tc>
      </w:tr>
      <w:tr w:rsidR="00C17CB3" w:rsidRPr="000B62FB" w14:paraId="5D842061" w14:textId="77777777" w:rsidTr="005009F8">
        <w:trPr>
          <w:trHeight w:val="340"/>
        </w:trPr>
        <w:tc>
          <w:tcPr>
            <w:tcW w:w="3261" w:type="dxa"/>
            <w:gridSpan w:val="2"/>
            <w:shd w:val="clear" w:color="auto" w:fill="auto"/>
            <w:vAlign w:val="center"/>
          </w:tcPr>
          <w:p w14:paraId="0C3B2CF2"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5537ECCC" w14:textId="77777777" w:rsidR="00C17CB3" w:rsidRPr="000B62FB" w:rsidRDefault="00C17CB3" w:rsidP="005009F8">
            <w:pPr>
              <w:ind w:left="45"/>
              <w:rPr>
                <w:rFonts w:ascii="Trebuchet MS" w:hAnsi="Trebuchet MS"/>
                <w:bCs/>
                <w:color w:val="000000"/>
              </w:rPr>
            </w:pPr>
          </w:p>
        </w:tc>
      </w:tr>
    </w:tbl>
    <w:p w14:paraId="30DB1403" w14:textId="77777777" w:rsidR="00C17CB3" w:rsidRPr="000B62FB" w:rsidRDefault="00C17CB3" w:rsidP="00C17CB3">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6D2536DD"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5F9B8AB5"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7A49E312" w14:textId="77777777" w:rsidTr="005009F8">
        <w:trPr>
          <w:trHeight w:val="454"/>
        </w:trPr>
        <w:tc>
          <w:tcPr>
            <w:tcW w:w="5617" w:type="dxa"/>
            <w:tcBorders>
              <w:left w:val="nil"/>
              <w:bottom w:val="nil"/>
              <w:right w:val="nil"/>
            </w:tcBorders>
            <w:shd w:val="clear" w:color="auto" w:fill="auto"/>
          </w:tcPr>
          <w:p w14:paraId="47B6B8D1"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47DCFF92"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04454F1F"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71F90BE2" w14:textId="77777777" w:rsidR="00C17CB3" w:rsidRPr="000B62FB" w:rsidRDefault="00C17CB3" w:rsidP="005009F8">
            <w:pPr>
              <w:ind w:left="45"/>
              <w:jc w:val="both"/>
              <w:rPr>
                <w:rFonts w:ascii="Trebuchet MS" w:hAnsi="Trebuchet MS"/>
              </w:rPr>
            </w:pPr>
          </w:p>
        </w:tc>
      </w:tr>
    </w:tbl>
    <w:p w14:paraId="7F99210C" w14:textId="77777777" w:rsidR="00C17CB3" w:rsidRPr="000B62FB" w:rsidRDefault="00C17CB3" w:rsidP="00C17CB3">
      <w:pPr>
        <w:jc w:val="both"/>
        <w:rPr>
          <w:rFonts w:ascii="Trebuchet MS" w:hAnsi="Trebuchet MS" w:cs="Arial"/>
        </w:rPr>
      </w:pPr>
    </w:p>
    <w:p w14:paraId="3095BEC6" w14:textId="77777777" w:rsidR="00C17CB3" w:rsidRPr="000B62FB" w:rsidRDefault="00C17CB3" w:rsidP="00C17CB3">
      <w:pPr>
        <w:jc w:val="both"/>
        <w:rPr>
          <w:rFonts w:ascii="Trebuchet MS" w:hAnsi="Trebuchet MS" w:cs="Arial"/>
        </w:rPr>
      </w:pPr>
    </w:p>
    <w:p w14:paraId="7BC47DAE" w14:textId="77777777" w:rsidR="00C17CB3" w:rsidRPr="000B62FB" w:rsidRDefault="00C17CB3" w:rsidP="00C17CB3">
      <w:pPr>
        <w:spacing w:before="120" w:after="120"/>
        <w:jc w:val="center"/>
        <w:rPr>
          <w:rFonts w:ascii="Trebuchet MS" w:hAnsi="Trebuchet MS" w:cs="Arial"/>
          <w:b/>
        </w:rPr>
      </w:pPr>
      <w:r w:rsidRPr="000B62FB">
        <w:rPr>
          <w:rFonts w:ascii="Trebuchet MS" w:hAnsi="Trebuchet MS" w:cs="Arial"/>
          <w:b/>
        </w:rPr>
        <w:t>DECLARA</w:t>
      </w:r>
    </w:p>
    <w:p w14:paraId="3C166E8D" w14:textId="77777777" w:rsidR="00C17CB3" w:rsidRPr="000B62FB" w:rsidRDefault="00C17CB3" w:rsidP="00C17CB3">
      <w:pPr>
        <w:spacing w:after="200"/>
        <w:jc w:val="both"/>
        <w:rPr>
          <w:rFonts w:ascii="Trebuchet MS" w:hAnsi="Trebuchet MS" w:cs="Arial"/>
        </w:rPr>
      </w:pPr>
      <w:r w:rsidRPr="000B62FB">
        <w:rPr>
          <w:rFonts w:ascii="Trebuchet MS" w:hAnsi="Trebuchet MS" w:cs="Arial"/>
          <w:b/>
          <w:bCs/>
        </w:rPr>
        <w:t>Primero:</w:t>
      </w:r>
      <w:r w:rsidRPr="000B62FB">
        <w:rPr>
          <w:rFonts w:ascii="Trebuchet MS" w:hAnsi="Trebuchet MS" w:cs="Arial"/>
        </w:rPr>
        <w:t xml:space="preserve"> Que se compromete al cumplimiento en todos sus términos </w:t>
      </w:r>
      <w:r w:rsidRPr="000B62FB">
        <w:rPr>
          <w:rFonts w:ascii="Trebuchet MS" w:hAnsi="Trebuchet MS" w:cs="Arial"/>
          <w:bCs/>
        </w:rPr>
        <w:t>del</w:t>
      </w:r>
      <w:r w:rsidRPr="000B62FB">
        <w:rPr>
          <w:rFonts w:ascii="Trebuchet MS" w:hAnsi="Trebuchet MS" w:cs="Arial"/>
          <w:b/>
          <w:bCs/>
        </w:rPr>
        <w:t xml:space="preserve"> CÓDIGO DE CONDUCTA Y MARCO DE INTEGRIDAD INSTITUCIONAL APLICABLE A LA CONTRATACIÓN PÚBLICA</w:t>
      </w:r>
      <w:r w:rsidRPr="000B62FB">
        <w:rPr>
          <w:rFonts w:ascii="Trebuchet MS" w:hAnsi="Trebuchet MS" w:cs="Arial"/>
        </w:rPr>
        <w:t xml:space="preserve"> de la Administración Foral de Gipuzkoa , aprobado por el Consejo de Gobierno Foral, en su reunión de 5 de septiembre de 2017, que</w:t>
      </w:r>
      <w:r w:rsidRPr="000B62FB">
        <w:rPr>
          <w:rFonts w:ascii="Trebuchet MS" w:eastAsia="Calibri" w:hAnsi="Trebuchet MS" w:cs="Arial"/>
          <w:lang w:eastAsia="en-US"/>
        </w:rPr>
        <w:t xml:space="preserve"> encuentra a disposición de las licitadoras en la siguiente dirección electrónica</w:t>
      </w:r>
      <w:r w:rsidRPr="000B62FB">
        <w:rPr>
          <w:rFonts w:ascii="Trebuchet MS" w:hAnsi="Trebuchet MS" w:cs="Arial"/>
        </w:rPr>
        <w:t>:</w:t>
      </w:r>
    </w:p>
    <w:p w14:paraId="439BF841" w14:textId="77777777" w:rsidR="00C17CB3" w:rsidRPr="000B62FB" w:rsidRDefault="00426E37" w:rsidP="00C17CB3">
      <w:pPr>
        <w:rPr>
          <w:rFonts w:ascii="Trebuchet MS" w:hAnsi="Trebuchet MS"/>
        </w:rPr>
      </w:pPr>
      <w:hyperlink r:id="rId25" w:history="1">
        <w:r w:rsidR="00C17CB3" w:rsidRPr="000B62FB">
          <w:rPr>
            <w:rStyle w:val="Hipervnculo"/>
            <w:rFonts w:ascii="Trebuchet MS" w:hAnsi="Trebuchet MS"/>
          </w:rPr>
          <w:t>https://www.gipuzkoa.eus/documents/20933/923643/Kontratazio_kodea-es.pdf/e014801b-3e70-fd79-8ac2-d63ea19aa374</w:t>
        </w:r>
      </w:hyperlink>
    </w:p>
    <w:p w14:paraId="518FB811" w14:textId="77777777" w:rsidR="00C17CB3" w:rsidRPr="000B62FB" w:rsidRDefault="00C17CB3" w:rsidP="00C17CB3">
      <w:pPr>
        <w:spacing w:after="200"/>
        <w:jc w:val="both"/>
        <w:rPr>
          <w:rFonts w:ascii="Trebuchet MS" w:hAnsi="Trebuchet MS" w:cs="Arial"/>
          <w:b/>
          <w:bCs/>
        </w:rPr>
      </w:pPr>
    </w:p>
    <w:p w14:paraId="119557F1" w14:textId="77777777" w:rsidR="00C17CB3" w:rsidRPr="000B62FB" w:rsidRDefault="00C17CB3" w:rsidP="00C17CB3">
      <w:pPr>
        <w:spacing w:after="200"/>
        <w:jc w:val="both"/>
        <w:rPr>
          <w:rFonts w:ascii="Trebuchet MS" w:hAnsi="Trebuchet MS" w:cs="Arial"/>
        </w:rPr>
      </w:pPr>
      <w:r w:rsidRPr="000B62FB">
        <w:rPr>
          <w:rFonts w:ascii="Trebuchet MS" w:hAnsi="Trebuchet MS" w:cs="Arial"/>
          <w:b/>
          <w:bCs/>
        </w:rPr>
        <w:t xml:space="preserve">Segundo: </w:t>
      </w:r>
      <w:r w:rsidRPr="000B62FB">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95B8461" w14:textId="77777777" w:rsidR="00C17CB3" w:rsidRPr="000B62FB" w:rsidRDefault="00C17CB3" w:rsidP="00C17CB3">
      <w:pPr>
        <w:rPr>
          <w:rFonts w:ascii="Trebuchet MS" w:hAnsi="Trebuchet MS" w:cs="Arial"/>
          <w:b/>
          <w:bCs/>
          <w:kern w:val="32"/>
        </w:rPr>
      </w:pPr>
      <w:r w:rsidRPr="000B62FB">
        <w:rPr>
          <w:rFonts w:ascii="Trebuchet MS" w:hAnsi="Trebuchet MS"/>
        </w:rPr>
        <w:br w:type="page"/>
      </w:r>
    </w:p>
    <w:p w14:paraId="36F2502F" w14:textId="77777777" w:rsidR="00C17CB3" w:rsidRPr="000B62FB" w:rsidRDefault="00C17CB3" w:rsidP="00C17CB3">
      <w:pPr>
        <w:pStyle w:val="Ttulo1"/>
        <w:pBdr>
          <w:bottom w:val="single" w:sz="12" w:space="1" w:color="auto"/>
        </w:pBdr>
        <w:tabs>
          <w:tab w:val="left" w:pos="567"/>
        </w:tabs>
        <w:spacing w:line="240" w:lineRule="atLeast"/>
        <w:jc w:val="center"/>
        <w:rPr>
          <w:rFonts w:ascii="Trebuchet MS" w:hAnsi="Trebuchet MS"/>
          <w:sz w:val="20"/>
          <w:szCs w:val="20"/>
        </w:rPr>
      </w:pPr>
      <w:bookmarkStart w:id="322" w:name="_Toc99399202"/>
      <w:r w:rsidRPr="000B62FB">
        <w:rPr>
          <w:rFonts w:ascii="Trebuchet MS" w:hAnsi="Trebuchet MS"/>
          <w:sz w:val="20"/>
          <w:szCs w:val="20"/>
        </w:rPr>
        <w:t>ANEXO VII.- MODELO DE DECLARACIÓN COMPLEMENTARIA DE LOS DOCUMENTOS Y DATOS PRESENTADOS CONSIDERADOS CONFIDENCIALES</w:t>
      </w:r>
      <w:bookmarkEnd w:id="321"/>
      <w:bookmarkEnd w:id="322"/>
    </w:p>
    <w:p w14:paraId="08FAF7D7" w14:textId="77777777" w:rsidR="00C17CB3" w:rsidRPr="000B62FB" w:rsidRDefault="00C17CB3" w:rsidP="00C17CB3">
      <w:pPr>
        <w:jc w:val="both"/>
        <w:rPr>
          <w:rFonts w:ascii="Trebuchet MS" w:hAnsi="Trebuchet MS" w:cs="Arial"/>
        </w:rPr>
      </w:pPr>
    </w:p>
    <w:p w14:paraId="1F02A1A3" w14:textId="77777777" w:rsidR="00C17CB3" w:rsidRPr="000B62FB" w:rsidRDefault="00C17CB3" w:rsidP="00C17CB3">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17CB3" w:rsidRPr="000B62FB" w14:paraId="67E90C14" w14:textId="77777777" w:rsidTr="005009F8">
        <w:trPr>
          <w:trHeight w:hRule="exact" w:val="340"/>
        </w:trPr>
        <w:tc>
          <w:tcPr>
            <w:tcW w:w="8504" w:type="dxa"/>
            <w:gridSpan w:val="4"/>
            <w:tcBorders>
              <w:bottom w:val="single" w:sz="4" w:space="0" w:color="auto"/>
            </w:tcBorders>
            <w:shd w:val="clear" w:color="auto" w:fill="auto"/>
          </w:tcPr>
          <w:p w14:paraId="42FFBC56"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IDENTIFICACIÓN</w:t>
            </w:r>
          </w:p>
        </w:tc>
      </w:tr>
      <w:tr w:rsidR="00C17CB3" w:rsidRPr="000B62FB" w14:paraId="724BA797" w14:textId="77777777" w:rsidTr="005009F8">
        <w:trPr>
          <w:trHeight w:val="463"/>
        </w:trPr>
        <w:tc>
          <w:tcPr>
            <w:tcW w:w="5617" w:type="dxa"/>
            <w:gridSpan w:val="3"/>
            <w:tcBorders>
              <w:top w:val="single" w:sz="4" w:space="0" w:color="auto"/>
            </w:tcBorders>
            <w:shd w:val="clear" w:color="auto" w:fill="auto"/>
            <w:vAlign w:val="center"/>
          </w:tcPr>
          <w:p w14:paraId="72813720"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622CBAFD" w14:textId="77777777" w:rsidR="00C17CB3" w:rsidRPr="000B62FB" w:rsidRDefault="00C17CB3" w:rsidP="005009F8">
            <w:pPr>
              <w:spacing w:after="40"/>
              <w:rPr>
                <w:rFonts w:ascii="Trebuchet MS" w:hAnsi="Trebuchet MS"/>
                <w:color w:val="000000"/>
              </w:rPr>
            </w:pPr>
          </w:p>
        </w:tc>
        <w:tc>
          <w:tcPr>
            <w:tcW w:w="2887" w:type="dxa"/>
            <w:tcBorders>
              <w:top w:val="single" w:sz="4" w:space="0" w:color="auto"/>
            </w:tcBorders>
            <w:shd w:val="clear" w:color="auto" w:fill="auto"/>
          </w:tcPr>
          <w:p w14:paraId="690E5932"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DNI-NIF</w:t>
            </w:r>
          </w:p>
          <w:p w14:paraId="6680B279" w14:textId="77777777" w:rsidR="00C17CB3" w:rsidRPr="000B62FB" w:rsidRDefault="00C17CB3" w:rsidP="005009F8">
            <w:pPr>
              <w:spacing w:after="40"/>
              <w:ind w:left="45"/>
              <w:rPr>
                <w:rFonts w:ascii="Trebuchet MS" w:hAnsi="Trebuchet MS"/>
                <w:color w:val="000000"/>
              </w:rPr>
            </w:pPr>
          </w:p>
        </w:tc>
      </w:tr>
      <w:tr w:rsidR="00C17CB3" w:rsidRPr="000B62FB" w14:paraId="31801D32"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B6951AD"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26F4392" w14:textId="77777777" w:rsidR="00C17CB3" w:rsidRPr="000B62FB" w:rsidRDefault="00C17CB3" w:rsidP="005009F8">
            <w:pPr>
              <w:ind w:left="45"/>
              <w:rPr>
                <w:rFonts w:ascii="Trebuchet MS" w:hAnsi="Trebuchet MS"/>
              </w:rPr>
            </w:pPr>
            <w:r w:rsidRPr="000B62FB">
              <w:rPr>
                <w:rFonts w:ascii="Trebuchet MS" w:hAnsi="Trebuchet MS"/>
                <w:b/>
                <w:bCs/>
                <w:color w:val="000000"/>
              </w:rPr>
              <w:t>En nombre propio</w:t>
            </w:r>
          </w:p>
        </w:tc>
      </w:tr>
      <w:tr w:rsidR="00C17CB3" w:rsidRPr="000B62FB" w14:paraId="72A87F64"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AECC309" w14:textId="77777777" w:rsidR="00C17CB3" w:rsidRPr="000B62FB" w:rsidRDefault="00C17CB3" w:rsidP="005009F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802E8C5" w14:textId="77777777" w:rsidR="00C17CB3" w:rsidRPr="000B62FB" w:rsidRDefault="00C17CB3" w:rsidP="005009F8">
            <w:pPr>
              <w:ind w:left="45"/>
              <w:rPr>
                <w:rFonts w:ascii="Trebuchet MS" w:hAnsi="Trebuchet MS"/>
              </w:rPr>
            </w:pPr>
            <w:r w:rsidRPr="000B62FB">
              <w:rPr>
                <w:rFonts w:ascii="Trebuchet MS" w:hAnsi="Trebuchet MS"/>
                <w:b/>
                <w:bCs/>
                <w:color w:val="000000"/>
              </w:rPr>
              <w:t xml:space="preserve">En nombre de la empresa que represento </w:t>
            </w:r>
          </w:p>
        </w:tc>
      </w:tr>
      <w:tr w:rsidR="00C17CB3" w:rsidRPr="000B62FB" w14:paraId="4FCA745A" w14:textId="77777777" w:rsidTr="005009F8">
        <w:trPr>
          <w:trHeight w:val="340"/>
        </w:trPr>
        <w:tc>
          <w:tcPr>
            <w:tcW w:w="3261" w:type="dxa"/>
            <w:gridSpan w:val="2"/>
            <w:shd w:val="clear" w:color="auto" w:fill="auto"/>
            <w:vAlign w:val="center"/>
          </w:tcPr>
          <w:p w14:paraId="452C1783"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478EE3EA" w14:textId="77777777" w:rsidR="00C17CB3" w:rsidRPr="000B62FB" w:rsidRDefault="00C17CB3" w:rsidP="005009F8">
            <w:pPr>
              <w:ind w:left="45"/>
              <w:rPr>
                <w:rFonts w:ascii="Trebuchet MS" w:hAnsi="Trebuchet MS"/>
                <w:bCs/>
                <w:color w:val="000000"/>
              </w:rPr>
            </w:pPr>
          </w:p>
        </w:tc>
      </w:tr>
      <w:tr w:rsidR="00C17CB3" w:rsidRPr="000B62FB" w14:paraId="020F0EED" w14:textId="77777777" w:rsidTr="005009F8">
        <w:trPr>
          <w:trHeight w:val="340"/>
        </w:trPr>
        <w:tc>
          <w:tcPr>
            <w:tcW w:w="3261" w:type="dxa"/>
            <w:gridSpan w:val="2"/>
            <w:shd w:val="clear" w:color="auto" w:fill="auto"/>
            <w:vAlign w:val="center"/>
          </w:tcPr>
          <w:p w14:paraId="24DE9390" w14:textId="77777777" w:rsidR="00C17CB3" w:rsidRPr="000B62FB" w:rsidRDefault="00C17CB3" w:rsidP="005009F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9CFC040" w14:textId="77777777" w:rsidR="00C17CB3" w:rsidRPr="000B62FB" w:rsidRDefault="00C17CB3" w:rsidP="005009F8">
            <w:pPr>
              <w:ind w:left="45"/>
              <w:rPr>
                <w:rFonts w:ascii="Trebuchet MS" w:hAnsi="Trebuchet MS"/>
                <w:bCs/>
                <w:color w:val="000000"/>
              </w:rPr>
            </w:pPr>
          </w:p>
        </w:tc>
      </w:tr>
    </w:tbl>
    <w:p w14:paraId="16BC4C01" w14:textId="77777777" w:rsidR="00C17CB3" w:rsidRPr="000B62FB" w:rsidRDefault="00C17CB3" w:rsidP="00C17CB3">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C17CB3" w:rsidRPr="000B62FB" w14:paraId="68D96397" w14:textId="77777777" w:rsidTr="005009F8">
        <w:trPr>
          <w:trHeight w:hRule="exact" w:val="284"/>
        </w:trPr>
        <w:tc>
          <w:tcPr>
            <w:tcW w:w="8504" w:type="dxa"/>
            <w:gridSpan w:val="2"/>
            <w:tcBorders>
              <w:top w:val="nil"/>
              <w:left w:val="nil"/>
              <w:bottom w:val="single" w:sz="4" w:space="0" w:color="auto"/>
              <w:right w:val="nil"/>
            </w:tcBorders>
            <w:shd w:val="clear" w:color="auto" w:fill="auto"/>
          </w:tcPr>
          <w:p w14:paraId="50BC74CB" w14:textId="77777777" w:rsidR="00C17CB3" w:rsidRPr="000B62FB" w:rsidRDefault="00C17CB3" w:rsidP="005009F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C17CB3" w:rsidRPr="000B62FB" w14:paraId="40725E3F" w14:textId="77777777" w:rsidTr="005009F8">
        <w:trPr>
          <w:trHeight w:val="454"/>
        </w:trPr>
        <w:tc>
          <w:tcPr>
            <w:tcW w:w="5617" w:type="dxa"/>
            <w:tcBorders>
              <w:left w:val="nil"/>
              <w:bottom w:val="nil"/>
              <w:right w:val="nil"/>
            </w:tcBorders>
            <w:shd w:val="clear" w:color="auto" w:fill="auto"/>
          </w:tcPr>
          <w:p w14:paraId="76CE7B82"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Denominación del contrato</w:t>
            </w:r>
          </w:p>
          <w:p w14:paraId="6A651A64" w14:textId="77777777" w:rsidR="00C17CB3" w:rsidRPr="000B62FB" w:rsidRDefault="00C17CB3" w:rsidP="005009F8">
            <w:pPr>
              <w:ind w:left="45"/>
              <w:jc w:val="both"/>
              <w:rPr>
                <w:rFonts w:ascii="Trebuchet MS" w:hAnsi="Trebuchet MS"/>
                <w:color w:val="000000"/>
              </w:rPr>
            </w:pPr>
          </w:p>
        </w:tc>
        <w:tc>
          <w:tcPr>
            <w:tcW w:w="2887" w:type="dxa"/>
            <w:tcBorders>
              <w:left w:val="nil"/>
              <w:bottom w:val="nil"/>
              <w:right w:val="nil"/>
            </w:tcBorders>
            <w:shd w:val="clear" w:color="auto" w:fill="auto"/>
          </w:tcPr>
          <w:p w14:paraId="43B26B62"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Código de referencia</w:t>
            </w:r>
          </w:p>
          <w:p w14:paraId="2ECE6E83" w14:textId="77777777" w:rsidR="00C17CB3" w:rsidRPr="000B62FB" w:rsidRDefault="00C17CB3" w:rsidP="005009F8">
            <w:pPr>
              <w:ind w:left="45"/>
              <w:jc w:val="both"/>
              <w:rPr>
                <w:rFonts w:ascii="Trebuchet MS" w:hAnsi="Trebuchet MS"/>
              </w:rPr>
            </w:pPr>
          </w:p>
        </w:tc>
      </w:tr>
    </w:tbl>
    <w:p w14:paraId="7E967BBD" w14:textId="77777777" w:rsidR="00C17CB3" w:rsidRPr="000B62FB" w:rsidRDefault="00C17CB3" w:rsidP="00C17CB3">
      <w:pPr>
        <w:jc w:val="both"/>
        <w:rPr>
          <w:rFonts w:ascii="Trebuchet MS" w:hAnsi="Trebuchet MS" w:cs="Arial"/>
        </w:rPr>
      </w:pPr>
    </w:p>
    <w:p w14:paraId="6E15EE3B" w14:textId="77777777" w:rsidR="00C17CB3" w:rsidRPr="000B62FB" w:rsidRDefault="00C17CB3" w:rsidP="00C17CB3">
      <w:pPr>
        <w:spacing w:before="120" w:after="120"/>
        <w:jc w:val="center"/>
        <w:rPr>
          <w:rFonts w:ascii="Trebuchet MS" w:hAnsi="Trebuchet MS" w:cs="Arial"/>
          <w:b/>
        </w:rPr>
      </w:pPr>
      <w:r w:rsidRPr="000B62FB">
        <w:rPr>
          <w:rFonts w:ascii="Trebuchet MS" w:hAnsi="Trebuchet MS" w:cs="Arial"/>
          <w:b/>
        </w:rPr>
        <w:t>DECLARA</w:t>
      </w:r>
    </w:p>
    <w:p w14:paraId="5A612EEA" w14:textId="77777777" w:rsidR="00C17CB3" w:rsidRPr="000B62FB" w:rsidRDefault="00C17CB3" w:rsidP="00C17CB3">
      <w:pPr>
        <w:pStyle w:val="Prrafodelista1"/>
        <w:tabs>
          <w:tab w:val="left" w:pos="0"/>
        </w:tabs>
        <w:ind w:left="0" w:right="-1"/>
        <w:contextualSpacing/>
        <w:jc w:val="both"/>
        <w:rPr>
          <w:rFonts w:ascii="Trebuchet MS" w:hAnsi="Trebuchet MS" w:cs="Arial"/>
        </w:rPr>
      </w:pPr>
      <w:r w:rsidRPr="000B62FB">
        <w:rPr>
          <w:rFonts w:ascii="Trebuchet MS" w:hAnsi="Trebuchet MS" w:cs="Arial"/>
        </w:rPr>
        <w:t xml:space="preserve">Que considera confidenciales los siguientes </w:t>
      </w:r>
      <w:r w:rsidRPr="000B62FB">
        <w:rPr>
          <w:rFonts w:ascii="Trebuchet MS" w:hAnsi="Trebuchet MS" w:cs="Arial"/>
          <w:b/>
          <w:u w:val="single"/>
        </w:rPr>
        <w:t>documentos, informaciones y aspectos</w:t>
      </w:r>
      <w:r w:rsidRPr="000B62FB">
        <w:rPr>
          <w:rFonts w:ascii="Trebuchet MS" w:hAnsi="Trebuchet MS" w:cs="Arial"/>
        </w:rPr>
        <w:t xml:space="preserve"> de la oferta por razón de su vinculación a secretos técnicos o comerciales: </w:t>
      </w:r>
      <w:r w:rsidRPr="000B62FB">
        <w:rPr>
          <w:rStyle w:val="Refdenotaalpie"/>
          <w:rFonts w:ascii="Trebuchet MS" w:eastAsiaTheme="minorEastAsia" w:hAnsi="Trebuchet MS" w:cs="Arial"/>
        </w:rPr>
        <w:footnoteReference w:id="2"/>
      </w:r>
    </w:p>
    <w:p w14:paraId="5D51ACFC" w14:textId="77777777" w:rsidR="00C17CB3" w:rsidRPr="000B62FB" w:rsidRDefault="00C17CB3" w:rsidP="00C17CB3">
      <w:pPr>
        <w:tabs>
          <w:tab w:val="left" w:pos="425"/>
        </w:tabs>
        <w:ind w:right="-144"/>
        <w:jc w:val="both"/>
        <w:rPr>
          <w:rFonts w:ascii="Trebuchet MS" w:hAnsi="Trebuchet MS" w:cs="Arial"/>
        </w:rPr>
      </w:pPr>
    </w:p>
    <w:p w14:paraId="2166218E" w14:textId="77777777" w:rsidR="00C17CB3" w:rsidRPr="000B62FB" w:rsidRDefault="00C17CB3" w:rsidP="00C17CB3">
      <w:pPr>
        <w:pStyle w:val="Prrafodelista1"/>
        <w:numPr>
          <w:ilvl w:val="0"/>
          <w:numId w:val="3"/>
        </w:numPr>
        <w:tabs>
          <w:tab w:val="clear" w:pos="870"/>
          <w:tab w:val="left" w:pos="0"/>
        </w:tabs>
        <w:ind w:left="218" w:right="-144" w:hanging="76"/>
        <w:contextualSpacing/>
        <w:jc w:val="both"/>
        <w:rPr>
          <w:rFonts w:ascii="Trebuchet MS" w:hAnsi="Trebuchet MS" w:cs="Arial"/>
        </w:rPr>
      </w:pPr>
    </w:p>
    <w:p w14:paraId="66220E8A" w14:textId="77777777" w:rsidR="00C17CB3" w:rsidRPr="000B62FB" w:rsidRDefault="00C17CB3" w:rsidP="00C17CB3">
      <w:pPr>
        <w:pStyle w:val="Prrafodelista1"/>
        <w:numPr>
          <w:ilvl w:val="0"/>
          <w:numId w:val="3"/>
        </w:numPr>
        <w:tabs>
          <w:tab w:val="clear" w:pos="870"/>
          <w:tab w:val="left" w:pos="0"/>
        </w:tabs>
        <w:ind w:left="218" w:right="-144" w:hanging="76"/>
        <w:contextualSpacing/>
        <w:jc w:val="both"/>
        <w:rPr>
          <w:rFonts w:ascii="Trebuchet MS" w:hAnsi="Trebuchet MS" w:cs="Arial"/>
        </w:rPr>
      </w:pPr>
    </w:p>
    <w:p w14:paraId="4394A8B0" w14:textId="77777777" w:rsidR="00C17CB3" w:rsidRPr="000B62FB" w:rsidRDefault="00C17CB3" w:rsidP="00C17CB3">
      <w:pPr>
        <w:pStyle w:val="Prrafodelista1"/>
        <w:numPr>
          <w:ilvl w:val="0"/>
          <w:numId w:val="3"/>
        </w:numPr>
        <w:tabs>
          <w:tab w:val="clear" w:pos="870"/>
          <w:tab w:val="left" w:pos="0"/>
        </w:tabs>
        <w:ind w:left="218" w:right="-144" w:hanging="76"/>
        <w:contextualSpacing/>
        <w:jc w:val="both"/>
        <w:rPr>
          <w:rFonts w:ascii="Trebuchet MS" w:hAnsi="Trebuchet MS" w:cs="Arial"/>
        </w:rPr>
      </w:pPr>
    </w:p>
    <w:p w14:paraId="391838A3" w14:textId="77777777" w:rsidR="00C17CB3" w:rsidRPr="000B62FB" w:rsidRDefault="00C17CB3" w:rsidP="00C17CB3">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714190BD" w14:textId="77777777" w:rsidR="00C17CB3" w:rsidRPr="000B62FB" w:rsidRDefault="00C17CB3" w:rsidP="00C17CB3">
      <w:pPr>
        <w:pStyle w:val="Prrafodelista1"/>
        <w:tabs>
          <w:tab w:val="left" w:pos="0"/>
        </w:tabs>
        <w:ind w:left="0" w:right="-144"/>
        <w:contextualSpacing/>
        <w:jc w:val="both"/>
        <w:rPr>
          <w:rFonts w:ascii="Trebuchet MS" w:hAnsi="Trebuchet MS" w:cs="Arial"/>
        </w:rPr>
      </w:pPr>
    </w:p>
    <w:p w14:paraId="7B5AA675" w14:textId="77777777" w:rsidR="00C17CB3" w:rsidRPr="000B62FB" w:rsidRDefault="00C17CB3" w:rsidP="00C17CB3">
      <w:pPr>
        <w:tabs>
          <w:tab w:val="left" w:pos="425"/>
        </w:tabs>
        <w:ind w:right="-144"/>
        <w:jc w:val="both"/>
        <w:rPr>
          <w:rFonts w:ascii="Trebuchet MS" w:hAnsi="Trebuchet MS" w:cs="Arial"/>
        </w:rPr>
      </w:pPr>
    </w:p>
    <w:p w14:paraId="5FB0C3D3" w14:textId="77777777" w:rsidR="00C17CB3" w:rsidRPr="000B62FB" w:rsidRDefault="00C17CB3" w:rsidP="00C17CB3">
      <w:pPr>
        <w:tabs>
          <w:tab w:val="left" w:pos="425"/>
        </w:tabs>
        <w:ind w:right="-144"/>
        <w:jc w:val="both"/>
        <w:rPr>
          <w:rFonts w:ascii="Trebuchet MS" w:hAnsi="Trebuchet MS" w:cs="Arial"/>
        </w:rPr>
      </w:pPr>
      <w:r w:rsidRPr="000B62FB">
        <w:rPr>
          <w:rFonts w:ascii="Trebuchet MS" w:hAnsi="Trebuchet MS" w:cs="Arial"/>
        </w:rPr>
        <w:t>Que dicho carácter confidencial se justifica en las siguientes razones:</w:t>
      </w:r>
    </w:p>
    <w:p w14:paraId="1B555018" w14:textId="77777777" w:rsidR="00C17CB3" w:rsidRPr="000B62FB" w:rsidRDefault="00C17CB3" w:rsidP="00C17CB3">
      <w:pPr>
        <w:tabs>
          <w:tab w:val="left" w:pos="425"/>
        </w:tabs>
        <w:ind w:right="-144"/>
        <w:jc w:val="both"/>
        <w:rPr>
          <w:rFonts w:ascii="Trebuchet MS" w:hAnsi="Trebuchet MS" w:cs="Arial"/>
        </w:rPr>
      </w:pPr>
    </w:p>
    <w:p w14:paraId="32EE6569" w14:textId="77777777" w:rsidR="00C17CB3" w:rsidRPr="000B62FB" w:rsidRDefault="00C17CB3" w:rsidP="00C17CB3">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EB54BED" w14:textId="77777777" w:rsidR="00C17CB3" w:rsidRPr="000B62FB" w:rsidRDefault="00C17CB3" w:rsidP="00C17CB3">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C2EBAB0" w14:textId="77777777" w:rsidR="00C17CB3" w:rsidRPr="000B62FB" w:rsidRDefault="00C17CB3" w:rsidP="00C17CB3">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7BCA184" w14:textId="77777777" w:rsidR="00C17CB3" w:rsidRPr="000B62FB" w:rsidRDefault="00C17CB3" w:rsidP="00C17CB3">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1A8D2BE8" w14:textId="77777777" w:rsidR="00C17CB3" w:rsidRPr="000B62FB" w:rsidRDefault="00C17CB3" w:rsidP="00C17CB3">
      <w:pPr>
        <w:pStyle w:val="Prrafodelista1"/>
        <w:tabs>
          <w:tab w:val="left" w:pos="0"/>
        </w:tabs>
        <w:ind w:left="218" w:right="-144" w:hanging="76"/>
        <w:contextualSpacing/>
        <w:jc w:val="both"/>
        <w:rPr>
          <w:rFonts w:ascii="Trebuchet MS" w:hAnsi="Trebuchet MS" w:cs="Arial"/>
        </w:rPr>
      </w:pPr>
    </w:p>
    <w:p w14:paraId="34DA2CF0" w14:textId="77777777" w:rsidR="00C17CB3" w:rsidRPr="000B62FB" w:rsidRDefault="00C17CB3" w:rsidP="00C17CB3">
      <w:pPr>
        <w:autoSpaceDE w:val="0"/>
        <w:autoSpaceDN w:val="0"/>
        <w:adjustRightInd w:val="0"/>
        <w:jc w:val="both"/>
        <w:rPr>
          <w:rFonts w:ascii="Trebuchet MS" w:hAnsi="Trebuchet MS" w:cs="Arial"/>
        </w:rPr>
      </w:pPr>
      <w:r w:rsidRPr="000B62FB">
        <w:rPr>
          <w:rFonts w:ascii="Trebuchet MS" w:hAnsi="Trebuchet MS" w:cs="Arial"/>
        </w:rPr>
        <w:br w:type="page"/>
      </w:r>
    </w:p>
    <w:p w14:paraId="30FABBDF" w14:textId="77777777" w:rsidR="00C17CB3" w:rsidRPr="000B62FB" w:rsidRDefault="00C17CB3" w:rsidP="00C17CB3">
      <w:pPr>
        <w:pStyle w:val="Ttulo1"/>
        <w:pBdr>
          <w:bottom w:val="single" w:sz="12" w:space="1" w:color="auto"/>
        </w:pBdr>
        <w:spacing w:line="240" w:lineRule="atLeast"/>
        <w:jc w:val="center"/>
        <w:rPr>
          <w:rFonts w:ascii="Trebuchet MS" w:hAnsi="Trebuchet MS"/>
          <w:sz w:val="20"/>
          <w:szCs w:val="20"/>
          <w:lang w:val="pt-BR"/>
        </w:rPr>
      </w:pPr>
      <w:bookmarkStart w:id="323" w:name="_ANEXO_IX._-"/>
      <w:bookmarkStart w:id="324" w:name="_ANEXO_VIII._-"/>
      <w:bookmarkStart w:id="325" w:name="_Toc506479436"/>
      <w:bookmarkStart w:id="326" w:name="_Toc99399203"/>
      <w:bookmarkEnd w:id="289"/>
      <w:bookmarkEnd w:id="290"/>
      <w:bookmarkEnd w:id="323"/>
      <w:bookmarkEnd w:id="324"/>
      <w:r w:rsidRPr="000B62FB">
        <w:rPr>
          <w:rFonts w:ascii="Trebuchet MS" w:hAnsi="Trebuchet MS"/>
          <w:sz w:val="20"/>
          <w:szCs w:val="20"/>
          <w:lang w:val="pt-BR"/>
        </w:rPr>
        <w:t>ANEXO VIII. - MODELO DE AVAL</w:t>
      </w:r>
      <w:bookmarkEnd w:id="325"/>
      <w:bookmarkEnd w:id="326"/>
    </w:p>
    <w:p w14:paraId="1E0614D5" w14:textId="77777777" w:rsidR="00C17CB3" w:rsidRPr="000B62FB" w:rsidRDefault="00C17CB3" w:rsidP="00C17CB3">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C17CB3" w:rsidRPr="000B62FB" w14:paraId="18C1F64E" w14:textId="77777777" w:rsidTr="005009F8">
        <w:trPr>
          <w:trHeight w:hRule="exact" w:val="340"/>
        </w:trPr>
        <w:tc>
          <w:tcPr>
            <w:tcW w:w="8504" w:type="dxa"/>
            <w:gridSpan w:val="5"/>
            <w:tcBorders>
              <w:bottom w:val="single" w:sz="6" w:space="0" w:color="auto"/>
            </w:tcBorders>
            <w:shd w:val="clear" w:color="auto" w:fill="auto"/>
          </w:tcPr>
          <w:p w14:paraId="6A59F968"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LA ENTIDAD DE CRÉDITO O SOCIEDAD DE GARANTÍA RECÍPROCA</w:t>
            </w:r>
          </w:p>
        </w:tc>
      </w:tr>
      <w:tr w:rsidR="00C17CB3" w:rsidRPr="000B62FB" w14:paraId="2E190E20" w14:textId="77777777" w:rsidTr="005009F8">
        <w:trPr>
          <w:trHeight w:val="431"/>
        </w:trPr>
        <w:tc>
          <w:tcPr>
            <w:tcW w:w="5617" w:type="dxa"/>
            <w:gridSpan w:val="3"/>
            <w:tcBorders>
              <w:top w:val="single" w:sz="6" w:space="0" w:color="auto"/>
            </w:tcBorders>
            <w:shd w:val="clear" w:color="auto" w:fill="auto"/>
            <w:vAlign w:val="center"/>
          </w:tcPr>
          <w:p w14:paraId="6412DAE9"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Razón social</w:t>
            </w:r>
          </w:p>
          <w:p w14:paraId="42650EE9" w14:textId="77777777" w:rsidR="00C17CB3" w:rsidRPr="000B62FB" w:rsidRDefault="00C17CB3" w:rsidP="005009F8">
            <w:pPr>
              <w:rPr>
                <w:rFonts w:ascii="Trebuchet MS" w:hAnsi="Trebuchet MS"/>
                <w:color w:val="000000"/>
              </w:rPr>
            </w:pPr>
          </w:p>
        </w:tc>
        <w:tc>
          <w:tcPr>
            <w:tcW w:w="2887" w:type="dxa"/>
            <w:gridSpan w:val="2"/>
            <w:tcBorders>
              <w:top w:val="single" w:sz="6" w:space="0" w:color="auto"/>
            </w:tcBorders>
            <w:shd w:val="clear" w:color="auto" w:fill="auto"/>
          </w:tcPr>
          <w:p w14:paraId="39F9DA8F" w14:textId="77777777" w:rsidR="00C17CB3" w:rsidRPr="000B62FB" w:rsidRDefault="00C17CB3" w:rsidP="005009F8">
            <w:pPr>
              <w:spacing w:after="80"/>
              <w:rPr>
                <w:rFonts w:ascii="Trebuchet MS" w:hAnsi="Trebuchet MS"/>
                <w:b/>
                <w:bCs/>
                <w:color w:val="000000"/>
              </w:rPr>
            </w:pPr>
            <w:r w:rsidRPr="000B62FB">
              <w:rPr>
                <w:rFonts w:ascii="Trebuchet MS" w:hAnsi="Trebuchet MS"/>
                <w:b/>
                <w:bCs/>
                <w:color w:val="000000"/>
              </w:rPr>
              <w:t>NIF</w:t>
            </w:r>
          </w:p>
          <w:p w14:paraId="41427897" w14:textId="77777777" w:rsidR="00C17CB3" w:rsidRPr="000B62FB" w:rsidRDefault="00C17CB3" w:rsidP="005009F8">
            <w:pPr>
              <w:ind w:left="45"/>
              <w:rPr>
                <w:rFonts w:ascii="Trebuchet MS" w:hAnsi="Trebuchet MS"/>
                <w:color w:val="000000"/>
              </w:rPr>
            </w:pPr>
          </w:p>
        </w:tc>
      </w:tr>
      <w:tr w:rsidR="00C17CB3" w:rsidRPr="000B62FB" w14:paraId="3058694D" w14:textId="77777777" w:rsidTr="005009F8">
        <w:trPr>
          <w:trHeight w:hRule="exact" w:val="284"/>
        </w:trPr>
        <w:tc>
          <w:tcPr>
            <w:tcW w:w="8504" w:type="dxa"/>
            <w:gridSpan w:val="5"/>
            <w:shd w:val="clear" w:color="auto" w:fill="auto"/>
            <w:vAlign w:val="center"/>
          </w:tcPr>
          <w:p w14:paraId="123FB03A"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Domicilio a efectos de notificaciones y requerimientos:</w:t>
            </w:r>
          </w:p>
        </w:tc>
      </w:tr>
      <w:tr w:rsidR="00C17CB3" w:rsidRPr="000B62FB" w14:paraId="3F4AFCB9" w14:textId="77777777" w:rsidTr="005009F8">
        <w:trPr>
          <w:trHeight w:val="567"/>
        </w:trPr>
        <w:tc>
          <w:tcPr>
            <w:tcW w:w="4876" w:type="dxa"/>
            <w:gridSpan w:val="2"/>
            <w:shd w:val="clear" w:color="auto" w:fill="auto"/>
          </w:tcPr>
          <w:p w14:paraId="4ACC8CB5" w14:textId="77777777" w:rsidR="00C17CB3" w:rsidRPr="000B62FB" w:rsidRDefault="00C17CB3" w:rsidP="005009F8">
            <w:pPr>
              <w:spacing w:after="40"/>
              <w:rPr>
                <w:rFonts w:ascii="Trebuchet MS" w:hAnsi="Trebuchet MS"/>
                <w:color w:val="000000"/>
              </w:rPr>
            </w:pPr>
            <w:r w:rsidRPr="000B62FB">
              <w:rPr>
                <w:rFonts w:ascii="Trebuchet MS" w:hAnsi="Trebuchet MS"/>
                <w:b/>
                <w:bCs/>
                <w:color w:val="000000"/>
              </w:rPr>
              <w:t xml:space="preserve">Calle/Plaza/Avenida/... </w:t>
            </w:r>
          </w:p>
          <w:p w14:paraId="243EDE83" w14:textId="77777777" w:rsidR="00C17CB3" w:rsidRPr="000B62FB" w:rsidRDefault="00C17CB3" w:rsidP="005009F8">
            <w:pPr>
              <w:spacing w:after="40"/>
              <w:ind w:left="45"/>
              <w:rPr>
                <w:rFonts w:ascii="Trebuchet MS" w:hAnsi="Trebuchet MS"/>
                <w:color w:val="000000"/>
              </w:rPr>
            </w:pPr>
          </w:p>
        </w:tc>
        <w:tc>
          <w:tcPr>
            <w:tcW w:w="741" w:type="dxa"/>
            <w:shd w:val="clear" w:color="auto" w:fill="auto"/>
          </w:tcPr>
          <w:p w14:paraId="1AEB0A81" w14:textId="77777777" w:rsidR="00C17CB3" w:rsidRPr="000B62FB" w:rsidRDefault="00C17CB3" w:rsidP="005009F8">
            <w:pPr>
              <w:spacing w:after="40"/>
              <w:rPr>
                <w:rFonts w:ascii="Trebuchet MS" w:hAnsi="Trebuchet MS"/>
                <w:b/>
                <w:bCs/>
                <w:color w:val="000000"/>
              </w:rPr>
            </w:pPr>
            <w:r w:rsidRPr="000B62FB">
              <w:rPr>
                <w:rFonts w:ascii="Trebuchet MS" w:hAnsi="Trebuchet MS"/>
                <w:b/>
                <w:bCs/>
                <w:color w:val="000000"/>
              </w:rPr>
              <w:t>N.º</w:t>
            </w:r>
          </w:p>
          <w:p w14:paraId="45FEB235" w14:textId="77777777" w:rsidR="00C17CB3" w:rsidRPr="000B62FB" w:rsidRDefault="00C17CB3" w:rsidP="005009F8">
            <w:pPr>
              <w:spacing w:after="40"/>
              <w:ind w:left="45"/>
              <w:rPr>
                <w:rFonts w:ascii="Trebuchet MS" w:hAnsi="Trebuchet MS"/>
                <w:bCs/>
                <w:color w:val="000000"/>
              </w:rPr>
            </w:pPr>
          </w:p>
        </w:tc>
        <w:tc>
          <w:tcPr>
            <w:tcW w:w="1482" w:type="dxa"/>
            <w:shd w:val="clear" w:color="auto" w:fill="auto"/>
          </w:tcPr>
          <w:p w14:paraId="57076FB2" w14:textId="77777777" w:rsidR="00C17CB3" w:rsidRPr="000B62FB" w:rsidRDefault="00C17CB3" w:rsidP="005009F8">
            <w:pPr>
              <w:spacing w:after="40"/>
              <w:rPr>
                <w:rFonts w:ascii="Trebuchet MS" w:hAnsi="Trebuchet MS"/>
                <w:b/>
                <w:bCs/>
                <w:color w:val="000000"/>
              </w:rPr>
            </w:pPr>
            <w:r w:rsidRPr="000B62FB">
              <w:rPr>
                <w:rFonts w:ascii="Trebuchet MS" w:hAnsi="Trebuchet MS"/>
                <w:b/>
                <w:bCs/>
                <w:color w:val="000000"/>
              </w:rPr>
              <w:t>Piso</w:t>
            </w:r>
          </w:p>
          <w:p w14:paraId="5354F4B4" w14:textId="77777777" w:rsidR="00C17CB3" w:rsidRPr="000B62FB" w:rsidRDefault="00C17CB3" w:rsidP="005009F8">
            <w:pPr>
              <w:spacing w:after="40"/>
              <w:ind w:left="74"/>
              <w:rPr>
                <w:rFonts w:ascii="Trebuchet MS" w:hAnsi="Trebuchet MS"/>
                <w:bCs/>
                <w:color w:val="000000"/>
              </w:rPr>
            </w:pPr>
          </w:p>
        </w:tc>
        <w:tc>
          <w:tcPr>
            <w:tcW w:w="1405" w:type="dxa"/>
            <w:shd w:val="clear" w:color="auto" w:fill="auto"/>
          </w:tcPr>
          <w:p w14:paraId="7D3C6C96" w14:textId="77777777" w:rsidR="00C17CB3" w:rsidRPr="000B62FB" w:rsidRDefault="00C17CB3" w:rsidP="005009F8">
            <w:pPr>
              <w:spacing w:after="40"/>
              <w:rPr>
                <w:rFonts w:ascii="Trebuchet MS" w:hAnsi="Trebuchet MS"/>
                <w:color w:val="000000"/>
              </w:rPr>
            </w:pPr>
            <w:r w:rsidRPr="000B62FB">
              <w:rPr>
                <w:rFonts w:ascii="Trebuchet MS" w:hAnsi="Trebuchet MS"/>
                <w:b/>
                <w:bCs/>
                <w:color w:val="000000"/>
              </w:rPr>
              <w:t>Mano</w:t>
            </w:r>
          </w:p>
          <w:p w14:paraId="121EB679" w14:textId="77777777" w:rsidR="00C17CB3" w:rsidRPr="000B62FB" w:rsidRDefault="00C17CB3" w:rsidP="005009F8">
            <w:pPr>
              <w:spacing w:after="40"/>
              <w:ind w:left="45"/>
              <w:rPr>
                <w:rFonts w:ascii="Trebuchet MS" w:hAnsi="Trebuchet MS"/>
                <w:color w:val="000000"/>
              </w:rPr>
            </w:pPr>
          </w:p>
        </w:tc>
      </w:tr>
      <w:tr w:rsidR="00C17CB3" w:rsidRPr="000B62FB" w14:paraId="064D28FB" w14:textId="77777777" w:rsidTr="005009F8">
        <w:trPr>
          <w:trHeight w:val="471"/>
        </w:trPr>
        <w:tc>
          <w:tcPr>
            <w:tcW w:w="3999" w:type="dxa"/>
            <w:shd w:val="clear" w:color="auto" w:fill="auto"/>
          </w:tcPr>
          <w:p w14:paraId="3ACE2AF6"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Municipio</w:t>
            </w:r>
          </w:p>
          <w:p w14:paraId="1252EC79" w14:textId="77777777" w:rsidR="00C17CB3" w:rsidRPr="000B62FB" w:rsidRDefault="00C17CB3" w:rsidP="005009F8">
            <w:pPr>
              <w:ind w:left="57"/>
              <w:rPr>
                <w:rFonts w:ascii="Trebuchet MS" w:hAnsi="Trebuchet MS"/>
                <w:color w:val="000000"/>
              </w:rPr>
            </w:pPr>
          </w:p>
        </w:tc>
        <w:tc>
          <w:tcPr>
            <w:tcW w:w="1618" w:type="dxa"/>
            <w:gridSpan w:val="2"/>
            <w:shd w:val="clear" w:color="auto" w:fill="auto"/>
          </w:tcPr>
          <w:p w14:paraId="12468DEA"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C.P.</w:t>
            </w:r>
          </w:p>
          <w:p w14:paraId="37BF0713" w14:textId="77777777" w:rsidR="00C17CB3" w:rsidRPr="000B62FB" w:rsidRDefault="00C17CB3" w:rsidP="005009F8">
            <w:pPr>
              <w:ind w:left="45"/>
              <w:rPr>
                <w:rFonts w:ascii="Trebuchet MS" w:hAnsi="Trebuchet MS"/>
                <w:color w:val="000000"/>
              </w:rPr>
            </w:pPr>
          </w:p>
        </w:tc>
        <w:tc>
          <w:tcPr>
            <w:tcW w:w="2887" w:type="dxa"/>
            <w:gridSpan w:val="2"/>
            <w:shd w:val="clear" w:color="auto" w:fill="auto"/>
          </w:tcPr>
          <w:p w14:paraId="367F3F2A" w14:textId="77777777" w:rsidR="00C17CB3" w:rsidRPr="000B62FB" w:rsidRDefault="00C17CB3" w:rsidP="005009F8">
            <w:pPr>
              <w:spacing w:after="80"/>
              <w:rPr>
                <w:rFonts w:ascii="Trebuchet MS" w:hAnsi="Trebuchet MS"/>
                <w:color w:val="000000"/>
              </w:rPr>
            </w:pPr>
            <w:r w:rsidRPr="000B62FB">
              <w:rPr>
                <w:rFonts w:ascii="Trebuchet MS" w:hAnsi="Trebuchet MS"/>
                <w:b/>
                <w:bCs/>
                <w:color w:val="000000"/>
              </w:rPr>
              <w:t>Provincia</w:t>
            </w:r>
          </w:p>
          <w:p w14:paraId="4AA7113D" w14:textId="77777777" w:rsidR="00C17CB3" w:rsidRPr="000B62FB" w:rsidRDefault="00C17CB3" w:rsidP="005009F8">
            <w:pPr>
              <w:ind w:left="45"/>
              <w:rPr>
                <w:rFonts w:ascii="Trebuchet MS" w:hAnsi="Trebuchet MS"/>
                <w:color w:val="000000"/>
              </w:rPr>
            </w:pPr>
          </w:p>
        </w:tc>
      </w:tr>
      <w:tr w:rsidR="00C17CB3" w:rsidRPr="000B62FB" w14:paraId="34BD24D4" w14:textId="77777777" w:rsidTr="005009F8">
        <w:trPr>
          <w:trHeight w:hRule="exact" w:val="340"/>
        </w:trPr>
        <w:tc>
          <w:tcPr>
            <w:tcW w:w="8504" w:type="dxa"/>
            <w:gridSpan w:val="5"/>
            <w:tcBorders>
              <w:bottom w:val="single" w:sz="6" w:space="0" w:color="auto"/>
            </w:tcBorders>
            <w:shd w:val="clear" w:color="auto" w:fill="auto"/>
          </w:tcPr>
          <w:p w14:paraId="5929D42A"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APODERADO(S)</w:t>
            </w:r>
          </w:p>
        </w:tc>
      </w:tr>
      <w:tr w:rsidR="00C17CB3" w:rsidRPr="000B62FB" w14:paraId="7597B587" w14:textId="77777777" w:rsidTr="005009F8">
        <w:trPr>
          <w:trHeight w:hRule="exact" w:val="284"/>
        </w:trPr>
        <w:tc>
          <w:tcPr>
            <w:tcW w:w="5617" w:type="dxa"/>
            <w:gridSpan w:val="3"/>
            <w:tcBorders>
              <w:top w:val="single" w:sz="6" w:space="0" w:color="auto"/>
            </w:tcBorders>
            <w:shd w:val="clear" w:color="auto" w:fill="auto"/>
            <w:vAlign w:val="center"/>
          </w:tcPr>
          <w:p w14:paraId="573A9D20" w14:textId="77777777" w:rsidR="00C17CB3" w:rsidRPr="000B62FB" w:rsidRDefault="00C17CB3" w:rsidP="005009F8">
            <w:pPr>
              <w:rPr>
                <w:rFonts w:ascii="Trebuchet MS" w:hAnsi="Trebuchet MS"/>
                <w:color w:val="000000"/>
              </w:rPr>
            </w:pPr>
            <w:r w:rsidRPr="000B62FB">
              <w:rPr>
                <w:rFonts w:ascii="Trebuchet MS" w:hAnsi="Trebuchet MS"/>
                <w:b/>
                <w:bCs/>
                <w:color w:val="000000"/>
              </w:rPr>
              <w:t>Nombre y apellidos</w:t>
            </w:r>
          </w:p>
        </w:tc>
        <w:tc>
          <w:tcPr>
            <w:tcW w:w="2887" w:type="dxa"/>
            <w:gridSpan w:val="2"/>
            <w:tcBorders>
              <w:top w:val="single" w:sz="6" w:space="0" w:color="auto"/>
            </w:tcBorders>
            <w:shd w:val="clear" w:color="auto" w:fill="auto"/>
            <w:vAlign w:val="center"/>
          </w:tcPr>
          <w:p w14:paraId="7EAAB2BB" w14:textId="77777777" w:rsidR="00C17CB3" w:rsidRPr="000B62FB" w:rsidRDefault="00C17CB3" w:rsidP="005009F8">
            <w:pPr>
              <w:rPr>
                <w:rFonts w:ascii="Trebuchet MS" w:hAnsi="Trebuchet MS"/>
                <w:color w:val="000000"/>
              </w:rPr>
            </w:pPr>
            <w:r w:rsidRPr="000B62FB">
              <w:rPr>
                <w:rFonts w:ascii="Trebuchet MS" w:hAnsi="Trebuchet MS"/>
                <w:b/>
                <w:bCs/>
                <w:color w:val="000000"/>
              </w:rPr>
              <w:t>NIF</w:t>
            </w:r>
          </w:p>
        </w:tc>
      </w:tr>
      <w:tr w:rsidR="00C17CB3" w:rsidRPr="000B62FB" w14:paraId="5057DCA5" w14:textId="77777777" w:rsidTr="005009F8">
        <w:trPr>
          <w:trHeight w:val="149"/>
        </w:trPr>
        <w:tc>
          <w:tcPr>
            <w:tcW w:w="5617" w:type="dxa"/>
            <w:gridSpan w:val="3"/>
            <w:shd w:val="clear" w:color="auto" w:fill="auto"/>
            <w:vAlign w:val="center"/>
          </w:tcPr>
          <w:p w14:paraId="581BF726" w14:textId="77777777" w:rsidR="00C17CB3" w:rsidRPr="000B62FB" w:rsidRDefault="00C17CB3" w:rsidP="005009F8">
            <w:pPr>
              <w:rPr>
                <w:rFonts w:ascii="Trebuchet MS" w:hAnsi="Trebuchet MS"/>
                <w:bCs/>
                <w:color w:val="000000"/>
              </w:rPr>
            </w:pPr>
          </w:p>
        </w:tc>
        <w:tc>
          <w:tcPr>
            <w:tcW w:w="2887" w:type="dxa"/>
            <w:gridSpan w:val="2"/>
            <w:shd w:val="clear" w:color="auto" w:fill="auto"/>
            <w:vAlign w:val="center"/>
          </w:tcPr>
          <w:p w14:paraId="43E5576D" w14:textId="77777777" w:rsidR="00C17CB3" w:rsidRPr="000B62FB" w:rsidRDefault="00C17CB3" w:rsidP="005009F8">
            <w:pPr>
              <w:rPr>
                <w:rFonts w:ascii="Trebuchet MS" w:hAnsi="Trebuchet MS"/>
                <w:bCs/>
                <w:color w:val="000000"/>
              </w:rPr>
            </w:pPr>
          </w:p>
        </w:tc>
      </w:tr>
      <w:tr w:rsidR="00C17CB3" w:rsidRPr="000B62FB" w14:paraId="39CBD110" w14:textId="77777777" w:rsidTr="005009F8">
        <w:trPr>
          <w:trHeight w:val="179"/>
        </w:trPr>
        <w:tc>
          <w:tcPr>
            <w:tcW w:w="5617" w:type="dxa"/>
            <w:gridSpan w:val="3"/>
            <w:shd w:val="clear" w:color="auto" w:fill="auto"/>
            <w:vAlign w:val="center"/>
          </w:tcPr>
          <w:p w14:paraId="55B87CEF" w14:textId="77777777" w:rsidR="00C17CB3" w:rsidRPr="000B62FB" w:rsidRDefault="00C17CB3" w:rsidP="005009F8">
            <w:pPr>
              <w:rPr>
                <w:rFonts w:ascii="Trebuchet MS" w:hAnsi="Trebuchet MS"/>
                <w:bCs/>
                <w:color w:val="000000"/>
              </w:rPr>
            </w:pPr>
          </w:p>
        </w:tc>
        <w:tc>
          <w:tcPr>
            <w:tcW w:w="2887" w:type="dxa"/>
            <w:gridSpan w:val="2"/>
            <w:shd w:val="clear" w:color="auto" w:fill="auto"/>
            <w:vAlign w:val="center"/>
          </w:tcPr>
          <w:p w14:paraId="219DB23F" w14:textId="77777777" w:rsidR="00C17CB3" w:rsidRPr="000B62FB" w:rsidRDefault="00C17CB3" w:rsidP="005009F8">
            <w:pPr>
              <w:rPr>
                <w:rFonts w:ascii="Trebuchet MS" w:hAnsi="Trebuchet MS"/>
                <w:bCs/>
                <w:color w:val="000000"/>
              </w:rPr>
            </w:pPr>
          </w:p>
        </w:tc>
      </w:tr>
    </w:tbl>
    <w:p w14:paraId="5B2012CD" w14:textId="77777777" w:rsidR="00C17CB3" w:rsidRPr="000B62FB" w:rsidRDefault="00C17CB3" w:rsidP="00C17CB3">
      <w:pPr>
        <w:pStyle w:val="parrafo2"/>
        <w:shd w:val="clear" w:color="auto" w:fill="FFFFFF"/>
        <w:spacing w:before="0" w:beforeAutospacing="0" w:after="0" w:afterAutospacing="0"/>
        <w:jc w:val="both"/>
        <w:rPr>
          <w:rFonts w:ascii="Trebuchet MS" w:hAnsi="Trebuchet MS" w:cs="Arial"/>
          <w:sz w:val="20"/>
          <w:szCs w:val="20"/>
        </w:rPr>
      </w:pPr>
      <w:r w:rsidRPr="000B62FB">
        <w:rPr>
          <w:rFonts w:ascii="Trebuchet MS" w:hAnsi="Trebuchet MS" w:cs="Arial"/>
          <w:sz w:val="20"/>
          <w:szCs w:val="20"/>
        </w:rPr>
        <w:t>La entidad arriba expresada, y en su nombre y representación la(s) persona(s) mencionada(s) con poderes suficientes para obligarle en este acto, según resulta del bastanteo de poderes que se reseña en la parte inferior de este documento, se constituye ante Izfe, S.A. en avalista solidario de:</w:t>
      </w:r>
    </w:p>
    <w:p w14:paraId="787E20F4" w14:textId="77777777" w:rsidR="00C17CB3" w:rsidRPr="000B62FB" w:rsidRDefault="00C17CB3" w:rsidP="00C17CB3">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C17CB3" w:rsidRPr="000B62FB" w14:paraId="707D7CE8" w14:textId="77777777" w:rsidTr="005009F8">
        <w:trPr>
          <w:trHeight w:hRule="exact" w:val="340"/>
        </w:trPr>
        <w:tc>
          <w:tcPr>
            <w:tcW w:w="8504" w:type="dxa"/>
            <w:gridSpan w:val="4"/>
            <w:tcBorders>
              <w:bottom w:val="single" w:sz="6" w:space="0" w:color="auto"/>
            </w:tcBorders>
            <w:shd w:val="clear" w:color="auto" w:fill="auto"/>
          </w:tcPr>
          <w:p w14:paraId="19C332B8" w14:textId="77777777" w:rsidR="00C17CB3" w:rsidRPr="000B62FB" w:rsidRDefault="00C17CB3" w:rsidP="005009F8">
            <w:pPr>
              <w:spacing w:before="80" w:after="20"/>
              <w:rPr>
                <w:rFonts w:ascii="Trebuchet MS" w:hAnsi="Trebuchet MS"/>
              </w:rPr>
            </w:pPr>
            <w:r w:rsidRPr="000B62FB">
              <w:rPr>
                <w:rFonts w:ascii="Trebuchet MS" w:hAnsi="Trebuchet MS"/>
                <w:b/>
                <w:bCs/>
                <w:color w:val="000000"/>
                <w:position w:val="19"/>
              </w:rPr>
              <w:t>DATOS DE LA PERSONA O ENTIDAD AVALADA</w:t>
            </w:r>
          </w:p>
        </w:tc>
      </w:tr>
      <w:tr w:rsidR="00C17CB3" w:rsidRPr="000B62FB" w14:paraId="1E10DF03" w14:textId="77777777" w:rsidTr="005009F8">
        <w:trPr>
          <w:trHeight w:hRule="exact" w:val="255"/>
        </w:trPr>
        <w:tc>
          <w:tcPr>
            <w:tcW w:w="5617" w:type="dxa"/>
            <w:gridSpan w:val="3"/>
            <w:tcBorders>
              <w:top w:val="single" w:sz="6" w:space="0" w:color="auto"/>
            </w:tcBorders>
            <w:shd w:val="clear" w:color="auto" w:fill="auto"/>
          </w:tcPr>
          <w:p w14:paraId="192DB5BD" w14:textId="77777777" w:rsidR="00C17CB3" w:rsidRPr="000B62FB" w:rsidRDefault="00C17CB3" w:rsidP="005009F8">
            <w:pPr>
              <w:rPr>
                <w:rFonts w:ascii="Trebuchet MS" w:hAnsi="Trebuchet MS"/>
                <w:color w:val="000000"/>
              </w:rPr>
            </w:pPr>
            <w:r w:rsidRPr="000B62FB">
              <w:rPr>
                <w:rFonts w:ascii="Trebuchet MS" w:hAnsi="Trebuchet MS"/>
                <w:b/>
                <w:bCs/>
                <w:color w:val="000000"/>
              </w:rPr>
              <w:t>Nombre y apellidos / Razón social</w:t>
            </w:r>
          </w:p>
        </w:tc>
        <w:tc>
          <w:tcPr>
            <w:tcW w:w="2887" w:type="dxa"/>
            <w:tcBorders>
              <w:top w:val="single" w:sz="6" w:space="0" w:color="auto"/>
            </w:tcBorders>
            <w:shd w:val="clear" w:color="auto" w:fill="auto"/>
          </w:tcPr>
          <w:p w14:paraId="09A1C50B"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CIF / NIF</w:t>
            </w:r>
          </w:p>
        </w:tc>
      </w:tr>
      <w:tr w:rsidR="00C17CB3" w:rsidRPr="000B62FB" w14:paraId="18CF68F1" w14:textId="77777777" w:rsidTr="005009F8">
        <w:trPr>
          <w:trHeight w:val="58"/>
        </w:trPr>
        <w:tc>
          <w:tcPr>
            <w:tcW w:w="5617" w:type="dxa"/>
            <w:gridSpan w:val="3"/>
            <w:shd w:val="clear" w:color="auto" w:fill="auto"/>
            <w:vAlign w:val="center"/>
          </w:tcPr>
          <w:p w14:paraId="0848296B" w14:textId="77777777" w:rsidR="00C17CB3" w:rsidRPr="000B62FB" w:rsidRDefault="00C17CB3" w:rsidP="005009F8">
            <w:pPr>
              <w:rPr>
                <w:rFonts w:ascii="Trebuchet MS" w:hAnsi="Trebuchet MS"/>
                <w:color w:val="000000"/>
              </w:rPr>
            </w:pPr>
          </w:p>
        </w:tc>
        <w:tc>
          <w:tcPr>
            <w:tcW w:w="2887" w:type="dxa"/>
            <w:shd w:val="clear" w:color="auto" w:fill="auto"/>
            <w:vAlign w:val="center"/>
          </w:tcPr>
          <w:p w14:paraId="5369B19B" w14:textId="77777777" w:rsidR="00C17CB3" w:rsidRPr="000B62FB" w:rsidRDefault="00C17CB3" w:rsidP="005009F8">
            <w:pPr>
              <w:rPr>
                <w:rFonts w:ascii="Trebuchet MS" w:hAnsi="Trebuchet MS"/>
                <w:color w:val="000000"/>
              </w:rPr>
            </w:pPr>
          </w:p>
        </w:tc>
      </w:tr>
      <w:tr w:rsidR="00C17CB3" w:rsidRPr="000B62FB" w14:paraId="4AD06719" w14:textId="77777777" w:rsidTr="005009F8">
        <w:trPr>
          <w:trHeight w:hRule="exact" w:val="255"/>
        </w:trPr>
        <w:tc>
          <w:tcPr>
            <w:tcW w:w="1560" w:type="dxa"/>
            <w:vMerge w:val="restart"/>
            <w:tcBorders>
              <w:right w:val="single" w:sz="6" w:space="0" w:color="auto"/>
            </w:tcBorders>
            <w:shd w:val="clear" w:color="auto" w:fill="auto"/>
            <w:vAlign w:val="center"/>
          </w:tcPr>
          <w:p w14:paraId="67F9B306"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7155E656" w14:textId="77777777" w:rsidR="00C17CB3" w:rsidRPr="000B62FB" w:rsidRDefault="00C17CB3" w:rsidP="005009F8">
            <w:pPr>
              <w:rPr>
                <w:rFonts w:ascii="Trebuchet MS" w:hAnsi="Trebuchet MS"/>
                <w:b/>
                <w:bCs/>
                <w:color w:val="000000"/>
              </w:rPr>
            </w:pPr>
          </w:p>
        </w:tc>
        <w:tc>
          <w:tcPr>
            <w:tcW w:w="6661" w:type="dxa"/>
            <w:gridSpan w:val="2"/>
            <w:tcBorders>
              <w:left w:val="single" w:sz="6" w:space="0" w:color="auto"/>
            </w:tcBorders>
            <w:shd w:val="clear" w:color="auto" w:fill="auto"/>
          </w:tcPr>
          <w:p w14:paraId="0772666F" w14:textId="77777777" w:rsidR="00C17CB3" w:rsidRPr="000B62FB" w:rsidRDefault="00C17CB3" w:rsidP="005009F8">
            <w:pPr>
              <w:ind w:left="45"/>
              <w:rPr>
                <w:rFonts w:ascii="Trebuchet MS" w:hAnsi="Trebuchet MS"/>
                <w:bCs/>
                <w:color w:val="000000"/>
              </w:rPr>
            </w:pPr>
            <w:r w:rsidRPr="000B62FB">
              <w:rPr>
                <w:rFonts w:ascii="Trebuchet MS" w:hAnsi="Trebuchet MS"/>
                <w:b/>
                <w:bCs/>
                <w:color w:val="000000"/>
              </w:rPr>
              <w:t xml:space="preserve">Provisional </w:t>
            </w:r>
            <w:r w:rsidRPr="000B62FB">
              <w:rPr>
                <w:rFonts w:ascii="Trebuchet MS" w:hAnsi="Trebuchet MS"/>
                <w:bCs/>
                <w:color w:val="000000"/>
              </w:rPr>
              <w:t>(Art. 106 de la LCSP)</w:t>
            </w:r>
          </w:p>
        </w:tc>
      </w:tr>
      <w:tr w:rsidR="00C17CB3" w:rsidRPr="000B62FB" w14:paraId="4862484C" w14:textId="77777777" w:rsidTr="005009F8">
        <w:trPr>
          <w:trHeight w:hRule="exact" w:val="255"/>
        </w:trPr>
        <w:tc>
          <w:tcPr>
            <w:tcW w:w="1560" w:type="dxa"/>
            <w:vMerge/>
            <w:tcBorders>
              <w:right w:val="single" w:sz="6" w:space="0" w:color="auto"/>
            </w:tcBorders>
            <w:shd w:val="clear" w:color="auto" w:fill="auto"/>
          </w:tcPr>
          <w:p w14:paraId="380FFB74" w14:textId="77777777" w:rsidR="00C17CB3" w:rsidRPr="000B62FB" w:rsidRDefault="00C17CB3" w:rsidP="005009F8">
            <w:pPr>
              <w:rPr>
                <w:rFonts w:ascii="Trebuchet MS" w:hAnsi="Trebuchet MS"/>
                <w:b/>
                <w:bCs/>
                <w:color w:val="000000"/>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582E7505" w14:textId="77777777" w:rsidR="00C17CB3" w:rsidRPr="000B62FB" w:rsidRDefault="00C17CB3" w:rsidP="005009F8">
            <w:pPr>
              <w:rPr>
                <w:rFonts w:ascii="Trebuchet MS" w:hAnsi="Trebuchet MS"/>
                <w:b/>
                <w:bCs/>
                <w:color w:val="000000"/>
              </w:rPr>
            </w:pPr>
          </w:p>
        </w:tc>
        <w:tc>
          <w:tcPr>
            <w:tcW w:w="6661" w:type="dxa"/>
            <w:gridSpan w:val="2"/>
            <w:tcBorders>
              <w:left w:val="single" w:sz="6" w:space="0" w:color="auto"/>
            </w:tcBorders>
            <w:shd w:val="clear" w:color="auto" w:fill="auto"/>
          </w:tcPr>
          <w:p w14:paraId="094C1F88" w14:textId="77777777" w:rsidR="00C17CB3" w:rsidRPr="000B62FB" w:rsidRDefault="00C17CB3" w:rsidP="005009F8">
            <w:pPr>
              <w:ind w:left="45"/>
              <w:rPr>
                <w:rFonts w:ascii="Trebuchet MS" w:hAnsi="Trebuchet MS"/>
                <w:b/>
                <w:bCs/>
                <w:color w:val="000000"/>
              </w:rPr>
            </w:pPr>
            <w:r w:rsidRPr="000B62FB">
              <w:rPr>
                <w:rFonts w:ascii="Trebuchet MS" w:hAnsi="Trebuchet MS"/>
                <w:b/>
                <w:bCs/>
                <w:color w:val="000000"/>
              </w:rPr>
              <w:t xml:space="preserve">Definitiva </w:t>
            </w:r>
            <w:r w:rsidRPr="000B62FB">
              <w:rPr>
                <w:rFonts w:ascii="Trebuchet MS" w:hAnsi="Trebuchet MS"/>
                <w:bCs/>
                <w:color w:val="000000"/>
              </w:rPr>
              <w:t>(Art. 107 de la LCSP)</w:t>
            </w:r>
          </w:p>
        </w:tc>
      </w:tr>
      <w:tr w:rsidR="00C17CB3" w:rsidRPr="000B62FB" w14:paraId="28555E10" w14:textId="77777777" w:rsidTr="005009F8">
        <w:trPr>
          <w:trHeight w:hRule="exact" w:val="340"/>
        </w:trPr>
        <w:tc>
          <w:tcPr>
            <w:tcW w:w="8504" w:type="dxa"/>
            <w:gridSpan w:val="4"/>
            <w:shd w:val="clear" w:color="auto" w:fill="auto"/>
          </w:tcPr>
          <w:p w14:paraId="7D7C65AB" w14:textId="77777777" w:rsidR="00C17CB3" w:rsidRPr="000B62FB" w:rsidRDefault="00C17CB3" w:rsidP="005009F8">
            <w:pPr>
              <w:spacing w:before="120"/>
              <w:rPr>
                <w:rFonts w:ascii="Trebuchet MS" w:hAnsi="Trebuchet MS"/>
                <w:b/>
                <w:bCs/>
                <w:color w:val="000000"/>
              </w:rPr>
            </w:pPr>
            <w:r w:rsidRPr="000B62FB">
              <w:rPr>
                <w:rFonts w:ascii="Trebuchet MS" w:hAnsi="Trebuchet MS"/>
                <w:b/>
                <w:bCs/>
                <w:color w:val="000000"/>
              </w:rPr>
              <w:t>Objeto del contrato u obligación asumida por la avalada</w:t>
            </w:r>
          </w:p>
        </w:tc>
      </w:tr>
      <w:tr w:rsidR="00C17CB3" w:rsidRPr="000B62FB" w14:paraId="048DDF54" w14:textId="77777777" w:rsidTr="005009F8">
        <w:trPr>
          <w:trHeight w:hRule="exact" w:val="245"/>
        </w:trPr>
        <w:tc>
          <w:tcPr>
            <w:tcW w:w="8504" w:type="dxa"/>
            <w:gridSpan w:val="4"/>
            <w:shd w:val="clear" w:color="auto" w:fill="auto"/>
            <w:vAlign w:val="center"/>
          </w:tcPr>
          <w:p w14:paraId="6E0658E9" w14:textId="77777777" w:rsidR="00C17CB3" w:rsidRPr="000B62FB" w:rsidRDefault="00C17CB3" w:rsidP="005009F8">
            <w:pPr>
              <w:rPr>
                <w:rFonts w:ascii="Trebuchet MS" w:hAnsi="Trebuchet MS"/>
                <w:bCs/>
                <w:color w:val="000000"/>
              </w:rPr>
            </w:pPr>
          </w:p>
        </w:tc>
      </w:tr>
      <w:tr w:rsidR="00C17CB3" w:rsidRPr="000B62FB" w14:paraId="67AF6D64" w14:textId="77777777" w:rsidTr="005009F8">
        <w:trPr>
          <w:trHeight w:hRule="exact" w:val="340"/>
        </w:trPr>
        <w:tc>
          <w:tcPr>
            <w:tcW w:w="8504" w:type="dxa"/>
            <w:gridSpan w:val="4"/>
            <w:shd w:val="clear" w:color="auto" w:fill="auto"/>
          </w:tcPr>
          <w:p w14:paraId="51BD5695" w14:textId="77777777" w:rsidR="00C17CB3" w:rsidRPr="000B62FB" w:rsidRDefault="00C17CB3" w:rsidP="005009F8">
            <w:pPr>
              <w:rPr>
                <w:rFonts w:ascii="Trebuchet MS" w:hAnsi="Trebuchet MS"/>
                <w:b/>
                <w:bCs/>
                <w:color w:val="000000"/>
              </w:rPr>
            </w:pPr>
            <w:r w:rsidRPr="000B62FB">
              <w:rPr>
                <w:rFonts w:ascii="Trebuchet MS" w:hAnsi="Trebuchet MS"/>
                <w:b/>
                <w:bCs/>
                <w:color w:val="000000"/>
              </w:rPr>
              <w:t>Órgano de contratación</w:t>
            </w:r>
          </w:p>
        </w:tc>
      </w:tr>
      <w:tr w:rsidR="00C17CB3" w:rsidRPr="000B62FB" w14:paraId="56884684" w14:textId="77777777" w:rsidTr="005009F8">
        <w:trPr>
          <w:trHeight w:hRule="exact" w:val="308"/>
        </w:trPr>
        <w:tc>
          <w:tcPr>
            <w:tcW w:w="8504" w:type="dxa"/>
            <w:gridSpan w:val="4"/>
            <w:shd w:val="clear" w:color="auto" w:fill="auto"/>
            <w:vAlign w:val="center"/>
          </w:tcPr>
          <w:p w14:paraId="5004784F" w14:textId="77777777" w:rsidR="00C17CB3" w:rsidRPr="000B62FB" w:rsidRDefault="00C17CB3" w:rsidP="005009F8">
            <w:pPr>
              <w:spacing w:line="240" w:lineRule="exact"/>
              <w:rPr>
                <w:rFonts w:ascii="Trebuchet MS" w:hAnsi="Trebuchet MS"/>
                <w:bCs/>
                <w:color w:val="000000"/>
              </w:rPr>
            </w:pPr>
          </w:p>
        </w:tc>
      </w:tr>
      <w:tr w:rsidR="00C17CB3" w:rsidRPr="000B62FB" w14:paraId="13EC382E" w14:textId="77777777" w:rsidTr="005009F8">
        <w:trPr>
          <w:trHeight w:hRule="exact" w:val="303"/>
        </w:trPr>
        <w:tc>
          <w:tcPr>
            <w:tcW w:w="8504" w:type="dxa"/>
            <w:gridSpan w:val="4"/>
            <w:shd w:val="clear" w:color="auto" w:fill="auto"/>
          </w:tcPr>
          <w:p w14:paraId="45060B4C" w14:textId="77777777" w:rsidR="00C17CB3" w:rsidRPr="000B62FB" w:rsidRDefault="00C17CB3" w:rsidP="005009F8">
            <w:pPr>
              <w:spacing w:line="240" w:lineRule="exact"/>
              <w:rPr>
                <w:rFonts w:ascii="Trebuchet MS" w:hAnsi="Trebuchet MS"/>
                <w:b/>
                <w:bCs/>
                <w:color w:val="000000"/>
              </w:rPr>
            </w:pPr>
            <w:r w:rsidRPr="000B62FB">
              <w:rPr>
                <w:rFonts w:ascii="Trebuchet MS" w:hAnsi="Trebuchet MS"/>
                <w:b/>
                <w:bCs/>
                <w:color w:val="000000"/>
              </w:rPr>
              <w:t>Importe del aval (en letra y en cifra)</w:t>
            </w:r>
          </w:p>
        </w:tc>
      </w:tr>
      <w:tr w:rsidR="00C17CB3" w:rsidRPr="000B62FB" w14:paraId="2E105667" w14:textId="77777777" w:rsidTr="005009F8">
        <w:trPr>
          <w:trHeight w:hRule="exact" w:val="285"/>
        </w:trPr>
        <w:tc>
          <w:tcPr>
            <w:tcW w:w="8504" w:type="dxa"/>
            <w:gridSpan w:val="4"/>
            <w:shd w:val="clear" w:color="auto" w:fill="auto"/>
            <w:vAlign w:val="center"/>
          </w:tcPr>
          <w:p w14:paraId="683400D2" w14:textId="77777777" w:rsidR="00C17CB3" w:rsidRPr="000B62FB" w:rsidRDefault="00C17CB3" w:rsidP="005009F8">
            <w:pPr>
              <w:spacing w:line="240" w:lineRule="exact"/>
              <w:rPr>
                <w:rFonts w:ascii="Trebuchet MS" w:hAnsi="Trebuchet MS"/>
                <w:bCs/>
                <w:color w:val="000000"/>
              </w:rPr>
            </w:pPr>
          </w:p>
        </w:tc>
      </w:tr>
    </w:tbl>
    <w:p w14:paraId="43CF664A" w14:textId="77777777" w:rsidR="00C17CB3" w:rsidRPr="000B62FB" w:rsidRDefault="00C17CB3" w:rsidP="00C17CB3">
      <w:pPr>
        <w:shd w:val="clear" w:color="auto" w:fill="FFFFFF"/>
        <w:spacing w:after="60"/>
        <w:jc w:val="both"/>
        <w:rPr>
          <w:rFonts w:ascii="Trebuchet MS" w:hAnsi="Trebuchet MS" w:cs="Arial"/>
        </w:rPr>
      </w:pPr>
      <w:r w:rsidRPr="000B62FB">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0693F98E" w14:textId="77777777" w:rsidR="00C17CB3" w:rsidRPr="000B62FB" w:rsidRDefault="00C17CB3" w:rsidP="00C17CB3">
      <w:pPr>
        <w:pStyle w:val="parrafo"/>
        <w:shd w:val="clear" w:color="auto" w:fill="FFFFFF"/>
        <w:spacing w:before="120" w:beforeAutospacing="0" w:after="120" w:afterAutospacing="0"/>
        <w:jc w:val="both"/>
        <w:rPr>
          <w:rFonts w:ascii="Trebuchet MS" w:hAnsi="Trebuchet MS" w:cs="Arial"/>
          <w:sz w:val="20"/>
          <w:szCs w:val="20"/>
        </w:rPr>
      </w:pPr>
      <w:r w:rsidRPr="000B62FB">
        <w:rPr>
          <w:rFonts w:ascii="Trebuchet MS" w:hAnsi="Trebuchet MS" w:cs="Arial"/>
          <w:sz w:val="20"/>
          <w:szCs w:val="20"/>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C17CB3" w:rsidRPr="000B62FB" w14:paraId="50FB1F39" w14:textId="77777777" w:rsidTr="005009F8">
        <w:trPr>
          <w:trHeight w:hRule="exact" w:val="284"/>
        </w:trPr>
        <w:tc>
          <w:tcPr>
            <w:tcW w:w="2694" w:type="dxa"/>
            <w:vAlign w:val="center"/>
          </w:tcPr>
          <w:p w14:paraId="75D979CD" w14:textId="77777777" w:rsidR="00C17CB3" w:rsidRPr="000B62FB" w:rsidRDefault="00C17CB3" w:rsidP="005009F8">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Lugar y fecha:</w:t>
            </w:r>
          </w:p>
        </w:tc>
        <w:tc>
          <w:tcPr>
            <w:tcW w:w="5880" w:type="dxa"/>
            <w:vAlign w:val="center"/>
          </w:tcPr>
          <w:p w14:paraId="332296AC" w14:textId="77777777" w:rsidR="00C17CB3" w:rsidRPr="000B62FB" w:rsidRDefault="00C17CB3" w:rsidP="005009F8">
            <w:pPr>
              <w:pStyle w:val="parrafo"/>
              <w:spacing w:before="0" w:beforeAutospacing="0" w:after="0" w:afterAutospacing="0"/>
              <w:rPr>
                <w:rStyle w:val="Textodelmarcadordeposicin"/>
                <w:rFonts w:ascii="Trebuchet MS" w:hAnsi="Trebuchet MS" w:cs="Arial"/>
                <w:sz w:val="20"/>
                <w:szCs w:val="20"/>
              </w:rPr>
            </w:pPr>
          </w:p>
        </w:tc>
      </w:tr>
      <w:tr w:rsidR="00C17CB3" w:rsidRPr="000B62FB" w14:paraId="24C26DA8" w14:textId="77777777" w:rsidTr="005009F8">
        <w:trPr>
          <w:trHeight w:hRule="exact" w:val="284"/>
        </w:trPr>
        <w:tc>
          <w:tcPr>
            <w:tcW w:w="2694" w:type="dxa"/>
            <w:vAlign w:val="center"/>
          </w:tcPr>
          <w:p w14:paraId="4CE9A646" w14:textId="77777777" w:rsidR="00C17CB3" w:rsidRPr="000B62FB" w:rsidRDefault="00C17CB3" w:rsidP="005009F8">
            <w:pPr>
              <w:pStyle w:val="parrafo"/>
              <w:spacing w:before="0" w:beforeAutospacing="0" w:after="0" w:afterAutospacing="0"/>
              <w:ind w:right="-86"/>
              <w:rPr>
                <w:rFonts w:ascii="Trebuchet MS" w:hAnsi="Trebuchet MS" w:cs="Arial"/>
                <w:b/>
                <w:sz w:val="20"/>
                <w:szCs w:val="20"/>
              </w:rPr>
            </w:pPr>
            <w:r w:rsidRPr="000B62FB">
              <w:rPr>
                <w:rStyle w:val="Textodelmarcadordeposicin"/>
                <w:rFonts w:ascii="Trebuchet MS" w:hAnsi="Trebuchet MS" w:cs="Arial"/>
                <w:b/>
                <w:sz w:val="20"/>
                <w:szCs w:val="20"/>
              </w:rPr>
              <w:t>Razón social de la entidad:</w:t>
            </w:r>
          </w:p>
        </w:tc>
        <w:tc>
          <w:tcPr>
            <w:tcW w:w="5880" w:type="dxa"/>
            <w:vAlign w:val="center"/>
          </w:tcPr>
          <w:p w14:paraId="3A9C99BB" w14:textId="77777777" w:rsidR="00C17CB3" w:rsidRPr="000B62FB" w:rsidRDefault="00C17CB3" w:rsidP="005009F8">
            <w:pPr>
              <w:pStyle w:val="parrafo"/>
              <w:spacing w:before="0" w:beforeAutospacing="0" w:after="0" w:afterAutospacing="0"/>
              <w:rPr>
                <w:rStyle w:val="Textodelmarcadordeposicin"/>
                <w:rFonts w:ascii="Trebuchet MS" w:hAnsi="Trebuchet MS" w:cs="Arial"/>
                <w:sz w:val="20"/>
                <w:szCs w:val="20"/>
              </w:rPr>
            </w:pPr>
          </w:p>
        </w:tc>
      </w:tr>
      <w:tr w:rsidR="00C17CB3" w:rsidRPr="000B62FB" w14:paraId="47147034" w14:textId="77777777" w:rsidTr="005009F8">
        <w:trPr>
          <w:trHeight w:hRule="exact" w:val="284"/>
        </w:trPr>
        <w:tc>
          <w:tcPr>
            <w:tcW w:w="2694" w:type="dxa"/>
            <w:vAlign w:val="center"/>
          </w:tcPr>
          <w:p w14:paraId="51F58DE3" w14:textId="77777777" w:rsidR="00C17CB3" w:rsidRPr="000B62FB" w:rsidRDefault="00C17CB3" w:rsidP="005009F8">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Firma de los apoderados:</w:t>
            </w:r>
          </w:p>
        </w:tc>
        <w:tc>
          <w:tcPr>
            <w:tcW w:w="5880" w:type="dxa"/>
            <w:vAlign w:val="center"/>
          </w:tcPr>
          <w:p w14:paraId="54511EB9" w14:textId="77777777" w:rsidR="00C17CB3" w:rsidRPr="000B62FB" w:rsidRDefault="00C17CB3" w:rsidP="005009F8">
            <w:pPr>
              <w:pStyle w:val="parrafo"/>
              <w:spacing w:before="0" w:beforeAutospacing="0" w:after="0" w:afterAutospacing="0"/>
              <w:rPr>
                <w:rStyle w:val="Textodelmarcadordeposicin"/>
                <w:rFonts w:ascii="Trebuchet MS" w:hAnsi="Trebuchet MS" w:cs="Arial"/>
                <w:sz w:val="20"/>
                <w:szCs w:val="20"/>
              </w:rPr>
            </w:pPr>
          </w:p>
        </w:tc>
      </w:tr>
    </w:tbl>
    <w:p w14:paraId="77E2BBB5" w14:textId="5C0CEAE7" w:rsidR="007D0633" w:rsidRPr="000B62FB" w:rsidRDefault="00C17CB3" w:rsidP="00373657">
      <w:pPr>
        <w:pStyle w:val="Ttulo1"/>
        <w:pBdr>
          <w:bottom w:val="single" w:sz="12" w:space="1" w:color="auto"/>
        </w:pBdr>
        <w:spacing w:before="0" w:line="240" w:lineRule="atLeast"/>
        <w:jc w:val="center"/>
        <w:rPr>
          <w:rFonts w:ascii="Trebuchet MS" w:hAnsi="Trebuchet MS"/>
          <w:sz w:val="20"/>
          <w:szCs w:val="20"/>
          <w:lang w:val="pt-BR"/>
        </w:rPr>
      </w:pPr>
      <w:r w:rsidRPr="000B62FB">
        <w:rPr>
          <w:rFonts w:ascii="Trebuchet MS" w:hAnsi="Trebuchet MS"/>
          <w:color w:val="333333"/>
          <w:sz w:val="20"/>
          <w:szCs w:val="20"/>
        </w:rPr>
        <w:br w:type="page"/>
      </w:r>
      <w:bookmarkStart w:id="327" w:name="_ANEXO_XXX.-_MODELO_5"/>
      <w:bookmarkStart w:id="328" w:name="_ANEXO_X.-_MODELO"/>
      <w:bookmarkStart w:id="329" w:name="_ANEXO_XXX_-"/>
      <w:bookmarkStart w:id="330" w:name="_ANEXO_V_MODELO"/>
      <w:bookmarkStart w:id="331" w:name="_Toc99399204"/>
      <w:bookmarkEnd w:id="327"/>
      <w:bookmarkEnd w:id="328"/>
      <w:bookmarkEnd w:id="329"/>
      <w:bookmarkEnd w:id="330"/>
      <w:r w:rsidR="007D0633" w:rsidRPr="000B62FB">
        <w:rPr>
          <w:rFonts w:ascii="Trebuchet MS" w:hAnsi="Trebuchet MS"/>
          <w:sz w:val="20"/>
          <w:szCs w:val="20"/>
          <w:lang w:val="pt-BR"/>
        </w:rPr>
        <w:t>ANEXO IX.- MODELO DE OFERTA ECONÓMICA</w:t>
      </w:r>
      <w:bookmarkEnd w:id="6"/>
      <w:bookmarkEnd w:id="7"/>
      <w:r w:rsidR="007D0633" w:rsidRPr="000B62FB">
        <w:rPr>
          <w:rFonts w:ascii="Trebuchet MS" w:hAnsi="Trebuchet MS"/>
          <w:sz w:val="20"/>
          <w:szCs w:val="20"/>
          <w:lang w:val="pt-BR"/>
        </w:rPr>
        <w:t xml:space="preserve"> Y DE LOS OTROS ELEMENTOS DE LA OFERTA EVALUABLES MEDIANTE FÓRMULAS</w:t>
      </w:r>
      <w:bookmarkEnd w:id="8"/>
      <w:bookmarkEnd w:id="331"/>
    </w:p>
    <w:p w14:paraId="5048152D" w14:textId="77777777" w:rsidR="007D0633" w:rsidRPr="000B62FB" w:rsidRDefault="007D0633" w:rsidP="007D0633">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D0633" w:rsidRPr="000B62FB" w14:paraId="441840E7" w14:textId="77777777" w:rsidTr="005009F8">
        <w:trPr>
          <w:trHeight w:hRule="exact" w:val="340"/>
        </w:trPr>
        <w:tc>
          <w:tcPr>
            <w:tcW w:w="8504" w:type="dxa"/>
            <w:gridSpan w:val="4"/>
            <w:tcBorders>
              <w:bottom w:val="single" w:sz="4" w:space="0" w:color="auto"/>
            </w:tcBorders>
          </w:tcPr>
          <w:p w14:paraId="78613417" w14:textId="77777777" w:rsidR="007D0633" w:rsidRPr="000B62FB" w:rsidRDefault="007D0633" w:rsidP="005009F8">
            <w:pPr>
              <w:spacing w:before="80" w:after="20"/>
              <w:rPr>
                <w:rFonts w:ascii="Trebuchet MS" w:hAnsi="Trebuchet MS" w:cs="Arial"/>
              </w:rPr>
            </w:pPr>
            <w:r w:rsidRPr="000B62FB">
              <w:rPr>
                <w:rFonts w:ascii="Trebuchet MS" w:hAnsi="Trebuchet MS" w:cs="Arial"/>
                <w:b/>
                <w:bCs/>
                <w:color w:val="000000"/>
                <w:position w:val="19"/>
              </w:rPr>
              <w:t>DATOS DE IDENTIFICACIÓN</w:t>
            </w:r>
          </w:p>
        </w:tc>
      </w:tr>
      <w:tr w:rsidR="007D0633" w:rsidRPr="000B62FB" w14:paraId="1A0415F4" w14:textId="77777777" w:rsidTr="005009F8">
        <w:trPr>
          <w:trHeight w:val="463"/>
        </w:trPr>
        <w:tc>
          <w:tcPr>
            <w:tcW w:w="5617" w:type="dxa"/>
            <w:gridSpan w:val="3"/>
            <w:tcBorders>
              <w:top w:val="single" w:sz="4" w:space="0" w:color="auto"/>
            </w:tcBorders>
            <w:vAlign w:val="center"/>
          </w:tcPr>
          <w:p w14:paraId="717EC325" w14:textId="77777777" w:rsidR="007D0633" w:rsidRPr="000B62FB" w:rsidRDefault="007D0633" w:rsidP="005009F8">
            <w:pPr>
              <w:spacing w:after="80"/>
              <w:rPr>
                <w:rFonts w:ascii="Trebuchet MS" w:hAnsi="Trebuchet MS" w:cs="Arial"/>
                <w:color w:val="000000"/>
              </w:rPr>
            </w:pPr>
            <w:r w:rsidRPr="000B62FB">
              <w:rPr>
                <w:rFonts w:ascii="Trebuchet MS" w:hAnsi="Trebuchet MS" w:cs="Arial"/>
                <w:b/>
                <w:bCs/>
                <w:color w:val="000000"/>
              </w:rPr>
              <w:t>1</w:t>
            </w:r>
            <w:r w:rsidRPr="000B62FB">
              <w:rPr>
                <w:rFonts w:ascii="Trebuchet MS" w:hAnsi="Trebuchet MS" w:cs="Arial"/>
                <w:b/>
                <w:bCs/>
                <w:vertAlign w:val="superscript"/>
              </w:rPr>
              <w:t>er</w:t>
            </w:r>
            <w:r w:rsidRPr="000B62FB">
              <w:rPr>
                <w:rFonts w:ascii="Trebuchet MS" w:hAnsi="Trebuchet MS" w:cs="Arial"/>
                <w:b/>
                <w:bCs/>
              </w:rPr>
              <w:t xml:space="preserve"> </w:t>
            </w:r>
            <w:r w:rsidRPr="000B62FB">
              <w:rPr>
                <w:rFonts w:ascii="Trebuchet MS" w:hAnsi="Trebuchet MS" w:cs="Arial"/>
                <w:b/>
                <w:bCs/>
                <w:color w:val="000000"/>
              </w:rPr>
              <w:t>apellido, 2º apellido, Nombre</w:t>
            </w:r>
          </w:p>
          <w:p w14:paraId="27114B7E" w14:textId="77777777" w:rsidR="007D0633" w:rsidRPr="000B62FB" w:rsidRDefault="007D0633" w:rsidP="005009F8">
            <w:pPr>
              <w:spacing w:after="40"/>
              <w:rPr>
                <w:rFonts w:ascii="Trebuchet MS" w:hAnsi="Trebuchet MS" w:cs="Arial"/>
                <w:color w:val="000000"/>
              </w:rPr>
            </w:pPr>
          </w:p>
        </w:tc>
        <w:tc>
          <w:tcPr>
            <w:tcW w:w="2887" w:type="dxa"/>
            <w:tcBorders>
              <w:top w:val="single" w:sz="4" w:space="0" w:color="auto"/>
            </w:tcBorders>
          </w:tcPr>
          <w:p w14:paraId="5D89EDB9" w14:textId="77777777" w:rsidR="007D0633" w:rsidRPr="000B62FB" w:rsidRDefault="007D0633" w:rsidP="005009F8">
            <w:pPr>
              <w:spacing w:after="80"/>
              <w:rPr>
                <w:rFonts w:ascii="Trebuchet MS" w:hAnsi="Trebuchet MS" w:cs="Arial"/>
                <w:b/>
                <w:bCs/>
                <w:color w:val="000000"/>
              </w:rPr>
            </w:pPr>
            <w:r w:rsidRPr="000B62FB">
              <w:rPr>
                <w:rFonts w:ascii="Trebuchet MS" w:hAnsi="Trebuchet MS" w:cs="Arial"/>
                <w:b/>
                <w:bCs/>
                <w:color w:val="000000"/>
              </w:rPr>
              <w:t>DNI-NIF</w:t>
            </w:r>
          </w:p>
          <w:p w14:paraId="0F71C0F4" w14:textId="77777777" w:rsidR="007D0633" w:rsidRPr="000B62FB" w:rsidRDefault="007D0633" w:rsidP="005009F8">
            <w:pPr>
              <w:spacing w:after="40"/>
              <w:ind w:left="45"/>
              <w:rPr>
                <w:rFonts w:ascii="Trebuchet MS" w:hAnsi="Trebuchet MS" w:cs="Arial"/>
                <w:color w:val="000000"/>
              </w:rPr>
            </w:pPr>
          </w:p>
        </w:tc>
      </w:tr>
      <w:tr w:rsidR="007D0633" w:rsidRPr="000B62FB" w14:paraId="59255071"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9CAE5CB" w14:textId="77777777" w:rsidR="007D0633" w:rsidRPr="000B62FB" w:rsidRDefault="007D0633" w:rsidP="005009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67DE6067" w14:textId="77777777" w:rsidR="007D0633" w:rsidRPr="000B62FB" w:rsidRDefault="007D0633" w:rsidP="005009F8">
            <w:pPr>
              <w:ind w:left="45"/>
              <w:rPr>
                <w:rFonts w:ascii="Trebuchet MS" w:hAnsi="Trebuchet MS" w:cs="Arial"/>
              </w:rPr>
            </w:pPr>
            <w:r w:rsidRPr="000B62FB">
              <w:rPr>
                <w:rFonts w:ascii="Trebuchet MS" w:hAnsi="Trebuchet MS" w:cs="Arial"/>
                <w:b/>
                <w:bCs/>
                <w:color w:val="000000"/>
              </w:rPr>
              <w:t>En nombre propio</w:t>
            </w:r>
          </w:p>
        </w:tc>
      </w:tr>
      <w:tr w:rsidR="007D0633" w:rsidRPr="000B62FB" w14:paraId="727073EF" w14:textId="77777777" w:rsidTr="005009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78BF704" w14:textId="77777777" w:rsidR="007D0633" w:rsidRPr="000B62FB" w:rsidRDefault="007D0633" w:rsidP="005009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1F900083" w14:textId="77777777" w:rsidR="007D0633" w:rsidRPr="000B62FB" w:rsidRDefault="007D0633" w:rsidP="005009F8">
            <w:pPr>
              <w:ind w:left="45"/>
              <w:rPr>
                <w:rFonts w:ascii="Trebuchet MS" w:hAnsi="Trebuchet MS" w:cs="Arial"/>
              </w:rPr>
            </w:pPr>
            <w:r w:rsidRPr="000B62FB">
              <w:rPr>
                <w:rFonts w:ascii="Trebuchet MS" w:hAnsi="Trebuchet MS" w:cs="Arial"/>
                <w:b/>
                <w:bCs/>
                <w:color w:val="000000"/>
              </w:rPr>
              <w:t xml:space="preserve">En nombre de la empresa que represento </w:t>
            </w:r>
          </w:p>
        </w:tc>
      </w:tr>
      <w:tr w:rsidR="007D0633" w:rsidRPr="000B62FB" w14:paraId="0CAE0037" w14:textId="77777777" w:rsidTr="005009F8">
        <w:trPr>
          <w:trHeight w:val="340"/>
        </w:trPr>
        <w:tc>
          <w:tcPr>
            <w:tcW w:w="3261" w:type="dxa"/>
            <w:gridSpan w:val="2"/>
            <w:vAlign w:val="center"/>
          </w:tcPr>
          <w:p w14:paraId="5F1C8990" w14:textId="77777777" w:rsidR="007D0633" w:rsidRPr="000B62FB" w:rsidRDefault="007D0633" w:rsidP="005009F8">
            <w:pPr>
              <w:ind w:left="397"/>
              <w:rPr>
                <w:rFonts w:ascii="Trebuchet MS" w:hAnsi="Trebuchet MS" w:cs="Arial"/>
                <w:b/>
                <w:bCs/>
                <w:color w:val="000000"/>
              </w:rPr>
            </w:pPr>
            <w:r w:rsidRPr="000B62FB">
              <w:rPr>
                <w:rFonts w:ascii="Trebuchet MS" w:hAnsi="Trebuchet MS" w:cs="Arial"/>
                <w:b/>
                <w:bCs/>
                <w:color w:val="000000"/>
              </w:rPr>
              <w:t>Razón social de la representada:</w:t>
            </w:r>
          </w:p>
        </w:tc>
        <w:tc>
          <w:tcPr>
            <w:tcW w:w="5243" w:type="dxa"/>
            <w:gridSpan w:val="2"/>
            <w:vAlign w:val="center"/>
          </w:tcPr>
          <w:p w14:paraId="64D64F53" w14:textId="77777777" w:rsidR="007D0633" w:rsidRPr="000B62FB" w:rsidRDefault="007D0633" w:rsidP="005009F8">
            <w:pPr>
              <w:ind w:left="45"/>
              <w:rPr>
                <w:rFonts w:ascii="Trebuchet MS" w:hAnsi="Trebuchet MS" w:cs="Arial"/>
                <w:bCs/>
                <w:color w:val="000000"/>
              </w:rPr>
            </w:pPr>
          </w:p>
        </w:tc>
      </w:tr>
      <w:tr w:rsidR="007D0633" w:rsidRPr="000B62FB" w14:paraId="7E651547" w14:textId="77777777" w:rsidTr="005009F8">
        <w:trPr>
          <w:trHeight w:val="340"/>
        </w:trPr>
        <w:tc>
          <w:tcPr>
            <w:tcW w:w="3261" w:type="dxa"/>
            <w:gridSpan w:val="2"/>
            <w:vAlign w:val="center"/>
          </w:tcPr>
          <w:p w14:paraId="0A4B0863" w14:textId="77777777" w:rsidR="007D0633" w:rsidRPr="000B62FB" w:rsidRDefault="007D0633" w:rsidP="005009F8">
            <w:pPr>
              <w:ind w:left="397"/>
              <w:rPr>
                <w:rFonts w:ascii="Trebuchet MS" w:hAnsi="Trebuchet MS" w:cs="Arial"/>
                <w:b/>
                <w:bCs/>
                <w:color w:val="000000"/>
              </w:rPr>
            </w:pPr>
            <w:r w:rsidRPr="000B62FB">
              <w:rPr>
                <w:rFonts w:ascii="Trebuchet MS" w:hAnsi="Trebuchet MS" w:cs="Arial"/>
                <w:b/>
                <w:bCs/>
                <w:color w:val="000000"/>
              </w:rPr>
              <w:t>CIF de la representada:</w:t>
            </w:r>
          </w:p>
        </w:tc>
        <w:tc>
          <w:tcPr>
            <w:tcW w:w="5243" w:type="dxa"/>
            <w:gridSpan w:val="2"/>
            <w:vAlign w:val="center"/>
          </w:tcPr>
          <w:p w14:paraId="7B8D7F99" w14:textId="77777777" w:rsidR="007D0633" w:rsidRPr="000B62FB" w:rsidRDefault="007D0633" w:rsidP="005009F8">
            <w:pPr>
              <w:ind w:left="45"/>
              <w:rPr>
                <w:rFonts w:ascii="Trebuchet MS" w:hAnsi="Trebuchet MS" w:cs="Arial"/>
                <w:bCs/>
                <w:color w:val="000000"/>
              </w:rPr>
            </w:pPr>
          </w:p>
        </w:tc>
      </w:tr>
    </w:tbl>
    <w:p w14:paraId="06EE3903" w14:textId="77777777" w:rsidR="007D0633" w:rsidRPr="000B62FB" w:rsidRDefault="007D0633" w:rsidP="007D0633">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7D0633" w:rsidRPr="000B62FB" w14:paraId="391AAD74" w14:textId="77777777" w:rsidTr="005009F8">
        <w:trPr>
          <w:trHeight w:hRule="exact" w:val="284"/>
        </w:trPr>
        <w:tc>
          <w:tcPr>
            <w:tcW w:w="8504" w:type="dxa"/>
            <w:gridSpan w:val="2"/>
            <w:tcBorders>
              <w:top w:val="nil"/>
              <w:left w:val="nil"/>
              <w:right w:val="nil"/>
            </w:tcBorders>
          </w:tcPr>
          <w:p w14:paraId="7C0DD113" w14:textId="77777777" w:rsidR="007D0633" w:rsidRPr="000B62FB" w:rsidRDefault="007D0633" w:rsidP="005009F8">
            <w:pPr>
              <w:spacing w:before="60" w:after="20"/>
              <w:rPr>
                <w:rFonts w:ascii="Trebuchet MS" w:hAnsi="Trebuchet MS" w:cs="Arial"/>
                <w:b/>
                <w:bCs/>
                <w:color w:val="000000"/>
                <w:position w:val="21"/>
              </w:rPr>
            </w:pPr>
            <w:r w:rsidRPr="000B62FB">
              <w:rPr>
                <w:rFonts w:ascii="Trebuchet MS" w:hAnsi="Trebuchet MS" w:cs="Arial"/>
                <w:b/>
                <w:bCs/>
                <w:color w:val="000000"/>
                <w:position w:val="21"/>
              </w:rPr>
              <w:t>DATOS DEL EXPEDIENTE DE CONTRATACIÓN</w:t>
            </w:r>
          </w:p>
        </w:tc>
      </w:tr>
      <w:tr w:rsidR="007D0633" w:rsidRPr="000B62FB" w14:paraId="67D0E285" w14:textId="77777777" w:rsidTr="005009F8">
        <w:trPr>
          <w:trHeight w:val="454"/>
        </w:trPr>
        <w:tc>
          <w:tcPr>
            <w:tcW w:w="5617" w:type="dxa"/>
            <w:tcBorders>
              <w:left w:val="nil"/>
              <w:bottom w:val="nil"/>
              <w:right w:val="nil"/>
            </w:tcBorders>
            <w:vAlign w:val="center"/>
          </w:tcPr>
          <w:p w14:paraId="4F7D162E" w14:textId="77777777" w:rsidR="007D0633" w:rsidRPr="000B62FB" w:rsidRDefault="007D0633" w:rsidP="005009F8">
            <w:pPr>
              <w:spacing w:after="80"/>
              <w:rPr>
                <w:rFonts w:ascii="Trebuchet MS" w:hAnsi="Trebuchet MS" w:cs="Arial"/>
                <w:b/>
                <w:bCs/>
                <w:color w:val="000000"/>
              </w:rPr>
            </w:pPr>
            <w:r w:rsidRPr="000B62FB">
              <w:rPr>
                <w:rFonts w:ascii="Trebuchet MS" w:hAnsi="Trebuchet MS" w:cs="Arial"/>
                <w:b/>
                <w:bCs/>
                <w:color w:val="000000"/>
              </w:rPr>
              <w:t>Denominación del contrato</w:t>
            </w:r>
          </w:p>
          <w:p w14:paraId="0CC8B0CA" w14:textId="01FDBB94" w:rsidR="007D0633" w:rsidRPr="000B62FB" w:rsidRDefault="00A939E5" w:rsidP="005009F8">
            <w:pPr>
              <w:ind w:left="45"/>
              <w:rPr>
                <w:rFonts w:ascii="Trebuchet MS" w:hAnsi="Trebuchet MS" w:cs="Arial"/>
                <w:color w:val="000000"/>
              </w:rPr>
            </w:pPr>
            <w:r>
              <w:rPr>
                <w:rFonts w:ascii="Trebuchet MS" w:hAnsi="Trebuchet MS" w:cs="Arial"/>
                <w:color w:val="000000"/>
              </w:rPr>
              <w:t>Infraestructura de comunicaciones basada en SDN (Redes definidas por Software) para el Core de los CPDs de Izfe.</w:t>
            </w:r>
          </w:p>
        </w:tc>
        <w:tc>
          <w:tcPr>
            <w:tcW w:w="2887" w:type="dxa"/>
            <w:tcBorders>
              <w:left w:val="nil"/>
              <w:bottom w:val="nil"/>
              <w:right w:val="nil"/>
            </w:tcBorders>
            <w:vAlign w:val="center"/>
          </w:tcPr>
          <w:p w14:paraId="0A32F334" w14:textId="77777777" w:rsidR="007D0633" w:rsidRPr="000B62FB" w:rsidRDefault="007D0633" w:rsidP="005009F8">
            <w:pPr>
              <w:spacing w:after="80"/>
              <w:rPr>
                <w:rFonts w:ascii="Trebuchet MS" w:hAnsi="Trebuchet MS" w:cs="Arial"/>
                <w:b/>
                <w:bCs/>
                <w:color w:val="000000"/>
              </w:rPr>
            </w:pPr>
            <w:r w:rsidRPr="000B62FB">
              <w:rPr>
                <w:rFonts w:ascii="Trebuchet MS" w:hAnsi="Trebuchet MS" w:cs="Arial"/>
                <w:b/>
                <w:bCs/>
                <w:color w:val="000000"/>
              </w:rPr>
              <w:t>Código de referencia</w:t>
            </w:r>
          </w:p>
          <w:p w14:paraId="5FA8BFBF" w14:textId="73D2E3BB" w:rsidR="007D0633" w:rsidRPr="000B62FB" w:rsidRDefault="007D0633" w:rsidP="005009F8">
            <w:pPr>
              <w:ind w:left="45"/>
              <w:rPr>
                <w:rFonts w:ascii="Trebuchet MS" w:hAnsi="Trebuchet MS" w:cs="Arial"/>
              </w:rPr>
            </w:pPr>
            <w:r w:rsidRPr="000B62FB">
              <w:rPr>
                <w:rFonts w:ascii="Trebuchet MS" w:hAnsi="Trebuchet MS" w:cs="Arial"/>
              </w:rPr>
              <w:t>22000</w:t>
            </w:r>
            <w:r w:rsidR="00A939E5">
              <w:rPr>
                <w:rFonts w:ascii="Trebuchet MS" w:hAnsi="Trebuchet MS" w:cs="Arial"/>
              </w:rPr>
              <w:t>5</w:t>
            </w:r>
          </w:p>
        </w:tc>
      </w:tr>
    </w:tbl>
    <w:p w14:paraId="538EE3E1" w14:textId="77777777" w:rsidR="007D0633" w:rsidRPr="000B62FB" w:rsidRDefault="007D0633" w:rsidP="007D0633">
      <w:pPr>
        <w:rPr>
          <w:rFonts w:ascii="Trebuchet MS" w:hAnsi="Trebuchet MS" w:cs="Arial"/>
        </w:rPr>
      </w:pPr>
    </w:p>
    <w:p w14:paraId="2BC9073B" w14:textId="7C465ED0" w:rsidR="007D0633" w:rsidRDefault="007D0633" w:rsidP="007D0633">
      <w:pPr>
        <w:autoSpaceDE w:val="0"/>
        <w:autoSpaceDN w:val="0"/>
        <w:adjustRightInd w:val="0"/>
        <w:spacing w:line="240" w:lineRule="atLeast"/>
        <w:jc w:val="both"/>
        <w:rPr>
          <w:rFonts w:ascii="Trebuchet MS" w:hAnsi="Trebuchet MS" w:cs="Arial"/>
        </w:rPr>
      </w:pPr>
      <w:r w:rsidRPr="000B62FB">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32B05B35" w14:textId="77777777" w:rsidR="00AE2E04" w:rsidRPr="000B62FB" w:rsidRDefault="00AE2E04" w:rsidP="007D0633">
      <w:pPr>
        <w:autoSpaceDE w:val="0"/>
        <w:autoSpaceDN w:val="0"/>
        <w:adjustRightInd w:val="0"/>
        <w:spacing w:line="240" w:lineRule="atLeast"/>
        <w:jc w:val="both"/>
        <w:rPr>
          <w:rFonts w:ascii="Trebuchet MS" w:hAnsi="Trebuchet MS" w:cs="Arial"/>
        </w:rPr>
      </w:pPr>
    </w:p>
    <w:p w14:paraId="5A2729C4" w14:textId="77777777" w:rsidR="007D0633" w:rsidRPr="000B62FB" w:rsidRDefault="007D0633" w:rsidP="007D0633">
      <w:pPr>
        <w:autoSpaceDE w:val="0"/>
        <w:autoSpaceDN w:val="0"/>
        <w:adjustRightInd w:val="0"/>
        <w:rPr>
          <w:rFonts w:ascii="Trebuchet MS" w:hAnsi="Trebuchet MS" w:cs="Arial"/>
          <w:b/>
        </w:rPr>
      </w:pPr>
    </w:p>
    <w:p w14:paraId="2B7A1B0C" w14:textId="29A22D9A" w:rsidR="007D0633" w:rsidRDefault="007D0633" w:rsidP="007D0633">
      <w:pPr>
        <w:pStyle w:val="Prrafodelista"/>
        <w:autoSpaceDE w:val="0"/>
        <w:autoSpaceDN w:val="0"/>
        <w:adjustRightInd w:val="0"/>
        <w:spacing w:after="60" w:line="240" w:lineRule="atLeast"/>
        <w:ind w:left="0"/>
        <w:rPr>
          <w:rFonts w:ascii="Trebuchet MS" w:hAnsi="Trebuchet MS" w:cs="Arial"/>
          <w:b/>
          <w:sz w:val="20"/>
          <w:szCs w:val="20"/>
        </w:rPr>
      </w:pPr>
      <w:r w:rsidRPr="00D2382E">
        <w:rPr>
          <w:rFonts w:ascii="Trebuchet MS" w:hAnsi="Trebuchet MS" w:cs="Arial"/>
          <w:b/>
          <w:sz w:val="20"/>
          <w:szCs w:val="20"/>
        </w:rPr>
        <w:t>1.- OFERTA ECONÓMICA</w:t>
      </w:r>
      <w:r>
        <w:rPr>
          <w:rFonts w:ascii="Trebuchet MS" w:hAnsi="Trebuchet MS" w:cs="Arial"/>
          <w:b/>
          <w:sz w:val="20"/>
          <w:szCs w:val="20"/>
        </w:rPr>
        <w:t xml:space="preserve"> (IVA no incluido)</w:t>
      </w:r>
    </w:p>
    <w:p w14:paraId="4DBC3FF7" w14:textId="5EB49B59" w:rsidR="00A939E5" w:rsidRDefault="00A939E5" w:rsidP="007D0633">
      <w:pPr>
        <w:pStyle w:val="Prrafodelista"/>
        <w:autoSpaceDE w:val="0"/>
        <w:autoSpaceDN w:val="0"/>
        <w:adjustRightInd w:val="0"/>
        <w:spacing w:after="60" w:line="240" w:lineRule="atLeast"/>
        <w:ind w:left="0"/>
        <w:rPr>
          <w:rFonts w:ascii="Trebuchet MS" w:hAnsi="Trebuchet MS" w:cs="Arial"/>
          <w:b/>
          <w:sz w:val="20"/>
          <w:szCs w:val="20"/>
        </w:rPr>
      </w:pPr>
    </w:p>
    <w:p w14:paraId="51B885EA" w14:textId="001B9703" w:rsidR="00A939E5" w:rsidRDefault="00A939E5" w:rsidP="007D0633">
      <w:pPr>
        <w:pStyle w:val="Prrafodelista"/>
        <w:autoSpaceDE w:val="0"/>
        <w:autoSpaceDN w:val="0"/>
        <w:adjustRightInd w:val="0"/>
        <w:spacing w:after="60" w:line="240" w:lineRule="atLeast"/>
        <w:ind w:left="0"/>
        <w:rPr>
          <w:rFonts w:ascii="Trebuchet MS" w:hAnsi="Trebuchet MS" w:cs="Arial"/>
          <w:b/>
          <w:sz w:val="20"/>
          <w:szCs w:val="20"/>
        </w:rPr>
      </w:pPr>
      <w:r w:rsidRPr="009B422B">
        <w:rPr>
          <w:rFonts w:ascii="Trebuchet MS" w:hAnsi="Trebuchet MS" w:cs="Arial"/>
          <w:b/>
          <w:sz w:val="20"/>
          <w:szCs w:val="20"/>
        </w:rPr>
        <w:t>Precio ofertado por la ejecución del contrato: ……………………… euros</w:t>
      </w:r>
    </w:p>
    <w:p w14:paraId="3D7CEB3D" w14:textId="77777777" w:rsidR="00AE2E04" w:rsidRDefault="00AE2E04" w:rsidP="007D0633">
      <w:pPr>
        <w:pStyle w:val="Prrafodelista"/>
        <w:autoSpaceDE w:val="0"/>
        <w:autoSpaceDN w:val="0"/>
        <w:adjustRightInd w:val="0"/>
        <w:spacing w:after="60" w:line="240" w:lineRule="atLeast"/>
        <w:ind w:left="0"/>
        <w:rPr>
          <w:rFonts w:ascii="Trebuchet MS" w:hAnsi="Trebuchet MS" w:cs="Arial"/>
          <w:b/>
          <w:sz w:val="20"/>
          <w:szCs w:val="20"/>
        </w:rPr>
      </w:pPr>
    </w:p>
    <w:p w14:paraId="53487B2C" w14:textId="022B54AA" w:rsidR="007D0633" w:rsidRDefault="007D0633" w:rsidP="007D0633">
      <w:pPr>
        <w:autoSpaceDE w:val="0"/>
        <w:autoSpaceDN w:val="0"/>
        <w:adjustRightInd w:val="0"/>
        <w:spacing w:line="240" w:lineRule="atLeast"/>
        <w:rPr>
          <w:rFonts w:ascii="Trebuchet MS" w:hAnsi="Trebuchet MS" w:cs="Arial"/>
        </w:rPr>
      </w:pPr>
    </w:p>
    <w:p w14:paraId="7E69BF74" w14:textId="77777777" w:rsidR="007D0633" w:rsidRPr="00AE2E04" w:rsidRDefault="007D0633" w:rsidP="007D0633">
      <w:pPr>
        <w:pStyle w:val="Prrafodelista"/>
        <w:autoSpaceDE w:val="0"/>
        <w:autoSpaceDN w:val="0"/>
        <w:adjustRightInd w:val="0"/>
        <w:spacing w:after="0" w:line="240" w:lineRule="atLeast"/>
        <w:ind w:left="0"/>
        <w:rPr>
          <w:rFonts w:ascii="Trebuchet MS" w:hAnsi="Trebuchet MS" w:cs="Arial"/>
          <w:b/>
          <w:sz w:val="20"/>
          <w:szCs w:val="20"/>
        </w:rPr>
      </w:pPr>
      <w:r w:rsidRPr="00AE2E04">
        <w:rPr>
          <w:rFonts w:ascii="Trebuchet MS" w:hAnsi="Trebuchet MS" w:cs="Arial"/>
          <w:b/>
          <w:sz w:val="20"/>
          <w:szCs w:val="20"/>
        </w:rPr>
        <w:t>2.- OTROS ELEMENTOS EVALUABLES MEDIANTE FÓRMULAS</w:t>
      </w:r>
    </w:p>
    <w:p w14:paraId="2D3A8ECD" w14:textId="77777777" w:rsidR="00E04964" w:rsidRPr="007D742B" w:rsidRDefault="00E04964" w:rsidP="00E04964">
      <w:pPr>
        <w:pStyle w:val="Prrafodelista"/>
        <w:spacing w:before="120"/>
        <w:ind w:left="717"/>
        <w:jc w:val="both"/>
        <w:rPr>
          <w:rFonts w:ascii="Trebuchet MS" w:hAnsi="Trebuchet MS" w:cs="Arial"/>
          <w:b/>
        </w:rPr>
      </w:pPr>
    </w:p>
    <w:p w14:paraId="3A852371" w14:textId="2E60DA1E" w:rsidR="00E04964" w:rsidRPr="00147471" w:rsidRDefault="006A1F03" w:rsidP="00AE2E04">
      <w:pPr>
        <w:pStyle w:val="Prrafodelista"/>
        <w:numPr>
          <w:ilvl w:val="0"/>
          <w:numId w:val="35"/>
        </w:numPr>
        <w:spacing w:before="120" w:line="240" w:lineRule="auto"/>
        <w:ind w:left="714" w:hanging="357"/>
        <w:jc w:val="both"/>
        <w:rPr>
          <w:rStyle w:val="Refdecomentario"/>
          <w:rFonts w:ascii="Trebuchet MS" w:hAnsi="Trebuchet MS"/>
          <w:sz w:val="20"/>
          <w:szCs w:val="20"/>
        </w:rPr>
      </w:pPr>
      <w:r>
        <w:rPr>
          <w:rFonts w:ascii="Trebuchet MS" w:hAnsi="Trebuchet MS"/>
          <w:sz w:val="20"/>
          <w:szCs w:val="20"/>
        </w:rPr>
        <w:t xml:space="preserve">Mejora. </w:t>
      </w:r>
      <w:r w:rsidR="00E04964">
        <w:rPr>
          <w:rFonts w:ascii="Trebuchet MS" w:hAnsi="Trebuchet MS"/>
          <w:sz w:val="20"/>
          <w:szCs w:val="20"/>
        </w:rPr>
        <w:t xml:space="preserve">Formación adicional a la formación básica requerida </w:t>
      </w:r>
      <w:r w:rsidR="00147471">
        <w:rPr>
          <w:rFonts w:ascii="Trebuchet MS" w:hAnsi="Trebuchet MS"/>
          <w:sz w:val="20"/>
          <w:szCs w:val="20"/>
        </w:rPr>
        <w:t xml:space="preserve">en la Cláusula 5.5.4 del Pliego de Bases Técnicas </w:t>
      </w:r>
      <w:r w:rsidR="00E04964">
        <w:rPr>
          <w:rFonts w:ascii="Trebuchet MS" w:hAnsi="Trebuchet MS"/>
          <w:sz w:val="20"/>
          <w:szCs w:val="20"/>
        </w:rPr>
        <w:t>que se compromete a impartir a persona</w:t>
      </w:r>
      <w:r w:rsidR="00147471">
        <w:rPr>
          <w:rFonts w:ascii="Trebuchet MS" w:hAnsi="Trebuchet MS"/>
          <w:sz w:val="20"/>
          <w:szCs w:val="20"/>
        </w:rPr>
        <w:t>s</w:t>
      </w:r>
      <w:r w:rsidR="00E04964">
        <w:rPr>
          <w:rFonts w:ascii="Trebuchet MS" w:hAnsi="Trebuchet MS"/>
          <w:sz w:val="20"/>
          <w:szCs w:val="20"/>
        </w:rPr>
        <w:t xml:space="preserve"> de IZFE</w:t>
      </w:r>
      <w:r w:rsidR="00147471" w:rsidRPr="00147471">
        <w:rPr>
          <w:rFonts w:ascii="Trebuchet MS" w:hAnsi="Trebuchet MS"/>
          <w:sz w:val="20"/>
          <w:szCs w:val="20"/>
        </w:rPr>
        <w:t>, con personal adecuadamente formado y certificado en el fabricante,</w:t>
      </w:r>
      <w:r w:rsidR="00147471">
        <w:rPr>
          <w:rFonts w:ascii="Trebuchet MS" w:hAnsi="Trebuchet MS"/>
          <w:sz w:val="20"/>
          <w:szCs w:val="20"/>
        </w:rPr>
        <w:t xml:space="preserve"> en</w:t>
      </w:r>
      <w:r w:rsidR="00E04964" w:rsidRPr="00147471">
        <w:rPr>
          <w:rFonts w:ascii="Trebuchet MS" w:hAnsi="Trebuchet MS"/>
          <w:sz w:val="20"/>
          <w:szCs w:val="20"/>
        </w:rPr>
        <w:t xml:space="preserve"> los siguientes cursos oficiales</w:t>
      </w:r>
      <w:r w:rsidR="000136EE" w:rsidRPr="00147471">
        <w:rPr>
          <w:rStyle w:val="Refdecomentario"/>
          <w:rFonts w:ascii="Times New Roman" w:hAnsi="Times New Roman"/>
          <w:szCs w:val="20"/>
          <w:lang w:val="eu-ES" w:eastAsia="es-ES_tradnl"/>
        </w:rPr>
        <w:t>:</w:t>
      </w:r>
    </w:p>
    <w:tbl>
      <w:tblPr>
        <w:tblStyle w:val="Tablaconcuadrcula"/>
        <w:tblW w:w="0" w:type="auto"/>
        <w:tblInd w:w="704" w:type="dxa"/>
        <w:tblLook w:val="04A0" w:firstRow="1" w:lastRow="0" w:firstColumn="1" w:lastColumn="0" w:noHBand="0" w:noVBand="1"/>
      </w:tblPr>
      <w:tblGrid>
        <w:gridCol w:w="6492"/>
        <w:gridCol w:w="709"/>
        <w:gridCol w:w="708"/>
      </w:tblGrid>
      <w:tr w:rsidR="008B4B40" w:rsidRPr="00AE2E04" w14:paraId="4B00C7BA" w14:textId="77777777" w:rsidTr="00AE2E04">
        <w:tc>
          <w:tcPr>
            <w:tcW w:w="6492" w:type="dxa"/>
            <w:vAlign w:val="center"/>
          </w:tcPr>
          <w:p w14:paraId="43D951C8" w14:textId="0E070D4C" w:rsidR="008B4B40" w:rsidRPr="00AE2E04" w:rsidRDefault="008B4B40" w:rsidP="00AE2E04">
            <w:pPr>
              <w:spacing w:before="120" w:after="120"/>
              <w:jc w:val="center"/>
              <w:rPr>
                <w:rFonts w:ascii="Trebuchet MS" w:hAnsi="Trebuchet MS"/>
                <w:b/>
              </w:rPr>
            </w:pPr>
            <w:r w:rsidRPr="00AE2E04">
              <w:rPr>
                <w:rFonts w:ascii="Trebuchet MS" w:hAnsi="Trebuchet MS"/>
                <w:b/>
              </w:rPr>
              <w:t>Curso</w:t>
            </w:r>
          </w:p>
        </w:tc>
        <w:tc>
          <w:tcPr>
            <w:tcW w:w="709" w:type="dxa"/>
            <w:vAlign w:val="center"/>
          </w:tcPr>
          <w:p w14:paraId="03233263" w14:textId="50AB5F63" w:rsidR="008B4B40" w:rsidRPr="00AE2E04" w:rsidRDefault="008B4B40" w:rsidP="00AE2E04">
            <w:pPr>
              <w:spacing w:before="120" w:after="120"/>
              <w:jc w:val="center"/>
              <w:rPr>
                <w:rFonts w:ascii="Trebuchet MS" w:hAnsi="Trebuchet MS"/>
                <w:b/>
              </w:rPr>
            </w:pPr>
            <w:r w:rsidRPr="00AE2E04">
              <w:rPr>
                <w:rFonts w:ascii="Trebuchet MS" w:hAnsi="Trebuchet MS"/>
                <w:b/>
              </w:rPr>
              <w:t>Sí</w:t>
            </w:r>
          </w:p>
        </w:tc>
        <w:tc>
          <w:tcPr>
            <w:tcW w:w="708" w:type="dxa"/>
            <w:vAlign w:val="center"/>
          </w:tcPr>
          <w:p w14:paraId="7850B370" w14:textId="4720382F" w:rsidR="008B4B40" w:rsidRPr="00AE2E04" w:rsidRDefault="008B4B40" w:rsidP="00AE2E04">
            <w:pPr>
              <w:spacing w:before="120" w:after="120"/>
              <w:jc w:val="center"/>
              <w:rPr>
                <w:rFonts w:ascii="Trebuchet MS" w:hAnsi="Trebuchet MS"/>
                <w:b/>
              </w:rPr>
            </w:pPr>
            <w:r w:rsidRPr="00AE2E04">
              <w:rPr>
                <w:rFonts w:ascii="Trebuchet MS" w:hAnsi="Trebuchet MS"/>
                <w:b/>
              </w:rPr>
              <w:t>No</w:t>
            </w:r>
          </w:p>
        </w:tc>
      </w:tr>
      <w:tr w:rsidR="008B4B40" w:rsidRPr="005009F8" w14:paraId="23778F26" w14:textId="77777777" w:rsidTr="00AE2E04">
        <w:trPr>
          <w:trHeight w:val="653"/>
        </w:trPr>
        <w:tc>
          <w:tcPr>
            <w:tcW w:w="6492" w:type="dxa"/>
          </w:tcPr>
          <w:p w14:paraId="77FAF4AC" w14:textId="72A19089" w:rsidR="008B4B40" w:rsidRPr="005009F8" w:rsidRDefault="008B4B40" w:rsidP="00E34E83">
            <w:pPr>
              <w:spacing w:before="120"/>
              <w:jc w:val="both"/>
              <w:rPr>
                <w:rFonts w:ascii="Trebuchet MS" w:hAnsi="Trebuchet MS"/>
                <w:lang w:val="en-US"/>
              </w:rPr>
            </w:pPr>
            <w:r w:rsidRPr="005009F8">
              <w:rPr>
                <w:rFonts w:ascii="Trebuchet MS" w:hAnsi="Trebuchet MS"/>
                <w:lang w:val="en-US"/>
              </w:rPr>
              <w:t>Curso adicional, Cisco Application Centric Infrastructure Operations and Troubleshooting (DCACIO).</w:t>
            </w:r>
          </w:p>
        </w:tc>
        <w:tc>
          <w:tcPr>
            <w:tcW w:w="709" w:type="dxa"/>
          </w:tcPr>
          <w:p w14:paraId="71895CF9" w14:textId="77777777" w:rsidR="008B4B40" w:rsidRPr="005009F8" w:rsidRDefault="008B4B40" w:rsidP="008B4B40">
            <w:pPr>
              <w:spacing w:before="120"/>
              <w:jc w:val="both"/>
              <w:rPr>
                <w:rFonts w:ascii="Trebuchet MS" w:hAnsi="Trebuchet MS"/>
                <w:lang w:val="en-US"/>
              </w:rPr>
            </w:pPr>
          </w:p>
        </w:tc>
        <w:tc>
          <w:tcPr>
            <w:tcW w:w="708" w:type="dxa"/>
          </w:tcPr>
          <w:p w14:paraId="3DC0AB47" w14:textId="77777777" w:rsidR="008B4B40" w:rsidRPr="005009F8" w:rsidRDefault="008B4B40" w:rsidP="008B4B40">
            <w:pPr>
              <w:spacing w:before="120"/>
              <w:jc w:val="both"/>
              <w:rPr>
                <w:rFonts w:ascii="Trebuchet MS" w:hAnsi="Trebuchet MS"/>
                <w:lang w:val="en-US"/>
              </w:rPr>
            </w:pPr>
          </w:p>
        </w:tc>
      </w:tr>
      <w:tr w:rsidR="008B4B40" w:rsidRPr="005009F8" w14:paraId="60A9BD2D" w14:textId="77777777" w:rsidTr="00AE2E04">
        <w:trPr>
          <w:trHeight w:val="695"/>
        </w:trPr>
        <w:tc>
          <w:tcPr>
            <w:tcW w:w="6492" w:type="dxa"/>
          </w:tcPr>
          <w:p w14:paraId="19AC6A83" w14:textId="583C33B3" w:rsidR="008B4B40" w:rsidRPr="005009F8" w:rsidRDefault="008B4B40" w:rsidP="00E34E83">
            <w:pPr>
              <w:spacing w:before="120"/>
              <w:jc w:val="both"/>
              <w:rPr>
                <w:rFonts w:ascii="Trebuchet MS" w:hAnsi="Trebuchet MS"/>
                <w:lang w:val="en-US"/>
              </w:rPr>
            </w:pPr>
            <w:r w:rsidRPr="005009F8">
              <w:rPr>
                <w:rFonts w:ascii="Trebuchet MS" w:hAnsi="Trebuchet MS"/>
                <w:lang w:val="en-US"/>
              </w:rPr>
              <w:t>Curso adicional, Troubleshooting Cisco Application Centric Infrastructure (DCACIT).</w:t>
            </w:r>
          </w:p>
        </w:tc>
        <w:tc>
          <w:tcPr>
            <w:tcW w:w="709" w:type="dxa"/>
          </w:tcPr>
          <w:p w14:paraId="067EDEA3" w14:textId="77777777" w:rsidR="008B4B40" w:rsidRPr="005009F8" w:rsidRDefault="008B4B40" w:rsidP="008B4B40">
            <w:pPr>
              <w:spacing w:before="120"/>
              <w:jc w:val="both"/>
              <w:rPr>
                <w:rFonts w:ascii="Trebuchet MS" w:hAnsi="Trebuchet MS"/>
                <w:lang w:val="en-US"/>
              </w:rPr>
            </w:pPr>
          </w:p>
        </w:tc>
        <w:tc>
          <w:tcPr>
            <w:tcW w:w="708" w:type="dxa"/>
          </w:tcPr>
          <w:p w14:paraId="4C2FCBC9" w14:textId="77777777" w:rsidR="008B4B40" w:rsidRPr="005009F8" w:rsidRDefault="008B4B40" w:rsidP="008B4B40">
            <w:pPr>
              <w:spacing w:before="120"/>
              <w:jc w:val="both"/>
              <w:rPr>
                <w:rFonts w:ascii="Trebuchet MS" w:hAnsi="Trebuchet MS"/>
                <w:lang w:val="en-US"/>
              </w:rPr>
            </w:pPr>
          </w:p>
        </w:tc>
      </w:tr>
    </w:tbl>
    <w:p w14:paraId="2E713007" w14:textId="77777777" w:rsidR="00BC4A76" w:rsidRPr="005009F8" w:rsidRDefault="00BC4A76" w:rsidP="00BC4A76">
      <w:pPr>
        <w:pStyle w:val="Prrafodelista"/>
        <w:spacing w:before="120"/>
        <w:ind w:left="717"/>
        <w:jc w:val="both"/>
        <w:rPr>
          <w:rFonts w:ascii="Trebuchet MS" w:hAnsi="Trebuchet MS"/>
          <w:sz w:val="20"/>
          <w:szCs w:val="20"/>
          <w:lang w:val="en-US"/>
        </w:rPr>
      </w:pPr>
    </w:p>
    <w:p w14:paraId="28A60A26" w14:textId="0FE26D69" w:rsidR="00E04964" w:rsidRDefault="006A1F03" w:rsidP="00AE2E04">
      <w:pPr>
        <w:pStyle w:val="Prrafodelista"/>
        <w:numPr>
          <w:ilvl w:val="0"/>
          <w:numId w:val="35"/>
        </w:numPr>
        <w:spacing w:before="120" w:line="240" w:lineRule="auto"/>
        <w:ind w:left="714" w:hanging="357"/>
        <w:jc w:val="both"/>
        <w:rPr>
          <w:rFonts w:ascii="Trebuchet MS" w:hAnsi="Trebuchet MS"/>
          <w:sz w:val="20"/>
          <w:szCs w:val="20"/>
        </w:rPr>
      </w:pPr>
      <w:r>
        <w:rPr>
          <w:rFonts w:ascii="Trebuchet MS" w:hAnsi="Trebuchet MS"/>
          <w:sz w:val="20"/>
          <w:szCs w:val="20"/>
        </w:rPr>
        <w:t xml:space="preserve">Mejora. </w:t>
      </w:r>
      <w:r w:rsidR="007800A1">
        <w:rPr>
          <w:rFonts w:ascii="Trebuchet MS" w:hAnsi="Trebuchet MS"/>
          <w:sz w:val="20"/>
          <w:szCs w:val="20"/>
        </w:rPr>
        <w:t>C</w:t>
      </w:r>
      <w:r w:rsidR="00E04964" w:rsidRPr="004E2714">
        <w:rPr>
          <w:rFonts w:ascii="Trebuchet MS" w:hAnsi="Trebuchet MS"/>
          <w:sz w:val="20"/>
          <w:szCs w:val="20"/>
        </w:rPr>
        <w:t>onsultoría experta</w:t>
      </w:r>
      <w:r w:rsidR="00E04964">
        <w:rPr>
          <w:rFonts w:ascii="Trebuchet MS" w:hAnsi="Trebuchet MS"/>
          <w:sz w:val="20"/>
          <w:szCs w:val="20"/>
        </w:rPr>
        <w:t xml:space="preserve"> que se compromete a prestar a IZFE con carácter adicional a la requerida en la Cláusula 5.5.5 del Pliego de Bases Técnicas (en lotes de 50 horas anuales adicionales a las 50 horas anuales mínimas indicadas en la Cláusula 5.5.5 del Pliego de Bases Técnicas)</w:t>
      </w:r>
      <w:r w:rsidR="000136EE">
        <w:rPr>
          <w:rFonts w:ascii="Trebuchet MS" w:hAnsi="Trebuchet MS"/>
          <w:sz w:val="20"/>
          <w:szCs w:val="20"/>
        </w:rPr>
        <w:t>:</w:t>
      </w:r>
    </w:p>
    <w:tbl>
      <w:tblPr>
        <w:tblStyle w:val="Tablaconcuadrcula"/>
        <w:tblW w:w="7796" w:type="dxa"/>
        <w:tblInd w:w="704" w:type="dxa"/>
        <w:tblLook w:val="04A0" w:firstRow="1" w:lastRow="0" w:firstColumn="1" w:lastColumn="0" w:noHBand="0" w:noVBand="1"/>
      </w:tblPr>
      <w:tblGrid>
        <w:gridCol w:w="6237"/>
        <w:gridCol w:w="1559"/>
      </w:tblGrid>
      <w:tr w:rsidR="00BC4A76" w14:paraId="559CF450" w14:textId="77777777" w:rsidTr="00AE2E04">
        <w:trPr>
          <w:trHeight w:val="989"/>
        </w:trPr>
        <w:tc>
          <w:tcPr>
            <w:tcW w:w="6237" w:type="dxa"/>
          </w:tcPr>
          <w:p w14:paraId="6B832AD5" w14:textId="3A363308" w:rsidR="00BC4A76" w:rsidRDefault="00BC4A76" w:rsidP="005009F8">
            <w:pPr>
              <w:spacing w:before="120"/>
              <w:jc w:val="both"/>
              <w:rPr>
                <w:rFonts w:ascii="Trebuchet MS" w:hAnsi="Trebuchet MS"/>
              </w:rPr>
            </w:pPr>
            <w:r>
              <w:rPr>
                <w:rFonts w:ascii="Trebuchet MS" w:hAnsi="Trebuchet MS"/>
              </w:rPr>
              <w:t>Número de lotes de 50 horas anuales adicionales a las 50 horas anuales mínimas indicadas en la Cláusula 5.5.5 del Pliego de Bases Técnicas que se compromete a prestar</w:t>
            </w:r>
          </w:p>
        </w:tc>
        <w:tc>
          <w:tcPr>
            <w:tcW w:w="1559" w:type="dxa"/>
          </w:tcPr>
          <w:p w14:paraId="220F1741" w14:textId="4E9A5287" w:rsidR="00BC4A76" w:rsidRDefault="00BC4A76" w:rsidP="005009F8">
            <w:pPr>
              <w:spacing w:before="120"/>
              <w:jc w:val="both"/>
              <w:rPr>
                <w:rFonts w:ascii="Trebuchet MS" w:hAnsi="Trebuchet MS"/>
              </w:rPr>
            </w:pPr>
          </w:p>
        </w:tc>
      </w:tr>
    </w:tbl>
    <w:p w14:paraId="4D11EE9B" w14:textId="0CC6352F" w:rsidR="00A939E5" w:rsidRDefault="00A939E5" w:rsidP="007D0633">
      <w:pPr>
        <w:jc w:val="both"/>
        <w:rPr>
          <w:rFonts w:ascii="Trebuchet MS" w:hAnsi="Trebuchet MS" w:cs="Arial"/>
          <w:b/>
        </w:rPr>
      </w:pPr>
    </w:p>
    <w:p w14:paraId="2AF30E03" w14:textId="77777777" w:rsidR="00A939E5" w:rsidRPr="000B62FB" w:rsidRDefault="00A939E5" w:rsidP="007D0633">
      <w:pPr>
        <w:jc w:val="both"/>
        <w:rPr>
          <w:rFonts w:ascii="Trebuchet MS" w:hAnsi="Trebuchet MS" w:cs="Arial"/>
          <w:b/>
        </w:rPr>
      </w:pPr>
    </w:p>
    <w:p w14:paraId="43A86E0C" w14:textId="77777777" w:rsidR="007D0633" w:rsidRPr="000B62FB" w:rsidRDefault="007D0633" w:rsidP="007D0633">
      <w:pPr>
        <w:jc w:val="both"/>
        <w:rPr>
          <w:rFonts w:ascii="Trebuchet MS" w:hAnsi="Trebuchet MS" w:cs="Arial"/>
        </w:rPr>
      </w:pPr>
      <w:r w:rsidRPr="000B62FB">
        <w:rPr>
          <w:rFonts w:ascii="Trebuchet MS" w:hAnsi="Trebuchet MS" w:cs="Arial"/>
          <w:b/>
        </w:rPr>
        <w:t>Convenio colectivo</w:t>
      </w:r>
      <w:r w:rsidRPr="000B62FB">
        <w:rPr>
          <w:rFonts w:ascii="Trebuchet MS" w:hAnsi="Trebuchet MS" w:cs="Arial"/>
        </w:rPr>
        <w:t xml:space="preserve"> que será de aplicación a los trabajadores y trabajadoras que realicen la actividad objeto del contrato: </w:t>
      </w:r>
      <w:r w:rsidRPr="000B62FB">
        <w:rPr>
          <w:rFonts w:ascii="Trebuchet MS" w:hAnsi="Trebuchet MS" w:cs="Arial"/>
          <w:i/>
        </w:rPr>
        <w:t>(Indicar Convenio Colectivo)</w:t>
      </w:r>
    </w:p>
    <w:p w14:paraId="2F92AD95" w14:textId="77777777" w:rsidR="007D0633" w:rsidRDefault="007D0633" w:rsidP="007D0633">
      <w:pPr>
        <w:autoSpaceDE w:val="0"/>
        <w:autoSpaceDN w:val="0"/>
        <w:adjustRightInd w:val="0"/>
        <w:spacing w:before="240" w:after="120" w:line="240" w:lineRule="atLeast"/>
        <w:rPr>
          <w:rFonts w:ascii="Trebuchet MS" w:hAnsi="Trebuchet MS" w:cs="Arial"/>
          <w:b/>
        </w:rPr>
      </w:pPr>
    </w:p>
    <w:p w14:paraId="469A9B06" w14:textId="77777777" w:rsidR="00AE2E04" w:rsidRDefault="00AE2E04" w:rsidP="007D0633">
      <w:pPr>
        <w:autoSpaceDE w:val="0"/>
        <w:autoSpaceDN w:val="0"/>
        <w:adjustRightInd w:val="0"/>
        <w:spacing w:before="240" w:after="120" w:line="240" w:lineRule="atLeast"/>
        <w:rPr>
          <w:rFonts w:ascii="Trebuchet MS" w:hAnsi="Trebuchet MS" w:cs="Arial"/>
          <w:b/>
        </w:rPr>
      </w:pPr>
    </w:p>
    <w:p w14:paraId="291A0433" w14:textId="7EDEDB93" w:rsidR="007D0633" w:rsidRPr="000B62FB" w:rsidRDefault="007D0633" w:rsidP="007D0633">
      <w:pPr>
        <w:autoSpaceDE w:val="0"/>
        <w:autoSpaceDN w:val="0"/>
        <w:adjustRightInd w:val="0"/>
        <w:spacing w:before="240" w:after="120" w:line="240" w:lineRule="atLeast"/>
        <w:rPr>
          <w:rFonts w:ascii="Trebuchet MS" w:hAnsi="Trebuchet MS" w:cs="Arial"/>
          <w:b/>
        </w:rPr>
      </w:pPr>
      <w:r w:rsidRPr="000B62FB">
        <w:rPr>
          <w:rFonts w:ascii="Trebuchet MS" w:hAnsi="Trebuchet M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D0633" w:rsidRPr="000B62FB" w14:paraId="5D8186F1" w14:textId="77777777" w:rsidTr="005009F8">
        <w:trPr>
          <w:trHeight w:hRule="exact" w:val="490"/>
          <w:tblCellSpacing w:w="0" w:type="dxa"/>
        </w:trPr>
        <w:tc>
          <w:tcPr>
            <w:tcW w:w="3969" w:type="dxa"/>
            <w:tcMar>
              <w:top w:w="57" w:type="dxa"/>
              <w:left w:w="57" w:type="dxa"/>
              <w:bottom w:w="57" w:type="dxa"/>
              <w:right w:w="0" w:type="dxa"/>
            </w:tcMar>
            <w:hideMark/>
          </w:tcPr>
          <w:p w14:paraId="661FCE8C" w14:textId="77777777" w:rsidR="007D0633" w:rsidRPr="000B62FB" w:rsidRDefault="007D0633" w:rsidP="005009F8">
            <w:pPr>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hideMark/>
          </w:tcPr>
          <w:p w14:paraId="6D43CFA3" w14:textId="77777777" w:rsidR="007D0633" w:rsidRPr="000B62FB" w:rsidRDefault="007D0633" w:rsidP="005009F8">
            <w:pPr>
              <w:jc w:val="center"/>
              <w:rPr>
                <w:rFonts w:ascii="Trebuchet MS" w:hAnsi="Trebuchet MS" w:cs="Arial"/>
                <w:i/>
                <w:color w:val="00000A"/>
              </w:rPr>
            </w:pPr>
            <w:r w:rsidRPr="000B62FB">
              <w:rPr>
                <w:rFonts w:ascii="Trebuchet MS" w:hAnsi="Trebuchet MS" w:cs="Arial"/>
                <w:i/>
                <w:color w:val="00000A"/>
              </w:rPr>
              <w:t>firma</w:t>
            </w:r>
          </w:p>
        </w:tc>
      </w:tr>
    </w:tbl>
    <w:p w14:paraId="4D22A697" w14:textId="77777777" w:rsidR="007D0633" w:rsidRPr="00713CB3" w:rsidRDefault="007D0633" w:rsidP="007D0633">
      <w:pPr>
        <w:pStyle w:val="Ttulo1"/>
        <w:pBdr>
          <w:bottom w:val="single" w:sz="4" w:space="1" w:color="auto"/>
        </w:pBdr>
        <w:spacing w:before="0" w:after="0" w:line="240" w:lineRule="exact"/>
        <w:rPr>
          <w:rFonts w:ascii="Trebuchet MS" w:hAnsi="Trebuchet MS"/>
          <w:sz w:val="4"/>
          <w:szCs w:val="4"/>
        </w:rPr>
      </w:pPr>
    </w:p>
    <w:p w14:paraId="25C755B5" w14:textId="77777777" w:rsidR="00D528FE" w:rsidRPr="008122CB" w:rsidRDefault="00D528FE" w:rsidP="007D0633">
      <w:pPr>
        <w:pStyle w:val="TDC1"/>
      </w:pPr>
    </w:p>
    <w:sectPr w:rsidR="00D528FE" w:rsidRPr="008122CB"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480CD" w14:textId="77777777" w:rsidR="00627977" w:rsidRDefault="00627977">
      <w:r>
        <w:separator/>
      </w:r>
    </w:p>
  </w:endnote>
  <w:endnote w:type="continuationSeparator" w:id="0">
    <w:p w14:paraId="2F6EBB14" w14:textId="77777777" w:rsidR="00627977" w:rsidRDefault="0062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rlito">
    <w:panose1 w:val="020F0502020204030204"/>
    <w:charset w:val="00"/>
    <w:family w:val="swiss"/>
    <w:pitch w:val="variable"/>
    <w:sig w:usb0="E10002FF" w:usb1="5000ECFF" w:usb2="00000009"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FA5AD" w14:textId="77777777" w:rsidR="00AE2E04" w:rsidRDefault="00AE2E04"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263D548" w14:textId="77777777" w:rsidR="00AE2E04" w:rsidRDefault="00AE2E04"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218F2" w14:textId="22B5D386" w:rsidR="00AE2E04" w:rsidRPr="00402BA1" w:rsidRDefault="00AE2E04"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426E37">
      <w:rPr>
        <w:rStyle w:val="Nmerodepgina"/>
        <w:rFonts w:ascii="Trebuchet MS" w:hAnsi="Trebuchet MS"/>
        <w:noProof/>
      </w:rPr>
      <w:t>8</w:t>
    </w:r>
    <w:r w:rsidRPr="00402BA1">
      <w:rPr>
        <w:rStyle w:val="Nmerodepgina"/>
        <w:rFonts w:ascii="Trebuchet MS" w:hAnsi="Trebuchet MS"/>
      </w:rPr>
      <w:fldChar w:fldCharType="end"/>
    </w:r>
  </w:p>
  <w:p w14:paraId="3673F214" w14:textId="77777777" w:rsidR="00AE2E04" w:rsidRDefault="00AE2E04"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B527F" w14:textId="77777777" w:rsidR="00AE2E04" w:rsidRDefault="00AE2E04"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DBCEE" w14:textId="6557CDBD" w:rsidR="00AE2E04" w:rsidRPr="00987CF6" w:rsidRDefault="00AE2E04">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426E37">
      <w:rPr>
        <w:rFonts w:ascii="Trebuchet MS" w:hAnsi="Trebuchet MS" w:cs="Arial"/>
        <w:noProof/>
      </w:rPr>
      <w:t>7</w:t>
    </w:r>
    <w:r w:rsidRPr="00987CF6">
      <w:rPr>
        <w:rFonts w:ascii="Trebuchet MS" w:hAnsi="Trebuchet MS" w:cs="Arial"/>
      </w:rPr>
      <w:fldChar w:fldCharType="end"/>
    </w:r>
  </w:p>
  <w:p w14:paraId="3825DAA4" w14:textId="77777777" w:rsidR="00AE2E04" w:rsidRDefault="00AE2E04"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E3334" w14:textId="77777777" w:rsidR="00627977" w:rsidRDefault="00627977">
      <w:r>
        <w:separator/>
      </w:r>
    </w:p>
  </w:footnote>
  <w:footnote w:type="continuationSeparator" w:id="0">
    <w:p w14:paraId="00736803" w14:textId="77777777" w:rsidR="00627977" w:rsidRDefault="00627977">
      <w:r>
        <w:continuationSeparator/>
      </w:r>
    </w:p>
  </w:footnote>
  <w:footnote w:id="1">
    <w:p w14:paraId="79C4A432" w14:textId="77777777" w:rsidR="00AE2E04" w:rsidRPr="00DA7669" w:rsidRDefault="00AE2E04" w:rsidP="00C17CB3">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07DC00FD" w14:textId="77777777" w:rsidR="00AE2E04" w:rsidRPr="00302809" w:rsidRDefault="00AE2E04" w:rsidP="00C17CB3">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1E1E8FE7" w14:textId="77777777" w:rsidR="00AE2E04" w:rsidRPr="00302809" w:rsidRDefault="00AE2E04" w:rsidP="00C17CB3">
      <w:pPr>
        <w:ind w:right="-144"/>
        <w:jc w:val="both"/>
        <w:rPr>
          <w:rFonts w:ascii="Verdana" w:eastAsia="Arial Unicode MS" w:hAnsi="Verdana"/>
          <w:sz w:val="16"/>
          <w:szCs w:val="16"/>
        </w:rPr>
      </w:pPr>
    </w:p>
    <w:p w14:paraId="158347EB" w14:textId="77777777" w:rsidR="00AE2E04" w:rsidRDefault="00AE2E04" w:rsidP="00C17CB3">
      <w:pPr>
        <w:ind w:right="-144"/>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461FA" w14:textId="316769F7" w:rsidR="00AE2E04" w:rsidRDefault="00AE2E04" w:rsidP="005545C6">
    <w:pPr>
      <w:pStyle w:val="Encabezado"/>
      <w:tabs>
        <w:tab w:val="clear" w:pos="8504"/>
        <w:tab w:val="right" w:pos="8647"/>
      </w:tabs>
      <w:ind w:left="-993"/>
    </w:pPr>
    <w:r>
      <w:rPr>
        <w:noProof/>
      </w:rPr>
      <w:drawing>
        <wp:inline distT="0" distB="0" distL="0" distR="0" wp14:anchorId="5A294D53" wp14:editId="7D885F63">
          <wp:extent cx="2178050" cy="543289"/>
          <wp:effectExtent l="0" t="0" r="0" b="9525"/>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758F17C" wp14:editId="5A350A32">
          <wp:extent cx="1619250" cy="672764"/>
          <wp:effectExtent l="0" t="0" r="0" b="0"/>
          <wp:docPr id="1"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364FA0EB" w14:textId="77777777" w:rsidR="00AE2E04" w:rsidRPr="00987602" w:rsidRDefault="00AE2E04" w:rsidP="009876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AC248" w14:textId="77777777" w:rsidR="00AE2E04" w:rsidRDefault="00AE2E04" w:rsidP="00987602">
    <w:pPr>
      <w:pStyle w:val="Encabezado"/>
      <w:tabs>
        <w:tab w:val="clear" w:pos="8504"/>
        <w:tab w:val="right" w:pos="8647"/>
      </w:tabs>
      <w:ind w:left="-993"/>
    </w:pPr>
    <w:r>
      <w:rPr>
        <w:noProof/>
      </w:rPr>
      <w:drawing>
        <wp:inline distT="0" distB="0" distL="0" distR="0" wp14:anchorId="0A7F0D72" wp14:editId="473393F3">
          <wp:extent cx="2178050" cy="543289"/>
          <wp:effectExtent l="0" t="0" r="0"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20BF9A56" wp14:editId="71908C89">
          <wp:extent cx="1619250" cy="672764"/>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62AC4209" w14:textId="77777777" w:rsidR="00AE2E04" w:rsidRPr="00987602" w:rsidRDefault="00AE2E04" w:rsidP="009876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2DEB1D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D261B15"/>
    <w:multiLevelType w:val="hybridMultilevel"/>
    <w:tmpl w:val="05E21B5A"/>
    <w:lvl w:ilvl="0" w:tplc="C2F482FA">
      <w:start w:val="1"/>
      <w:numFmt w:val="bullet"/>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3E689D"/>
    <w:multiLevelType w:val="hybridMultilevel"/>
    <w:tmpl w:val="46EA138C"/>
    <w:lvl w:ilvl="0" w:tplc="0C0A0001">
      <w:start w:val="1"/>
      <w:numFmt w:val="bullet"/>
      <w:lvlText w:val=""/>
      <w:lvlJc w:val="left"/>
      <w:pPr>
        <w:ind w:left="1191" w:hanging="360"/>
      </w:pPr>
      <w:rPr>
        <w:rFonts w:ascii="Symbol" w:hAnsi="Symbol" w:hint="default"/>
      </w:rPr>
    </w:lvl>
    <w:lvl w:ilvl="1" w:tplc="0C0A0003">
      <w:start w:val="1"/>
      <w:numFmt w:val="bullet"/>
      <w:lvlText w:val="o"/>
      <w:lvlJc w:val="left"/>
      <w:pPr>
        <w:ind w:left="1911" w:hanging="360"/>
      </w:pPr>
      <w:rPr>
        <w:rFonts w:ascii="Courier New" w:hAnsi="Courier New" w:cs="Courier New" w:hint="default"/>
      </w:rPr>
    </w:lvl>
    <w:lvl w:ilvl="2" w:tplc="0C0A0005">
      <w:start w:val="1"/>
      <w:numFmt w:val="bullet"/>
      <w:lvlText w:val=""/>
      <w:lvlJc w:val="left"/>
      <w:pPr>
        <w:ind w:left="2631" w:hanging="360"/>
      </w:pPr>
      <w:rPr>
        <w:rFonts w:ascii="Wingdings" w:hAnsi="Wingdings" w:hint="default"/>
      </w:rPr>
    </w:lvl>
    <w:lvl w:ilvl="3" w:tplc="0C0A0001">
      <w:start w:val="1"/>
      <w:numFmt w:val="bullet"/>
      <w:lvlText w:val=""/>
      <w:lvlJc w:val="left"/>
      <w:pPr>
        <w:ind w:left="3351" w:hanging="360"/>
      </w:pPr>
      <w:rPr>
        <w:rFonts w:ascii="Symbol" w:hAnsi="Symbol" w:hint="default"/>
      </w:rPr>
    </w:lvl>
    <w:lvl w:ilvl="4" w:tplc="0C0A0003" w:tentative="1">
      <w:start w:val="1"/>
      <w:numFmt w:val="bullet"/>
      <w:lvlText w:val="o"/>
      <w:lvlJc w:val="left"/>
      <w:pPr>
        <w:ind w:left="4071" w:hanging="360"/>
      </w:pPr>
      <w:rPr>
        <w:rFonts w:ascii="Courier New" w:hAnsi="Courier New" w:cs="Courier New" w:hint="default"/>
      </w:rPr>
    </w:lvl>
    <w:lvl w:ilvl="5" w:tplc="0C0A0005" w:tentative="1">
      <w:start w:val="1"/>
      <w:numFmt w:val="bullet"/>
      <w:lvlText w:val=""/>
      <w:lvlJc w:val="left"/>
      <w:pPr>
        <w:ind w:left="4791" w:hanging="360"/>
      </w:pPr>
      <w:rPr>
        <w:rFonts w:ascii="Wingdings" w:hAnsi="Wingdings" w:hint="default"/>
      </w:rPr>
    </w:lvl>
    <w:lvl w:ilvl="6" w:tplc="0C0A0001" w:tentative="1">
      <w:start w:val="1"/>
      <w:numFmt w:val="bullet"/>
      <w:lvlText w:val=""/>
      <w:lvlJc w:val="left"/>
      <w:pPr>
        <w:ind w:left="5511" w:hanging="360"/>
      </w:pPr>
      <w:rPr>
        <w:rFonts w:ascii="Symbol" w:hAnsi="Symbol" w:hint="default"/>
      </w:rPr>
    </w:lvl>
    <w:lvl w:ilvl="7" w:tplc="0C0A0003" w:tentative="1">
      <w:start w:val="1"/>
      <w:numFmt w:val="bullet"/>
      <w:lvlText w:val="o"/>
      <w:lvlJc w:val="left"/>
      <w:pPr>
        <w:ind w:left="6231" w:hanging="360"/>
      </w:pPr>
      <w:rPr>
        <w:rFonts w:ascii="Courier New" w:hAnsi="Courier New" w:cs="Courier New" w:hint="default"/>
      </w:rPr>
    </w:lvl>
    <w:lvl w:ilvl="8" w:tplc="0C0A0005" w:tentative="1">
      <w:start w:val="1"/>
      <w:numFmt w:val="bullet"/>
      <w:lvlText w:val=""/>
      <w:lvlJc w:val="left"/>
      <w:pPr>
        <w:ind w:left="6951"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6184E51"/>
    <w:multiLevelType w:val="hybridMultilevel"/>
    <w:tmpl w:val="3EDCEC0A"/>
    <w:lvl w:ilvl="0" w:tplc="C3CA9608">
      <w:start w:val="8"/>
      <w:numFmt w:val="bullet"/>
      <w:lvlText w:val="-"/>
      <w:lvlJc w:val="left"/>
      <w:pPr>
        <w:ind w:left="360" w:hanging="360"/>
      </w:pPr>
      <w:rPr>
        <w:rFonts w:ascii="Trebuchet MS" w:eastAsia="Times New Roman" w:hAnsi="Trebuchet MS"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178618D9"/>
    <w:multiLevelType w:val="hybridMultilevel"/>
    <w:tmpl w:val="2DA801F4"/>
    <w:lvl w:ilvl="0" w:tplc="62A0F8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9D7082B"/>
    <w:multiLevelType w:val="hybridMultilevel"/>
    <w:tmpl w:val="942860CA"/>
    <w:lvl w:ilvl="0" w:tplc="1EC27BC4">
      <w:start w:val="1"/>
      <w:numFmt w:val="lowerLetter"/>
      <w:lvlText w:val="%1)"/>
      <w:lvlJc w:val="left"/>
      <w:pPr>
        <w:ind w:left="735" w:hanging="37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AC64B25"/>
    <w:multiLevelType w:val="hybridMultilevel"/>
    <w:tmpl w:val="0A3294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1BE146AA"/>
    <w:multiLevelType w:val="hybridMultilevel"/>
    <w:tmpl w:val="5C14E6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1D71282E"/>
    <w:multiLevelType w:val="hybridMultilevel"/>
    <w:tmpl w:val="42CAC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1" w15:restartNumberingAfterBreak="0">
    <w:nsid w:val="1EF43752"/>
    <w:multiLevelType w:val="hybridMultilevel"/>
    <w:tmpl w:val="014C26DE"/>
    <w:lvl w:ilvl="0" w:tplc="042D0011">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7" w15:restartNumberingAfterBreak="0">
    <w:nsid w:val="26E027CC"/>
    <w:multiLevelType w:val="hybridMultilevel"/>
    <w:tmpl w:val="9D8C74D6"/>
    <w:lvl w:ilvl="0" w:tplc="58C4ACB8">
      <w:numFmt w:val="bullet"/>
      <w:lvlText w:val="-"/>
      <w:lvlJc w:val="left"/>
      <w:pPr>
        <w:ind w:left="1068" w:hanging="360"/>
      </w:pPr>
      <w:rPr>
        <w:rFonts w:ascii="Carlito" w:eastAsia="Calibri" w:hAnsi="Carlito" w:cs="Carlito"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8"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9" w15:restartNumberingAfterBreak="0">
    <w:nsid w:val="2BE06FF3"/>
    <w:multiLevelType w:val="hybridMultilevel"/>
    <w:tmpl w:val="C998741C"/>
    <w:lvl w:ilvl="0" w:tplc="0C103B2E">
      <w:start w:val="2"/>
      <w:numFmt w:val="bullet"/>
      <w:lvlText w:val="-"/>
      <w:lvlJc w:val="left"/>
      <w:pPr>
        <w:ind w:left="717" w:hanging="360"/>
      </w:pPr>
      <w:rPr>
        <w:rFonts w:ascii="Trebuchet MS" w:eastAsia="Times New Roman" w:hAnsi="Trebuchet MS" w:cs="Arial" w:hint="default"/>
      </w:rPr>
    </w:lvl>
    <w:lvl w:ilvl="1" w:tplc="042D0003">
      <w:start w:val="1"/>
      <w:numFmt w:val="bullet"/>
      <w:lvlText w:val="o"/>
      <w:lvlJc w:val="left"/>
      <w:pPr>
        <w:ind w:left="1437" w:hanging="360"/>
      </w:pPr>
      <w:rPr>
        <w:rFonts w:ascii="Courier New" w:hAnsi="Courier New" w:cs="Courier New" w:hint="default"/>
      </w:rPr>
    </w:lvl>
    <w:lvl w:ilvl="2" w:tplc="042D0005" w:tentative="1">
      <w:start w:val="1"/>
      <w:numFmt w:val="bullet"/>
      <w:lvlText w:val=""/>
      <w:lvlJc w:val="left"/>
      <w:pPr>
        <w:ind w:left="2157" w:hanging="360"/>
      </w:pPr>
      <w:rPr>
        <w:rFonts w:ascii="Wingdings" w:hAnsi="Wingdings" w:hint="default"/>
      </w:rPr>
    </w:lvl>
    <w:lvl w:ilvl="3" w:tplc="042D0001" w:tentative="1">
      <w:start w:val="1"/>
      <w:numFmt w:val="bullet"/>
      <w:lvlText w:val=""/>
      <w:lvlJc w:val="left"/>
      <w:pPr>
        <w:ind w:left="2877" w:hanging="360"/>
      </w:pPr>
      <w:rPr>
        <w:rFonts w:ascii="Symbol" w:hAnsi="Symbol" w:hint="default"/>
      </w:rPr>
    </w:lvl>
    <w:lvl w:ilvl="4" w:tplc="042D0003" w:tentative="1">
      <w:start w:val="1"/>
      <w:numFmt w:val="bullet"/>
      <w:lvlText w:val="o"/>
      <w:lvlJc w:val="left"/>
      <w:pPr>
        <w:ind w:left="3597" w:hanging="360"/>
      </w:pPr>
      <w:rPr>
        <w:rFonts w:ascii="Courier New" w:hAnsi="Courier New" w:cs="Courier New" w:hint="default"/>
      </w:rPr>
    </w:lvl>
    <w:lvl w:ilvl="5" w:tplc="042D0005" w:tentative="1">
      <w:start w:val="1"/>
      <w:numFmt w:val="bullet"/>
      <w:lvlText w:val=""/>
      <w:lvlJc w:val="left"/>
      <w:pPr>
        <w:ind w:left="4317" w:hanging="360"/>
      </w:pPr>
      <w:rPr>
        <w:rFonts w:ascii="Wingdings" w:hAnsi="Wingdings" w:hint="default"/>
      </w:rPr>
    </w:lvl>
    <w:lvl w:ilvl="6" w:tplc="042D0001" w:tentative="1">
      <w:start w:val="1"/>
      <w:numFmt w:val="bullet"/>
      <w:lvlText w:val=""/>
      <w:lvlJc w:val="left"/>
      <w:pPr>
        <w:ind w:left="5037" w:hanging="360"/>
      </w:pPr>
      <w:rPr>
        <w:rFonts w:ascii="Symbol" w:hAnsi="Symbol" w:hint="default"/>
      </w:rPr>
    </w:lvl>
    <w:lvl w:ilvl="7" w:tplc="042D0003" w:tentative="1">
      <w:start w:val="1"/>
      <w:numFmt w:val="bullet"/>
      <w:lvlText w:val="o"/>
      <w:lvlJc w:val="left"/>
      <w:pPr>
        <w:ind w:left="5757" w:hanging="360"/>
      </w:pPr>
      <w:rPr>
        <w:rFonts w:ascii="Courier New" w:hAnsi="Courier New" w:cs="Courier New" w:hint="default"/>
      </w:rPr>
    </w:lvl>
    <w:lvl w:ilvl="8" w:tplc="042D0005" w:tentative="1">
      <w:start w:val="1"/>
      <w:numFmt w:val="bullet"/>
      <w:lvlText w:val=""/>
      <w:lvlJc w:val="left"/>
      <w:pPr>
        <w:ind w:left="6477" w:hanging="360"/>
      </w:pPr>
      <w:rPr>
        <w:rFonts w:ascii="Wingdings" w:hAnsi="Wingdings" w:hint="default"/>
      </w:rPr>
    </w:lvl>
  </w:abstractNum>
  <w:abstractNum w:abstractNumId="3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1"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5F067C9"/>
    <w:multiLevelType w:val="hybridMultilevel"/>
    <w:tmpl w:val="64FA3528"/>
    <w:lvl w:ilvl="0" w:tplc="A0C2BFE0">
      <w:start w:val="1"/>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4"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35"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6" w15:restartNumberingAfterBreak="0">
    <w:nsid w:val="3A0B7A17"/>
    <w:multiLevelType w:val="hybridMultilevel"/>
    <w:tmpl w:val="3718E36E"/>
    <w:lvl w:ilvl="0" w:tplc="042D0011">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C0A0005">
      <w:start w:val="1"/>
      <w:numFmt w:val="bullet"/>
      <w:lvlText w:val=""/>
      <w:lvlJc w:val="left"/>
      <w:pPr>
        <w:ind w:left="2160" w:hanging="180"/>
      </w:pPr>
      <w:rPr>
        <w:rFonts w:ascii="Wingdings" w:hAnsi="Wingdings" w:hint="default"/>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3A3826B4"/>
    <w:multiLevelType w:val="hybridMultilevel"/>
    <w:tmpl w:val="F9EEDB0A"/>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8"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9"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4E4184B"/>
    <w:multiLevelType w:val="hybridMultilevel"/>
    <w:tmpl w:val="3376992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2" w15:restartNumberingAfterBreak="0">
    <w:nsid w:val="498D692E"/>
    <w:multiLevelType w:val="hybridMultilevel"/>
    <w:tmpl w:val="D4BCD6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4" w15:restartNumberingAfterBreak="0">
    <w:nsid w:val="50AB64E7"/>
    <w:multiLevelType w:val="hybridMultilevel"/>
    <w:tmpl w:val="7CEC001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9" w15:restartNumberingAfterBreak="0">
    <w:nsid w:val="63191438"/>
    <w:multiLevelType w:val="hybridMultilevel"/>
    <w:tmpl w:val="A37C7334"/>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5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1"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5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5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E2313E2"/>
    <w:multiLevelType w:val="hybridMultilevel"/>
    <w:tmpl w:val="DEDA057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6EF033D3"/>
    <w:multiLevelType w:val="hybridMultilevel"/>
    <w:tmpl w:val="A45257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9"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58"/>
  </w:num>
  <w:num w:numId="3">
    <w:abstractNumId w:val="26"/>
  </w:num>
  <w:num w:numId="4">
    <w:abstractNumId w:val="53"/>
  </w:num>
  <w:num w:numId="5">
    <w:abstractNumId w:val="34"/>
  </w:num>
  <w:num w:numId="6">
    <w:abstractNumId w:val="22"/>
  </w:num>
  <w:num w:numId="7">
    <w:abstractNumId w:val="47"/>
  </w:num>
  <w:num w:numId="8">
    <w:abstractNumId w:val="57"/>
  </w:num>
  <w:num w:numId="9">
    <w:abstractNumId w:val="8"/>
  </w:num>
  <w:num w:numId="10">
    <w:abstractNumId w:val="38"/>
  </w:num>
  <w:num w:numId="11">
    <w:abstractNumId w:val="20"/>
  </w:num>
  <w:num w:numId="12">
    <w:abstractNumId w:val="35"/>
  </w:num>
  <w:num w:numId="13">
    <w:abstractNumId w:val="52"/>
  </w:num>
  <w:num w:numId="14">
    <w:abstractNumId w:val="59"/>
  </w:num>
  <w:num w:numId="15">
    <w:abstractNumId w:val="32"/>
  </w:num>
  <w:num w:numId="16">
    <w:abstractNumId w:val="24"/>
  </w:num>
  <w:num w:numId="17">
    <w:abstractNumId w:val="48"/>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31"/>
  </w:num>
  <w:num w:numId="25">
    <w:abstractNumId w:val="4"/>
  </w:num>
  <w:num w:numId="26">
    <w:abstractNumId w:val="0"/>
  </w:num>
  <w:num w:numId="27">
    <w:abstractNumId w:val="9"/>
  </w:num>
  <w:num w:numId="28">
    <w:abstractNumId w:val="60"/>
  </w:num>
  <w:num w:numId="29">
    <w:abstractNumId w:val="45"/>
  </w:num>
  <w:num w:numId="30">
    <w:abstractNumId w:val="54"/>
  </w:num>
  <w:num w:numId="31">
    <w:abstractNumId w:val="1"/>
  </w:num>
  <w:num w:numId="32">
    <w:abstractNumId w:val="44"/>
  </w:num>
  <w:num w:numId="33">
    <w:abstractNumId w:val="14"/>
  </w:num>
  <w:num w:numId="34">
    <w:abstractNumId w:val="33"/>
  </w:num>
  <w:num w:numId="35">
    <w:abstractNumId w:val="29"/>
  </w:num>
  <w:num w:numId="36">
    <w:abstractNumId w:val="21"/>
  </w:num>
  <w:num w:numId="37">
    <w:abstractNumId w:val="36"/>
  </w:num>
  <w:num w:numId="38">
    <w:abstractNumId w:val="16"/>
  </w:num>
  <w:num w:numId="39">
    <w:abstractNumId w:val="10"/>
  </w:num>
  <w:num w:numId="40">
    <w:abstractNumId w:val="56"/>
  </w:num>
  <w:num w:numId="41">
    <w:abstractNumId w:val="14"/>
  </w:num>
  <w:num w:numId="42">
    <w:abstractNumId w:val="12"/>
  </w:num>
  <w:num w:numId="43">
    <w:abstractNumId w:val="27"/>
  </w:num>
  <w:num w:numId="44">
    <w:abstractNumId w:val="43"/>
  </w:num>
  <w:num w:numId="45">
    <w:abstractNumId w:val="46"/>
  </w:num>
  <w:num w:numId="46">
    <w:abstractNumId w:val="15"/>
  </w:num>
  <w:num w:numId="47">
    <w:abstractNumId w:val="23"/>
  </w:num>
  <w:num w:numId="48">
    <w:abstractNumId w:val="28"/>
  </w:num>
  <w:num w:numId="49">
    <w:abstractNumId w:val="39"/>
  </w:num>
  <w:num w:numId="50">
    <w:abstractNumId w:val="37"/>
  </w:num>
  <w:num w:numId="51">
    <w:abstractNumId w:val="42"/>
  </w:num>
  <w:num w:numId="52">
    <w:abstractNumId w:val="18"/>
  </w:num>
  <w:num w:numId="53">
    <w:abstractNumId w:val="40"/>
  </w:num>
  <w:num w:numId="54">
    <w:abstractNumId w:val="17"/>
  </w:num>
  <w:num w:numId="55">
    <w:abstractNumId w:val="49"/>
  </w:num>
  <w:num w:numId="56">
    <w:abstractNumId w:val="55"/>
  </w:num>
  <w:num w:numId="5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D90"/>
    <w:rsid w:val="00003171"/>
    <w:rsid w:val="00003B7B"/>
    <w:rsid w:val="0000437B"/>
    <w:rsid w:val="00005456"/>
    <w:rsid w:val="000055DC"/>
    <w:rsid w:val="00005C3F"/>
    <w:rsid w:val="00006756"/>
    <w:rsid w:val="00006B54"/>
    <w:rsid w:val="0001197E"/>
    <w:rsid w:val="00012264"/>
    <w:rsid w:val="00012BF6"/>
    <w:rsid w:val="00013328"/>
    <w:rsid w:val="000136EE"/>
    <w:rsid w:val="00015846"/>
    <w:rsid w:val="0001586A"/>
    <w:rsid w:val="0001591E"/>
    <w:rsid w:val="000163F0"/>
    <w:rsid w:val="00016E29"/>
    <w:rsid w:val="00017C34"/>
    <w:rsid w:val="00017D5D"/>
    <w:rsid w:val="00017F4B"/>
    <w:rsid w:val="0002010E"/>
    <w:rsid w:val="0002037E"/>
    <w:rsid w:val="00022328"/>
    <w:rsid w:val="0002250F"/>
    <w:rsid w:val="0002291E"/>
    <w:rsid w:val="00023AE1"/>
    <w:rsid w:val="00024019"/>
    <w:rsid w:val="00024220"/>
    <w:rsid w:val="00024F47"/>
    <w:rsid w:val="00025513"/>
    <w:rsid w:val="00025B2B"/>
    <w:rsid w:val="00026796"/>
    <w:rsid w:val="000274D8"/>
    <w:rsid w:val="000274E1"/>
    <w:rsid w:val="0002756E"/>
    <w:rsid w:val="00027822"/>
    <w:rsid w:val="00027B9B"/>
    <w:rsid w:val="00030213"/>
    <w:rsid w:val="00030C64"/>
    <w:rsid w:val="00030FAF"/>
    <w:rsid w:val="0003151F"/>
    <w:rsid w:val="000320D1"/>
    <w:rsid w:val="00032D11"/>
    <w:rsid w:val="000336C7"/>
    <w:rsid w:val="000354AC"/>
    <w:rsid w:val="0003692A"/>
    <w:rsid w:val="00036968"/>
    <w:rsid w:val="00036C80"/>
    <w:rsid w:val="00036ECF"/>
    <w:rsid w:val="00037B84"/>
    <w:rsid w:val="000401F8"/>
    <w:rsid w:val="0004092D"/>
    <w:rsid w:val="00040A4F"/>
    <w:rsid w:val="00040D97"/>
    <w:rsid w:val="00041A37"/>
    <w:rsid w:val="00042D29"/>
    <w:rsid w:val="00043547"/>
    <w:rsid w:val="00044279"/>
    <w:rsid w:val="00044915"/>
    <w:rsid w:val="0004532D"/>
    <w:rsid w:val="00045FEC"/>
    <w:rsid w:val="00046B04"/>
    <w:rsid w:val="0004741B"/>
    <w:rsid w:val="000509DD"/>
    <w:rsid w:val="00051592"/>
    <w:rsid w:val="00051D9A"/>
    <w:rsid w:val="00051FF0"/>
    <w:rsid w:val="000529F3"/>
    <w:rsid w:val="00052F13"/>
    <w:rsid w:val="00053106"/>
    <w:rsid w:val="000533A8"/>
    <w:rsid w:val="00054182"/>
    <w:rsid w:val="000548C6"/>
    <w:rsid w:val="00054EDC"/>
    <w:rsid w:val="000607F1"/>
    <w:rsid w:val="0006105F"/>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8A2"/>
    <w:rsid w:val="00067C38"/>
    <w:rsid w:val="00071399"/>
    <w:rsid w:val="000721A4"/>
    <w:rsid w:val="000722D8"/>
    <w:rsid w:val="00072438"/>
    <w:rsid w:val="00072439"/>
    <w:rsid w:val="00073C32"/>
    <w:rsid w:val="00075083"/>
    <w:rsid w:val="0007539C"/>
    <w:rsid w:val="00075B5E"/>
    <w:rsid w:val="00075D10"/>
    <w:rsid w:val="000766C6"/>
    <w:rsid w:val="000767A8"/>
    <w:rsid w:val="00077177"/>
    <w:rsid w:val="00080760"/>
    <w:rsid w:val="000808A5"/>
    <w:rsid w:val="00081025"/>
    <w:rsid w:val="000816BB"/>
    <w:rsid w:val="00081F4C"/>
    <w:rsid w:val="0008255B"/>
    <w:rsid w:val="00082F48"/>
    <w:rsid w:val="000833D4"/>
    <w:rsid w:val="000844F3"/>
    <w:rsid w:val="00085261"/>
    <w:rsid w:val="00085334"/>
    <w:rsid w:val="00085AD5"/>
    <w:rsid w:val="00085F2B"/>
    <w:rsid w:val="0008613D"/>
    <w:rsid w:val="0008719C"/>
    <w:rsid w:val="0009043E"/>
    <w:rsid w:val="00090C71"/>
    <w:rsid w:val="00090D0D"/>
    <w:rsid w:val="00091178"/>
    <w:rsid w:val="0009211A"/>
    <w:rsid w:val="00094C5E"/>
    <w:rsid w:val="000950FD"/>
    <w:rsid w:val="00095E41"/>
    <w:rsid w:val="00097986"/>
    <w:rsid w:val="00097F1C"/>
    <w:rsid w:val="000A10DA"/>
    <w:rsid w:val="000A26B2"/>
    <w:rsid w:val="000A2E46"/>
    <w:rsid w:val="000A34C3"/>
    <w:rsid w:val="000A387B"/>
    <w:rsid w:val="000A3EE6"/>
    <w:rsid w:val="000A4370"/>
    <w:rsid w:val="000A4E44"/>
    <w:rsid w:val="000A53FC"/>
    <w:rsid w:val="000A5DC3"/>
    <w:rsid w:val="000A6057"/>
    <w:rsid w:val="000A73FF"/>
    <w:rsid w:val="000A7402"/>
    <w:rsid w:val="000B08C2"/>
    <w:rsid w:val="000B171B"/>
    <w:rsid w:val="000B19BE"/>
    <w:rsid w:val="000B1CE4"/>
    <w:rsid w:val="000B3D79"/>
    <w:rsid w:val="000B4FA8"/>
    <w:rsid w:val="000B5428"/>
    <w:rsid w:val="000B5EAD"/>
    <w:rsid w:val="000B7067"/>
    <w:rsid w:val="000C1371"/>
    <w:rsid w:val="000C1AFC"/>
    <w:rsid w:val="000C1D2B"/>
    <w:rsid w:val="000C2139"/>
    <w:rsid w:val="000C2F5F"/>
    <w:rsid w:val="000C3628"/>
    <w:rsid w:val="000C42D6"/>
    <w:rsid w:val="000C4955"/>
    <w:rsid w:val="000C5741"/>
    <w:rsid w:val="000C6048"/>
    <w:rsid w:val="000C6E8A"/>
    <w:rsid w:val="000D0426"/>
    <w:rsid w:val="000D0856"/>
    <w:rsid w:val="000D0C63"/>
    <w:rsid w:val="000D14D4"/>
    <w:rsid w:val="000D1B40"/>
    <w:rsid w:val="000D2AD0"/>
    <w:rsid w:val="000D333E"/>
    <w:rsid w:val="000D4318"/>
    <w:rsid w:val="000D52DE"/>
    <w:rsid w:val="000D5B87"/>
    <w:rsid w:val="000D6B68"/>
    <w:rsid w:val="000D7A05"/>
    <w:rsid w:val="000E0549"/>
    <w:rsid w:val="000E08CD"/>
    <w:rsid w:val="000E14F6"/>
    <w:rsid w:val="000E1520"/>
    <w:rsid w:val="000E241C"/>
    <w:rsid w:val="000E2E92"/>
    <w:rsid w:val="000E3268"/>
    <w:rsid w:val="000E5548"/>
    <w:rsid w:val="000E55F8"/>
    <w:rsid w:val="000E5CCC"/>
    <w:rsid w:val="000F0D4D"/>
    <w:rsid w:val="000F1C9F"/>
    <w:rsid w:val="000F2625"/>
    <w:rsid w:val="000F2660"/>
    <w:rsid w:val="000F2C7B"/>
    <w:rsid w:val="000F2D64"/>
    <w:rsid w:val="000F357C"/>
    <w:rsid w:val="000F518D"/>
    <w:rsid w:val="000F5234"/>
    <w:rsid w:val="000F5240"/>
    <w:rsid w:val="000F5252"/>
    <w:rsid w:val="000F5349"/>
    <w:rsid w:val="000F5F8A"/>
    <w:rsid w:val="000F6593"/>
    <w:rsid w:val="0010094D"/>
    <w:rsid w:val="00100C6D"/>
    <w:rsid w:val="00101738"/>
    <w:rsid w:val="00102B81"/>
    <w:rsid w:val="00103250"/>
    <w:rsid w:val="001048E2"/>
    <w:rsid w:val="00104964"/>
    <w:rsid w:val="0010591F"/>
    <w:rsid w:val="00105B3B"/>
    <w:rsid w:val="00105CE0"/>
    <w:rsid w:val="00105CFE"/>
    <w:rsid w:val="0010635C"/>
    <w:rsid w:val="00106D59"/>
    <w:rsid w:val="00106EA7"/>
    <w:rsid w:val="00106F17"/>
    <w:rsid w:val="001076B1"/>
    <w:rsid w:val="00107719"/>
    <w:rsid w:val="00107AC0"/>
    <w:rsid w:val="00110C23"/>
    <w:rsid w:val="001119F8"/>
    <w:rsid w:val="00111F34"/>
    <w:rsid w:val="001126A9"/>
    <w:rsid w:val="00113119"/>
    <w:rsid w:val="00113383"/>
    <w:rsid w:val="00114331"/>
    <w:rsid w:val="00114BDF"/>
    <w:rsid w:val="00115095"/>
    <w:rsid w:val="0011552E"/>
    <w:rsid w:val="001160CB"/>
    <w:rsid w:val="00117600"/>
    <w:rsid w:val="00117900"/>
    <w:rsid w:val="0012048B"/>
    <w:rsid w:val="001225EE"/>
    <w:rsid w:val="0012319A"/>
    <w:rsid w:val="00123C58"/>
    <w:rsid w:val="00124186"/>
    <w:rsid w:val="00124FA9"/>
    <w:rsid w:val="00125130"/>
    <w:rsid w:val="0012560F"/>
    <w:rsid w:val="00125CE7"/>
    <w:rsid w:val="001262D3"/>
    <w:rsid w:val="00126BF0"/>
    <w:rsid w:val="001271DA"/>
    <w:rsid w:val="001278C8"/>
    <w:rsid w:val="00130AE4"/>
    <w:rsid w:val="00131ED9"/>
    <w:rsid w:val="00132B3C"/>
    <w:rsid w:val="00132DE6"/>
    <w:rsid w:val="00133666"/>
    <w:rsid w:val="00134041"/>
    <w:rsid w:val="00134605"/>
    <w:rsid w:val="0013554B"/>
    <w:rsid w:val="00135C4A"/>
    <w:rsid w:val="001364B3"/>
    <w:rsid w:val="00137057"/>
    <w:rsid w:val="001375FF"/>
    <w:rsid w:val="001379BA"/>
    <w:rsid w:val="00137BBC"/>
    <w:rsid w:val="00140BD9"/>
    <w:rsid w:val="00141601"/>
    <w:rsid w:val="00141AAF"/>
    <w:rsid w:val="00142D57"/>
    <w:rsid w:val="00147471"/>
    <w:rsid w:val="0014760A"/>
    <w:rsid w:val="0015033B"/>
    <w:rsid w:val="00151185"/>
    <w:rsid w:val="00151944"/>
    <w:rsid w:val="00151AA5"/>
    <w:rsid w:val="00151AC4"/>
    <w:rsid w:val="00153371"/>
    <w:rsid w:val="001549DC"/>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11F"/>
    <w:rsid w:val="00167E27"/>
    <w:rsid w:val="00170104"/>
    <w:rsid w:val="001710BA"/>
    <w:rsid w:val="00171800"/>
    <w:rsid w:val="00171DC3"/>
    <w:rsid w:val="00171EBA"/>
    <w:rsid w:val="00171F14"/>
    <w:rsid w:val="00173596"/>
    <w:rsid w:val="001737C9"/>
    <w:rsid w:val="0017425D"/>
    <w:rsid w:val="00174D09"/>
    <w:rsid w:val="00174F63"/>
    <w:rsid w:val="0017578F"/>
    <w:rsid w:val="00176249"/>
    <w:rsid w:val="00176C24"/>
    <w:rsid w:val="00176D18"/>
    <w:rsid w:val="00176F38"/>
    <w:rsid w:val="001774C4"/>
    <w:rsid w:val="001808D9"/>
    <w:rsid w:val="00180E8B"/>
    <w:rsid w:val="0018114C"/>
    <w:rsid w:val="0018157B"/>
    <w:rsid w:val="00181D78"/>
    <w:rsid w:val="00182329"/>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229"/>
    <w:rsid w:val="00195391"/>
    <w:rsid w:val="0019567C"/>
    <w:rsid w:val="00195722"/>
    <w:rsid w:val="00195BE8"/>
    <w:rsid w:val="0019616E"/>
    <w:rsid w:val="00196612"/>
    <w:rsid w:val="00197530"/>
    <w:rsid w:val="0019781F"/>
    <w:rsid w:val="001A1251"/>
    <w:rsid w:val="001A1386"/>
    <w:rsid w:val="001A2223"/>
    <w:rsid w:val="001A29A6"/>
    <w:rsid w:val="001A2C36"/>
    <w:rsid w:val="001A2F2E"/>
    <w:rsid w:val="001A2F89"/>
    <w:rsid w:val="001A31D0"/>
    <w:rsid w:val="001A3389"/>
    <w:rsid w:val="001A3D92"/>
    <w:rsid w:val="001A40A0"/>
    <w:rsid w:val="001A511B"/>
    <w:rsid w:val="001A5749"/>
    <w:rsid w:val="001A794B"/>
    <w:rsid w:val="001B05E5"/>
    <w:rsid w:val="001B074F"/>
    <w:rsid w:val="001B07FE"/>
    <w:rsid w:val="001B2CF2"/>
    <w:rsid w:val="001B2FC2"/>
    <w:rsid w:val="001B41E7"/>
    <w:rsid w:val="001B492E"/>
    <w:rsid w:val="001B528A"/>
    <w:rsid w:val="001B5FB9"/>
    <w:rsid w:val="001B6465"/>
    <w:rsid w:val="001B781B"/>
    <w:rsid w:val="001B7ABD"/>
    <w:rsid w:val="001C0FCE"/>
    <w:rsid w:val="001C2BAA"/>
    <w:rsid w:val="001C2BF0"/>
    <w:rsid w:val="001C4494"/>
    <w:rsid w:val="001C4517"/>
    <w:rsid w:val="001C4634"/>
    <w:rsid w:val="001C46A2"/>
    <w:rsid w:val="001C503E"/>
    <w:rsid w:val="001C5821"/>
    <w:rsid w:val="001C6475"/>
    <w:rsid w:val="001C659C"/>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D75D2"/>
    <w:rsid w:val="001E08AA"/>
    <w:rsid w:val="001E22C7"/>
    <w:rsid w:val="001E3183"/>
    <w:rsid w:val="001E3207"/>
    <w:rsid w:val="001E39CC"/>
    <w:rsid w:val="001E544D"/>
    <w:rsid w:val="001E5CB0"/>
    <w:rsid w:val="001E600A"/>
    <w:rsid w:val="001F0805"/>
    <w:rsid w:val="001F0CDB"/>
    <w:rsid w:val="001F13FE"/>
    <w:rsid w:val="001F19C3"/>
    <w:rsid w:val="001F3595"/>
    <w:rsid w:val="001F4E10"/>
    <w:rsid w:val="001F518B"/>
    <w:rsid w:val="001F533F"/>
    <w:rsid w:val="001F5361"/>
    <w:rsid w:val="001F5A14"/>
    <w:rsid w:val="001F60A2"/>
    <w:rsid w:val="001F768E"/>
    <w:rsid w:val="001F7744"/>
    <w:rsid w:val="00201208"/>
    <w:rsid w:val="0020153B"/>
    <w:rsid w:val="00202816"/>
    <w:rsid w:val="00202F4B"/>
    <w:rsid w:val="00203134"/>
    <w:rsid w:val="00203485"/>
    <w:rsid w:val="00204080"/>
    <w:rsid w:val="002046C3"/>
    <w:rsid w:val="002050D5"/>
    <w:rsid w:val="00205205"/>
    <w:rsid w:val="0020631F"/>
    <w:rsid w:val="0020642E"/>
    <w:rsid w:val="0020695E"/>
    <w:rsid w:val="00206AB9"/>
    <w:rsid w:val="00207A2F"/>
    <w:rsid w:val="0021329A"/>
    <w:rsid w:val="0021436A"/>
    <w:rsid w:val="002145E2"/>
    <w:rsid w:val="00215296"/>
    <w:rsid w:val="002161D4"/>
    <w:rsid w:val="0021673F"/>
    <w:rsid w:val="00216EE9"/>
    <w:rsid w:val="002172E0"/>
    <w:rsid w:val="00217A10"/>
    <w:rsid w:val="00220786"/>
    <w:rsid w:val="00221362"/>
    <w:rsid w:val="00222063"/>
    <w:rsid w:val="00222B1D"/>
    <w:rsid w:val="00222F99"/>
    <w:rsid w:val="0022531F"/>
    <w:rsid w:val="002266FC"/>
    <w:rsid w:val="00226EC2"/>
    <w:rsid w:val="00230452"/>
    <w:rsid w:val="0023158F"/>
    <w:rsid w:val="002316F4"/>
    <w:rsid w:val="00231EDF"/>
    <w:rsid w:val="00232112"/>
    <w:rsid w:val="002321D8"/>
    <w:rsid w:val="00232CAE"/>
    <w:rsid w:val="00232FD9"/>
    <w:rsid w:val="0023310A"/>
    <w:rsid w:val="00233168"/>
    <w:rsid w:val="00235F90"/>
    <w:rsid w:val="0023605D"/>
    <w:rsid w:val="00236106"/>
    <w:rsid w:val="002377E0"/>
    <w:rsid w:val="002400BA"/>
    <w:rsid w:val="00240711"/>
    <w:rsid w:val="00240972"/>
    <w:rsid w:val="002410C8"/>
    <w:rsid w:val="00241337"/>
    <w:rsid w:val="00242EAD"/>
    <w:rsid w:val="00243898"/>
    <w:rsid w:val="00243C7A"/>
    <w:rsid w:val="0024408E"/>
    <w:rsid w:val="00244FF9"/>
    <w:rsid w:val="0024772A"/>
    <w:rsid w:val="0025088C"/>
    <w:rsid w:val="00250B3F"/>
    <w:rsid w:val="00250BA5"/>
    <w:rsid w:val="00251123"/>
    <w:rsid w:val="002528CC"/>
    <w:rsid w:val="002537A0"/>
    <w:rsid w:val="00254DDB"/>
    <w:rsid w:val="002553BB"/>
    <w:rsid w:val="00256BD1"/>
    <w:rsid w:val="00256D16"/>
    <w:rsid w:val="00257D95"/>
    <w:rsid w:val="00257ED9"/>
    <w:rsid w:val="00260FEA"/>
    <w:rsid w:val="00261BB9"/>
    <w:rsid w:val="00261C8A"/>
    <w:rsid w:val="00261FEB"/>
    <w:rsid w:val="002625D3"/>
    <w:rsid w:val="002628AB"/>
    <w:rsid w:val="00263006"/>
    <w:rsid w:val="002637F6"/>
    <w:rsid w:val="00263BAA"/>
    <w:rsid w:val="002644F8"/>
    <w:rsid w:val="00265A6C"/>
    <w:rsid w:val="0026720F"/>
    <w:rsid w:val="00267C23"/>
    <w:rsid w:val="00270C11"/>
    <w:rsid w:val="0027157F"/>
    <w:rsid w:val="00271D96"/>
    <w:rsid w:val="00272395"/>
    <w:rsid w:val="002723DE"/>
    <w:rsid w:val="0027251F"/>
    <w:rsid w:val="00272E1A"/>
    <w:rsid w:val="00273585"/>
    <w:rsid w:val="00273DB3"/>
    <w:rsid w:val="0027527B"/>
    <w:rsid w:val="002769DD"/>
    <w:rsid w:val="00277377"/>
    <w:rsid w:val="00277860"/>
    <w:rsid w:val="00280BAB"/>
    <w:rsid w:val="0028190E"/>
    <w:rsid w:val="00281AA6"/>
    <w:rsid w:val="00282712"/>
    <w:rsid w:val="00282A1F"/>
    <w:rsid w:val="00282AC0"/>
    <w:rsid w:val="00283270"/>
    <w:rsid w:val="002832F8"/>
    <w:rsid w:val="00283EAB"/>
    <w:rsid w:val="0028463F"/>
    <w:rsid w:val="00284AF6"/>
    <w:rsid w:val="00285620"/>
    <w:rsid w:val="00287330"/>
    <w:rsid w:val="0028758A"/>
    <w:rsid w:val="00287906"/>
    <w:rsid w:val="00290F1B"/>
    <w:rsid w:val="00291493"/>
    <w:rsid w:val="00291B30"/>
    <w:rsid w:val="00292055"/>
    <w:rsid w:val="00292F38"/>
    <w:rsid w:val="00293200"/>
    <w:rsid w:val="00294D38"/>
    <w:rsid w:val="0029540B"/>
    <w:rsid w:val="00295584"/>
    <w:rsid w:val="00295C18"/>
    <w:rsid w:val="00297110"/>
    <w:rsid w:val="0029760D"/>
    <w:rsid w:val="00297B07"/>
    <w:rsid w:val="00297BE7"/>
    <w:rsid w:val="00297FD2"/>
    <w:rsid w:val="002A020F"/>
    <w:rsid w:val="002A0A39"/>
    <w:rsid w:val="002A1ADB"/>
    <w:rsid w:val="002A1D2A"/>
    <w:rsid w:val="002A2D59"/>
    <w:rsid w:val="002A34EA"/>
    <w:rsid w:val="002A41A8"/>
    <w:rsid w:val="002A461A"/>
    <w:rsid w:val="002A4C53"/>
    <w:rsid w:val="002A4CF6"/>
    <w:rsid w:val="002A51A5"/>
    <w:rsid w:val="002A543D"/>
    <w:rsid w:val="002A55EA"/>
    <w:rsid w:val="002A58A3"/>
    <w:rsid w:val="002A6CD2"/>
    <w:rsid w:val="002A77C0"/>
    <w:rsid w:val="002A7F80"/>
    <w:rsid w:val="002B0849"/>
    <w:rsid w:val="002B0CFA"/>
    <w:rsid w:val="002B262E"/>
    <w:rsid w:val="002B28E1"/>
    <w:rsid w:val="002B30E0"/>
    <w:rsid w:val="002B30F4"/>
    <w:rsid w:val="002B32DA"/>
    <w:rsid w:val="002B3575"/>
    <w:rsid w:val="002B39A8"/>
    <w:rsid w:val="002B3F80"/>
    <w:rsid w:val="002B47B6"/>
    <w:rsid w:val="002B6036"/>
    <w:rsid w:val="002B65A4"/>
    <w:rsid w:val="002B6947"/>
    <w:rsid w:val="002B7A8C"/>
    <w:rsid w:val="002C013E"/>
    <w:rsid w:val="002C036D"/>
    <w:rsid w:val="002C06AD"/>
    <w:rsid w:val="002C188D"/>
    <w:rsid w:val="002C1B1B"/>
    <w:rsid w:val="002C1E44"/>
    <w:rsid w:val="002C3CE7"/>
    <w:rsid w:val="002C46EE"/>
    <w:rsid w:val="002C47A6"/>
    <w:rsid w:val="002C518F"/>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4BCD"/>
    <w:rsid w:val="002D5521"/>
    <w:rsid w:val="002D583A"/>
    <w:rsid w:val="002D61E9"/>
    <w:rsid w:val="002E0018"/>
    <w:rsid w:val="002E04FE"/>
    <w:rsid w:val="002E05CE"/>
    <w:rsid w:val="002E1495"/>
    <w:rsid w:val="002E415B"/>
    <w:rsid w:val="002E67F4"/>
    <w:rsid w:val="002E7A50"/>
    <w:rsid w:val="002F089B"/>
    <w:rsid w:val="002F3331"/>
    <w:rsid w:val="002F3533"/>
    <w:rsid w:val="002F3E83"/>
    <w:rsid w:val="002F6218"/>
    <w:rsid w:val="002F63A3"/>
    <w:rsid w:val="002F6EF8"/>
    <w:rsid w:val="002F7B04"/>
    <w:rsid w:val="003012FF"/>
    <w:rsid w:val="00301CC5"/>
    <w:rsid w:val="00301E91"/>
    <w:rsid w:val="003027A0"/>
    <w:rsid w:val="003030F9"/>
    <w:rsid w:val="00303574"/>
    <w:rsid w:val="00303D42"/>
    <w:rsid w:val="00303FE6"/>
    <w:rsid w:val="0030458B"/>
    <w:rsid w:val="0030471F"/>
    <w:rsid w:val="0030499A"/>
    <w:rsid w:val="0030621B"/>
    <w:rsid w:val="0030663D"/>
    <w:rsid w:val="003066CB"/>
    <w:rsid w:val="00306AC7"/>
    <w:rsid w:val="003070D1"/>
    <w:rsid w:val="003078F3"/>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359A"/>
    <w:rsid w:val="00324447"/>
    <w:rsid w:val="00324B83"/>
    <w:rsid w:val="00325E41"/>
    <w:rsid w:val="00325FF5"/>
    <w:rsid w:val="00326407"/>
    <w:rsid w:val="00327311"/>
    <w:rsid w:val="0032779C"/>
    <w:rsid w:val="00327E10"/>
    <w:rsid w:val="0033184F"/>
    <w:rsid w:val="00331B7D"/>
    <w:rsid w:val="003332B0"/>
    <w:rsid w:val="00333689"/>
    <w:rsid w:val="00334786"/>
    <w:rsid w:val="00334FCF"/>
    <w:rsid w:val="0033633C"/>
    <w:rsid w:val="00337D9D"/>
    <w:rsid w:val="00340324"/>
    <w:rsid w:val="00340365"/>
    <w:rsid w:val="0034097D"/>
    <w:rsid w:val="00342DCB"/>
    <w:rsid w:val="003439EB"/>
    <w:rsid w:val="00343D2B"/>
    <w:rsid w:val="00344862"/>
    <w:rsid w:val="003456C7"/>
    <w:rsid w:val="00345EC5"/>
    <w:rsid w:val="003460A6"/>
    <w:rsid w:val="00346589"/>
    <w:rsid w:val="00346E42"/>
    <w:rsid w:val="0035102A"/>
    <w:rsid w:val="00351CFE"/>
    <w:rsid w:val="003522A5"/>
    <w:rsid w:val="00352600"/>
    <w:rsid w:val="0035260A"/>
    <w:rsid w:val="00352B65"/>
    <w:rsid w:val="0035336C"/>
    <w:rsid w:val="003536A9"/>
    <w:rsid w:val="00355387"/>
    <w:rsid w:val="00355AD2"/>
    <w:rsid w:val="0035604B"/>
    <w:rsid w:val="003566F0"/>
    <w:rsid w:val="00356ACB"/>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19B1"/>
    <w:rsid w:val="00372824"/>
    <w:rsid w:val="00373657"/>
    <w:rsid w:val="00374989"/>
    <w:rsid w:val="00375226"/>
    <w:rsid w:val="00376B00"/>
    <w:rsid w:val="00380134"/>
    <w:rsid w:val="003802BF"/>
    <w:rsid w:val="00380A92"/>
    <w:rsid w:val="00380E79"/>
    <w:rsid w:val="00381BFA"/>
    <w:rsid w:val="00382228"/>
    <w:rsid w:val="003825E0"/>
    <w:rsid w:val="00384E16"/>
    <w:rsid w:val="00385E04"/>
    <w:rsid w:val="0038630C"/>
    <w:rsid w:val="00386DF5"/>
    <w:rsid w:val="003877D9"/>
    <w:rsid w:val="003906ED"/>
    <w:rsid w:val="003908CF"/>
    <w:rsid w:val="00392128"/>
    <w:rsid w:val="00392257"/>
    <w:rsid w:val="0039245D"/>
    <w:rsid w:val="003926CD"/>
    <w:rsid w:val="00392806"/>
    <w:rsid w:val="00396359"/>
    <w:rsid w:val="00396545"/>
    <w:rsid w:val="003967B4"/>
    <w:rsid w:val="00396C0B"/>
    <w:rsid w:val="00396D94"/>
    <w:rsid w:val="00397A1F"/>
    <w:rsid w:val="003A02F7"/>
    <w:rsid w:val="003A053C"/>
    <w:rsid w:val="003A1137"/>
    <w:rsid w:val="003A22D7"/>
    <w:rsid w:val="003A2532"/>
    <w:rsid w:val="003A4963"/>
    <w:rsid w:val="003A4C07"/>
    <w:rsid w:val="003A4C36"/>
    <w:rsid w:val="003A5665"/>
    <w:rsid w:val="003A648F"/>
    <w:rsid w:val="003A6C9B"/>
    <w:rsid w:val="003B0939"/>
    <w:rsid w:val="003B1B19"/>
    <w:rsid w:val="003B1E16"/>
    <w:rsid w:val="003B24E3"/>
    <w:rsid w:val="003B2D0D"/>
    <w:rsid w:val="003B3DC5"/>
    <w:rsid w:val="003B3FAC"/>
    <w:rsid w:val="003B40C6"/>
    <w:rsid w:val="003B44E3"/>
    <w:rsid w:val="003B463C"/>
    <w:rsid w:val="003B4DF8"/>
    <w:rsid w:val="003B614A"/>
    <w:rsid w:val="003B625D"/>
    <w:rsid w:val="003B6F6C"/>
    <w:rsid w:val="003B74FC"/>
    <w:rsid w:val="003B7D0B"/>
    <w:rsid w:val="003B7E22"/>
    <w:rsid w:val="003C0781"/>
    <w:rsid w:val="003C0ADC"/>
    <w:rsid w:val="003C14EA"/>
    <w:rsid w:val="003C17D9"/>
    <w:rsid w:val="003C22F6"/>
    <w:rsid w:val="003C239A"/>
    <w:rsid w:val="003C4471"/>
    <w:rsid w:val="003C4BA8"/>
    <w:rsid w:val="003C4F32"/>
    <w:rsid w:val="003C6BDC"/>
    <w:rsid w:val="003D082E"/>
    <w:rsid w:val="003D12B4"/>
    <w:rsid w:val="003D1856"/>
    <w:rsid w:val="003D254A"/>
    <w:rsid w:val="003D3165"/>
    <w:rsid w:val="003D4493"/>
    <w:rsid w:val="003D4CDC"/>
    <w:rsid w:val="003D553E"/>
    <w:rsid w:val="003D5A16"/>
    <w:rsid w:val="003D6184"/>
    <w:rsid w:val="003D6714"/>
    <w:rsid w:val="003D67B4"/>
    <w:rsid w:val="003D76E2"/>
    <w:rsid w:val="003D7DF1"/>
    <w:rsid w:val="003D7EF7"/>
    <w:rsid w:val="003E0244"/>
    <w:rsid w:val="003E036E"/>
    <w:rsid w:val="003E07FB"/>
    <w:rsid w:val="003E0B5A"/>
    <w:rsid w:val="003E175E"/>
    <w:rsid w:val="003E2E18"/>
    <w:rsid w:val="003E4055"/>
    <w:rsid w:val="003E46D4"/>
    <w:rsid w:val="003E4BEA"/>
    <w:rsid w:val="003E5511"/>
    <w:rsid w:val="003E5AFE"/>
    <w:rsid w:val="003E6178"/>
    <w:rsid w:val="003E72D7"/>
    <w:rsid w:val="003F03BA"/>
    <w:rsid w:val="003F0405"/>
    <w:rsid w:val="003F0C42"/>
    <w:rsid w:val="003F1ABC"/>
    <w:rsid w:val="003F20F1"/>
    <w:rsid w:val="003F2723"/>
    <w:rsid w:val="003F293B"/>
    <w:rsid w:val="003F2A58"/>
    <w:rsid w:val="003F2A78"/>
    <w:rsid w:val="003F2DAF"/>
    <w:rsid w:val="003F30D5"/>
    <w:rsid w:val="003F4970"/>
    <w:rsid w:val="003F6364"/>
    <w:rsid w:val="003F7207"/>
    <w:rsid w:val="003F793F"/>
    <w:rsid w:val="004007C9"/>
    <w:rsid w:val="004007F9"/>
    <w:rsid w:val="004008DF"/>
    <w:rsid w:val="00400A32"/>
    <w:rsid w:val="00401297"/>
    <w:rsid w:val="0040168B"/>
    <w:rsid w:val="004020F8"/>
    <w:rsid w:val="00402431"/>
    <w:rsid w:val="0040259A"/>
    <w:rsid w:val="00402BA1"/>
    <w:rsid w:val="00402E92"/>
    <w:rsid w:val="0040397C"/>
    <w:rsid w:val="004048EB"/>
    <w:rsid w:val="00404D13"/>
    <w:rsid w:val="00404F2B"/>
    <w:rsid w:val="004054A0"/>
    <w:rsid w:val="00406AA3"/>
    <w:rsid w:val="004107B8"/>
    <w:rsid w:val="00410F4E"/>
    <w:rsid w:val="00411C43"/>
    <w:rsid w:val="00412732"/>
    <w:rsid w:val="00412888"/>
    <w:rsid w:val="0041480A"/>
    <w:rsid w:val="00415275"/>
    <w:rsid w:val="00415FD1"/>
    <w:rsid w:val="00416966"/>
    <w:rsid w:val="00416AB7"/>
    <w:rsid w:val="00416D5A"/>
    <w:rsid w:val="00420E16"/>
    <w:rsid w:val="00420F85"/>
    <w:rsid w:val="004212E3"/>
    <w:rsid w:val="0042224A"/>
    <w:rsid w:val="004222A3"/>
    <w:rsid w:val="00422B81"/>
    <w:rsid w:val="0042305B"/>
    <w:rsid w:val="00423A4A"/>
    <w:rsid w:val="004247AC"/>
    <w:rsid w:val="00424B78"/>
    <w:rsid w:val="00424F2E"/>
    <w:rsid w:val="00425126"/>
    <w:rsid w:val="00425257"/>
    <w:rsid w:val="0042619F"/>
    <w:rsid w:val="004264B8"/>
    <w:rsid w:val="00426738"/>
    <w:rsid w:val="0042683A"/>
    <w:rsid w:val="00426E37"/>
    <w:rsid w:val="00427DF8"/>
    <w:rsid w:val="0043099B"/>
    <w:rsid w:val="0043178B"/>
    <w:rsid w:val="00432508"/>
    <w:rsid w:val="004334A0"/>
    <w:rsid w:val="004342E1"/>
    <w:rsid w:val="00434480"/>
    <w:rsid w:val="00434578"/>
    <w:rsid w:val="004357EC"/>
    <w:rsid w:val="00436578"/>
    <w:rsid w:val="004368DB"/>
    <w:rsid w:val="004372B6"/>
    <w:rsid w:val="00437392"/>
    <w:rsid w:val="0043742C"/>
    <w:rsid w:val="00440497"/>
    <w:rsid w:val="004409BE"/>
    <w:rsid w:val="00441653"/>
    <w:rsid w:val="004418E8"/>
    <w:rsid w:val="004419C1"/>
    <w:rsid w:val="00441ECC"/>
    <w:rsid w:val="004429E0"/>
    <w:rsid w:val="00442D80"/>
    <w:rsid w:val="00443925"/>
    <w:rsid w:val="00444BC8"/>
    <w:rsid w:val="0044571E"/>
    <w:rsid w:val="00445A9A"/>
    <w:rsid w:val="00447676"/>
    <w:rsid w:val="00447837"/>
    <w:rsid w:val="00450085"/>
    <w:rsid w:val="004500FE"/>
    <w:rsid w:val="00450F24"/>
    <w:rsid w:val="00451255"/>
    <w:rsid w:val="0045219B"/>
    <w:rsid w:val="0045538C"/>
    <w:rsid w:val="0045633B"/>
    <w:rsid w:val="004569CE"/>
    <w:rsid w:val="00456CE3"/>
    <w:rsid w:val="00457004"/>
    <w:rsid w:val="0046041F"/>
    <w:rsid w:val="00460A07"/>
    <w:rsid w:val="00460AC1"/>
    <w:rsid w:val="0046112F"/>
    <w:rsid w:val="004612F2"/>
    <w:rsid w:val="004619BF"/>
    <w:rsid w:val="00461E00"/>
    <w:rsid w:val="00463E01"/>
    <w:rsid w:val="004642AD"/>
    <w:rsid w:val="00464558"/>
    <w:rsid w:val="00465533"/>
    <w:rsid w:val="00467EAA"/>
    <w:rsid w:val="00470157"/>
    <w:rsid w:val="0047015F"/>
    <w:rsid w:val="0047119C"/>
    <w:rsid w:val="00472786"/>
    <w:rsid w:val="00472DB9"/>
    <w:rsid w:val="004736B1"/>
    <w:rsid w:val="004739E9"/>
    <w:rsid w:val="00475B5C"/>
    <w:rsid w:val="00481696"/>
    <w:rsid w:val="004818D5"/>
    <w:rsid w:val="004831B1"/>
    <w:rsid w:val="00483342"/>
    <w:rsid w:val="004838D6"/>
    <w:rsid w:val="004838F6"/>
    <w:rsid w:val="0048493B"/>
    <w:rsid w:val="0048564C"/>
    <w:rsid w:val="004857C5"/>
    <w:rsid w:val="00485BCE"/>
    <w:rsid w:val="004860F9"/>
    <w:rsid w:val="004865B1"/>
    <w:rsid w:val="00486B1F"/>
    <w:rsid w:val="004874DB"/>
    <w:rsid w:val="00487932"/>
    <w:rsid w:val="0049049A"/>
    <w:rsid w:val="00490E86"/>
    <w:rsid w:val="00490F86"/>
    <w:rsid w:val="0049161E"/>
    <w:rsid w:val="004916B3"/>
    <w:rsid w:val="0049244C"/>
    <w:rsid w:val="00493441"/>
    <w:rsid w:val="00493CE5"/>
    <w:rsid w:val="00494168"/>
    <w:rsid w:val="00494926"/>
    <w:rsid w:val="00494DE4"/>
    <w:rsid w:val="00495019"/>
    <w:rsid w:val="004952B3"/>
    <w:rsid w:val="00495AFA"/>
    <w:rsid w:val="00496B03"/>
    <w:rsid w:val="00496B1A"/>
    <w:rsid w:val="004A01E2"/>
    <w:rsid w:val="004A0E80"/>
    <w:rsid w:val="004A2470"/>
    <w:rsid w:val="004A2D2E"/>
    <w:rsid w:val="004A437B"/>
    <w:rsid w:val="004A5236"/>
    <w:rsid w:val="004A548B"/>
    <w:rsid w:val="004A5814"/>
    <w:rsid w:val="004A58C1"/>
    <w:rsid w:val="004A6B16"/>
    <w:rsid w:val="004A794D"/>
    <w:rsid w:val="004B0242"/>
    <w:rsid w:val="004B06BE"/>
    <w:rsid w:val="004B1C0A"/>
    <w:rsid w:val="004B1EE5"/>
    <w:rsid w:val="004B29BB"/>
    <w:rsid w:val="004B2B9A"/>
    <w:rsid w:val="004B305E"/>
    <w:rsid w:val="004B37AE"/>
    <w:rsid w:val="004B4DBC"/>
    <w:rsid w:val="004B4EA5"/>
    <w:rsid w:val="004B60EB"/>
    <w:rsid w:val="004B7142"/>
    <w:rsid w:val="004B741D"/>
    <w:rsid w:val="004C02E5"/>
    <w:rsid w:val="004C0D21"/>
    <w:rsid w:val="004C0FB1"/>
    <w:rsid w:val="004C2178"/>
    <w:rsid w:val="004C22AB"/>
    <w:rsid w:val="004C23FF"/>
    <w:rsid w:val="004C3F37"/>
    <w:rsid w:val="004C40CF"/>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26A"/>
    <w:rsid w:val="004D5E89"/>
    <w:rsid w:val="004D6C4D"/>
    <w:rsid w:val="004D794F"/>
    <w:rsid w:val="004D7BB0"/>
    <w:rsid w:val="004D7D53"/>
    <w:rsid w:val="004E1777"/>
    <w:rsid w:val="004E1DD2"/>
    <w:rsid w:val="004E1E10"/>
    <w:rsid w:val="004E2714"/>
    <w:rsid w:val="004E29FE"/>
    <w:rsid w:val="004E2B4A"/>
    <w:rsid w:val="004E42BA"/>
    <w:rsid w:val="004E476F"/>
    <w:rsid w:val="004E555F"/>
    <w:rsid w:val="004E5DEC"/>
    <w:rsid w:val="004E5F81"/>
    <w:rsid w:val="004E618F"/>
    <w:rsid w:val="004E61A8"/>
    <w:rsid w:val="004E6673"/>
    <w:rsid w:val="004E73C1"/>
    <w:rsid w:val="004E7575"/>
    <w:rsid w:val="004E7BE0"/>
    <w:rsid w:val="004F143B"/>
    <w:rsid w:val="004F164F"/>
    <w:rsid w:val="004F17E6"/>
    <w:rsid w:val="004F1E13"/>
    <w:rsid w:val="004F20CD"/>
    <w:rsid w:val="004F26BF"/>
    <w:rsid w:val="004F29B7"/>
    <w:rsid w:val="004F3099"/>
    <w:rsid w:val="004F59C9"/>
    <w:rsid w:val="004F6247"/>
    <w:rsid w:val="004F673B"/>
    <w:rsid w:val="005009F8"/>
    <w:rsid w:val="00500D2F"/>
    <w:rsid w:val="00501145"/>
    <w:rsid w:val="005028FF"/>
    <w:rsid w:val="0050306A"/>
    <w:rsid w:val="00504C71"/>
    <w:rsid w:val="005076F1"/>
    <w:rsid w:val="00507EC9"/>
    <w:rsid w:val="0051021C"/>
    <w:rsid w:val="005104D1"/>
    <w:rsid w:val="005109C2"/>
    <w:rsid w:val="00510C67"/>
    <w:rsid w:val="00510D2D"/>
    <w:rsid w:val="0051121E"/>
    <w:rsid w:val="0051185C"/>
    <w:rsid w:val="005118EE"/>
    <w:rsid w:val="00511CCB"/>
    <w:rsid w:val="00511D67"/>
    <w:rsid w:val="005124A5"/>
    <w:rsid w:val="00513D15"/>
    <w:rsid w:val="00513E80"/>
    <w:rsid w:val="005146D8"/>
    <w:rsid w:val="00515475"/>
    <w:rsid w:val="00516068"/>
    <w:rsid w:val="0051619F"/>
    <w:rsid w:val="00516636"/>
    <w:rsid w:val="0051714B"/>
    <w:rsid w:val="00517E1D"/>
    <w:rsid w:val="005207B2"/>
    <w:rsid w:val="0052250E"/>
    <w:rsid w:val="005229EB"/>
    <w:rsid w:val="00524321"/>
    <w:rsid w:val="005246F6"/>
    <w:rsid w:val="00525019"/>
    <w:rsid w:val="00525272"/>
    <w:rsid w:val="00526A13"/>
    <w:rsid w:val="00531244"/>
    <w:rsid w:val="00531256"/>
    <w:rsid w:val="0053164E"/>
    <w:rsid w:val="00531F28"/>
    <w:rsid w:val="00532DCA"/>
    <w:rsid w:val="00533166"/>
    <w:rsid w:val="00533EAA"/>
    <w:rsid w:val="00534312"/>
    <w:rsid w:val="00534D1A"/>
    <w:rsid w:val="00535554"/>
    <w:rsid w:val="00536EC6"/>
    <w:rsid w:val="00537513"/>
    <w:rsid w:val="00540BA2"/>
    <w:rsid w:val="005419B6"/>
    <w:rsid w:val="00541C79"/>
    <w:rsid w:val="005426E5"/>
    <w:rsid w:val="00542B7B"/>
    <w:rsid w:val="005430CB"/>
    <w:rsid w:val="00543678"/>
    <w:rsid w:val="00544288"/>
    <w:rsid w:val="0054532F"/>
    <w:rsid w:val="00545F52"/>
    <w:rsid w:val="00547388"/>
    <w:rsid w:val="00550004"/>
    <w:rsid w:val="00551BEF"/>
    <w:rsid w:val="005537A6"/>
    <w:rsid w:val="005545C6"/>
    <w:rsid w:val="00555536"/>
    <w:rsid w:val="00556C67"/>
    <w:rsid w:val="005574A7"/>
    <w:rsid w:val="00557A9E"/>
    <w:rsid w:val="00557EC0"/>
    <w:rsid w:val="005610B4"/>
    <w:rsid w:val="00561B9E"/>
    <w:rsid w:val="005630AB"/>
    <w:rsid w:val="0056422A"/>
    <w:rsid w:val="005644C8"/>
    <w:rsid w:val="00565400"/>
    <w:rsid w:val="00565542"/>
    <w:rsid w:val="0056677A"/>
    <w:rsid w:val="00566F5C"/>
    <w:rsid w:val="0056730F"/>
    <w:rsid w:val="00567C22"/>
    <w:rsid w:val="0057003A"/>
    <w:rsid w:val="00571387"/>
    <w:rsid w:val="005721C1"/>
    <w:rsid w:val="005728F6"/>
    <w:rsid w:val="00572A73"/>
    <w:rsid w:val="005730B0"/>
    <w:rsid w:val="00573441"/>
    <w:rsid w:val="00573E8D"/>
    <w:rsid w:val="00574D12"/>
    <w:rsid w:val="0057546C"/>
    <w:rsid w:val="00575A43"/>
    <w:rsid w:val="005769CD"/>
    <w:rsid w:val="005775B5"/>
    <w:rsid w:val="00577CE5"/>
    <w:rsid w:val="005802C9"/>
    <w:rsid w:val="005807DE"/>
    <w:rsid w:val="00580CAB"/>
    <w:rsid w:val="0058263A"/>
    <w:rsid w:val="00582933"/>
    <w:rsid w:val="005837E8"/>
    <w:rsid w:val="00583F9D"/>
    <w:rsid w:val="00584ECD"/>
    <w:rsid w:val="00585439"/>
    <w:rsid w:val="0058568E"/>
    <w:rsid w:val="00586D9F"/>
    <w:rsid w:val="00586ED5"/>
    <w:rsid w:val="005877CB"/>
    <w:rsid w:val="005907C4"/>
    <w:rsid w:val="005922B5"/>
    <w:rsid w:val="005933E8"/>
    <w:rsid w:val="00594C56"/>
    <w:rsid w:val="005959EF"/>
    <w:rsid w:val="00595E7F"/>
    <w:rsid w:val="00596437"/>
    <w:rsid w:val="00596EEF"/>
    <w:rsid w:val="005A01A5"/>
    <w:rsid w:val="005A2096"/>
    <w:rsid w:val="005A20EB"/>
    <w:rsid w:val="005A21EA"/>
    <w:rsid w:val="005A50FD"/>
    <w:rsid w:val="005A541B"/>
    <w:rsid w:val="005A600B"/>
    <w:rsid w:val="005A6079"/>
    <w:rsid w:val="005A6A8C"/>
    <w:rsid w:val="005A7D37"/>
    <w:rsid w:val="005A7E71"/>
    <w:rsid w:val="005B045B"/>
    <w:rsid w:val="005B3616"/>
    <w:rsid w:val="005B386E"/>
    <w:rsid w:val="005B40FB"/>
    <w:rsid w:val="005B41A8"/>
    <w:rsid w:val="005B4AA4"/>
    <w:rsid w:val="005B590F"/>
    <w:rsid w:val="005B5966"/>
    <w:rsid w:val="005B74C7"/>
    <w:rsid w:val="005C03B8"/>
    <w:rsid w:val="005C0A17"/>
    <w:rsid w:val="005C1296"/>
    <w:rsid w:val="005C1451"/>
    <w:rsid w:val="005C1628"/>
    <w:rsid w:val="005C185E"/>
    <w:rsid w:val="005C21F1"/>
    <w:rsid w:val="005C2B29"/>
    <w:rsid w:val="005C2BBA"/>
    <w:rsid w:val="005C30D8"/>
    <w:rsid w:val="005C32E7"/>
    <w:rsid w:val="005C372B"/>
    <w:rsid w:val="005C3753"/>
    <w:rsid w:val="005C50C2"/>
    <w:rsid w:val="005C50E2"/>
    <w:rsid w:val="005D0B39"/>
    <w:rsid w:val="005D2281"/>
    <w:rsid w:val="005D351D"/>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7C8"/>
    <w:rsid w:val="005E4923"/>
    <w:rsid w:val="005E56E6"/>
    <w:rsid w:val="005E6494"/>
    <w:rsid w:val="005E71AF"/>
    <w:rsid w:val="005E7375"/>
    <w:rsid w:val="005E7A90"/>
    <w:rsid w:val="005F0032"/>
    <w:rsid w:val="005F0BCB"/>
    <w:rsid w:val="005F1635"/>
    <w:rsid w:val="005F1AEB"/>
    <w:rsid w:val="005F24DC"/>
    <w:rsid w:val="005F442A"/>
    <w:rsid w:val="005F4985"/>
    <w:rsid w:val="005F548C"/>
    <w:rsid w:val="005F5515"/>
    <w:rsid w:val="005F640F"/>
    <w:rsid w:val="005F6832"/>
    <w:rsid w:val="005F6A3B"/>
    <w:rsid w:val="005F72A1"/>
    <w:rsid w:val="005F74A8"/>
    <w:rsid w:val="005F74F1"/>
    <w:rsid w:val="005F7D96"/>
    <w:rsid w:val="005F7EC2"/>
    <w:rsid w:val="006008DC"/>
    <w:rsid w:val="00600900"/>
    <w:rsid w:val="006012CC"/>
    <w:rsid w:val="006017FE"/>
    <w:rsid w:val="00601FE8"/>
    <w:rsid w:val="0060237F"/>
    <w:rsid w:val="006026E8"/>
    <w:rsid w:val="00603128"/>
    <w:rsid w:val="00603272"/>
    <w:rsid w:val="00603402"/>
    <w:rsid w:val="00603D21"/>
    <w:rsid w:val="006043EA"/>
    <w:rsid w:val="00604CFF"/>
    <w:rsid w:val="006058EB"/>
    <w:rsid w:val="006067BD"/>
    <w:rsid w:val="006100EF"/>
    <w:rsid w:val="006108A2"/>
    <w:rsid w:val="00611655"/>
    <w:rsid w:val="00611B39"/>
    <w:rsid w:val="0061528A"/>
    <w:rsid w:val="0061585F"/>
    <w:rsid w:val="006159E1"/>
    <w:rsid w:val="00615AB7"/>
    <w:rsid w:val="00616481"/>
    <w:rsid w:val="00616F5B"/>
    <w:rsid w:val="006177E6"/>
    <w:rsid w:val="006239C8"/>
    <w:rsid w:val="00623AD9"/>
    <w:rsid w:val="00625288"/>
    <w:rsid w:val="0062653C"/>
    <w:rsid w:val="00626B14"/>
    <w:rsid w:val="00627015"/>
    <w:rsid w:val="00627977"/>
    <w:rsid w:val="006301BB"/>
    <w:rsid w:val="006313CF"/>
    <w:rsid w:val="006319F7"/>
    <w:rsid w:val="00631FBE"/>
    <w:rsid w:val="0063302B"/>
    <w:rsid w:val="006330DE"/>
    <w:rsid w:val="00633540"/>
    <w:rsid w:val="0063410F"/>
    <w:rsid w:val="00634BA6"/>
    <w:rsid w:val="006354E6"/>
    <w:rsid w:val="00636EE2"/>
    <w:rsid w:val="006375C3"/>
    <w:rsid w:val="006413AE"/>
    <w:rsid w:val="006418E3"/>
    <w:rsid w:val="00641BDB"/>
    <w:rsid w:val="006422E8"/>
    <w:rsid w:val="00643249"/>
    <w:rsid w:val="006443F5"/>
    <w:rsid w:val="00644687"/>
    <w:rsid w:val="00644929"/>
    <w:rsid w:val="00644F3D"/>
    <w:rsid w:val="0064559A"/>
    <w:rsid w:val="006461AE"/>
    <w:rsid w:val="00647398"/>
    <w:rsid w:val="00652190"/>
    <w:rsid w:val="006526E8"/>
    <w:rsid w:val="0065408E"/>
    <w:rsid w:val="0065488E"/>
    <w:rsid w:val="00654E47"/>
    <w:rsid w:val="00656F3D"/>
    <w:rsid w:val="00657DC5"/>
    <w:rsid w:val="006600C5"/>
    <w:rsid w:val="0066031E"/>
    <w:rsid w:val="00660D74"/>
    <w:rsid w:val="00661D54"/>
    <w:rsid w:val="00662157"/>
    <w:rsid w:val="00662D3E"/>
    <w:rsid w:val="00663BF0"/>
    <w:rsid w:val="006669DE"/>
    <w:rsid w:val="0066724F"/>
    <w:rsid w:val="00667492"/>
    <w:rsid w:val="00671084"/>
    <w:rsid w:val="00671503"/>
    <w:rsid w:val="0067255E"/>
    <w:rsid w:val="006726DD"/>
    <w:rsid w:val="00672FCB"/>
    <w:rsid w:val="006731B2"/>
    <w:rsid w:val="006745DC"/>
    <w:rsid w:val="00674F46"/>
    <w:rsid w:val="006753FE"/>
    <w:rsid w:val="006757C5"/>
    <w:rsid w:val="006778FB"/>
    <w:rsid w:val="0068053A"/>
    <w:rsid w:val="00681524"/>
    <w:rsid w:val="00681613"/>
    <w:rsid w:val="00681E10"/>
    <w:rsid w:val="0068241D"/>
    <w:rsid w:val="0068259C"/>
    <w:rsid w:val="006826A2"/>
    <w:rsid w:val="00683826"/>
    <w:rsid w:val="00683D5C"/>
    <w:rsid w:val="0068410E"/>
    <w:rsid w:val="00684AD6"/>
    <w:rsid w:val="006864D8"/>
    <w:rsid w:val="00687F45"/>
    <w:rsid w:val="006920B1"/>
    <w:rsid w:val="006929F7"/>
    <w:rsid w:val="00692A30"/>
    <w:rsid w:val="0069383A"/>
    <w:rsid w:val="00693D7F"/>
    <w:rsid w:val="00694D1C"/>
    <w:rsid w:val="00695A63"/>
    <w:rsid w:val="00697306"/>
    <w:rsid w:val="006974FF"/>
    <w:rsid w:val="006978AA"/>
    <w:rsid w:val="006A01F9"/>
    <w:rsid w:val="006A0365"/>
    <w:rsid w:val="006A1137"/>
    <w:rsid w:val="006A17FE"/>
    <w:rsid w:val="006A1F03"/>
    <w:rsid w:val="006A525B"/>
    <w:rsid w:val="006A53B5"/>
    <w:rsid w:val="006A583F"/>
    <w:rsid w:val="006B0081"/>
    <w:rsid w:val="006B0509"/>
    <w:rsid w:val="006B06B3"/>
    <w:rsid w:val="006B0A8D"/>
    <w:rsid w:val="006B1E51"/>
    <w:rsid w:val="006B27D3"/>
    <w:rsid w:val="006B2C46"/>
    <w:rsid w:val="006B3272"/>
    <w:rsid w:val="006B432C"/>
    <w:rsid w:val="006B467D"/>
    <w:rsid w:val="006B519B"/>
    <w:rsid w:val="006B52AB"/>
    <w:rsid w:val="006B5C4C"/>
    <w:rsid w:val="006B66DF"/>
    <w:rsid w:val="006B693B"/>
    <w:rsid w:val="006B71D4"/>
    <w:rsid w:val="006B7780"/>
    <w:rsid w:val="006C01E8"/>
    <w:rsid w:val="006C02BF"/>
    <w:rsid w:val="006C07EA"/>
    <w:rsid w:val="006C1688"/>
    <w:rsid w:val="006C1710"/>
    <w:rsid w:val="006C1E05"/>
    <w:rsid w:val="006C1F2F"/>
    <w:rsid w:val="006C1FDA"/>
    <w:rsid w:val="006C2936"/>
    <w:rsid w:val="006C310E"/>
    <w:rsid w:val="006C38FF"/>
    <w:rsid w:val="006C562B"/>
    <w:rsid w:val="006C68D7"/>
    <w:rsid w:val="006C74A4"/>
    <w:rsid w:val="006C77BB"/>
    <w:rsid w:val="006D0E3B"/>
    <w:rsid w:val="006D3031"/>
    <w:rsid w:val="006D36F0"/>
    <w:rsid w:val="006D6292"/>
    <w:rsid w:val="006D6654"/>
    <w:rsid w:val="006D76C3"/>
    <w:rsid w:val="006E0BC7"/>
    <w:rsid w:val="006E0E17"/>
    <w:rsid w:val="006E129F"/>
    <w:rsid w:val="006E1567"/>
    <w:rsid w:val="006E1B5F"/>
    <w:rsid w:val="006E39C2"/>
    <w:rsid w:val="006E3D69"/>
    <w:rsid w:val="006E3FDD"/>
    <w:rsid w:val="006E5591"/>
    <w:rsid w:val="006E57E2"/>
    <w:rsid w:val="006F1496"/>
    <w:rsid w:val="006F14B7"/>
    <w:rsid w:val="006F32ED"/>
    <w:rsid w:val="006F36B2"/>
    <w:rsid w:val="006F4494"/>
    <w:rsid w:val="006F490F"/>
    <w:rsid w:val="006F5BE9"/>
    <w:rsid w:val="006F64B4"/>
    <w:rsid w:val="006F6E25"/>
    <w:rsid w:val="00701149"/>
    <w:rsid w:val="00701D87"/>
    <w:rsid w:val="00702000"/>
    <w:rsid w:val="0070241C"/>
    <w:rsid w:val="00703575"/>
    <w:rsid w:val="00703DAE"/>
    <w:rsid w:val="007043D1"/>
    <w:rsid w:val="007046FD"/>
    <w:rsid w:val="0070475F"/>
    <w:rsid w:val="00704A04"/>
    <w:rsid w:val="00706744"/>
    <w:rsid w:val="00706C2B"/>
    <w:rsid w:val="00706D08"/>
    <w:rsid w:val="0070759C"/>
    <w:rsid w:val="00707A7C"/>
    <w:rsid w:val="00710203"/>
    <w:rsid w:val="007109BD"/>
    <w:rsid w:val="00710B23"/>
    <w:rsid w:val="00710F01"/>
    <w:rsid w:val="007120B4"/>
    <w:rsid w:val="007123CF"/>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C7E"/>
    <w:rsid w:val="00731097"/>
    <w:rsid w:val="0073134C"/>
    <w:rsid w:val="00732441"/>
    <w:rsid w:val="007331D4"/>
    <w:rsid w:val="00733664"/>
    <w:rsid w:val="00733EA6"/>
    <w:rsid w:val="00735D76"/>
    <w:rsid w:val="007367AF"/>
    <w:rsid w:val="00736E2B"/>
    <w:rsid w:val="0074037A"/>
    <w:rsid w:val="007406F4"/>
    <w:rsid w:val="0074117E"/>
    <w:rsid w:val="007421CD"/>
    <w:rsid w:val="00742A4B"/>
    <w:rsid w:val="00743722"/>
    <w:rsid w:val="007438A4"/>
    <w:rsid w:val="00743E1F"/>
    <w:rsid w:val="00744C22"/>
    <w:rsid w:val="00744CB3"/>
    <w:rsid w:val="007474A5"/>
    <w:rsid w:val="00750613"/>
    <w:rsid w:val="00750779"/>
    <w:rsid w:val="00751110"/>
    <w:rsid w:val="007511DC"/>
    <w:rsid w:val="00751371"/>
    <w:rsid w:val="0075147E"/>
    <w:rsid w:val="007515B6"/>
    <w:rsid w:val="00751B60"/>
    <w:rsid w:val="00751EB0"/>
    <w:rsid w:val="00753D15"/>
    <w:rsid w:val="00753EDB"/>
    <w:rsid w:val="0075407D"/>
    <w:rsid w:val="007540D3"/>
    <w:rsid w:val="007543C7"/>
    <w:rsid w:val="00754D39"/>
    <w:rsid w:val="00755442"/>
    <w:rsid w:val="007554C8"/>
    <w:rsid w:val="00755C72"/>
    <w:rsid w:val="007561CB"/>
    <w:rsid w:val="007565AF"/>
    <w:rsid w:val="00756EE7"/>
    <w:rsid w:val="007571AE"/>
    <w:rsid w:val="007578B4"/>
    <w:rsid w:val="00757CD6"/>
    <w:rsid w:val="007603A1"/>
    <w:rsid w:val="007608C7"/>
    <w:rsid w:val="00760921"/>
    <w:rsid w:val="00760E8F"/>
    <w:rsid w:val="007620F5"/>
    <w:rsid w:val="00763FB9"/>
    <w:rsid w:val="0076611E"/>
    <w:rsid w:val="00766968"/>
    <w:rsid w:val="00767B4F"/>
    <w:rsid w:val="00771BA3"/>
    <w:rsid w:val="00771F75"/>
    <w:rsid w:val="00771FB7"/>
    <w:rsid w:val="007720D0"/>
    <w:rsid w:val="00772A4B"/>
    <w:rsid w:val="007739B9"/>
    <w:rsid w:val="00773F83"/>
    <w:rsid w:val="00776E07"/>
    <w:rsid w:val="0077707F"/>
    <w:rsid w:val="00777341"/>
    <w:rsid w:val="00777498"/>
    <w:rsid w:val="0077787D"/>
    <w:rsid w:val="007800A1"/>
    <w:rsid w:val="007801F5"/>
    <w:rsid w:val="00780649"/>
    <w:rsid w:val="0078096E"/>
    <w:rsid w:val="00783306"/>
    <w:rsid w:val="007833B8"/>
    <w:rsid w:val="0078491B"/>
    <w:rsid w:val="00785F6A"/>
    <w:rsid w:val="0078609F"/>
    <w:rsid w:val="0078646B"/>
    <w:rsid w:val="00786D86"/>
    <w:rsid w:val="007877E8"/>
    <w:rsid w:val="00790292"/>
    <w:rsid w:val="00790DFF"/>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6326"/>
    <w:rsid w:val="007A6F75"/>
    <w:rsid w:val="007A701A"/>
    <w:rsid w:val="007A7A61"/>
    <w:rsid w:val="007A7E78"/>
    <w:rsid w:val="007A7E7A"/>
    <w:rsid w:val="007B019C"/>
    <w:rsid w:val="007B06D8"/>
    <w:rsid w:val="007B0BBF"/>
    <w:rsid w:val="007B1B35"/>
    <w:rsid w:val="007B244A"/>
    <w:rsid w:val="007B5292"/>
    <w:rsid w:val="007B5620"/>
    <w:rsid w:val="007B5875"/>
    <w:rsid w:val="007B6207"/>
    <w:rsid w:val="007C01D4"/>
    <w:rsid w:val="007C0E18"/>
    <w:rsid w:val="007C0EF7"/>
    <w:rsid w:val="007C1A52"/>
    <w:rsid w:val="007C1BCA"/>
    <w:rsid w:val="007C1EDA"/>
    <w:rsid w:val="007C20AD"/>
    <w:rsid w:val="007C22BC"/>
    <w:rsid w:val="007C2595"/>
    <w:rsid w:val="007C5378"/>
    <w:rsid w:val="007C62BD"/>
    <w:rsid w:val="007C6342"/>
    <w:rsid w:val="007C7F53"/>
    <w:rsid w:val="007D03B4"/>
    <w:rsid w:val="007D0633"/>
    <w:rsid w:val="007D0DBF"/>
    <w:rsid w:val="007D20AA"/>
    <w:rsid w:val="007D30CF"/>
    <w:rsid w:val="007D321C"/>
    <w:rsid w:val="007D34E6"/>
    <w:rsid w:val="007D4B94"/>
    <w:rsid w:val="007D5BEE"/>
    <w:rsid w:val="007D610B"/>
    <w:rsid w:val="007D633F"/>
    <w:rsid w:val="007D742B"/>
    <w:rsid w:val="007D7C98"/>
    <w:rsid w:val="007E0365"/>
    <w:rsid w:val="007E1835"/>
    <w:rsid w:val="007E32EA"/>
    <w:rsid w:val="007E3A28"/>
    <w:rsid w:val="007E3ABA"/>
    <w:rsid w:val="007E3B9F"/>
    <w:rsid w:val="007E42DC"/>
    <w:rsid w:val="007E512D"/>
    <w:rsid w:val="007E7215"/>
    <w:rsid w:val="007E7586"/>
    <w:rsid w:val="007E7B92"/>
    <w:rsid w:val="007F0D3D"/>
    <w:rsid w:val="007F193E"/>
    <w:rsid w:val="007F325A"/>
    <w:rsid w:val="007F3BEA"/>
    <w:rsid w:val="007F3E05"/>
    <w:rsid w:val="007F3E11"/>
    <w:rsid w:val="007F446F"/>
    <w:rsid w:val="007F511D"/>
    <w:rsid w:val="007F517E"/>
    <w:rsid w:val="007F544F"/>
    <w:rsid w:val="007F5F7B"/>
    <w:rsid w:val="007F62BE"/>
    <w:rsid w:val="007F6652"/>
    <w:rsid w:val="007F6FBB"/>
    <w:rsid w:val="007F7632"/>
    <w:rsid w:val="007F7D35"/>
    <w:rsid w:val="008015C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5D63"/>
    <w:rsid w:val="008166E3"/>
    <w:rsid w:val="00817C7F"/>
    <w:rsid w:val="008204B2"/>
    <w:rsid w:val="00821AE7"/>
    <w:rsid w:val="0082251B"/>
    <w:rsid w:val="00822B98"/>
    <w:rsid w:val="00823144"/>
    <w:rsid w:val="00823847"/>
    <w:rsid w:val="00823884"/>
    <w:rsid w:val="00823C45"/>
    <w:rsid w:val="008244B6"/>
    <w:rsid w:val="00824AB5"/>
    <w:rsid w:val="00825A2E"/>
    <w:rsid w:val="00826E57"/>
    <w:rsid w:val="008273EC"/>
    <w:rsid w:val="00827AF3"/>
    <w:rsid w:val="008300F3"/>
    <w:rsid w:val="00830AA3"/>
    <w:rsid w:val="00830EC4"/>
    <w:rsid w:val="00831E2A"/>
    <w:rsid w:val="00832225"/>
    <w:rsid w:val="00832827"/>
    <w:rsid w:val="00833ADC"/>
    <w:rsid w:val="00833C2A"/>
    <w:rsid w:val="00833D66"/>
    <w:rsid w:val="008342B8"/>
    <w:rsid w:val="00834CA7"/>
    <w:rsid w:val="00834E76"/>
    <w:rsid w:val="008360EB"/>
    <w:rsid w:val="008361C9"/>
    <w:rsid w:val="008362BC"/>
    <w:rsid w:val="008362D7"/>
    <w:rsid w:val="0083691B"/>
    <w:rsid w:val="00843489"/>
    <w:rsid w:val="00843782"/>
    <w:rsid w:val="008448D4"/>
    <w:rsid w:val="00844CC5"/>
    <w:rsid w:val="00845EF8"/>
    <w:rsid w:val="008465E1"/>
    <w:rsid w:val="0085065D"/>
    <w:rsid w:val="00850823"/>
    <w:rsid w:val="00851428"/>
    <w:rsid w:val="0085209D"/>
    <w:rsid w:val="0085326E"/>
    <w:rsid w:val="008532E7"/>
    <w:rsid w:val="00853FB2"/>
    <w:rsid w:val="00854389"/>
    <w:rsid w:val="0085462C"/>
    <w:rsid w:val="008550D2"/>
    <w:rsid w:val="00855400"/>
    <w:rsid w:val="0085647B"/>
    <w:rsid w:val="008564AC"/>
    <w:rsid w:val="00856F3F"/>
    <w:rsid w:val="00857989"/>
    <w:rsid w:val="00860005"/>
    <w:rsid w:val="008610A6"/>
    <w:rsid w:val="008610B5"/>
    <w:rsid w:val="008611E5"/>
    <w:rsid w:val="00863C14"/>
    <w:rsid w:val="00864F20"/>
    <w:rsid w:val="008658E1"/>
    <w:rsid w:val="00865B41"/>
    <w:rsid w:val="00865B6B"/>
    <w:rsid w:val="00871D66"/>
    <w:rsid w:val="0087314A"/>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6483"/>
    <w:rsid w:val="008871AB"/>
    <w:rsid w:val="00887503"/>
    <w:rsid w:val="008911A0"/>
    <w:rsid w:val="00891DB1"/>
    <w:rsid w:val="008922EE"/>
    <w:rsid w:val="00892E32"/>
    <w:rsid w:val="0089325C"/>
    <w:rsid w:val="008935D4"/>
    <w:rsid w:val="00893F22"/>
    <w:rsid w:val="008949C4"/>
    <w:rsid w:val="00895776"/>
    <w:rsid w:val="00895A89"/>
    <w:rsid w:val="00896491"/>
    <w:rsid w:val="008969B4"/>
    <w:rsid w:val="00896FB2"/>
    <w:rsid w:val="00897A5B"/>
    <w:rsid w:val="00897C80"/>
    <w:rsid w:val="00897CE3"/>
    <w:rsid w:val="008A08CE"/>
    <w:rsid w:val="008A23EB"/>
    <w:rsid w:val="008A3A58"/>
    <w:rsid w:val="008A3C2A"/>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4B40"/>
    <w:rsid w:val="008B5102"/>
    <w:rsid w:val="008B5B9C"/>
    <w:rsid w:val="008B5F22"/>
    <w:rsid w:val="008B5F82"/>
    <w:rsid w:val="008C18D7"/>
    <w:rsid w:val="008C218F"/>
    <w:rsid w:val="008C47C3"/>
    <w:rsid w:val="008C7330"/>
    <w:rsid w:val="008D0007"/>
    <w:rsid w:val="008D0681"/>
    <w:rsid w:val="008D2F21"/>
    <w:rsid w:val="008D3484"/>
    <w:rsid w:val="008D3B3F"/>
    <w:rsid w:val="008D3FA5"/>
    <w:rsid w:val="008D4319"/>
    <w:rsid w:val="008D4437"/>
    <w:rsid w:val="008D4922"/>
    <w:rsid w:val="008D5A5C"/>
    <w:rsid w:val="008D6270"/>
    <w:rsid w:val="008D66B8"/>
    <w:rsid w:val="008D6F94"/>
    <w:rsid w:val="008E0FCA"/>
    <w:rsid w:val="008E13B0"/>
    <w:rsid w:val="008E200D"/>
    <w:rsid w:val="008E32BC"/>
    <w:rsid w:val="008E3A55"/>
    <w:rsid w:val="008E5026"/>
    <w:rsid w:val="008E50F1"/>
    <w:rsid w:val="008E52AC"/>
    <w:rsid w:val="008E69F9"/>
    <w:rsid w:val="008F0709"/>
    <w:rsid w:val="008F0FA4"/>
    <w:rsid w:val="008F1272"/>
    <w:rsid w:val="008F137E"/>
    <w:rsid w:val="008F1BEC"/>
    <w:rsid w:val="008F24F9"/>
    <w:rsid w:val="008F3573"/>
    <w:rsid w:val="008F3AF9"/>
    <w:rsid w:val="008F40FC"/>
    <w:rsid w:val="008F4453"/>
    <w:rsid w:val="008F4E3F"/>
    <w:rsid w:val="008F6245"/>
    <w:rsid w:val="008F64F1"/>
    <w:rsid w:val="008F6D1F"/>
    <w:rsid w:val="008F7269"/>
    <w:rsid w:val="00900A6D"/>
    <w:rsid w:val="009010EC"/>
    <w:rsid w:val="009015B2"/>
    <w:rsid w:val="009028F2"/>
    <w:rsid w:val="00902E5B"/>
    <w:rsid w:val="00903250"/>
    <w:rsid w:val="009032AA"/>
    <w:rsid w:val="00903398"/>
    <w:rsid w:val="0090367A"/>
    <w:rsid w:val="00903EBC"/>
    <w:rsid w:val="009056E2"/>
    <w:rsid w:val="009060A3"/>
    <w:rsid w:val="00906B8B"/>
    <w:rsid w:val="00907FDC"/>
    <w:rsid w:val="00910618"/>
    <w:rsid w:val="009116D8"/>
    <w:rsid w:val="00911A44"/>
    <w:rsid w:val="00912AB1"/>
    <w:rsid w:val="00913344"/>
    <w:rsid w:val="00913A34"/>
    <w:rsid w:val="00913C68"/>
    <w:rsid w:val="00914855"/>
    <w:rsid w:val="00915A6C"/>
    <w:rsid w:val="00917540"/>
    <w:rsid w:val="0091763F"/>
    <w:rsid w:val="00920285"/>
    <w:rsid w:val="009213A0"/>
    <w:rsid w:val="009213B6"/>
    <w:rsid w:val="0092278D"/>
    <w:rsid w:val="00923431"/>
    <w:rsid w:val="009238F0"/>
    <w:rsid w:val="009239ED"/>
    <w:rsid w:val="00923E54"/>
    <w:rsid w:val="00924B96"/>
    <w:rsid w:val="0092597D"/>
    <w:rsid w:val="00925E6A"/>
    <w:rsid w:val="0092626B"/>
    <w:rsid w:val="00927B91"/>
    <w:rsid w:val="00932970"/>
    <w:rsid w:val="00932F28"/>
    <w:rsid w:val="00933D27"/>
    <w:rsid w:val="00934966"/>
    <w:rsid w:val="009349FB"/>
    <w:rsid w:val="00934CC1"/>
    <w:rsid w:val="00934DF3"/>
    <w:rsid w:val="00935820"/>
    <w:rsid w:val="009370A9"/>
    <w:rsid w:val="009406CD"/>
    <w:rsid w:val="00940853"/>
    <w:rsid w:val="00940BF0"/>
    <w:rsid w:val="00941468"/>
    <w:rsid w:val="009433BF"/>
    <w:rsid w:val="00943D40"/>
    <w:rsid w:val="009449EC"/>
    <w:rsid w:val="009452D5"/>
    <w:rsid w:val="009466A0"/>
    <w:rsid w:val="00946913"/>
    <w:rsid w:val="00950855"/>
    <w:rsid w:val="009512A4"/>
    <w:rsid w:val="009517AE"/>
    <w:rsid w:val="00952B78"/>
    <w:rsid w:val="00955A23"/>
    <w:rsid w:val="00955BBD"/>
    <w:rsid w:val="00957B16"/>
    <w:rsid w:val="00957C6E"/>
    <w:rsid w:val="00961478"/>
    <w:rsid w:val="009618B8"/>
    <w:rsid w:val="00961C61"/>
    <w:rsid w:val="0096207E"/>
    <w:rsid w:val="009622F1"/>
    <w:rsid w:val="009630BE"/>
    <w:rsid w:val="00963319"/>
    <w:rsid w:val="00964576"/>
    <w:rsid w:val="009654C4"/>
    <w:rsid w:val="00967BAB"/>
    <w:rsid w:val="00970261"/>
    <w:rsid w:val="00970A44"/>
    <w:rsid w:val="00970B46"/>
    <w:rsid w:val="00970BCC"/>
    <w:rsid w:val="009710D1"/>
    <w:rsid w:val="009720A9"/>
    <w:rsid w:val="00972DB6"/>
    <w:rsid w:val="009730F7"/>
    <w:rsid w:val="009735D1"/>
    <w:rsid w:val="0097369D"/>
    <w:rsid w:val="00974149"/>
    <w:rsid w:val="009749FC"/>
    <w:rsid w:val="00975A65"/>
    <w:rsid w:val="00975B92"/>
    <w:rsid w:val="0097666C"/>
    <w:rsid w:val="00976DED"/>
    <w:rsid w:val="00977867"/>
    <w:rsid w:val="009778E4"/>
    <w:rsid w:val="00977B90"/>
    <w:rsid w:val="009813EC"/>
    <w:rsid w:val="00981887"/>
    <w:rsid w:val="00982398"/>
    <w:rsid w:val="00982802"/>
    <w:rsid w:val="00982C96"/>
    <w:rsid w:val="00982CFA"/>
    <w:rsid w:val="00982EC4"/>
    <w:rsid w:val="009830B0"/>
    <w:rsid w:val="00983257"/>
    <w:rsid w:val="00983827"/>
    <w:rsid w:val="009839F6"/>
    <w:rsid w:val="00984BB3"/>
    <w:rsid w:val="00985863"/>
    <w:rsid w:val="00986B37"/>
    <w:rsid w:val="009872D2"/>
    <w:rsid w:val="0098730D"/>
    <w:rsid w:val="00987602"/>
    <w:rsid w:val="00987CF6"/>
    <w:rsid w:val="00990F78"/>
    <w:rsid w:val="009913D7"/>
    <w:rsid w:val="00991FC2"/>
    <w:rsid w:val="00992181"/>
    <w:rsid w:val="0099292E"/>
    <w:rsid w:val="009937EA"/>
    <w:rsid w:val="009939BB"/>
    <w:rsid w:val="00994B43"/>
    <w:rsid w:val="009950BA"/>
    <w:rsid w:val="00996F99"/>
    <w:rsid w:val="009973BC"/>
    <w:rsid w:val="009973C7"/>
    <w:rsid w:val="009A07D3"/>
    <w:rsid w:val="009A19BF"/>
    <w:rsid w:val="009A21D7"/>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EDE"/>
    <w:rsid w:val="009B3D14"/>
    <w:rsid w:val="009B422B"/>
    <w:rsid w:val="009B4A69"/>
    <w:rsid w:val="009B60B8"/>
    <w:rsid w:val="009B65B9"/>
    <w:rsid w:val="009B69F1"/>
    <w:rsid w:val="009B7EA8"/>
    <w:rsid w:val="009C0367"/>
    <w:rsid w:val="009C07C9"/>
    <w:rsid w:val="009C0D69"/>
    <w:rsid w:val="009C115F"/>
    <w:rsid w:val="009C15F6"/>
    <w:rsid w:val="009C1658"/>
    <w:rsid w:val="009C1766"/>
    <w:rsid w:val="009C6BAD"/>
    <w:rsid w:val="009D0D79"/>
    <w:rsid w:val="009D10D7"/>
    <w:rsid w:val="009D2058"/>
    <w:rsid w:val="009D236A"/>
    <w:rsid w:val="009D261B"/>
    <w:rsid w:val="009D375B"/>
    <w:rsid w:val="009D3A49"/>
    <w:rsid w:val="009D44A0"/>
    <w:rsid w:val="009D4559"/>
    <w:rsid w:val="009D56A2"/>
    <w:rsid w:val="009D6434"/>
    <w:rsid w:val="009D66A1"/>
    <w:rsid w:val="009D697B"/>
    <w:rsid w:val="009D6A32"/>
    <w:rsid w:val="009D6CC9"/>
    <w:rsid w:val="009D6F5E"/>
    <w:rsid w:val="009E0870"/>
    <w:rsid w:val="009E1229"/>
    <w:rsid w:val="009E23F2"/>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48FC"/>
    <w:rsid w:val="009F4FC6"/>
    <w:rsid w:val="009F58E3"/>
    <w:rsid w:val="009F5BE8"/>
    <w:rsid w:val="009F5DBA"/>
    <w:rsid w:val="009F5FA7"/>
    <w:rsid w:val="009F62F7"/>
    <w:rsid w:val="009F6A7D"/>
    <w:rsid w:val="009F6B5E"/>
    <w:rsid w:val="009F7091"/>
    <w:rsid w:val="009F7A45"/>
    <w:rsid w:val="009F7F17"/>
    <w:rsid w:val="00A0006F"/>
    <w:rsid w:val="00A00E76"/>
    <w:rsid w:val="00A01DDB"/>
    <w:rsid w:val="00A01DF6"/>
    <w:rsid w:val="00A02D19"/>
    <w:rsid w:val="00A02ED1"/>
    <w:rsid w:val="00A03456"/>
    <w:rsid w:val="00A04189"/>
    <w:rsid w:val="00A047E3"/>
    <w:rsid w:val="00A04A72"/>
    <w:rsid w:val="00A053C5"/>
    <w:rsid w:val="00A063F3"/>
    <w:rsid w:val="00A07337"/>
    <w:rsid w:val="00A07426"/>
    <w:rsid w:val="00A077B0"/>
    <w:rsid w:val="00A10A5A"/>
    <w:rsid w:val="00A111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815"/>
    <w:rsid w:val="00A26C65"/>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3CE6"/>
    <w:rsid w:val="00A4457C"/>
    <w:rsid w:val="00A44915"/>
    <w:rsid w:val="00A44BAA"/>
    <w:rsid w:val="00A458CC"/>
    <w:rsid w:val="00A45F19"/>
    <w:rsid w:val="00A46A0D"/>
    <w:rsid w:val="00A477AB"/>
    <w:rsid w:val="00A5124D"/>
    <w:rsid w:val="00A5229F"/>
    <w:rsid w:val="00A52968"/>
    <w:rsid w:val="00A53DED"/>
    <w:rsid w:val="00A54521"/>
    <w:rsid w:val="00A54FC9"/>
    <w:rsid w:val="00A5526C"/>
    <w:rsid w:val="00A56BD2"/>
    <w:rsid w:val="00A5743F"/>
    <w:rsid w:val="00A578F1"/>
    <w:rsid w:val="00A600E7"/>
    <w:rsid w:val="00A60E94"/>
    <w:rsid w:val="00A61524"/>
    <w:rsid w:val="00A63A6B"/>
    <w:rsid w:val="00A643A9"/>
    <w:rsid w:val="00A64F34"/>
    <w:rsid w:val="00A6526E"/>
    <w:rsid w:val="00A65A6C"/>
    <w:rsid w:val="00A6675B"/>
    <w:rsid w:val="00A7090B"/>
    <w:rsid w:val="00A71179"/>
    <w:rsid w:val="00A72B97"/>
    <w:rsid w:val="00A73187"/>
    <w:rsid w:val="00A73461"/>
    <w:rsid w:val="00A73669"/>
    <w:rsid w:val="00A7381F"/>
    <w:rsid w:val="00A73C2B"/>
    <w:rsid w:val="00A73E23"/>
    <w:rsid w:val="00A73E9E"/>
    <w:rsid w:val="00A74020"/>
    <w:rsid w:val="00A74616"/>
    <w:rsid w:val="00A747E0"/>
    <w:rsid w:val="00A75245"/>
    <w:rsid w:val="00A75279"/>
    <w:rsid w:val="00A76345"/>
    <w:rsid w:val="00A777D1"/>
    <w:rsid w:val="00A77FFE"/>
    <w:rsid w:val="00A8089D"/>
    <w:rsid w:val="00A8169C"/>
    <w:rsid w:val="00A81B65"/>
    <w:rsid w:val="00A8227A"/>
    <w:rsid w:val="00A82A36"/>
    <w:rsid w:val="00A82EE8"/>
    <w:rsid w:val="00A83302"/>
    <w:rsid w:val="00A83808"/>
    <w:rsid w:val="00A8531C"/>
    <w:rsid w:val="00A86689"/>
    <w:rsid w:val="00A90197"/>
    <w:rsid w:val="00A90C17"/>
    <w:rsid w:val="00A91396"/>
    <w:rsid w:val="00A913B4"/>
    <w:rsid w:val="00A91A74"/>
    <w:rsid w:val="00A920D6"/>
    <w:rsid w:val="00A93454"/>
    <w:rsid w:val="00A935CA"/>
    <w:rsid w:val="00A939E5"/>
    <w:rsid w:val="00A93A57"/>
    <w:rsid w:val="00A94B6A"/>
    <w:rsid w:val="00A95D4F"/>
    <w:rsid w:val="00A9617E"/>
    <w:rsid w:val="00AA0010"/>
    <w:rsid w:val="00AA002D"/>
    <w:rsid w:val="00AA0A27"/>
    <w:rsid w:val="00AA0E26"/>
    <w:rsid w:val="00AA18C4"/>
    <w:rsid w:val="00AA2528"/>
    <w:rsid w:val="00AA327D"/>
    <w:rsid w:val="00AA4237"/>
    <w:rsid w:val="00AA441B"/>
    <w:rsid w:val="00AA5AAD"/>
    <w:rsid w:val="00AA5F85"/>
    <w:rsid w:val="00AA6609"/>
    <w:rsid w:val="00AA768E"/>
    <w:rsid w:val="00AB07E9"/>
    <w:rsid w:val="00AB0F51"/>
    <w:rsid w:val="00AB3436"/>
    <w:rsid w:val="00AB366A"/>
    <w:rsid w:val="00AB37BB"/>
    <w:rsid w:val="00AB41C9"/>
    <w:rsid w:val="00AB4E21"/>
    <w:rsid w:val="00AB56D8"/>
    <w:rsid w:val="00AB6F4C"/>
    <w:rsid w:val="00AB7076"/>
    <w:rsid w:val="00AC0141"/>
    <w:rsid w:val="00AC0572"/>
    <w:rsid w:val="00AC092D"/>
    <w:rsid w:val="00AC2180"/>
    <w:rsid w:val="00AC390F"/>
    <w:rsid w:val="00AC3CE7"/>
    <w:rsid w:val="00AC4349"/>
    <w:rsid w:val="00AC48A6"/>
    <w:rsid w:val="00AC5452"/>
    <w:rsid w:val="00AC5FE6"/>
    <w:rsid w:val="00AC606A"/>
    <w:rsid w:val="00AC6AD8"/>
    <w:rsid w:val="00AC7C65"/>
    <w:rsid w:val="00AD07FC"/>
    <w:rsid w:val="00AD2DB4"/>
    <w:rsid w:val="00AD2F67"/>
    <w:rsid w:val="00AD3EC4"/>
    <w:rsid w:val="00AD46C8"/>
    <w:rsid w:val="00AD476E"/>
    <w:rsid w:val="00AD5EB1"/>
    <w:rsid w:val="00AD5F37"/>
    <w:rsid w:val="00AD6E32"/>
    <w:rsid w:val="00AE03B0"/>
    <w:rsid w:val="00AE05C3"/>
    <w:rsid w:val="00AE0F8A"/>
    <w:rsid w:val="00AE12C6"/>
    <w:rsid w:val="00AE19AB"/>
    <w:rsid w:val="00AE20EB"/>
    <w:rsid w:val="00AE2E04"/>
    <w:rsid w:val="00AE56C0"/>
    <w:rsid w:val="00AE5A20"/>
    <w:rsid w:val="00AE65A2"/>
    <w:rsid w:val="00AE6E6C"/>
    <w:rsid w:val="00AE6F03"/>
    <w:rsid w:val="00AE72EC"/>
    <w:rsid w:val="00AE747D"/>
    <w:rsid w:val="00AE789F"/>
    <w:rsid w:val="00AE7C22"/>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3A0"/>
    <w:rsid w:val="00B03035"/>
    <w:rsid w:val="00B03303"/>
    <w:rsid w:val="00B04B7A"/>
    <w:rsid w:val="00B04C39"/>
    <w:rsid w:val="00B05AC9"/>
    <w:rsid w:val="00B05C3F"/>
    <w:rsid w:val="00B0615E"/>
    <w:rsid w:val="00B06888"/>
    <w:rsid w:val="00B06987"/>
    <w:rsid w:val="00B077EE"/>
    <w:rsid w:val="00B07AB5"/>
    <w:rsid w:val="00B1178C"/>
    <w:rsid w:val="00B11C6C"/>
    <w:rsid w:val="00B12765"/>
    <w:rsid w:val="00B12D61"/>
    <w:rsid w:val="00B12E57"/>
    <w:rsid w:val="00B14B79"/>
    <w:rsid w:val="00B16011"/>
    <w:rsid w:val="00B16A80"/>
    <w:rsid w:val="00B1716A"/>
    <w:rsid w:val="00B177FA"/>
    <w:rsid w:val="00B20797"/>
    <w:rsid w:val="00B207C9"/>
    <w:rsid w:val="00B21089"/>
    <w:rsid w:val="00B21AA5"/>
    <w:rsid w:val="00B23760"/>
    <w:rsid w:val="00B23B22"/>
    <w:rsid w:val="00B24191"/>
    <w:rsid w:val="00B24A73"/>
    <w:rsid w:val="00B24FD8"/>
    <w:rsid w:val="00B25E4F"/>
    <w:rsid w:val="00B26317"/>
    <w:rsid w:val="00B27AE9"/>
    <w:rsid w:val="00B30888"/>
    <w:rsid w:val="00B30BB2"/>
    <w:rsid w:val="00B30D56"/>
    <w:rsid w:val="00B315C7"/>
    <w:rsid w:val="00B319DF"/>
    <w:rsid w:val="00B328D6"/>
    <w:rsid w:val="00B32E52"/>
    <w:rsid w:val="00B33755"/>
    <w:rsid w:val="00B33B40"/>
    <w:rsid w:val="00B3543B"/>
    <w:rsid w:val="00B35990"/>
    <w:rsid w:val="00B35CF7"/>
    <w:rsid w:val="00B35E51"/>
    <w:rsid w:val="00B35F95"/>
    <w:rsid w:val="00B35FC1"/>
    <w:rsid w:val="00B363BA"/>
    <w:rsid w:val="00B36A7B"/>
    <w:rsid w:val="00B36B6F"/>
    <w:rsid w:val="00B37C4F"/>
    <w:rsid w:val="00B37FB7"/>
    <w:rsid w:val="00B40665"/>
    <w:rsid w:val="00B40897"/>
    <w:rsid w:val="00B42309"/>
    <w:rsid w:val="00B42871"/>
    <w:rsid w:val="00B43018"/>
    <w:rsid w:val="00B43680"/>
    <w:rsid w:val="00B44A47"/>
    <w:rsid w:val="00B450C5"/>
    <w:rsid w:val="00B454BE"/>
    <w:rsid w:val="00B4581E"/>
    <w:rsid w:val="00B462EF"/>
    <w:rsid w:val="00B46652"/>
    <w:rsid w:val="00B46B28"/>
    <w:rsid w:val="00B46C57"/>
    <w:rsid w:val="00B47122"/>
    <w:rsid w:val="00B47EDD"/>
    <w:rsid w:val="00B50208"/>
    <w:rsid w:val="00B509EC"/>
    <w:rsid w:val="00B53664"/>
    <w:rsid w:val="00B53EE9"/>
    <w:rsid w:val="00B5442A"/>
    <w:rsid w:val="00B54AB5"/>
    <w:rsid w:val="00B55B98"/>
    <w:rsid w:val="00B563F8"/>
    <w:rsid w:val="00B56688"/>
    <w:rsid w:val="00B56B0F"/>
    <w:rsid w:val="00B60095"/>
    <w:rsid w:val="00B61074"/>
    <w:rsid w:val="00B61C36"/>
    <w:rsid w:val="00B62014"/>
    <w:rsid w:val="00B62FA7"/>
    <w:rsid w:val="00B6301F"/>
    <w:rsid w:val="00B63139"/>
    <w:rsid w:val="00B63683"/>
    <w:rsid w:val="00B64E4C"/>
    <w:rsid w:val="00B64EF8"/>
    <w:rsid w:val="00B650FD"/>
    <w:rsid w:val="00B651B5"/>
    <w:rsid w:val="00B65433"/>
    <w:rsid w:val="00B6676C"/>
    <w:rsid w:val="00B66A2B"/>
    <w:rsid w:val="00B66AAE"/>
    <w:rsid w:val="00B67652"/>
    <w:rsid w:val="00B67C65"/>
    <w:rsid w:val="00B70C5A"/>
    <w:rsid w:val="00B712F7"/>
    <w:rsid w:val="00B71861"/>
    <w:rsid w:val="00B71A5A"/>
    <w:rsid w:val="00B73A80"/>
    <w:rsid w:val="00B73BA3"/>
    <w:rsid w:val="00B73D3D"/>
    <w:rsid w:val="00B73F3A"/>
    <w:rsid w:val="00B7400E"/>
    <w:rsid w:val="00B74AAC"/>
    <w:rsid w:val="00B76A85"/>
    <w:rsid w:val="00B77B0A"/>
    <w:rsid w:val="00B77B90"/>
    <w:rsid w:val="00B807D0"/>
    <w:rsid w:val="00B8087F"/>
    <w:rsid w:val="00B812CE"/>
    <w:rsid w:val="00B81A3A"/>
    <w:rsid w:val="00B83155"/>
    <w:rsid w:val="00B832DE"/>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546"/>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6F4E"/>
    <w:rsid w:val="00BA70A2"/>
    <w:rsid w:val="00BA757B"/>
    <w:rsid w:val="00BB1040"/>
    <w:rsid w:val="00BB1DE5"/>
    <w:rsid w:val="00BB1DF4"/>
    <w:rsid w:val="00BB36BB"/>
    <w:rsid w:val="00BB4119"/>
    <w:rsid w:val="00BB4712"/>
    <w:rsid w:val="00BB56A5"/>
    <w:rsid w:val="00BB57F1"/>
    <w:rsid w:val="00BB5916"/>
    <w:rsid w:val="00BB6854"/>
    <w:rsid w:val="00BB6921"/>
    <w:rsid w:val="00BB7069"/>
    <w:rsid w:val="00BB75CE"/>
    <w:rsid w:val="00BC0B46"/>
    <w:rsid w:val="00BC2614"/>
    <w:rsid w:val="00BC3D7C"/>
    <w:rsid w:val="00BC4536"/>
    <w:rsid w:val="00BC4A76"/>
    <w:rsid w:val="00BC4CF3"/>
    <w:rsid w:val="00BC6032"/>
    <w:rsid w:val="00BC7579"/>
    <w:rsid w:val="00BC79A8"/>
    <w:rsid w:val="00BD0069"/>
    <w:rsid w:val="00BD03F4"/>
    <w:rsid w:val="00BD212C"/>
    <w:rsid w:val="00BD22C5"/>
    <w:rsid w:val="00BD29FA"/>
    <w:rsid w:val="00BD3A6C"/>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1ACC"/>
    <w:rsid w:val="00BE2239"/>
    <w:rsid w:val="00BE24EE"/>
    <w:rsid w:val="00BE2945"/>
    <w:rsid w:val="00BE3CDD"/>
    <w:rsid w:val="00BE4E9B"/>
    <w:rsid w:val="00BE5025"/>
    <w:rsid w:val="00BE6B40"/>
    <w:rsid w:val="00BE7026"/>
    <w:rsid w:val="00BE7B4F"/>
    <w:rsid w:val="00BE7C25"/>
    <w:rsid w:val="00BE7E9D"/>
    <w:rsid w:val="00BF02E6"/>
    <w:rsid w:val="00BF1B32"/>
    <w:rsid w:val="00BF2490"/>
    <w:rsid w:val="00BF27B1"/>
    <w:rsid w:val="00BF3D03"/>
    <w:rsid w:val="00BF3F6A"/>
    <w:rsid w:val="00BF431B"/>
    <w:rsid w:val="00BF4659"/>
    <w:rsid w:val="00BF4E6B"/>
    <w:rsid w:val="00BF6404"/>
    <w:rsid w:val="00BF650F"/>
    <w:rsid w:val="00C00A19"/>
    <w:rsid w:val="00C0128C"/>
    <w:rsid w:val="00C02E3E"/>
    <w:rsid w:val="00C040DB"/>
    <w:rsid w:val="00C042F1"/>
    <w:rsid w:val="00C04D64"/>
    <w:rsid w:val="00C04F2F"/>
    <w:rsid w:val="00C05163"/>
    <w:rsid w:val="00C05436"/>
    <w:rsid w:val="00C05910"/>
    <w:rsid w:val="00C0697D"/>
    <w:rsid w:val="00C06A13"/>
    <w:rsid w:val="00C06A2D"/>
    <w:rsid w:val="00C06F9B"/>
    <w:rsid w:val="00C079E7"/>
    <w:rsid w:val="00C07F4F"/>
    <w:rsid w:val="00C10166"/>
    <w:rsid w:val="00C1070B"/>
    <w:rsid w:val="00C107A6"/>
    <w:rsid w:val="00C107C4"/>
    <w:rsid w:val="00C114F4"/>
    <w:rsid w:val="00C1180A"/>
    <w:rsid w:val="00C13BD9"/>
    <w:rsid w:val="00C13C08"/>
    <w:rsid w:val="00C144C7"/>
    <w:rsid w:val="00C16241"/>
    <w:rsid w:val="00C162E2"/>
    <w:rsid w:val="00C163B9"/>
    <w:rsid w:val="00C17B93"/>
    <w:rsid w:val="00C17CB3"/>
    <w:rsid w:val="00C20B16"/>
    <w:rsid w:val="00C20E6E"/>
    <w:rsid w:val="00C210AD"/>
    <w:rsid w:val="00C215B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3F1"/>
    <w:rsid w:val="00C434A4"/>
    <w:rsid w:val="00C43CCA"/>
    <w:rsid w:val="00C4497A"/>
    <w:rsid w:val="00C462C2"/>
    <w:rsid w:val="00C47129"/>
    <w:rsid w:val="00C4747C"/>
    <w:rsid w:val="00C4767D"/>
    <w:rsid w:val="00C47D6E"/>
    <w:rsid w:val="00C504BB"/>
    <w:rsid w:val="00C5262E"/>
    <w:rsid w:val="00C52D3D"/>
    <w:rsid w:val="00C53A77"/>
    <w:rsid w:val="00C543EF"/>
    <w:rsid w:val="00C551BB"/>
    <w:rsid w:val="00C56EEA"/>
    <w:rsid w:val="00C573E1"/>
    <w:rsid w:val="00C616A1"/>
    <w:rsid w:val="00C63077"/>
    <w:rsid w:val="00C64938"/>
    <w:rsid w:val="00C64E47"/>
    <w:rsid w:val="00C64FDF"/>
    <w:rsid w:val="00C65726"/>
    <w:rsid w:val="00C65D7A"/>
    <w:rsid w:val="00C65FFF"/>
    <w:rsid w:val="00C6653F"/>
    <w:rsid w:val="00C665AF"/>
    <w:rsid w:val="00C71A32"/>
    <w:rsid w:val="00C71DF1"/>
    <w:rsid w:val="00C72F79"/>
    <w:rsid w:val="00C7308C"/>
    <w:rsid w:val="00C74131"/>
    <w:rsid w:val="00C74337"/>
    <w:rsid w:val="00C74D17"/>
    <w:rsid w:val="00C756E3"/>
    <w:rsid w:val="00C75856"/>
    <w:rsid w:val="00C758C8"/>
    <w:rsid w:val="00C76091"/>
    <w:rsid w:val="00C761BE"/>
    <w:rsid w:val="00C76608"/>
    <w:rsid w:val="00C7660B"/>
    <w:rsid w:val="00C77192"/>
    <w:rsid w:val="00C7766D"/>
    <w:rsid w:val="00C77D28"/>
    <w:rsid w:val="00C80968"/>
    <w:rsid w:val="00C817D1"/>
    <w:rsid w:val="00C81A25"/>
    <w:rsid w:val="00C81CDE"/>
    <w:rsid w:val="00C81E59"/>
    <w:rsid w:val="00C83FAF"/>
    <w:rsid w:val="00C84087"/>
    <w:rsid w:val="00C84195"/>
    <w:rsid w:val="00C84C53"/>
    <w:rsid w:val="00C860C5"/>
    <w:rsid w:val="00C86E2C"/>
    <w:rsid w:val="00C874AC"/>
    <w:rsid w:val="00C876C3"/>
    <w:rsid w:val="00C87C3C"/>
    <w:rsid w:val="00C91295"/>
    <w:rsid w:val="00C9184A"/>
    <w:rsid w:val="00C92621"/>
    <w:rsid w:val="00C92D55"/>
    <w:rsid w:val="00C932C9"/>
    <w:rsid w:val="00C94110"/>
    <w:rsid w:val="00CA1095"/>
    <w:rsid w:val="00CA2ACB"/>
    <w:rsid w:val="00CA2BD8"/>
    <w:rsid w:val="00CA35B2"/>
    <w:rsid w:val="00CA363B"/>
    <w:rsid w:val="00CA39A7"/>
    <w:rsid w:val="00CA3FF0"/>
    <w:rsid w:val="00CA40BA"/>
    <w:rsid w:val="00CA4E1A"/>
    <w:rsid w:val="00CA7714"/>
    <w:rsid w:val="00CA774F"/>
    <w:rsid w:val="00CA7875"/>
    <w:rsid w:val="00CB0B26"/>
    <w:rsid w:val="00CB0BC6"/>
    <w:rsid w:val="00CB15EE"/>
    <w:rsid w:val="00CB1ACE"/>
    <w:rsid w:val="00CB2CF5"/>
    <w:rsid w:val="00CB3117"/>
    <w:rsid w:val="00CB319A"/>
    <w:rsid w:val="00CB426B"/>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468"/>
    <w:rsid w:val="00CD139E"/>
    <w:rsid w:val="00CD2C5C"/>
    <w:rsid w:val="00CD6F0D"/>
    <w:rsid w:val="00CE073F"/>
    <w:rsid w:val="00CE0A69"/>
    <w:rsid w:val="00CE110C"/>
    <w:rsid w:val="00CE1D0F"/>
    <w:rsid w:val="00CE214B"/>
    <w:rsid w:val="00CE21F8"/>
    <w:rsid w:val="00CE2CCB"/>
    <w:rsid w:val="00CE4761"/>
    <w:rsid w:val="00CE49C9"/>
    <w:rsid w:val="00CE5AC5"/>
    <w:rsid w:val="00CE6612"/>
    <w:rsid w:val="00CE7134"/>
    <w:rsid w:val="00CF011B"/>
    <w:rsid w:val="00CF0251"/>
    <w:rsid w:val="00CF0C8E"/>
    <w:rsid w:val="00CF1313"/>
    <w:rsid w:val="00CF170E"/>
    <w:rsid w:val="00CF1F45"/>
    <w:rsid w:val="00CF2409"/>
    <w:rsid w:val="00CF2B88"/>
    <w:rsid w:val="00CF2EC4"/>
    <w:rsid w:val="00CF368C"/>
    <w:rsid w:val="00CF478D"/>
    <w:rsid w:val="00CF4FFF"/>
    <w:rsid w:val="00CF53F2"/>
    <w:rsid w:val="00CF5EB6"/>
    <w:rsid w:val="00CF68BA"/>
    <w:rsid w:val="00CF6C48"/>
    <w:rsid w:val="00CF6D90"/>
    <w:rsid w:val="00CF6E1D"/>
    <w:rsid w:val="00CF6E86"/>
    <w:rsid w:val="00CF6FE4"/>
    <w:rsid w:val="00CF71DD"/>
    <w:rsid w:val="00D00AFF"/>
    <w:rsid w:val="00D011EC"/>
    <w:rsid w:val="00D01B12"/>
    <w:rsid w:val="00D01F09"/>
    <w:rsid w:val="00D0231D"/>
    <w:rsid w:val="00D024EC"/>
    <w:rsid w:val="00D026DD"/>
    <w:rsid w:val="00D02C8E"/>
    <w:rsid w:val="00D02DB0"/>
    <w:rsid w:val="00D03486"/>
    <w:rsid w:val="00D035CA"/>
    <w:rsid w:val="00D03DEE"/>
    <w:rsid w:val="00D043F1"/>
    <w:rsid w:val="00D04691"/>
    <w:rsid w:val="00D07C61"/>
    <w:rsid w:val="00D1034B"/>
    <w:rsid w:val="00D10364"/>
    <w:rsid w:val="00D1054A"/>
    <w:rsid w:val="00D108AC"/>
    <w:rsid w:val="00D10DF4"/>
    <w:rsid w:val="00D11928"/>
    <w:rsid w:val="00D12B3D"/>
    <w:rsid w:val="00D13AA2"/>
    <w:rsid w:val="00D13F42"/>
    <w:rsid w:val="00D14B8B"/>
    <w:rsid w:val="00D15D80"/>
    <w:rsid w:val="00D15FC6"/>
    <w:rsid w:val="00D16069"/>
    <w:rsid w:val="00D20F92"/>
    <w:rsid w:val="00D21ABC"/>
    <w:rsid w:val="00D2264F"/>
    <w:rsid w:val="00D22BDD"/>
    <w:rsid w:val="00D24222"/>
    <w:rsid w:val="00D24321"/>
    <w:rsid w:val="00D24CCE"/>
    <w:rsid w:val="00D24D49"/>
    <w:rsid w:val="00D24D4F"/>
    <w:rsid w:val="00D25420"/>
    <w:rsid w:val="00D259C9"/>
    <w:rsid w:val="00D262F0"/>
    <w:rsid w:val="00D263B7"/>
    <w:rsid w:val="00D26B80"/>
    <w:rsid w:val="00D274AB"/>
    <w:rsid w:val="00D27866"/>
    <w:rsid w:val="00D3089D"/>
    <w:rsid w:val="00D31181"/>
    <w:rsid w:val="00D31805"/>
    <w:rsid w:val="00D33326"/>
    <w:rsid w:val="00D334BA"/>
    <w:rsid w:val="00D33F12"/>
    <w:rsid w:val="00D35F35"/>
    <w:rsid w:val="00D3660F"/>
    <w:rsid w:val="00D36B74"/>
    <w:rsid w:val="00D4013F"/>
    <w:rsid w:val="00D40B52"/>
    <w:rsid w:val="00D41118"/>
    <w:rsid w:val="00D41820"/>
    <w:rsid w:val="00D41E4F"/>
    <w:rsid w:val="00D433E0"/>
    <w:rsid w:val="00D434F5"/>
    <w:rsid w:val="00D43C84"/>
    <w:rsid w:val="00D4454E"/>
    <w:rsid w:val="00D4482C"/>
    <w:rsid w:val="00D44B24"/>
    <w:rsid w:val="00D45DF6"/>
    <w:rsid w:val="00D47CF5"/>
    <w:rsid w:val="00D51004"/>
    <w:rsid w:val="00D512D1"/>
    <w:rsid w:val="00D51A0F"/>
    <w:rsid w:val="00D528FE"/>
    <w:rsid w:val="00D540D0"/>
    <w:rsid w:val="00D54602"/>
    <w:rsid w:val="00D5500C"/>
    <w:rsid w:val="00D5544A"/>
    <w:rsid w:val="00D57ABD"/>
    <w:rsid w:val="00D601DE"/>
    <w:rsid w:val="00D60932"/>
    <w:rsid w:val="00D61C3A"/>
    <w:rsid w:val="00D62E58"/>
    <w:rsid w:val="00D630AC"/>
    <w:rsid w:val="00D6314F"/>
    <w:rsid w:val="00D6336A"/>
    <w:rsid w:val="00D64DD5"/>
    <w:rsid w:val="00D651AB"/>
    <w:rsid w:val="00D65420"/>
    <w:rsid w:val="00D659C8"/>
    <w:rsid w:val="00D669EF"/>
    <w:rsid w:val="00D66D90"/>
    <w:rsid w:val="00D676C1"/>
    <w:rsid w:val="00D67921"/>
    <w:rsid w:val="00D7023C"/>
    <w:rsid w:val="00D71704"/>
    <w:rsid w:val="00D748B3"/>
    <w:rsid w:val="00D748BB"/>
    <w:rsid w:val="00D756EF"/>
    <w:rsid w:val="00D75FA6"/>
    <w:rsid w:val="00D763D5"/>
    <w:rsid w:val="00D76C82"/>
    <w:rsid w:val="00D803D9"/>
    <w:rsid w:val="00D8098A"/>
    <w:rsid w:val="00D81AE6"/>
    <w:rsid w:val="00D83605"/>
    <w:rsid w:val="00D840A1"/>
    <w:rsid w:val="00D85269"/>
    <w:rsid w:val="00D85C12"/>
    <w:rsid w:val="00D865F1"/>
    <w:rsid w:val="00D86BBD"/>
    <w:rsid w:val="00D87A03"/>
    <w:rsid w:val="00D87BE3"/>
    <w:rsid w:val="00D87C81"/>
    <w:rsid w:val="00D913DF"/>
    <w:rsid w:val="00D91C7E"/>
    <w:rsid w:val="00D91E5C"/>
    <w:rsid w:val="00D9231B"/>
    <w:rsid w:val="00D925AE"/>
    <w:rsid w:val="00D92ADA"/>
    <w:rsid w:val="00D92BB2"/>
    <w:rsid w:val="00D931E5"/>
    <w:rsid w:val="00D939F4"/>
    <w:rsid w:val="00D958CC"/>
    <w:rsid w:val="00D97370"/>
    <w:rsid w:val="00D97FF2"/>
    <w:rsid w:val="00DA1625"/>
    <w:rsid w:val="00DA1B74"/>
    <w:rsid w:val="00DA1B85"/>
    <w:rsid w:val="00DA2283"/>
    <w:rsid w:val="00DA231C"/>
    <w:rsid w:val="00DA2755"/>
    <w:rsid w:val="00DA2B17"/>
    <w:rsid w:val="00DA2E62"/>
    <w:rsid w:val="00DA34A6"/>
    <w:rsid w:val="00DA3BC6"/>
    <w:rsid w:val="00DA4ED6"/>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4759"/>
    <w:rsid w:val="00DC51E3"/>
    <w:rsid w:val="00DC6E00"/>
    <w:rsid w:val="00DC782E"/>
    <w:rsid w:val="00DD04D9"/>
    <w:rsid w:val="00DD057B"/>
    <w:rsid w:val="00DD15C3"/>
    <w:rsid w:val="00DD1943"/>
    <w:rsid w:val="00DD1BB5"/>
    <w:rsid w:val="00DD30F7"/>
    <w:rsid w:val="00DD3103"/>
    <w:rsid w:val="00DD34D2"/>
    <w:rsid w:val="00DD534D"/>
    <w:rsid w:val="00DD5709"/>
    <w:rsid w:val="00DD61FD"/>
    <w:rsid w:val="00DD65F1"/>
    <w:rsid w:val="00DD6F69"/>
    <w:rsid w:val="00DD7BF0"/>
    <w:rsid w:val="00DE00E6"/>
    <w:rsid w:val="00DE0844"/>
    <w:rsid w:val="00DE092F"/>
    <w:rsid w:val="00DE0BCB"/>
    <w:rsid w:val="00DE26E7"/>
    <w:rsid w:val="00DE3510"/>
    <w:rsid w:val="00DE3CE3"/>
    <w:rsid w:val="00DE4696"/>
    <w:rsid w:val="00DE4767"/>
    <w:rsid w:val="00DE4AB3"/>
    <w:rsid w:val="00DE667A"/>
    <w:rsid w:val="00DE69BA"/>
    <w:rsid w:val="00DE6DCF"/>
    <w:rsid w:val="00DE720A"/>
    <w:rsid w:val="00DE7AFC"/>
    <w:rsid w:val="00DF11DC"/>
    <w:rsid w:val="00DF2523"/>
    <w:rsid w:val="00DF3911"/>
    <w:rsid w:val="00DF66C8"/>
    <w:rsid w:val="00DF7768"/>
    <w:rsid w:val="00DF77F0"/>
    <w:rsid w:val="00DF7B3B"/>
    <w:rsid w:val="00E00321"/>
    <w:rsid w:val="00E00677"/>
    <w:rsid w:val="00E01A02"/>
    <w:rsid w:val="00E021FC"/>
    <w:rsid w:val="00E0274D"/>
    <w:rsid w:val="00E02AF4"/>
    <w:rsid w:val="00E03B6A"/>
    <w:rsid w:val="00E0460D"/>
    <w:rsid w:val="00E04722"/>
    <w:rsid w:val="00E0475C"/>
    <w:rsid w:val="00E04964"/>
    <w:rsid w:val="00E05773"/>
    <w:rsid w:val="00E066D3"/>
    <w:rsid w:val="00E06C59"/>
    <w:rsid w:val="00E103DB"/>
    <w:rsid w:val="00E10727"/>
    <w:rsid w:val="00E109E3"/>
    <w:rsid w:val="00E12B77"/>
    <w:rsid w:val="00E1301A"/>
    <w:rsid w:val="00E13AA4"/>
    <w:rsid w:val="00E1462B"/>
    <w:rsid w:val="00E14878"/>
    <w:rsid w:val="00E1552F"/>
    <w:rsid w:val="00E159D5"/>
    <w:rsid w:val="00E15FAA"/>
    <w:rsid w:val="00E16317"/>
    <w:rsid w:val="00E16A5A"/>
    <w:rsid w:val="00E176EA"/>
    <w:rsid w:val="00E17AF6"/>
    <w:rsid w:val="00E17BEF"/>
    <w:rsid w:val="00E17E71"/>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1956"/>
    <w:rsid w:val="00E32D40"/>
    <w:rsid w:val="00E33235"/>
    <w:rsid w:val="00E3493F"/>
    <w:rsid w:val="00E34E83"/>
    <w:rsid w:val="00E367F3"/>
    <w:rsid w:val="00E3798E"/>
    <w:rsid w:val="00E37FAC"/>
    <w:rsid w:val="00E40280"/>
    <w:rsid w:val="00E40359"/>
    <w:rsid w:val="00E4246E"/>
    <w:rsid w:val="00E42EF1"/>
    <w:rsid w:val="00E438F1"/>
    <w:rsid w:val="00E444E7"/>
    <w:rsid w:val="00E449B9"/>
    <w:rsid w:val="00E45C68"/>
    <w:rsid w:val="00E471C8"/>
    <w:rsid w:val="00E47E4B"/>
    <w:rsid w:val="00E47FA0"/>
    <w:rsid w:val="00E50245"/>
    <w:rsid w:val="00E505DC"/>
    <w:rsid w:val="00E50A2D"/>
    <w:rsid w:val="00E5256A"/>
    <w:rsid w:val="00E530AB"/>
    <w:rsid w:val="00E542A0"/>
    <w:rsid w:val="00E54C0A"/>
    <w:rsid w:val="00E551EB"/>
    <w:rsid w:val="00E552CC"/>
    <w:rsid w:val="00E55B1D"/>
    <w:rsid w:val="00E55D18"/>
    <w:rsid w:val="00E57070"/>
    <w:rsid w:val="00E601C7"/>
    <w:rsid w:val="00E6103A"/>
    <w:rsid w:val="00E61150"/>
    <w:rsid w:val="00E6214A"/>
    <w:rsid w:val="00E63190"/>
    <w:rsid w:val="00E6421A"/>
    <w:rsid w:val="00E6448D"/>
    <w:rsid w:val="00E65E74"/>
    <w:rsid w:val="00E663B3"/>
    <w:rsid w:val="00E66B8D"/>
    <w:rsid w:val="00E67024"/>
    <w:rsid w:val="00E67225"/>
    <w:rsid w:val="00E70532"/>
    <w:rsid w:val="00E70CFC"/>
    <w:rsid w:val="00E7200C"/>
    <w:rsid w:val="00E72BC9"/>
    <w:rsid w:val="00E730E2"/>
    <w:rsid w:val="00E733A3"/>
    <w:rsid w:val="00E76538"/>
    <w:rsid w:val="00E7666C"/>
    <w:rsid w:val="00E772C3"/>
    <w:rsid w:val="00E801B8"/>
    <w:rsid w:val="00E80AE0"/>
    <w:rsid w:val="00E81A77"/>
    <w:rsid w:val="00E81DEA"/>
    <w:rsid w:val="00E81E9B"/>
    <w:rsid w:val="00E820EC"/>
    <w:rsid w:val="00E833C8"/>
    <w:rsid w:val="00E84A28"/>
    <w:rsid w:val="00E84E10"/>
    <w:rsid w:val="00E8544B"/>
    <w:rsid w:val="00E85506"/>
    <w:rsid w:val="00E8573F"/>
    <w:rsid w:val="00E8705E"/>
    <w:rsid w:val="00E875D8"/>
    <w:rsid w:val="00E87B0F"/>
    <w:rsid w:val="00E87B1C"/>
    <w:rsid w:val="00E9031A"/>
    <w:rsid w:val="00E90447"/>
    <w:rsid w:val="00E90F55"/>
    <w:rsid w:val="00E9171D"/>
    <w:rsid w:val="00E91B90"/>
    <w:rsid w:val="00E9207E"/>
    <w:rsid w:val="00E9210A"/>
    <w:rsid w:val="00E93636"/>
    <w:rsid w:val="00E9410D"/>
    <w:rsid w:val="00E954FB"/>
    <w:rsid w:val="00E9572D"/>
    <w:rsid w:val="00E9660A"/>
    <w:rsid w:val="00E9687E"/>
    <w:rsid w:val="00E97299"/>
    <w:rsid w:val="00E97CE6"/>
    <w:rsid w:val="00E97D93"/>
    <w:rsid w:val="00EA0AA0"/>
    <w:rsid w:val="00EA0C82"/>
    <w:rsid w:val="00EA1E63"/>
    <w:rsid w:val="00EA2540"/>
    <w:rsid w:val="00EA2B82"/>
    <w:rsid w:val="00EA3A99"/>
    <w:rsid w:val="00EA56B7"/>
    <w:rsid w:val="00EA6239"/>
    <w:rsid w:val="00EA661E"/>
    <w:rsid w:val="00EA69EA"/>
    <w:rsid w:val="00EA7A5F"/>
    <w:rsid w:val="00EB0208"/>
    <w:rsid w:val="00EB1609"/>
    <w:rsid w:val="00EB211C"/>
    <w:rsid w:val="00EB299D"/>
    <w:rsid w:val="00EB2BF8"/>
    <w:rsid w:val="00EB306A"/>
    <w:rsid w:val="00EB4148"/>
    <w:rsid w:val="00EB4588"/>
    <w:rsid w:val="00EB5B39"/>
    <w:rsid w:val="00EB69C0"/>
    <w:rsid w:val="00EB7662"/>
    <w:rsid w:val="00EC0BFC"/>
    <w:rsid w:val="00EC160C"/>
    <w:rsid w:val="00EC1BDB"/>
    <w:rsid w:val="00EC2133"/>
    <w:rsid w:val="00EC5D9D"/>
    <w:rsid w:val="00EC6652"/>
    <w:rsid w:val="00EC66A2"/>
    <w:rsid w:val="00EC67B0"/>
    <w:rsid w:val="00EC7032"/>
    <w:rsid w:val="00EC73C5"/>
    <w:rsid w:val="00EC748C"/>
    <w:rsid w:val="00ED0599"/>
    <w:rsid w:val="00ED0875"/>
    <w:rsid w:val="00ED0DA9"/>
    <w:rsid w:val="00ED0E41"/>
    <w:rsid w:val="00ED1128"/>
    <w:rsid w:val="00ED1461"/>
    <w:rsid w:val="00ED3494"/>
    <w:rsid w:val="00ED3F48"/>
    <w:rsid w:val="00ED45FF"/>
    <w:rsid w:val="00ED4707"/>
    <w:rsid w:val="00ED48F7"/>
    <w:rsid w:val="00ED507F"/>
    <w:rsid w:val="00ED589B"/>
    <w:rsid w:val="00ED69F8"/>
    <w:rsid w:val="00ED6D60"/>
    <w:rsid w:val="00EE07AA"/>
    <w:rsid w:val="00EE0802"/>
    <w:rsid w:val="00EE0E20"/>
    <w:rsid w:val="00EE16DD"/>
    <w:rsid w:val="00EE208C"/>
    <w:rsid w:val="00EE224A"/>
    <w:rsid w:val="00EE2583"/>
    <w:rsid w:val="00EE59DA"/>
    <w:rsid w:val="00EE65AE"/>
    <w:rsid w:val="00EE73A1"/>
    <w:rsid w:val="00EE78C1"/>
    <w:rsid w:val="00EF0196"/>
    <w:rsid w:val="00EF1D20"/>
    <w:rsid w:val="00EF2014"/>
    <w:rsid w:val="00EF20B2"/>
    <w:rsid w:val="00EF22EB"/>
    <w:rsid w:val="00EF29E0"/>
    <w:rsid w:val="00EF2F2B"/>
    <w:rsid w:val="00EF31CE"/>
    <w:rsid w:val="00EF4D0A"/>
    <w:rsid w:val="00EF57E0"/>
    <w:rsid w:val="00EF5ED1"/>
    <w:rsid w:val="00EF6330"/>
    <w:rsid w:val="00EF76EF"/>
    <w:rsid w:val="00EF7E1F"/>
    <w:rsid w:val="00F00F07"/>
    <w:rsid w:val="00F011B4"/>
    <w:rsid w:val="00F01A3D"/>
    <w:rsid w:val="00F035A2"/>
    <w:rsid w:val="00F03939"/>
    <w:rsid w:val="00F054C4"/>
    <w:rsid w:val="00F05C28"/>
    <w:rsid w:val="00F05C98"/>
    <w:rsid w:val="00F0730D"/>
    <w:rsid w:val="00F103D3"/>
    <w:rsid w:val="00F10C5A"/>
    <w:rsid w:val="00F10D02"/>
    <w:rsid w:val="00F1184E"/>
    <w:rsid w:val="00F11E95"/>
    <w:rsid w:val="00F130D1"/>
    <w:rsid w:val="00F131C9"/>
    <w:rsid w:val="00F13417"/>
    <w:rsid w:val="00F137FB"/>
    <w:rsid w:val="00F1483F"/>
    <w:rsid w:val="00F14FA3"/>
    <w:rsid w:val="00F15486"/>
    <w:rsid w:val="00F16130"/>
    <w:rsid w:val="00F16FF3"/>
    <w:rsid w:val="00F1778B"/>
    <w:rsid w:val="00F179C2"/>
    <w:rsid w:val="00F17CCA"/>
    <w:rsid w:val="00F2049E"/>
    <w:rsid w:val="00F22129"/>
    <w:rsid w:val="00F22468"/>
    <w:rsid w:val="00F22F1A"/>
    <w:rsid w:val="00F22FC0"/>
    <w:rsid w:val="00F22FD8"/>
    <w:rsid w:val="00F235A4"/>
    <w:rsid w:val="00F244FE"/>
    <w:rsid w:val="00F24DE1"/>
    <w:rsid w:val="00F25172"/>
    <w:rsid w:val="00F269B3"/>
    <w:rsid w:val="00F31D69"/>
    <w:rsid w:val="00F32A79"/>
    <w:rsid w:val="00F34220"/>
    <w:rsid w:val="00F35A7F"/>
    <w:rsid w:val="00F36D93"/>
    <w:rsid w:val="00F3793F"/>
    <w:rsid w:val="00F40644"/>
    <w:rsid w:val="00F412AE"/>
    <w:rsid w:val="00F418FE"/>
    <w:rsid w:val="00F4201B"/>
    <w:rsid w:val="00F432BF"/>
    <w:rsid w:val="00F43399"/>
    <w:rsid w:val="00F442F9"/>
    <w:rsid w:val="00F44E63"/>
    <w:rsid w:val="00F459B8"/>
    <w:rsid w:val="00F45C9E"/>
    <w:rsid w:val="00F45D7E"/>
    <w:rsid w:val="00F46C79"/>
    <w:rsid w:val="00F46EF9"/>
    <w:rsid w:val="00F507AF"/>
    <w:rsid w:val="00F51997"/>
    <w:rsid w:val="00F51A8C"/>
    <w:rsid w:val="00F51DEC"/>
    <w:rsid w:val="00F51E19"/>
    <w:rsid w:val="00F52E79"/>
    <w:rsid w:val="00F53D46"/>
    <w:rsid w:val="00F541ED"/>
    <w:rsid w:val="00F544C9"/>
    <w:rsid w:val="00F55F00"/>
    <w:rsid w:val="00F56644"/>
    <w:rsid w:val="00F5671C"/>
    <w:rsid w:val="00F5694A"/>
    <w:rsid w:val="00F5736D"/>
    <w:rsid w:val="00F573FF"/>
    <w:rsid w:val="00F60445"/>
    <w:rsid w:val="00F60942"/>
    <w:rsid w:val="00F60C73"/>
    <w:rsid w:val="00F60F34"/>
    <w:rsid w:val="00F61816"/>
    <w:rsid w:val="00F618A1"/>
    <w:rsid w:val="00F63F99"/>
    <w:rsid w:val="00F641BD"/>
    <w:rsid w:val="00F64359"/>
    <w:rsid w:val="00F659B8"/>
    <w:rsid w:val="00F65EF0"/>
    <w:rsid w:val="00F65F4B"/>
    <w:rsid w:val="00F67000"/>
    <w:rsid w:val="00F70341"/>
    <w:rsid w:val="00F7130B"/>
    <w:rsid w:val="00F71711"/>
    <w:rsid w:val="00F7251F"/>
    <w:rsid w:val="00F72AB7"/>
    <w:rsid w:val="00F72DF4"/>
    <w:rsid w:val="00F7411F"/>
    <w:rsid w:val="00F7429E"/>
    <w:rsid w:val="00F74907"/>
    <w:rsid w:val="00F75067"/>
    <w:rsid w:val="00F750F1"/>
    <w:rsid w:val="00F75F67"/>
    <w:rsid w:val="00F76342"/>
    <w:rsid w:val="00F7733D"/>
    <w:rsid w:val="00F773FC"/>
    <w:rsid w:val="00F776BF"/>
    <w:rsid w:val="00F777CA"/>
    <w:rsid w:val="00F80AA0"/>
    <w:rsid w:val="00F81D7A"/>
    <w:rsid w:val="00F820E6"/>
    <w:rsid w:val="00F834FE"/>
    <w:rsid w:val="00F842BB"/>
    <w:rsid w:val="00F84E7D"/>
    <w:rsid w:val="00F84EAD"/>
    <w:rsid w:val="00F85007"/>
    <w:rsid w:val="00F853FC"/>
    <w:rsid w:val="00F856B5"/>
    <w:rsid w:val="00F860E3"/>
    <w:rsid w:val="00F86CE9"/>
    <w:rsid w:val="00F908A9"/>
    <w:rsid w:val="00F92812"/>
    <w:rsid w:val="00F928A7"/>
    <w:rsid w:val="00F931C5"/>
    <w:rsid w:val="00F93716"/>
    <w:rsid w:val="00F93BC2"/>
    <w:rsid w:val="00F96266"/>
    <w:rsid w:val="00F969D8"/>
    <w:rsid w:val="00F96B7B"/>
    <w:rsid w:val="00F97BD5"/>
    <w:rsid w:val="00FA0F98"/>
    <w:rsid w:val="00FA231A"/>
    <w:rsid w:val="00FA3CBB"/>
    <w:rsid w:val="00FA4524"/>
    <w:rsid w:val="00FA4975"/>
    <w:rsid w:val="00FA54A0"/>
    <w:rsid w:val="00FA5F39"/>
    <w:rsid w:val="00FA77FE"/>
    <w:rsid w:val="00FA794B"/>
    <w:rsid w:val="00FB0141"/>
    <w:rsid w:val="00FB03C8"/>
    <w:rsid w:val="00FB06B4"/>
    <w:rsid w:val="00FB13E2"/>
    <w:rsid w:val="00FB16FE"/>
    <w:rsid w:val="00FB1AE7"/>
    <w:rsid w:val="00FB247B"/>
    <w:rsid w:val="00FB2C16"/>
    <w:rsid w:val="00FB36F0"/>
    <w:rsid w:val="00FB3B5D"/>
    <w:rsid w:val="00FB456D"/>
    <w:rsid w:val="00FB45F8"/>
    <w:rsid w:val="00FB5A37"/>
    <w:rsid w:val="00FB5B12"/>
    <w:rsid w:val="00FB5F01"/>
    <w:rsid w:val="00FB62AB"/>
    <w:rsid w:val="00FB663F"/>
    <w:rsid w:val="00FB6BB4"/>
    <w:rsid w:val="00FB6FDF"/>
    <w:rsid w:val="00FB7BB5"/>
    <w:rsid w:val="00FB7E85"/>
    <w:rsid w:val="00FC0437"/>
    <w:rsid w:val="00FC11A9"/>
    <w:rsid w:val="00FC1A20"/>
    <w:rsid w:val="00FC223F"/>
    <w:rsid w:val="00FC2F0D"/>
    <w:rsid w:val="00FC3F66"/>
    <w:rsid w:val="00FC3FFF"/>
    <w:rsid w:val="00FC5BBB"/>
    <w:rsid w:val="00FC5C72"/>
    <w:rsid w:val="00FC7299"/>
    <w:rsid w:val="00FD0255"/>
    <w:rsid w:val="00FD16C6"/>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12E3"/>
    <w:rsid w:val="00FE2322"/>
    <w:rsid w:val="00FE2AA3"/>
    <w:rsid w:val="00FE2DAF"/>
    <w:rsid w:val="00FE2E94"/>
    <w:rsid w:val="00FE3076"/>
    <w:rsid w:val="00FE332E"/>
    <w:rsid w:val="00FE5E58"/>
    <w:rsid w:val="00FE7C00"/>
    <w:rsid w:val="00FF0204"/>
    <w:rsid w:val="00FF0436"/>
    <w:rsid w:val="00FF2398"/>
    <w:rsid w:val="00FF331A"/>
    <w:rsid w:val="00FF3B8D"/>
    <w:rsid w:val="00FF3DF4"/>
    <w:rsid w:val="00FF43F5"/>
    <w:rsid w:val="00FF4B12"/>
    <w:rsid w:val="00FF5CC0"/>
    <w:rsid w:val="00FF5EA5"/>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5"/>
    <o:shapelayout v:ext="edit">
      <o:idmap v:ext="edit" data="1"/>
    </o:shapelayout>
  </w:shapeDefaults>
  <w:decimalSymbol w:val=","/>
  <w:listSeparator w:val=";"/>
  <w14:docId w14:val="4BF32B31"/>
  <w15:docId w15:val="{99056122-C5D1-4ED2-A598-C53BCC3D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3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7D0633"/>
    <w:pPr>
      <w:tabs>
        <w:tab w:val="right" w:leader="dot" w:pos="8494"/>
      </w:tabs>
      <w:spacing w:before="100"/>
    </w:pPr>
    <w:rPr>
      <w:rFonts w:ascii="Arial" w:hAnsi="Arial"/>
      <w:b/>
      <w:noProof/>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itulo 2,circulos,List Paragraph1,TIT 2 IND,Titulo parrafo,importante,Lista viñetas,TD Bullet 1,Lista sin Numerar,Párrafo Numerado,Lista - Párrafo,Listas,lp1,Bullet List,FooterText,numbered,Paragraphe de liste1,Bulletr 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itulo 2 Car,circulos Car,List Paragraph1 Car,TIT 2 IND Car,Titulo parrafo Car,importante Car,Lista viñetas Car,TD Bullet 1 Car,Lista sin Numerar Car,Párrafo Numerado Car,Lista - Párrafo Car,Listas Car,lp1 Car,Bullet Lis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986B37"/>
    <w:pPr>
      <w:keepLines/>
      <w:shd w:val="clear" w:color="auto" w:fill="FFFFFF" w:themeFill="background1"/>
      <w:tabs>
        <w:tab w:val="left" w:pos="719"/>
      </w:tabs>
      <w:ind w:left="360"/>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26"/>
      </w:numPr>
      <w:contextualSpacing/>
    </w:pPr>
  </w:style>
  <w:style w:type="paragraph" w:customStyle="1" w:styleId="Prrafodelista2">
    <w:name w:val="Párrafo de lista2"/>
    <w:basedOn w:val="Normal"/>
    <w:link w:val="ListParagraphChar1"/>
    <w:rsid w:val="00B76A85"/>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B76A85"/>
    <w:rPr>
      <w:rFonts w:ascii="Calibri" w:hAnsi="Calibri"/>
    </w:rPr>
  </w:style>
  <w:style w:type="character" w:customStyle="1" w:styleId="Mencinsinresolver1">
    <w:name w:val="Mención sin resolver1"/>
    <w:basedOn w:val="Fuentedeprrafopredeter"/>
    <w:uiPriority w:val="99"/>
    <w:semiHidden/>
    <w:unhideWhenUsed/>
    <w:rsid w:val="00C17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7474599">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6696301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712387726">
      <w:bodyDiv w:val="1"/>
      <w:marLeft w:val="0"/>
      <w:marRight w:val="0"/>
      <w:marTop w:val="0"/>
      <w:marBottom w:val="0"/>
      <w:divBdr>
        <w:top w:val="none" w:sz="0" w:space="0" w:color="auto"/>
        <w:left w:val="none" w:sz="0" w:space="0" w:color="auto"/>
        <w:bottom w:val="none" w:sz="0" w:space="0" w:color="auto"/>
        <w:right w:val="none" w:sz="0" w:space="0" w:color="auto"/>
      </w:divBdr>
    </w:div>
    <w:div w:id="787892447">
      <w:bodyDiv w:val="1"/>
      <w:marLeft w:val="0"/>
      <w:marRight w:val="0"/>
      <w:marTop w:val="0"/>
      <w:marBottom w:val="0"/>
      <w:divBdr>
        <w:top w:val="none" w:sz="0" w:space="0" w:color="auto"/>
        <w:left w:val="none" w:sz="0" w:space="0" w:color="auto"/>
        <w:bottom w:val="none" w:sz="0" w:space="0" w:color="auto"/>
        <w:right w:val="none" w:sz="0" w:space="0" w:color="auto"/>
      </w:divBdr>
    </w:div>
    <w:div w:id="790587294">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64576235">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125386405">
      <w:bodyDiv w:val="1"/>
      <w:marLeft w:val="0"/>
      <w:marRight w:val="0"/>
      <w:marTop w:val="0"/>
      <w:marBottom w:val="0"/>
      <w:divBdr>
        <w:top w:val="none" w:sz="0" w:space="0" w:color="auto"/>
        <w:left w:val="none" w:sz="0" w:space="0" w:color="auto"/>
        <w:bottom w:val="none" w:sz="0" w:space="0" w:color="auto"/>
        <w:right w:val="none" w:sz="0" w:space="0" w:color="auto"/>
      </w:divBdr>
    </w:div>
    <w:div w:id="1145322001">
      <w:bodyDiv w:val="1"/>
      <w:marLeft w:val="0"/>
      <w:marRight w:val="0"/>
      <w:marTop w:val="0"/>
      <w:marBottom w:val="0"/>
      <w:divBdr>
        <w:top w:val="none" w:sz="0" w:space="0" w:color="auto"/>
        <w:left w:val="none" w:sz="0" w:space="0" w:color="auto"/>
        <w:bottom w:val="none" w:sz="0" w:space="0" w:color="auto"/>
        <w:right w:val="none" w:sz="0" w:space="0" w:color="auto"/>
      </w:divBdr>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28316032">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577520001">
      <w:bodyDiv w:val="1"/>
      <w:marLeft w:val="0"/>
      <w:marRight w:val="0"/>
      <w:marTop w:val="0"/>
      <w:marBottom w:val="0"/>
      <w:divBdr>
        <w:top w:val="none" w:sz="0" w:space="0" w:color="auto"/>
        <w:left w:val="none" w:sz="0" w:space="0" w:color="auto"/>
        <w:bottom w:val="none" w:sz="0" w:space="0" w:color="auto"/>
        <w:right w:val="none" w:sz="0" w:space="0" w:color="auto"/>
      </w:divBdr>
    </w:div>
    <w:div w:id="1590583345">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79888502">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7717750">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50157947">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 w:id="214423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2" ma:contentTypeDescription="Crear nuevo documento." ma:contentTypeScope="" ma:versionID="8bcd89f01962f4fbb2a644cb8fa2653f">
  <xsd:schema xmlns:xsd="http://www.w3.org/2001/XMLSchema" xmlns:xs="http://www.w3.org/2001/XMLSchema" xmlns:p="http://schemas.microsoft.com/office/2006/metadata/properties" xmlns:ns2="a68d06c4-e06e-4a61-b0fe-2eb0c8b6cd09" targetNamespace="http://schemas.microsoft.com/office/2006/metadata/properties" ma:root="true" ma:fieldsID="dde09f03869003e26596c26d3fed47e0" ns2:_="">
    <xsd:import namespace="a68d06c4-e06e-4a61-b0fe-2eb0c8b6cd0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BF8E5-02B1-4661-BAE9-8AE14016A0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448F23-7E7D-4867-A171-333ED5785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BC15C-0530-46B8-9434-4E90CA128976}">
  <ds:schemaRefs>
    <ds:schemaRef ds:uri="http://schemas.microsoft.com/sharepoint/v3/contenttype/forms"/>
  </ds:schemaRefs>
</ds:datastoreItem>
</file>

<file path=customXml/itemProps4.xml><?xml version="1.0" encoding="utf-8"?>
<ds:datastoreItem xmlns:ds="http://schemas.openxmlformats.org/officeDocument/2006/customXml" ds:itemID="{A272AAD6-79A7-4D51-A6D8-05167D28D53C}">
  <ds:schemaRefs>
    <ds:schemaRef ds:uri="http://schemas.openxmlformats.org/officeDocument/2006/bibliography"/>
  </ds:schemaRefs>
</ds:datastoreItem>
</file>

<file path=customXml/itemProps5.xml><?xml version="1.0" encoding="utf-8"?>
<ds:datastoreItem xmlns:ds="http://schemas.openxmlformats.org/officeDocument/2006/customXml" ds:itemID="{4FBFDCDE-16CA-4744-B7FE-A702648B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60</Pages>
  <Words>24567</Words>
  <Characters>135122</Characters>
  <Application>Microsoft Office Word</Application>
  <DocSecurity>0</DocSecurity>
  <Lines>1126</Lines>
  <Paragraphs>318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158</cp:revision>
  <cp:lastPrinted>2022-03-29T15:20:00Z</cp:lastPrinted>
  <dcterms:created xsi:type="dcterms:W3CDTF">2022-01-14T09:12:00Z</dcterms:created>
  <dcterms:modified xsi:type="dcterms:W3CDTF">2022-03-29T15:26:00Z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