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54460" w14:textId="7ECABA60" w:rsidR="00295626" w:rsidRPr="00A469ED" w:rsidRDefault="00851A7A" w:rsidP="00851A7A">
      <w:pPr>
        <w:pStyle w:val="Encabezado"/>
        <w:tabs>
          <w:tab w:val="clear" w:pos="4320"/>
          <w:tab w:val="clear" w:pos="8640"/>
        </w:tabs>
        <w:ind w:left="1" w:hanging="1"/>
        <w:jc w:val="center"/>
        <w:rPr>
          <w:rFonts w:asciiTheme="minorHAnsi" w:hAnsiTheme="minorHAnsi" w:cstheme="minorHAnsi"/>
          <w:b/>
          <w:bCs/>
          <w:spacing w:val="0"/>
          <w:sz w:val="30"/>
          <w:szCs w:val="30"/>
          <w:lang w:val="eu-ES" w:eastAsia="es-ES_tradnl"/>
        </w:rPr>
      </w:pPr>
      <w:r>
        <w:rPr>
          <w:rFonts w:asciiTheme="minorHAnsi" w:hAnsiTheme="minorHAnsi" w:cstheme="minorHAnsi"/>
          <w:b/>
          <w:bCs/>
          <w:spacing w:val="0"/>
          <w:sz w:val="30"/>
          <w:szCs w:val="30"/>
          <w:lang w:val="es-ES" w:eastAsia="es-ES_tradnl"/>
        </w:rPr>
        <w:t xml:space="preserve">OSIO KALEKO 2. </w:t>
      </w:r>
      <w:r w:rsidRPr="00851A7A">
        <w:rPr>
          <w:rFonts w:asciiTheme="minorHAnsi" w:hAnsiTheme="minorHAnsi" w:cstheme="minorHAnsi"/>
          <w:b/>
          <w:bCs/>
          <w:spacing w:val="0"/>
          <w:sz w:val="30"/>
          <w:szCs w:val="30"/>
          <w:lang w:val="es-ES" w:eastAsia="es-ES_tradnl"/>
        </w:rPr>
        <w:t xml:space="preserve">ERAIKINA ERAISTEA ETA ONDORIOZKO ORUBEAREN BEHIN-BEHINEKO URBANIZAZIOA </w:t>
      </w:r>
    </w:p>
    <w:p w14:paraId="6B3D1C78" w14:textId="2AB96B97" w:rsidR="00295626" w:rsidRPr="00A469ED" w:rsidRDefault="00A469ED" w:rsidP="00295626">
      <w:pPr>
        <w:pStyle w:val="Encabezado"/>
        <w:tabs>
          <w:tab w:val="clear" w:pos="4320"/>
          <w:tab w:val="clear" w:pos="8640"/>
        </w:tabs>
        <w:spacing w:after="120" w:line="252" w:lineRule="auto"/>
        <w:jc w:val="center"/>
        <w:rPr>
          <w:rFonts w:asciiTheme="minorHAnsi" w:hAnsiTheme="minorHAnsi" w:cstheme="minorHAnsi"/>
          <w:b/>
          <w:bCs/>
          <w:spacing w:val="0"/>
          <w:sz w:val="28"/>
          <w:szCs w:val="28"/>
          <w:lang w:val="eu-ES" w:eastAsia="es-ES_tradnl"/>
        </w:rPr>
      </w:pPr>
      <w:r w:rsidRPr="00A469ED">
        <w:rPr>
          <w:rFonts w:asciiTheme="minorHAnsi" w:hAnsiTheme="minorHAnsi" w:cstheme="minorHAnsi"/>
          <w:b/>
          <w:bCs/>
          <w:spacing w:val="0"/>
          <w:sz w:val="28"/>
          <w:szCs w:val="28"/>
          <w:lang w:val="eu-ES" w:eastAsia="es-ES_tradnl"/>
        </w:rPr>
        <w:t>Esp</w:t>
      </w:r>
      <w:r w:rsidR="00295626" w:rsidRPr="00A469ED">
        <w:rPr>
          <w:rFonts w:asciiTheme="minorHAnsi" w:hAnsiTheme="minorHAnsi" w:cstheme="minorHAnsi"/>
          <w:b/>
          <w:bCs/>
          <w:spacing w:val="0"/>
          <w:sz w:val="28"/>
          <w:szCs w:val="28"/>
          <w:lang w:val="eu-ES" w:eastAsia="es-ES_tradnl"/>
        </w:rPr>
        <w:t>ediente</w:t>
      </w:r>
      <w:r w:rsidRPr="00A469ED">
        <w:rPr>
          <w:rFonts w:asciiTheme="minorHAnsi" w:hAnsiTheme="minorHAnsi" w:cstheme="minorHAnsi"/>
          <w:b/>
          <w:bCs/>
          <w:spacing w:val="0"/>
          <w:sz w:val="28"/>
          <w:szCs w:val="28"/>
          <w:lang w:val="eu-ES" w:eastAsia="es-ES_tradnl"/>
        </w:rPr>
        <w:t xml:space="preserve"> zenbakia</w:t>
      </w:r>
      <w:r w:rsidR="00295626" w:rsidRPr="00A469ED">
        <w:rPr>
          <w:rFonts w:asciiTheme="minorHAnsi" w:hAnsiTheme="minorHAnsi" w:cstheme="minorHAnsi"/>
          <w:b/>
          <w:bCs/>
          <w:spacing w:val="0"/>
          <w:sz w:val="28"/>
          <w:szCs w:val="28"/>
          <w:lang w:val="eu-ES" w:eastAsia="es-ES_tradnl"/>
        </w:rPr>
        <w:t xml:space="preserve">: </w:t>
      </w:r>
      <w:r w:rsidR="005A3A37" w:rsidRPr="00297513">
        <w:rPr>
          <w:rFonts w:asciiTheme="minorHAnsi" w:hAnsiTheme="minorHAnsi" w:cstheme="minorHAnsi"/>
          <w:b/>
          <w:bCs/>
          <w:spacing w:val="0"/>
          <w:sz w:val="28"/>
          <w:szCs w:val="28"/>
          <w:lang w:val="eu-ES" w:eastAsia="es-ES_tradnl"/>
        </w:rPr>
        <w:t>20</w:t>
      </w:r>
      <w:r w:rsidR="00851A7A">
        <w:rPr>
          <w:rFonts w:asciiTheme="minorHAnsi" w:hAnsiTheme="minorHAnsi" w:cstheme="minorHAnsi"/>
          <w:b/>
          <w:bCs/>
          <w:spacing w:val="0"/>
          <w:sz w:val="28"/>
          <w:szCs w:val="28"/>
          <w:lang w:val="eu-ES" w:eastAsia="es-ES_tradnl"/>
        </w:rPr>
        <w:t>22</w:t>
      </w:r>
      <w:r w:rsidR="005A3A37" w:rsidRPr="00297513">
        <w:rPr>
          <w:rFonts w:asciiTheme="minorHAnsi" w:hAnsiTheme="minorHAnsi" w:cstheme="minorHAnsi"/>
          <w:b/>
          <w:bCs/>
          <w:spacing w:val="0"/>
          <w:sz w:val="28"/>
          <w:szCs w:val="28"/>
          <w:lang w:val="eu-ES" w:eastAsia="es-ES_tradnl"/>
        </w:rPr>
        <w:t>SCOU00</w:t>
      </w:r>
      <w:r w:rsidR="00851A7A">
        <w:rPr>
          <w:rFonts w:asciiTheme="minorHAnsi" w:hAnsiTheme="minorHAnsi" w:cstheme="minorHAnsi"/>
          <w:b/>
          <w:bCs/>
          <w:spacing w:val="0"/>
          <w:sz w:val="28"/>
          <w:szCs w:val="28"/>
          <w:lang w:val="eu-ES" w:eastAsia="es-ES_tradnl"/>
        </w:rPr>
        <w:t>28</w:t>
      </w:r>
    </w:p>
    <w:p w14:paraId="227A22B4" w14:textId="223115A8" w:rsidR="00295626" w:rsidRPr="00A469ED" w:rsidRDefault="00A469ED" w:rsidP="00295626">
      <w:pPr>
        <w:pStyle w:val="Encabezado"/>
        <w:tabs>
          <w:tab w:val="clear" w:pos="4320"/>
          <w:tab w:val="clear" w:pos="8640"/>
        </w:tabs>
        <w:spacing w:after="120" w:line="252" w:lineRule="auto"/>
        <w:jc w:val="center"/>
        <w:rPr>
          <w:rFonts w:asciiTheme="minorHAnsi" w:hAnsiTheme="minorHAnsi" w:cstheme="minorHAnsi"/>
          <w:b/>
          <w:bCs/>
          <w:spacing w:val="0"/>
          <w:sz w:val="30"/>
          <w:szCs w:val="30"/>
          <w:lang w:val="es-ES_tradnl" w:eastAsia="es-ES_tradnl"/>
        </w:rPr>
      </w:pPr>
      <w:r w:rsidRPr="00A469ED">
        <w:rPr>
          <w:rFonts w:asciiTheme="minorHAnsi" w:hAnsiTheme="minorHAnsi" w:cstheme="minorHAnsi"/>
          <w:b/>
          <w:bCs/>
          <w:spacing w:val="0"/>
          <w:sz w:val="30"/>
          <w:szCs w:val="30"/>
          <w:lang w:val="es-ES_tradnl" w:eastAsia="es-ES_tradnl"/>
        </w:rPr>
        <w:t>BALDINTZA ADMINISTRATIBO BEREZIEN AGIRIA</w:t>
      </w:r>
    </w:p>
    <w:p w14:paraId="23548548" w14:textId="77777777" w:rsidR="00915D78" w:rsidRPr="00D93C55" w:rsidRDefault="00915D78" w:rsidP="00471F42">
      <w:pPr>
        <w:pStyle w:val="Encabezado"/>
        <w:tabs>
          <w:tab w:val="clear" w:pos="4320"/>
          <w:tab w:val="clear" w:pos="8640"/>
        </w:tab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 ALDERDI OROKORRAK ETA KONTRATUAREN KONFIGURAZIOA</w:t>
      </w:r>
    </w:p>
    <w:p w14:paraId="4DCBCE65" w14:textId="77777777" w:rsidR="00915D78" w:rsidRPr="00D93C55" w:rsidRDefault="00915D78" w:rsidP="00A93998">
      <w:pPr>
        <w:pStyle w:val="Encabezado"/>
        <w:tabs>
          <w:tab w:val="clear" w:pos="4320"/>
          <w:tab w:val="clear" w:pos="8640"/>
        </w:tabs>
        <w:spacing w:before="240" w:after="120" w:line="252" w:lineRule="auto"/>
        <w:rPr>
          <w:rFonts w:asciiTheme="minorHAnsi" w:hAnsiTheme="minorHAnsi" w:cstheme="minorHAnsi"/>
          <w:sz w:val="24"/>
          <w:lang w:val="eu-ES"/>
        </w:rPr>
      </w:pPr>
      <w:r w:rsidRPr="00D93C55">
        <w:rPr>
          <w:rFonts w:asciiTheme="minorHAnsi" w:hAnsiTheme="minorHAnsi" w:cstheme="minorHAnsi"/>
          <w:b/>
          <w:spacing w:val="0"/>
          <w:sz w:val="24"/>
          <w:lang w:val="eu-ES"/>
        </w:rPr>
        <w:t>1. KONTRATUAREN XEDEA</w:t>
      </w:r>
    </w:p>
    <w:p w14:paraId="592204D6" w14:textId="66CEC325" w:rsidR="00915D78" w:rsidRPr="003004BE" w:rsidRDefault="00D766E1" w:rsidP="00A93998">
      <w:pPr>
        <w:suppressAutoHyphens/>
        <w:spacing w:after="120" w:line="252" w:lineRule="auto"/>
        <w:rPr>
          <w:rFonts w:asciiTheme="minorHAnsi" w:hAnsiTheme="minorHAnsi" w:cstheme="minorHAnsi"/>
          <w:b/>
          <w:bCs/>
          <w:spacing w:val="-2"/>
          <w:sz w:val="22"/>
          <w:lang w:val="eu-ES"/>
        </w:rPr>
      </w:pPr>
      <w:r>
        <w:rPr>
          <w:rFonts w:asciiTheme="minorHAnsi" w:hAnsiTheme="minorHAnsi" w:cstheme="minorHAnsi"/>
          <w:spacing w:val="-2"/>
          <w:sz w:val="22"/>
          <w:lang w:val="eu-ES"/>
        </w:rPr>
        <w:t xml:space="preserve">Baldintza </w:t>
      </w:r>
      <w:r w:rsidR="00915D78" w:rsidRPr="00D93C55">
        <w:rPr>
          <w:rFonts w:asciiTheme="minorHAnsi" w:hAnsiTheme="minorHAnsi" w:cstheme="minorHAnsi"/>
          <w:spacing w:val="-2"/>
          <w:sz w:val="22"/>
          <w:lang w:val="eu-ES"/>
        </w:rPr>
        <w:t>agiri honen arabera egingo den kontratuaren xedea hauxe da:</w:t>
      </w:r>
      <w:r w:rsidR="003004BE" w:rsidRPr="003004BE">
        <w:rPr>
          <w:rFonts w:asciiTheme="minorHAnsi" w:hAnsiTheme="minorHAnsi" w:cstheme="minorHAnsi"/>
          <w:b/>
          <w:bCs/>
          <w:spacing w:val="0"/>
          <w:sz w:val="30"/>
          <w:szCs w:val="30"/>
          <w:lang w:val="eu-ES" w:eastAsia="es-ES_tradnl"/>
        </w:rPr>
        <w:t xml:space="preserve"> </w:t>
      </w:r>
      <w:r w:rsidR="00851A7A" w:rsidRPr="00851A7A">
        <w:rPr>
          <w:rFonts w:asciiTheme="minorHAnsi" w:hAnsiTheme="minorHAnsi" w:cstheme="minorHAnsi"/>
          <w:b/>
          <w:bCs/>
          <w:spacing w:val="-2"/>
          <w:sz w:val="22"/>
        </w:rPr>
        <w:t xml:space="preserve">OSIO KALEKO 2. ERAIKINA ERAISTEA ETA ONDORIOZKO ORUBEAREN BEHIN-BEHINEKO URBANIZAZIOA </w:t>
      </w:r>
      <w:r w:rsidR="00A93998" w:rsidRPr="00D93C55">
        <w:rPr>
          <w:rFonts w:asciiTheme="minorHAnsi" w:hAnsiTheme="minorHAnsi" w:cstheme="minorHAnsi"/>
          <w:spacing w:val="-2"/>
          <w:sz w:val="22"/>
          <w:lang w:val="eu-ES"/>
        </w:rPr>
        <w:t>egitea</w:t>
      </w:r>
      <w:r w:rsidR="00915D78" w:rsidRPr="00D93C55">
        <w:rPr>
          <w:rFonts w:asciiTheme="minorHAnsi" w:hAnsiTheme="minorHAnsi" w:cstheme="minorHAnsi"/>
          <w:spacing w:val="-2"/>
          <w:sz w:val="22"/>
          <w:lang w:val="eu-ES"/>
        </w:rPr>
        <w:t>, espedienteko dokumentazio teknikoarekin bat etorrita; dokumentazio horrek kontratu-balioa du.</w:t>
      </w:r>
    </w:p>
    <w:p w14:paraId="3C7DCC17" w14:textId="2FFF0A62" w:rsidR="00915D78" w:rsidRPr="00D93C55" w:rsidRDefault="00915D7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CPV kodea: </w:t>
      </w:r>
      <w:r w:rsidR="00851A7A" w:rsidRPr="00851A7A">
        <w:rPr>
          <w:rFonts w:asciiTheme="minorHAnsi" w:hAnsiTheme="minorHAnsi" w:cstheme="minorHAnsi"/>
          <w:spacing w:val="-2"/>
          <w:sz w:val="22"/>
          <w:lang w:val="eu-ES"/>
        </w:rPr>
        <w:t>45110000-1 - Eraikinak eraisteko eta lurrak mugitzeko lanak</w:t>
      </w:r>
    </w:p>
    <w:p w14:paraId="57A0A9CC" w14:textId="4A9ACF43" w:rsidR="00A9399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Sortatan banaketa: EZ</w:t>
      </w:r>
    </w:p>
    <w:p w14:paraId="499EDEE3" w14:textId="77777777" w:rsidR="00A9399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Kontratuaren xedean jasotako prestazioak bereiz emateak zaildu egingo luke ikuspegi teknikotik behar bezala gauzatzea, elkarren artean lotutako prestazioak baitira, eta, beraz, komeni da kontratista bakar batek ematea.</w:t>
      </w:r>
    </w:p>
    <w:p w14:paraId="410B6D97" w14:textId="70D79021" w:rsidR="00915D78" w:rsidRPr="00D93C55" w:rsidRDefault="00A93998" w:rsidP="00A93998">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Era berean, adierazten da kontratuaren edukiak enpresa txiki eta ertainak lehiatzeko aukera ematen duela; izan ere, ETEen gaitasunari dagozkion sektore espezializatuetara egokituta dago.</w:t>
      </w:r>
    </w:p>
    <w:p w14:paraId="2A72A9F2" w14:textId="77777777" w:rsidR="00915D78" w:rsidRPr="00D93C55" w:rsidRDefault="00915D78" w:rsidP="00A93998">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 KONTRATATU BEHARRAREN JUSTIFIKAZIOA</w:t>
      </w:r>
    </w:p>
    <w:p w14:paraId="562C8E07" w14:textId="7E0E0630" w:rsidR="00915D78" w:rsidRPr="00D93C55" w:rsidRDefault="00627670" w:rsidP="00A93998">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Pr>
          <w:rFonts w:asciiTheme="minorHAnsi" w:hAnsiTheme="minorHAnsi" w:cstheme="minorHAnsi"/>
          <w:spacing w:val="0"/>
          <w:sz w:val="22"/>
          <w:lang w:val="eu-ES"/>
        </w:rPr>
        <w:t>Proiektuaren</w:t>
      </w:r>
      <w:r w:rsidRPr="00D93C55">
        <w:rPr>
          <w:rFonts w:asciiTheme="minorHAnsi" w:hAnsiTheme="minorHAnsi" w:cstheme="minorHAnsi"/>
          <w:spacing w:val="0"/>
          <w:sz w:val="22"/>
          <w:lang w:val="eu-ES"/>
        </w:rPr>
        <w:t xml:space="preserve"> </w:t>
      </w:r>
      <w:r w:rsidR="00915D78" w:rsidRPr="00D93C55">
        <w:rPr>
          <w:rFonts w:asciiTheme="minorHAnsi" w:hAnsiTheme="minorHAnsi" w:cstheme="minorHAnsi"/>
          <w:spacing w:val="0"/>
          <w:sz w:val="22"/>
          <w:lang w:val="eu-ES"/>
        </w:rPr>
        <w:t>agiri</w:t>
      </w:r>
      <w:r>
        <w:rPr>
          <w:rFonts w:asciiTheme="minorHAnsi" w:hAnsiTheme="minorHAnsi" w:cstheme="minorHAnsi"/>
          <w:spacing w:val="0"/>
          <w:sz w:val="22"/>
          <w:lang w:val="eu-ES"/>
        </w:rPr>
        <w:t>eta</w:t>
      </w:r>
      <w:r w:rsidR="00915D78" w:rsidRPr="00D93C55">
        <w:rPr>
          <w:rFonts w:asciiTheme="minorHAnsi" w:hAnsiTheme="minorHAnsi" w:cstheme="minorHAnsi"/>
          <w:spacing w:val="0"/>
          <w:sz w:val="22"/>
          <w:lang w:val="eu-ES"/>
        </w:rPr>
        <w:t>n jasota dago zer arrazoirengatik egingo duen administrazio honek agiri honen xede den kontratua.</w:t>
      </w:r>
    </w:p>
    <w:p w14:paraId="01C9AE7F" w14:textId="77777777" w:rsidR="00915D78" w:rsidRPr="00D93C55" w:rsidRDefault="00915D78" w:rsidP="00D93C55">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 EGIKARITZEKO EPEA</w:t>
      </w:r>
    </w:p>
    <w:p w14:paraId="5D8E9838" w14:textId="4C50DB89" w:rsidR="00915D78" w:rsidRPr="007B7C54" w:rsidRDefault="00915D78" w:rsidP="00D93C55">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Kontratu honen xede diren obrak egikaritzeko guztirako epea hau da</w:t>
      </w:r>
      <w:r w:rsidRPr="00297513">
        <w:rPr>
          <w:rFonts w:asciiTheme="minorHAnsi" w:hAnsiTheme="minorHAnsi" w:cstheme="minorHAnsi"/>
          <w:spacing w:val="-2"/>
          <w:sz w:val="22"/>
          <w:lang w:val="eu-ES"/>
        </w:rPr>
        <w:t xml:space="preserve">: </w:t>
      </w:r>
      <w:r w:rsidR="001808FB">
        <w:rPr>
          <w:rFonts w:asciiTheme="minorHAnsi" w:hAnsiTheme="minorHAnsi" w:cstheme="minorHAnsi"/>
          <w:spacing w:val="-2"/>
          <w:sz w:val="22"/>
          <w:lang w:val="eu-ES"/>
        </w:rPr>
        <w:t>LAU</w:t>
      </w:r>
      <w:r w:rsidR="00151FA5" w:rsidRPr="00297513">
        <w:rPr>
          <w:rFonts w:asciiTheme="minorHAnsi" w:hAnsiTheme="minorHAnsi" w:cstheme="minorHAnsi"/>
          <w:spacing w:val="-2"/>
          <w:sz w:val="22"/>
          <w:lang w:val="eu-ES"/>
        </w:rPr>
        <w:t xml:space="preserve"> (</w:t>
      </w:r>
      <w:r w:rsidR="001808FB">
        <w:rPr>
          <w:rFonts w:asciiTheme="minorHAnsi" w:hAnsiTheme="minorHAnsi" w:cstheme="minorHAnsi"/>
          <w:spacing w:val="-2"/>
          <w:sz w:val="22"/>
          <w:lang w:val="eu-ES"/>
        </w:rPr>
        <w:t>4</w:t>
      </w:r>
      <w:r w:rsidR="00151FA5" w:rsidRPr="00297513">
        <w:rPr>
          <w:rFonts w:asciiTheme="minorHAnsi" w:hAnsiTheme="minorHAnsi" w:cstheme="minorHAnsi"/>
          <w:spacing w:val="-2"/>
          <w:sz w:val="22"/>
          <w:lang w:val="eu-ES"/>
        </w:rPr>
        <w:t xml:space="preserve">) </w:t>
      </w:r>
      <w:r w:rsidR="001808FB">
        <w:rPr>
          <w:rFonts w:asciiTheme="minorHAnsi" w:hAnsiTheme="minorHAnsi" w:cstheme="minorHAnsi"/>
          <w:spacing w:val="-2"/>
          <w:sz w:val="22"/>
          <w:lang w:val="eu-ES"/>
        </w:rPr>
        <w:t>HILABETE</w:t>
      </w:r>
      <w:r w:rsidRPr="00297513">
        <w:rPr>
          <w:rFonts w:asciiTheme="minorHAnsi" w:hAnsiTheme="minorHAnsi" w:cstheme="minorHAnsi"/>
          <w:spacing w:val="-2"/>
          <w:sz w:val="22"/>
          <w:lang w:val="eu-ES"/>
        </w:rPr>
        <w:t>,</w:t>
      </w:r>
      <w:r w:rsidRPr="00D93C55">
        <w:rPr>
          <w:rFonts w:asciiTheme="minorHAnsi" w:hAnsiTheme="minorHAnsi" w:cstheme="minorHAnsi"/>
          <w:spacing w:val="-2"/>
          <w:sz w:val="22"/>
          <w:lang w:val="eu-ES"/>
        </w:rPr>
        <w:t xml:space="preserve"> </w:t>
      </w:r>
      <w:r w:rsidRPr="007B7C54">
        <w:rPr>
          <w:rFonts w:asciiTheme="minorHAnsi" w:hAnsiTheme="minorHAnsi" w:cstheme="minorHAnsi"/>
          <w:spacing w:val="-2"/>
          <w:sz w:val="22"/>
          <w:lang w:val="eu-ES"/>
        </w:rPr>
        <w:t>zuinketaren egiaztapenaren akta izenpetu eta hurrengo egunetik aurrera.</w:t>
      </w:r>
      <w:r w:rsidRPr="007B7C54">
        <w:rPr>
          <w:rFonts w:asciiTheme="minorHAnsi" w:hAnsiTheme="minorHAnsi" w:cstheme="minorHAnsi"/>
          <w:lang w:val="eu-ES"/>
        </w:rPr>
        <w:tab/>
      </w:r>
      <w:r w:rsidRPr="007B7C54">
        <w:rPr>
          <w:rFonts w:asciiTheme="minorHAnsi" w:hAnsiTheme="minorHAnsi" w:cstheme="minorHAnsi"/>
          <w:lang w:val="eu-ES"/>
        </w:rPr>
        <w:tab/>
      </w:r>
    </w:p>
    <w:p w14:paraId="342F393A" w14:textId="1C435027" w:rsidR="00151FA5" w:rsidRPr="00D93C55" w:rsidRDefault="00151FA5" w:rsidP="00E01494">
      <w:pPr>
        <w:suppressAutoHyphens/>
        <w:spacing w:after="120" w:line="252" w:lineRule="auto"/>
        <w:rPr>
          <w:rFonts w:asciiTheme="minorHAnsi" w:hAnsiTheme="minorHAnsi" w:cstheme="minorHAnsi"/>
          <w:spacing w:val="-2"/>
          <w:sz w:val="22"/>
          <w:lang w:val="eu-ES"/>
        </w:rPr>
      </w:pPr>
      <w:r w:rsidRPr="00151FA5">
        <w:rPr>
          <w:rFonts w:asciiTheme="minorHAnsi" w:hAnsiTheme="minorHAnsi" w:cstheme="minorHAnsi"/>
          <w:spacing w:val="-2"/>
          <w:sz w:val="22"/>
          <w:lang w:val="eu-ES"/>
        </w:rPr>
        <w:t xml:space="preserve">Kontratista berandutza-egoeran dagoela </w:t>
      </w:r>
      <w:r>
        <w:rPr>
          <w:rFonts w:asciiTheme="minorHAnsi" w:hAnsiTheme="minorHAnsi" w:cstheme="minorHAnsi"/>
          <w:spacing w:val="-2"/>
          <w:sz w:val="22"/>
          <w:lang w:val="eu-ES"/>
        </w:rPr>
        <w:t>jo</w:t>
      </w:r>
      <w:r w:rsidRPr="00151FA5">
        <w:rPr>
          <w:rFonts w:asciiTheme="minorHAnsi" w:hAnsiTheme="minorHAnsi" w:cstheme="minorHAnsi"/>
          <w:spacing w:val="-2"/>
          <w:sz w:val="22"/>
          <w:lang w:val="eu-ES"/>
        </w:rPr>
        <w:t xml:space="preserve">ko da aipatutako epea </w:t>
      </w:r>
      <w:r>
        <w:rPr>
          <w:rFonts w:asciiTheme="minorHAnsi" w:hAnsiTheme="minorHAnsi" w:cstheme="minorHAnsi"/>
          <w:spacing w:val="-2"/>
          <w:sz w:val="22"/>
          <w:lang w:val="eu-ES"/>
        </w:rPr>
        <w:t xml:space="preserve">behin </w:t>
      </w:r>
      <w:r w:rsidRPr="00151FA5">
        <w:rPr>
          <w:rFonts w:asciiTheme="minorHAnsi" w:hAnsiTheme="minorHAnsi" w:cstheme="minorHAnsi"/>
          <w:spacing w:val="-2"/>
          <w:sz w:val="22"/>
          <w:lang w:val="eu-ES"/>
        </w:rPr>
        <w:t>igarota, eta horretarako ez da beharrezkoa izango Administrazioak aldez aurretik agindeirik egitea.</w:t>
      </w:r>
    </w:p>
    <w:p w14:paraId="25D5834F" w14:textId="4815850B"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spacing w:val="-2"/>
          <w:sz w:val="24"/>
          <w:szCs w:val="24"/>
          <w:lang w:val="eu-ES"/>
        </w:rPr>
      </w:pPr>
      <w:r w:rsidRPr="00D93C55">
        <w:rPr>
          <w:rFonts w:asciiTheme="minorHAnsi" w:hAnsiTheme="minorHAnsi" w:cstheme="minorHAnsi"/>
          <w:b/>
          <w:spacing w:val="0"/>
          <w:sz w:val="24"/>
          <w:lang w:val="eu-ES"/>
        </w:rPr>
        <w:t>4.</w:t>
      </w:r>
      <w:r w:rsidR="004C70BA" w:rsidRPr="00D93C55">
        <w:rPr>
          <w:rFonts w:asciiTheme="minorHAnsi" w:hAnsiTheme="minorHAnsi" w:cstheme="minorHAnsi"/>
          <w:b/>
          <w:spacing w:val="0"/>
          <w:sz w:val="24"/>
          <w:lang w:val="eu-ES"/>
        </w:rPr>
        <w:tab/>
      </w:r>
      <w:r w:rsidRPr="00D93C55">
        <w:rPr>
          <w:rFonts w:asciiTheme="minorHAnsi" w:hAnsiTheme="minorHAnsi" w:cstheme="minorHAnsi"/>
          <w:b/>
          <w:spacing w:val="0"/>
          <w:sz w:val="24"/>
          <w:lang w:val="eu-ES"/>
        </w:rPr>
        <w:t>LIZITAZIOAREN OINARRIZKO AURREKONTUA ETA KONTRATUAREN BALIO ZENBATETSIA</w:t>
      </w:r>
    </w:p>
    <w:p w14:paraId="7037DA8A" w14:textId="2D1D7D49" w:rsidR="00915D78" w:rsidRDefault="00E01494" w:rsidP="00E01494">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t>4.</w:t>
      </w:r>
      <w:r w:rsidR="00915D78" w:rsidRPr="00D93C55">
        <w:rPr>
          <w:rFonts w:asciiTheme="minorHAnsi" w:hAnsiTheme="minorHAnsi" w:cstheme="minorHAnsi"/>
          <w:spacing w:val="-2"/>
          <w:sz w:val="22"/>
          <w:lang w:val="eu-ES"/>
        </w:rPr>
        <w:t xml:space="preserve">1.- Hauxe izango da lizitazioaren oinarrizko aurrekontua: </w:t>
      </w:r>
      <w:bookmarkStart w:id="0" w:name="_Hlk76554265"/>
      <w:bookmarkStart w:id="1" w:name="_Hlk102543495"/>
      <w:r w:rsidR="001808FB" w:rsidRPr="001808FB">
        <w:rPr>
          <w:rFonts w:asciiTheme="minorHAnsi" w:hAnsiTheme="minorHAnsi" w:cstheme="minorHAnsi"/>
          <w:spacing w:val="-2"/>
          <w:sz w:val="22"/>
          <w:lang w:val="eu-ES"/>
        </w:rPr>
        <w:t>118.404,69</w:t>
      </w:r>
      <w:r w:rsidR="001808FB" w:rsidRPr="001808FB">
        <w:rPr>
          <w:rFonts w:asciiTheme="minorHAnsi" w:hAnsiTheme="minorHAnsi" w:cstheme="minorHAnsi"/>
          <w:spacing w:val="-2"/>
          <w:sz w:val="22"/>
        </w:rPr>
        <w:t xml:space="preserve"> </w:t>
      </w:r>
      <w:bookmarkEnd w:id="1"/>
      <w:r w:rsidR="00915D78" w:rsidRPr="00D93C55">
        <w:rPr>
          <w:rFonts w:asciiTheme="minorHAnsi" w:hAnsiTheme="minorHAnsi" w:cstheme="minorHAnsi"/>
          <w:spacing w:val="-2"/>
          <w:sz w:val="22"/>
          <w:lang w:val="eu-ES"/>
        </w:rPr>
        <w:t>euro, gehi BEZari dagozkion</w:t>
      </w:r>
      <w:bookmarkStart w:id="2" w:name="_Hlk102543507"/>
      <w:r w:rsidR="001808FB">
        <w:rPr>
          <w:rFonts w:asciiTheme="minorHAnsi" w:hAnsiTheme="minorHAnsi" w:cstheme="minorHAnsi"/>
          <w:spacing w:val="-2"/>
          <w:sz w:val="22"/>
          <w:lang w:val="eu-ES"/>
        </w:rPr>
        <w:t xml:space="preserve"> </w:t>
      </w:r>
      <w:r w:rsidR="001808FB" w:rsidRPr="001808FB">
        <w:rPr>
          <w:rFonts w:asciiTheme="minorHAnsi" w:hAnsiTheme="minorHAnsi" w:cstheme="minorHAnsi"/>
          <w:spacing w:val="-2"/>
          <w:sz w:val="22"/>
        </w:rPr>
        <w:t xml:space="preserve">24.864,98 </w:t>
      </w:r>
      <w:bookmarkEnd w:id="2"/>
      <w:r w:rsidR="00915D78" w:rsidRPr="00D93C55">
        <w:rPr>
          <w:rFonts w:asciiTheme="minorHAnsi" w:hAnsiTheme="minorHAnsi" w:cstheme="minorHAnsi"/>
          <w:spacing w:val="-2"/>
          <w:sz w:val="22"/>
          <w:lang w:val="eu-ES"/>
        </w:rPr>
        <w:t xml:space="preserve"> euro</w:t>
      </w:r>
      <w:r w:rsidR="00D93C55">
        <w:rPr>
          <w:rFonts w:asciiTheme="minorHAnsi" w:hAnsiTheme="minorHAnsi" w:cstheme="minorHAnsi"/>
          <w:spacing w:val="-2"/>
          <w:sz w:val="22"/>
          <w:lang w:val="eu-ES"/>
        </w:rPr>
        <w:t>; guztira,</w:t>
      </w:r>
      <w:r w:rsidR="003004BE" w:rsidRPr="003004BE">
        <w:rPr>
          <w:rFonts w:asciiTheme="minorHAnsi" w:hAnsiTheme="minorHAnsi" w:cstheme="minorHAnsi"/>
          <w:sz w:val="22"/>
          <w:szCs w:val="22"/>
        </w:rPr>
        <w:t xml:space="preserve"> </w:t>
      </w:r>
      <w:r w:rsidR="00F75E0C">
        <w:rPr>
          <w:rFonts w:asciiTheme="minorHAnsi" w:hAnsiTheme="minorHAnsi" w:cstheme="minorHAnsi"/>
          <w:spacing w:val="-2"/>
          <w:sz w:val="22"/>
        </w:rPr>
        <w:t>143.269,67</w:t>
      </w:r>
      <w:r w:rsidR="00D93C55">
        <w:rPr>
          <w:rFonts w:asciiTheme="minorHAnsi" w:hAnsiTheme="minorHAnsi" w:cstheme="minorHAnsi"/>
          <w:spacing w:val="-2"/>
          <w:sz w:val="22"/>
          <w:lang w:val="eu-ES"/>
        </w:rPr>
        <w:t xml:space="preserve"> </w:t>
      </w:r>
      <w:r w:rsidR="00D93C55">
        <w:rPr>
          <w:rFonts w:ascii="Calibri" w:hAnsi="Calibri" w:cs="Calibri"/>
          <w:color w:val="000000"/>
          <w:spacing w:val="0"/>
          <w:sz w:val="22"/>
          <w:szCs w:val="22"/>
          <w:lang w:val="eu-ES" w:eastAsia="eu-ES"/>
        </w:rPr>
        <w:t>euro</w:t>
      </w:r>
      <w:r w:rsidR="00915D78" w:rsidRPr="00D93C55">
        <w:rPr>
          <w:rFonts w:asciiTheme="minorHAnsi" w:hAnsiTheme="minorHAnsi" w:cstheme="minorHAnsi"/>
          <w:spacing w:val="-2"/>
          <w:sz w:val="22"/>
          <w:lang w:val="eu-ES"/>
        </w:rPr>
        <w:t>. Aurrekontua hobetu dezakete lizitatzaileek.</w:t>
      </w:r>
      <w:bookmarkEnd w:id="0"/>
    </w:p>
    <w:p w14:paraId="47353244" w14:textId="58DA14EA" w:rsidR="00D93C55" w:rsidRDefault="00D93C55"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Kalkulua egiteko kontuan hartutako kostuak eta gastuak proiektuan adierazitakoak dira.</w:t>
      </w:r>
    </w:p>
    <w:p w14:paraId="47F030C5" w14:textId="13A2753E" w:rsidR="00881398" w:rsidRPr="00D93C55" w:rsidRDefault="0088139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Kontratuaren prezioaren barruan egongo da unitateko prezioen zerrenda bat, behar bezala banakatua. Prezio horiek egongo dira indarrean kontratuaren egikaritzeak dirauen bitartean. Lizitatzaileak unitateko preziorik aurkezten ez badu, ulertuko da </w:t>
      </w:r>
      <w:r w:rsidR="00BA141A">
        <w:rPr>
          <w:rFonts w:asciiTheme="minorHAnsi" w:hAnsiTheme="minorHAnsi" w:cstheme="minorHAnsi"/>
          <w:spacing w:val="-2"/>
          <w:sz w:val="22"/>
          <w:lang w:val="eu-ES"/>
        </w:rPr>
        <w:t>proiektu</w:t>
      </w:r>
      <w:r w:rsidR="00BA141A" w:rsidRPr="00D93C55">
        <w:rPr>
          <w:rFonts w:asciiTheme="minorHAnsi" w:hAnsiTheme="minorHAnsi" w:cstheme="minorHAnsi"/>
          <w:spacing w:val="-2"/>
          <w:sz w:val="22"/>
          <w:lang w:val="eu-ES"/>
        </w:rPr>
        <w:t>aren</w:t>
      </w:r>
      <w:r w:rsidRPr="00D93C55">
        <w:rPr>
          <w:rFonts w:asciiTheme="minorHAnsi" w:hAnsiTheme="minorHAnsi" w:cstheme="minorHAnsi"/>
          <w:spacing w:val="-2"/>
          <w:sz w:val="22"/>
          <w:lang w:val="eu-ES"/>
        </w:rPr>
        <w:t xml:space="preserve"> aurrekontukoak hartzen dituela oinarritzat, bere prezio-proposameneko beheratze-ehuneko bera kenduta.</w:t>
      </w:r>
    </w:p>
    <w:p w14:paraId="73E57603" w14:textId="3AF23EE9" w:rsidR="00915D78" w:rsidRDefault="00D766E1" w:rsidP="00E01494">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lastRenderedPageBreak/>
        <w:t>4.</w:t>
      </w:r>
      <w:r w:rsidR="00915D78" w:rsidRPr="00D93C55">
        <w:rPr>
          <w:rFonts w:asciiTheme="minorHAnsi" w:hAnsiTheme="minorHAnsi" w:cstheme="minorHAnsi"/>
          <w:spacing w:val="-2"/>
          <w:sz w:val="22"/>
          <w:lang w:val="eu-ES"/>
        </w:rPr>
        <w:t>2.- Kontratuaren balio zenbatetsia</w:t>
      </w:r>
      <w:r w:rsidR="00671711" w:rsidRPr="00671711">
        <w:rPr>
          <w:rFonts w:asciiTheme="minorHAnsi" w:hAnsiTheme="minorHAnsi" w:cstheme="minorHAnsi"/>
          <w:spacing w:val="-2"/>
          <w:sz w:val="22"/>
          <w:lang w:val="eu-ES"/>
        </w:rPr>
        <w:t xml:space="preserve">118.404,69 </w:t>
      </w:r>
      <w:r w:rsidR="00915D78" w:rsidRPr="00D93C55">
        <w:rPr>
          <w:rFonts w:asciiTheme="minorHAnsi" w:hAnsiTheme="minorHAnsi" w:cstheme="minorHAnsi"/>
          <w:spacing w:val="-2"/>
          <w:sz w:val="22"/>
          <w:lang w:val="eu-ES"/>
        </w:rPr>
        <w:t xml:space="preserve"> euro da, BEZa aparte.</w:t>
      </w:r>
      <w:r w:rsidR="00E01494">
        <w:rPr>
          <w:rFonts w:asciiTheme="minorHAnsi" w:hAnsiTheme="minorHAnsi" w:cstheme="minorHAnsi"/>
          <w:spacing w:val="-2"/>
          <w:sz w:val="22"/>
          <w:lang w:val="eu-ES"/>
        </w:rPr>
        <w:t xml:space="preserve"> Horrela kalkulatu da balio zenbatetsia:</w:t>
      </w:r>
    </w:p>
    <w:p w14:paraId="797B250B" w14:textId="43DB36AF" w:rsidR="00E01494" w:rsidRPr="00E01494" w:rsidRDefault="00E01494" w:rsidP="00E01494">
      <w:pPr>
        <w:tabs>
          <w:tab w:val="left" w:pos="851"/>
          <w:tab w:val="decimal" w:leader="dot" w:pos="6663"/>
        </w:tabs>
        <w:suppressAutoHyphens/>
        <w:spacing w:after="120" w:line="252" w:lineRule="auto"/>
        <w:ind w:firstLine="708"/>
        <w:rPr>
          <w:rFonts w:asciiTheme="minorHAnsi" w:hAnsiTheme="minorHAnsi" w:cstheme="minorHAnsi"/>
          <w:spacing w:val="-2"/>
          <w:sz w:val="22"/>
          <w:lang w:val="eu-ES"/>
        </w:rPr>
      </w:pPr>
      <w:r w:rsidRPr="00E01494">
        <w:rPr>
          <w:rFonts w:asciiTheme="minorHAnsi" w:hAnsiTheme="minorHAnsi" w:cstheme="minorHAnsi"/>
          <w:spacing w:val="-2"/>
          <w:sz w:val="22"/>
          <w:lang w:val="eu-ES"/>
        </w:rPr>
        <w:t xml:space="preserve">Lizitazio aurrekontua (BEZa aparte) </w:t>
      </w:r>
      <w:r w:rsidRPr="00E01494">
        <w:rPr>
          <w:rFonts w:asciiTheme="minorHAnsi" w:hAnsiTheme="minorHAnsi" w:cstheme="minorHAnsi"/>
          <w:spacing w:val="-2"/>
          <w:sz w:val="22"/>
          <w:lang w:val="eu-ES"/>
        </w:rPr>
        <w:tab/>
      </w:r>
      <w:r w:rsidR="00671711" w:rsidRPr="00671711">
        <w:rPr>
          <w:rFonts w:asciiTheme="minorHAnsi" w:hAnsiTheme="minorHAnsi" w:cstheme="minorHAnsi"/>
          <w:spacing w:val="-2"/>
          <w:sz w:val="22"/>
          <w:lang w:val="eu-ES"/>
        </w:rPr>
        <w:t>118.404,69</w:t>
      </w:r>
      <w:r w:rsidRPr="00E01494">
        <w:rPr>
          <w:rFonts w:asciiTheme="minorHAnsi" w:hAnsiTheme="minorHAnsi" w:cstheme="minorHAnsi"/>
          <w:spacing w:val="-2"/>
          <w:sz w:val="22"/>
          <w:lang w:val="eu-ES"/>
        </w:rPr>
        <w:t>.- €</w:t>
      </w:r>
    </w:p>
    <w:p w14:paraId="026518C7" w14:textId="0C8295E2" w:rsidR="00E01494" w:rsidRPr="00E01494" w:rsidRDefault="00E01494" w:rsidP="00E01494">
      <w:pPr>
        <w:tabs>
          <w:tab w:val="left" w:pos="851"/>
          <w:tab w:val="decimal" w:leader="dot" w:pos="6663"/>
        </w:tabs>
        <w:suppressAutoHyphens/>
        <w:spacing w:after="120" w:line="252" w:lineRule="auto"/>
        <w:ind w:firstLine="709"/>
        <w:rPr>
          <w:rFonts w:asciiTheme="minorHAnsi" w:hAnsiTheme="minorHAnsi" w:cstheme="minorHAnsi"/>
          <w:spacing w:val="-2"/>
          <w:sz w:val="22"/>
          <w:lang w:val="eu-ES"/>
        </w:rPr>
      </w:pPr>
      <w:r w:rsidRPr="00E01494">
        <w:rPr>
          <w:rFonts w:asciiTheme="minorHAnsi" w:hAnsiTheme="minorHAnsi" w:cstheme="minorHAnsi"/>
          <w:spacing w:val="-2"/>
          <w:sz w:val="22"/>
          <w:lang w:val="eu-ES"/>
        </w:rPr>
        <w:t>BALIO ZENBATETSIA GUZTIRA</w:t>
      </w:r>
      <w:r w:rsidRPr="00E01494">
        <w:rPr>
          <w:rFonts w:asciiTheme="minorHAnsi" w:hAnsiTheme="minorHAnsi" w:cstheme="minorHAnsi"/>
          <w:spacing w:val="-2"/>
          <w:sz w:val="22"/>
          <w:lang w:val="eu-ES"/>
        </w:rPr>
        <w:tab/>
      </w:r>
      <w:r w:rsidR="00671711" w:rsidRPr="00671711">
        <w:rPr>
          <w:rFonts w:asciiTheme="minorHAnsi" w:hAnsiTheme="minorHAnsi" w:cstheme="minorHAnsi"/>
          <w:spacing w:val="-2"/>
          <w:sz w:val="22"/>
          <w:lang w:val="eu-ES"/>
        </w:rPr>
        <w:t>118.404,69</w:t>
      </w:r>
      <w:r w:rsidRPr="00E01494">
        <w:rPr>
          <w:rFonts w:asciiTheme="minorHAnsi" w:hAnsiTheme="minorHAnsi" w:cstheme="minorHAnsi"/>
          <w:spacing w:val="-2"/>
          <w:sz w:val="22"/>
          <w:lang w:val="eu-ES"/>
        </w:rPr>
        <w:t>.- €</w:t>
      </w:r>
    </w:p>
    <w:p w14:paraId="6A4ED2A8" w14:textId="77777777"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5. FINANTZAKETA</w:t>
      </w:r>
    </w:p>
    <w:p w14:paraId="4A4C38A7" w14:textId="4AEE705D" w:rsidR="00915D78" w:rsidRPr="00D93C55" w:rsidRDefault="00915D7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Kontratuaren prezioa ordaintzeko, aurreikusita dago urteko aurrekontuaren konturako finantzaketa</w:t>
      </w:r>
      <w:r w:rsidR="003C5155">
        <w:rPr>
          <w:rFonts w:asciiTheme="minorHAnsi" w:hAnsiTheme="minorHAnsi" w:cstheme="minorHAnsi"/>
          <w:spacing w:val="-2"/>
          <w:sz w:val="22"/>
          <w:lang w:val="eu-ES"/>
        </w:rPr>
        <w:t>.</w:t>
      </w:r>
      <w:r w:rsidRPr="00D93C55">
        <w:rPr>
          <w:rFonts w:asciiTheme="minorHAnsi" w:hAnsiTheme="minorHAnsi" w:cstheme="minorHAnsi"/>
          <w:lang w:val="eu-ES"/>
        </w:rPr>
        <w:tab/>
      </w:r>
      <w:r w:rsidRPr="00D93C55">
        <w:rPr>
          <w:rFonts w:asciiTheme="minorHAnsi" w:hAnsiTheme="minorHAnsi" w:cstheme="minorHAnsi"/>
          <w:lang w:val="eu-ES"/>
        </w:rPr>
        <w:tab/>
      </w:r>
    </w:p>
    <w:p w14:paraId="3697EB88" w14:textId="77777777" w:rsidR="00915D78" w:rsidRPr="00D93C55" w:rsidRDefault="00915D78" w:rsidP="00E01494">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6. ORDAINKETA-ARAUBIDEA</w:t>
      </w:r>
    </w:p>
    <w:p w14:paraId="3BEE3FE2" w14:textId="6179FC4D" w:rsidR="00915D78" w:rsidRPr="00D93C55" w:rsidRDefault="00915D78" w:rsidP="00E01494">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Egikaritutako </w:t>
      </w:r>
      <w:r w:rsidRPr="00934AFE">
        <w:rPr>
          <w:rFonts w:asciiTheme="minorHAnsi" w:hAnsiTheme="minorHAnsi" w:cstheme="minorHAnsi"/>
          <w:spacing w:val="-2"/>
          <w:sz w:val="22"/>
          <w:lang w:val="eu-ES"/>
        </w:rPr>
        <w:t>obrak ordaintzeko, obren zuzendari</w:t>
      </w:r>
      <w:r w:rsidR="00091F8D" w:rsidRPr="00934AFE">
        <w:rPr>
          <w:rFonts w:asciiTheme="minorHAnsi" w:hAnsiTheme="minorHAnsi" w:cstheme="minorHAnsi"/>
          <w:spacing w:val="-2"/>
          <w:sz w:val="22"/>
          <w:lang w:val="eu-ES"/>
        </w:rPr>
        <w:t>tza</w:t>
      </w:r>
      <w:r w:rsidRPr="00934AFE">
        <w:rPr>
          <w:rFonts w:asciiTheme="minorHAnsi" w:hAnsiTheme="minorHAnsi" w:cstheme="minorHAnsi"/>
          <w:spacing w:val="-2"/>
          <w:sz w:val="22"/>
          <w:lang w:val="eu-ES"/>
        </w:rPr>
        <w:t xml:space="preserve"> fakultatiboak ziurtagiriak emango ditu aldian-aldian.</w:t>
      </w:r>
    </w:p>
    <w:p w14:paraId="5DC362C6" w14:textId="63BB536B" w:rsidR="00B30A4A" w:rsidRPr="00D93C55" w:rsidRDefault="00915D78" w:rsidP="00091F8D">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SPKLren hogeita hamabigarren xedapen gehigarriaren arabera, eta dagozkion fakturetan jasotzearren, honako hau adierazi behar da: </w:t>
      </w:r>
      <w:r w:rsidR="00091F8D" w:rsidRPr="00D93C55">
        <w:rPr>
          <w:rFonts w:asciiTheme="minorHAnsi" w:hAnsiTheme="minorHAnsi" w:cstheme="minorHAnsi"/>
          <w:spacing w:val="-2"/>
          <w:sz w:val="22"/>
          <w:lang w:val="eu-ES"/>
        </w:rPr>
        <w:t>kontratazio-organoa</w:t>
      </w:r>
      <w:r w:rsidR="00091F8D">
        <w:rPr>
          <w:rFonts w:asciiTheme="minorHAnsi" w:hAnsiTheme="minorHAnsi" w:cstheme="minorHAnsi"/>
          <w:spacing w:val="-2"/>
          <w:sz w:val="22"/>
          <w:lang w:val="eu-ES"/>
        </w:rPr>
        <w:t xml:space="preserve"> Alkatetza dela; </w:t>
      </w:r>
      <w:r w:rsidR="00091F8D" w:rsidRPr="00D93C55">
        <w:rPr>
          <w:rFonts w:asciiTheme="minorHAnsi" w:hAnsiTheme="minorHAnsi" w:cstheme="minorHAnsi"/>
          <w:spacing w:val="-2"/>
          <w:sz w:val="22"/>
          <w:lang w:val="eu-ES"/>
        </w:rPr>
        <w:t>kontabilitate publikoaren arloan eskumena duen organoa</w:t>
      </w:r>
      <w:r w:rsidR="00091F8D">
        <w:rPr>
          <w:rFonts w:asciiTheme="minorHAnsi" w:hAnsiTheme="minorHAnsi" w:cstheme="minorHAnsi"/>
          <w:spacing w:val="-2"/>
          <w:sz w:val="22"/>
          <w:lang w:val="eu-ES"/>
        </w:rPr>
        <w:t xml:space="preserve"> udal Kontuhartzailetza dela</w:t>
      </w:r>
      <w:r w:rsidRPr="00D93C55">
        <w:rPr>
          <w:rFonts w:asciiTheme="minorHAnsi" w:hAnsiTheme="minorHAnsi" w:cstheme="minorHAnsi"/>
          <w:spacing w:val="-2"/>
          <w:sz w:val="22"/>
          <w:lang w:val="eu-ES"/>
        </w:rPr>
        <w:t>.</w:t>
      </w:r>
    </w:p>
    <w:p w14:paraId="42DE6B6A" w14:textId="60183E61" w:rsidR="00B30A4A" w:rsidRDefault="00091F8D" w:rsidP="00091F8D">
      <w:pPr>
        <w:suppressAutoHyphens/>
        <w:spacing w:after="120" w:line="252" w:lineRule="auto"/>
        <w:rPr>
          <w:rFonts w:asciiTheme="minorHAnsi" w:hAnsiTheme="minorHAnsi" w:cstheme="minorHAnsi"/>
          <w:spacing w:val="-2"/>
          <w:sz w:val="22"/>
          <w:lang w:val="eu-ES"/>
        </w:rPr>
      </w:pPr>
      <w:r w:rsidRPr="00091F8D">
        <w:rPr>
          <w:rFonts w:asciiTheme="minorHAnsi" w:hAnsiTheme="minorHAnsi" w:cstheme="minorHAnsi"/>
          <w:spacing w:val="-2"/>
          <w:sz w:val="22"/>
          <w:lang w:val="eu-ES"/>
        </w:rPr>
        <w:t>DIR3 kodea: L01200296</w:t>
      </w:r>
    </w:p>
    <w:p w14:paraId="01B94188" w14:textId="16D4FAE4" w:rsidR="00AD294D" w:rsidRDefault="00AD294D" w:rsidP="00091F8D">
      <w:pPr>
        <w:suppressAutoHyphens/>
        <w:spacing w:after="120" w:line="252" w:lineRule="auto"/>
        <w:rPr>
          <w:rFonts w:asciiTheme="minorHAnsi" w:hAnsiTheme="minorHAnsi" w:cstheme="minorHAnsi"/>
          <w:spacing w:val="-2"/>
          <w:sz w:val="22"/>
          <w:lang w:val="eu-ES"/>
        </w:rPr>
      </w:pPr>
      <w:r w:rsidRPr="00AD294D">
        <w:rPr>
          <w:rFonts w:asciiTheme="minorHAnsi" w:hAnsiTheme="minorHAnsi" w:cstheme="minorHAnsi"/>
          <w:spacing w:val="-2"/>
          <w:sz w:val="22"/>
          <w:lang w:val="eu-ES"/>
        </w:rPr>
        <w:t>Ziurtagiri</w:t>
      </w:r>
      <w:r>
        <w:rPr>
          <w:rFonts w:asciiTheme="minorHAnsi" w:hAnsiTheme="minorHAnsi" w:cstheme="minorHAnsi"/>
          <w:spacing w:val="-2"/>
          <w:sz w:val="22"/>
          <w:lang w:val="eu-ES"/>
        </w:rPr>
        <w:t xml:space="preserve">ak </w:t>
      </w:r>
      <w:r w:rsidRPr="00AD294D">
        <w:rPr>
          <w:rFonts w:asciiTheme="minorHAnsi" w:hAnsiTheme="minorHAnsi" w:cstheme="minorHAnsi"/>
          <w:spacing w:val="-2"/>
          <w:sz w:val="22"/>
          <w:lang w:val="eu-ES"/>
        </w:rPr>
        <w:t xml:space="preserve">erregistroa: Debako Udalaren </w:t>
      </w:r>
      <w:hyperlink r:id="rId8" w:history="1">
        <w:r w:rsidRPr="00AD294D">
          <w:rPr>
            <w:rStyle w:val="Hipervnculo"/>
            <w:rFonts w:asciiTheme="minorHAnsi" w:hAnsiTheme="minorHAnsi" w:cstheme="minorHAnsi"/>
            <w:spacing w:val="-2"/>
            <w:sz w:val="22"/>
            <w:lang w:val="eu-ES"/>
          </w:rPr>
          <w:t>erregistro elektronikoa</w:t>
        </w:r>
      </w:hyperlink>
      <w:r>
        <w:rPr>
          <w:rFonts w:asciiTheme="minorHAnsi" w:hAnsiTheme="minorHAnsi" w:cstheme="minorHAnsi"/>
          <w:spacing w:val="-2"/>
          <w:sz w:val="22"/>
          <w:lang w:val="eu-ES"/>
        </w:rPr>
        <w:t>.</w:t>
      </w:r>
    </w:p>
    <w:p w14:paraId="4938575A" w14:textId="3CB138D0" w:rsidR="00AD294D" w:rsidRPr="00D93C55" w:rsidRDefault="00AD294D" w:rsidP="00091F8D">
      <w:pPr>
        <w:suppressAutoHyphens/>
        <w:spacing w:after="120" w:line="252" w:lineRule="auto"/>
        <w:rPr>
          <w:rFonts w:asciiTheme="minorHAnsi" w:hAnsiTheme="minorHAnsi" w:cstheme="minorHAnsi"/>
          <w:spacing w:val="-2"/>
          <w:sz w:val="22"/>
          <w:lang w:val="eu-ES"/>
        </w:rPr>
      </w:pPr>
      <w:r>
        <w:rPr>
          <w:rFonts w:asciiTheme="minorHAnsi" w:hAnsiTheme="minorHAnsi" w:cstheme="minorHAnsi"/>
          <w:spacing w:val="-2"/>
          <w:sz w:val="22"/>
          <w:lang w:val="eu-ES"/>
        </w:rPr>
        <w:t>F</w:t>
      </w:r>
      <w:r w:rsidRPr="00AD294D">
        <w:rPr>
          <w:rFonts w:asciiTheme="minorHAnsi" w:hAnsiTheme="minorHAnsi" w:cstheme="minorHAnsi"/>
          <w:spacing w:val="-2"/>
          <w:sz w:val="22"/>
          <w:lang w:val="eu-ES"/>
        </w:rPr>
        <w:t>aktur</w:t>
      </w:r>
      <w:r>
        <w:rPr>
          <w:rFonts w:asciiTheme="minorHAnsi" w:hAnsiTheme="minorHAnsi" w:cstheme="minorHAnsi"/>
          <w:spacing w:val="-2"/>
          <w:sz w:val="22"/>
          <w:lang w:val="eu-ES"/>
        </w:rPr>
        <w:t>ak</w:t>
      </w:r>
      <w:r w:rsidRPr="00AD294D">
        <w:rPr>
          <w:rFonts w:asciiTheme="minorHAnsi" w:hAnsiTheme="minorHAnsi" w:cstheme="minorHAnsi"/>
          <w:spacing w:val="-2"/>
          <w:sz w:val="22"/>
          <w:lang w:val="eu-ES"/>
        </w:rPr>
        <w:t xml:space="preserve"> aurkez</w:t>
      </w:r>
      <w:r>
        <w:rPr>
          <w:rFonts w:asciiTheme="minorHAnsi" w:hAnsiTheme="minorHAnsi" w:cstheme="minorHAnsi"/>
          <w:spacing w:val="-2"/>
          <w:sz w:val="22"/>
          <w:lang w:val="eu-ES"/>
        </w:rPr>
        <w:t xml:space="preserve">teko </w:t>
      </w:r>
      <w:r w:rsidRPr="00AD294D">
        <w:rPr>
          <w:rFonts w:asciiTheme="minorHAnsi" w:hAnsiTheme="minorHAnsi" w:cstheme="minorHAnsi"/>
          <w:spacing w:val="-2"/>
          <w:sz w:val="22"/>
          <w:lang w:val="eu-ES"/>
        </w:rPr>
        <w:t>erregistroa</w:t>
      </w:r>
      <w:r>
        <w:rPr>
          <w:rFonts w:asciiTheme="minorHAnsi" w:hAnsiTheme="minorHAnsi" w:cstheme="minorHAnsi"/>
          <w:spacing w:val="-2"/>
          <w:sz w:val="22"/>
          <w:lang w:val="eu-ES"/>
        </w:rPr>
        <w:t>:</w:t>
      </w:r>
      <w:r w:rsidRPr="00AD294D">
        <w:rPr>
          <w:rFonts w:asciiTheme="minorHAnsi" w:hAnsiTheme="minorHAnsi" w:cstheme="minorHAnsi"/>
          <w:spacing w:val="-2"/>
          <w:sz w:val="22"/>
          <w:lang w:val="eu-ES"/>
        </w:rPr>
        <w:t xml:space="preserve"> Gipuzkoako Foru Aldundiaren </w:t>
      </w:r>
      <w:hyperlink r:id="rId9" w:history="1">
        <w:r w:rsidRPr="00B24279">
          <w:rPr>
            <w:rStyle w:val="Hipervnculo"/>
            <w:rFonts w:asciiTheme="minorHAnsi" w:hAnsiTheme="minorHAnsi" w:cstheme="minorHAnsi"/>
            <w:spacing w:val="-2"/>
            <w:sz w:val="22"/>
            <w:lang w:val="eu-ES"/>
          </w:rPr>
          <w:t>faktura elektronikoen sarrera-puntu orokorra</w:t>
        </w:r>
      </w:hyperlink>
      <w:r w:rsidRPr="00AD294D">
        <w:rPr>
          <w:rFonts w:asciiTheme="minorHAnsi" w:hAnsiTheme="minorHAnsi" w:cstheme="minorHAnsi"/>
          <w:spacing w:val="-2"/>
          <w:sz w:val="22"/>
          <w:lang w:val="eu-ES"/>
        </w:rPr>
        <w:t>.</w:t>
      </w:r>
    </w:p>
    <w:p w14:paraId="2BB12A69" w14:textId="3CB71FE3" w:rsidR="00915D78" w:rsidRPr="00D93C55" w:rsidRDefault="00915D78" w:rsidP="00091F8D">
      <w:pPr>
        <w:spacing w:before="240" w:after="120" w:line="252" w:lineRule="auto"/>
        <w:jc w:val="left"/>
        <w:rPr>
          <w:rFonts w:asciiTheme="minorHAnsi" w:hAnsiTheme="minorHAnsi" w:cstheme="minorHAnsi"/>
          <w:spacing w:val="-2"/>
          <w:sz w:val="22"/>
          <w:lang w:val="eu-ES"/>
        </w:rPr>
      </w:pPr>
      <w:r w:rsidRPr="00D93C55">
        <w:rPr>
          <w:rFonts w:asciiTheme="minorHAnsi" w:hAnsiTheme="minorHAnsi" w:cstheme="minorHAnsi"/>
          <w:b/>
          <w:spacing w:val="0"/>
          <w:sz w:val="24"/>
          <w:lang w:val="eu-ES"/>
        </w:rPr>
        <w:t>7. PREZIOAK BERRIKUSTEA</w:t>
      </w:r>
    </w:p>
    <w:p w14:paraId="1CCAC86B" w14:textId="0B75F773" w:rsidR="00915D78" w:rsidRPr="00D93C55" w:rsidRDefault="00915D78" w:rsidP="00091F8D">
      <w:pPr>
        <w:pStyle w:val="Encabezado"/>
        <w:tabs>
          <w:tab w:val="clear" w:pos="4320"/>
          <w:tab w:val="clear" w:pos="8640"/>
        </w:tab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Kontratu honetan, ez dira </w:t>
      </w:r>
      <w:r w:rsidR="00627670">
        <w:rPr>
          <w:rFonts w:asciiTheme="minorHAnsi" w:hAnsiTheme="minorHAnsi" w:cstheme="minorHAnsi"/>
          <w:spacing w:val="-2"/>
          <w:sz w:val="22"/>
          <w:lang w:val="eu-ES"/>
        </w:rPr>
        <w:t xml:space="preserve">prezioak </w:t>
      </w:r>
      <w:r w:rsidRPr="00D93C55">
        <w:rPr>
          <w:rFonts w:asciiTheme="minorHAnsi" w:hAnsiTheme="minorHAnsi" w:cstheme="minorHAnsi"/>
          <w:spacing w:val="-2"/>
          <w:sz w:val="22"/>
          <w:lang w:val="eu-ES"/>
        </w:rPr>
        <w:t>berrikusi</w:t>
      </w:r>
      <w:r w:rsidR="00627670">
        <w:rPr>
          <w:rFonts w:asciiTheme="minorHAnsi" w:hAnsiTheme="minorHAnsi" w:cstheme="minorHAnsi"/>
          <w:spacing w:val="-2"/>
          <w:sz w:val="22"/>
          <w:lang w:val="eu-ES"/>
        </w:rPr>
        <w:t>ko</w:t>
      </w:r>
      <w:r w:rsidRPr="00D93C55">
        <w:rPr>
          <w:rFonts w:asciiTheme="minorHAnsi" w:hAnsiTheme="minorHAnsi" w:cstheme="minorHAnsi"/>
          <w:spacing w:val="-2"/>
          <w:sz w:val="22"/>
          <w:lang w:val="eu-ES"/>
        </w:rPr>
        <w:t>, SPKLren 103.1 artikuluari jarraituz.</w:t>
      </w:r>
    </w:p>
    <w:p w14:paraId="05B3D7AA" w14:textId="77777777" w:rsidR="00915D78" w:rsidRPr="00D93C55" w:rsidRDefault="00915D78" w:rsidP="00091F8D">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8. BERMEAK</w:t>
      </w:r>
    </w:p>
    <w:p w14:paraId="74EC32A9" w14:textId="22641143" w:rsidR="00FF4E3D" w:rsidRPr="00FF4E3D" w:rsidRDefault="00FF4E3D" w:rsidP="00FF4E3D">
      <w:pPr>
        <w:spacing w:after="120" w:line="252" w:lineRule="auto"/>
        <w:rPr>
          <w:rFonts w:asciiTheme="minorHAnsi" w:hAnsiTheme="minorHAnsi" w:cstheme="minorHAnsi"/>
          <w:bCs/>
          <w:sz w:val="22"/>
          <w:szCs w:val="22"/>
          <w:lang w:val="eu-ES"/>
        </w:rPr>
      </w:pPr>
      <w:r w:rsidRPr="001C1346">
        <w:rPr>
          <w:rFonts w:asciiTheme="minorHAnsi" w:hAnsiTheme="minorHAnsi" w:cstheme="minorHAnsi"/>
          <w:b/>
          <w:sz w:val="22"/>
          <w:szCs w:val="22"/>
        </w:rPr>
        <w:t>8.1.-</w:t>
      </w:r>
      <w:r w:rsidRPr="001C1346">
        <w:rPr>
          <w:rFonts w:asciiTheme="minorHAnsi" w:hAnsiTheme="minorHAnsi" w:cstheme="minorHAnsi"/>
          <w:b/>
          <w:spacing w:val="-4"/>
          <w:sz w:val="22"/>
          <w:szCs w:val="22"/>
        </w:rPr>
        <w:t xml:space="preserve"> </w:t>
      </w:r>
      <w:r w:rsidRPr="00DC3A6A">
        <w:rPr>
          <w:rFonts w:asciiTheme="minorHAnsi" w:hAnsiTheme="minorHAnsi" w:cstheme="minorHAnsi"/>
          <w:b/>
          <w:sz w:val="22"/>
          <w:szCs w:val="22"/>
          <w:lang w:val="eu-ES"/>
        </w:rPr>
        <w:t>Behin behineko bermea:</w:t>
      </w:r>
      <w:r w:rsidRPr="00FF4E3D">
        <w:rPr>
          <w:rFonts w:asciiTheme="minorHAnsi" w:hAnsiTheme="minorHAnsi" w:cstheme="minorHAnsi"/>
          <w:bCs/>
          <w:spacing w:val="-2"/>
          <w:sz w:val="22"/>
          <w:szCs w:val="22"/>
          <w:lang w:val="eu-ES"/>
        </w:rPr>
        <w:t xml:space="preserve"> </w:t>
      </w:r>
      <w:r>
        <w:rPr>
          <w:rFonts w:asciiTheme="minorHAnsi" w:hAnsiTheme="minorHAnsi" w:cstheme="minorHAnsi"/>
          <w:bCs/>
          <w:sz w:val="22"/>
          <w:szCs w:val="22"/>
          <w:lang w:val="eu-ES"/>
        </w:rPr>
        <w:t>e</w:t>
      </w:r>
      <w:r w:rsidRPr="00FF4E3D">
        <w:rPr>
          <w:rFonts w:asciiTheme="minorHAnsi" w:hAnsiTheme="minorHAnsi" w:cstheme="minorHAnsi"/>
          <w:bCs/>
          <w:sz w:val="22"/>
          <w:szCs w:val="22"/>
          <w:lang w:val="eu-ES"/>
        </w:rPr>
        <w:t>z dagokio.</w:t>
      </w:r>
    </w:p>
    <w:p w14:paraId="246084AE" w14:textId="5DEFBA3D" w:rsidR="00FF4E3D" w:rsidRPr="00FF4E3D" w:rsidRDefault="00FF4E3D" w:rsidP="00FF4E3D">
      <w:pPr>
        <w:tabs>
          <w:tab w:val="left" w:leader="dot" w:pos="6890"/>
        </w:tabs>
        <w:spacing w:after="120" w:line="252" w:lineRule="auto"/>
        <w:rPr>
          <w:rFonts w:asciiTheme="minorHAnsi" w:hAnsiTheme="minorHAnsi" w:cstheme="minorHAnsi"/>
          <w:sz w:val="22"/>
          <w:szCs w:val="22"/>
          <w:lang w:val="eu-ES"/>
        </w:rPr>
      </w:pPr>
      <w:r w:rsidRPr="001C1346">
        <w:rPr>
          <w:rFonts w:asciiTheme="minorHAnsi" w:hAnsiTheme="minorHAnsi" w:cstheme="minorHAnsi"/>
          <w:b/>
          <w:sz w:val="22"/>
          <w:szCs w:val="22"/>
        </w:rPr>
        <w:t>8.2.-</w:t>
      </w:r>
      <w:r w:rsidRPr="001C1346">
        <w:rPr>
          <w:rFonts w:asciiTheme="minorHAnsi" w:hAnsiTheme="minorHAnsi" w:cstheme="minorHAnsi"/>
          <w:b/>
          <w:spacing w:val="4"/>
          <w:sz w:val="22"/>
          <w:szCs w:val="22"/>
        </w:rPr>
        <w:t xml:space="preserve"> </w:t>
      </w:r>
      <w:r w:rsidRPr="00FF4E3D">
        <w:rPr>
          <w:rFonts w:asciiTheme="minorHAnsi" w:hAnsiTheme="minorHAnsi" w:cstheme="minorHAnsi"/>
          <w:b/>
          <w:sz w:val="22"/>
          <w:szCs w:val="22"/>
          <w:lang w:val="eu-ES"/>
        </w:rPr>
        <w:t>Behin betiko bermea:</w:t>
      </w:r>
      <w:r w:rsidRPr="00FF4E3D">
        <w:rPr>
          <w:rFonts w:asciiTheme="minorHAnsi" w:hAnsiTheme="minorHAnsi" w:cstheme="minorHAnsi"/>
          <w:bCs/>
          <w:spacing w:val="6"/>
          <w:sz w:val="22"/>
          <w:szCs w:val="22"/>
          <w:lang w:val="eu-ES"/>
        </w:rPr>
        <w:t xml:space="preserve"> esleipen prezioaren %5a, (BEZik gabe)</w:t>
      </w:r>
      <w:r w:rsidRPr="00FF4E3D">
        <w:rPr>
          <w:rFonts w:asciiTheme="minorHAnsi" w:hAnsiTheme="minorHAnsi" w:cstheme="minorHAnsi"/>
          <w:spacing w:val="-2"/>
          <w:sz w:val="22"/>
          <w:lang w:val="eu-ES"/>
        </w:rPr>
        <w:t>.</w:t>
      </w:r>
    </w:p>
    <w:p w14:paraId="25CECC12" w14:textId="38B68845" w:rsidR="00FF4E3D" w:rsidRPr="00FF4E3D" w:rsidRDefault="00FF4E3D" w:rsidP="00FF4E3D">
      <w:pPr>
        <w:spacing w:after="120" w:line="252" w:lineRule="auto"/>
        <w:rPr>
          <w:rFonts w:asciiTheme="minorHAnsi" w:hAnsiTheme="minorHAnsi" w:cstheme="minorHAnsi"/>
          <w:bCs/>
          <w:sz w:val="22"/>
          <w:szCs w:val="22"/>
          <w:lang w:val="eu-ES"/>
        </w:rPr>
      </w:pPr>
      <w:r w:rsidRPr="00FF4E3D">
        <w:rPr>
          <w:rFonts w:asciiTheme="minorHAnsi" w:hAnsiTheme="minorHAnsi" w:cstheme="minorHAnsi"/>
          <w:b/>
          <w:sz w:val="22"/>
          <w:szCs w:val="22"/>
          <w:lang w:val="eu-ES"/>
        </w:rPr>
        <w:t>8.3.-</w:t>
      </w:r>
      <w:r w:rsidRPr="00FF4E3D">
        <w:rPr>
          <w:rFonts w:asciiTheme="minorHAnsi" w:hAnsiTheme="minorHAnsi" w:cstheme="minorHAnsi"/>
          <w:b/>
          <w:spacing w:val="28"/>
          <w:sz w:val="22"/>
          <w:szCs w:val="22"/>
          <w:lang w:val="eu-ES"/>
        </w:rPr>
        <w:t xml:space="preserve"> </w:t>
      </w:r>
      <w:r w:rsidRPr="00DC3A6A">
        <w:rPr>
          <w:rFonts w:asciiTheme="minorHAnsi" w:hAnsiTheme="minorHAnsi" w:cstheme="minorHAnsi"/>
          <w:b/>
          <w:sz w:val="22"/>
          <w:szCs w:val="22"/>
          <w:lang w:val="eu-ES"/>
        </w:rPr>
        <w:t>Berme osagarria:</w:t>
      </w:r>
      <w:r w:rsidRPr="00FF4E3D">
        <w:rPr>
          <w:rFonts w:asciiTheme="minorHAnsi" w:hAnsiTheme="minorHAnsi" w:cstheme="minorHAnsi"/>
          <w:bCs/>
          <w:spacing w:val="31"/>
          <w:sz w:val="22"/>
          <w:szCs w:val="22"/>
          <w:lang w:val="eu-ES"/>
        </w:rPr>
        <w:t xml:space="preserve"> </w:t>
      </w:r>
      <w:r>
        <w:rPr>
          <w:rFonts w:asciiTheme="minorHAnsi" w:hAnsiTheme="minorHAnsi" w:cstheme="minorHAnsi"/>
          <w:bCs/>
          <w:sz w:val="22"/>
          <w:szCs w:val="22"/>
          <w:lang w:val="eu-ES"/>
        </w:rPr>
        <w:t>e</w:t>
      </w:r>
      <w:r w:rsidRPr="00FF4E3D">
        <w:rPr>
          <w:rFonts w:asciiTheme="minorHAnsi" w:hAnsiTheme="minorHAnsi" w:cstheme="minorHAnsi"/>
          <w:bCs/>
          <w:sz w:val="22"/>
          <w:szCs w:val="22"/>
          <w:lang w:val="eu-ES"/>
        </w:rPr>
        <w:t>z da ezartzen.</w:t>
      </w:r>
    </w:p>
    <w:p w14:paraId="0977A59C" w14:textId="402B1D96" w:rsidR="00FF4E3D" w:rsidRPr="00FF4E3D" w:rsidRDefault="00FF4E3D" w:rsidP="00FF4E3D">
      <w:pPr>
        <w:spacing w:after="120" w:line="252" w:lineRule="auto"/>
        <w:rPr>
          <w:rFonts w:asciiTheme="minorHAnsi" w:hAnsiTheme="minorHAnsi" w:cstheme="minorHAnsi"/>
          <w:sz w:val="22"/>
          <w:szCs w:val="22"/>
          <w:lang w:val="eu-ES"/>
        </w:rPr>
      </w:pPr>
      <w:r w:rsidRPr="001C1346">
        <w:rPr>
          <w:rFonts w:asciiTheme="minorHAnsi" w:hAnsiTheme="minorHAnsi" w:cstheme="minorHAnsi"/>
          <w:b/>
          <w:bCs/>
          <w:sz w:val="22"/>
          <w:szCs w:val="22"/>
        </w:rPr>
        <w:t>8.</w:t>
      </w:r>
      <w:r>
        <w:rPr>
          <w:rFonts w:asciiTheme="minorHAnsi" w:hAnsiTheme="minorHAnsi" w:cstheme="minorHAnsi"/>
          <w:b/>
          <w:bCs/>
          <w:sz w:val="22"/>
          <w:szCs w:val="22"/>
        </w:rPr>
        <w:t>4</w:t>
      </w:r>
      <w:r w:rsidRPr="001C1346">
        <w:rPr>
          <w:rFonts w:asciiTheme="minorHAnsi" w:hAnsiTheme="minorHAnsi" w:cstheme="minorHAnsi"/>
          <w:b/>
          <w:bCs/>
          <w:sz w:val="22"/>
          <w:szCs w:val="22"/>
        </w:rPr>
        <w:t>.-</w:t>
      </w:r>
      <w:r w:rsidRPr="001C1346">
        <w:rPr>
          <w:rFonts w:asciiTheme="minorHAnsi" w:hAnsiTheme="minorHAnsi" w:cstheme="minorHAnsi"/>
          <w:b/>
          <w:bCs/>
          <w:spacing w:val="33"/>
          <w:sz w:val="22"/>
          <w:szCs w:val="22"/>
        </w:rPr>
        <w:t xml:space="preserve"> </w:t>
      </w:r>
      <w:r w:rsidRPr="00FF4E3D">
        <w:rPr>
          <w:rFonts w:asciiTheme="minorHAnsi" w:hAnsiTheme="minorHAnsi" w:cstheme="minorHAnsi"/>
          <w:sz w:val="22"/>
          <w:szCs w:val="22"/>
          <w:lang w:val="eu-ES"/>
        </w:rPr>
        <w:t>Harrera partziala</w:t>
      </w:r>
      <w:r>
        <w:rPr>
          <w:rFonts w:asciiTheme="minorHAnsi" w:hAnsiTheme="minorHAnsi" w:cstheme="minorHAnsi"/>
          <w:sz w:val="22"/>
          <w:szCs w:val="22"/>
          <w:lang w:val="eu-ES"/>
        </w:rPr>
        <w:t xml:space="preserve">k izanez gero, </w:t>
      </w:r>
      <w:r w:rsidRPr="00FF4E3D">
        <w:rPr>
          <w:rFonts w:asciiTheme="minorHAnsi" w:hAnsiTheme="minorHAnsi" w:cstheme="minorHAnsi"/>
          <w:sz w:val="22"/>
          <w:szCs w:val="22"/>
          <w:lang w:val="eu-ES"/>
        </w:rPr>
        <w:t xml:space="preserve">kontratistak </w:t>
      </w:r>
      <w:r w:rsidR="00DC3A6A" w:rsidRPr="00DC3A6A">
        <w:rPr>
          <w:rFonts w:asciiTheme="minorHAnsi" w:hAnsiTheme="minorHAnsi" w:cstheme="minorHAnsi"/>
          <w:b/>
          <w:bCs/>
          <w:sz w:val="22"/>
          <w:szCs w:val="22"/>
          <w:lang w:val="eu-ES"/>
        </w:rPr>
        <w:t>EZIN</w:t>
      </w:r>
      <w:r w:rsidRPr="00FF4E3D">
        <w:rPr>
          <w:rFonts w:asciiTheme="minorHAnsi" w:hAnsiTheme="minorHAnsi" w:cstheme="minorHAnsi"/>
          <w:sz w:val="22"/>
          <w:szCs w:val="22"/>
          <w:lang w:val="eu-ES"/>
        </w:rPr>
        <w:t xml:space="preserve"> izango du bermearen zati proportzionala itzultzeko edo ezerezteko eskatu.</w:t>
      </w:r>
    </w:p>
    <w:p w14:paraId="4E1907B2" w14:textId="22FA2474" w:rsidR="00FF4E3D" w:rsidRPr="0033182A" w:rsidRDefault="00FF4E3D" w:rsidP="00FF4E3D">
      <w:pPr>
        <w:tabs>
          <w:tab w:val="left" w:pos="8077"/>
        </w:tabs>
        <w:spacing w:after="120" w:line="252" w:lineRule="auto"/>
        <w:rPr>
          <w:rFonts w:asciiTheme="minorHAnsi" w:hAnsiTheme="minorHAnsi" w:cstheme="minorHAnsi"/>
          <w:bCs/>
          <w:sz w:val="22"/>
          <w:szCs w:val="22"/>
          <w:lang w:val="eu-ES"/>
        </w:rPr>
      </w:pPr>
      <w:r w:rsidRPr="001C1346">
        <w:rPr>
          <w:rFonts w:asciiTheme="minorHAnsi" w:hAnsiTheme="minorHAnsi" w:cstheme="minorHAnsi"/>
          <w:b/>
          <w:sz w:val="22"/>
          <w:szCs w:val="22"/>
        </w:rPr>
        <w:t>8.6.-</w:t>
      </w:r>
      <w:r w:rsidRPr="001C1346">
        <w:rPr>
          <w:rFonts w:asciiTheme="minorHAnsi" w:hAnsiTheme="minorHAnsi" w:cstheme="minorHAnsi"/>
          <w:b/>
          <w:spacing w:val="-2"/>
          <w:sz w:val="22"/>
          <w:szCs w:val="22"/>
        </w:rPr>
        <w:t xml:space="preserve"> </w:t>
      </w:r>
      <w:r w:rsidRPr="0033182A">
        <w:rPr>
          <w:rFonts w:asciiTheme="minorHAnsi" w:hAnsiTheme="minorHAnsi" w:cstheme="minorHAnsi"/>
          <w:bCs/>
          <w:sz w:val="22"/>
          <w:szCs w:val="22"/>
          <w:lang w:val="eu-ES"/>
        </w:rPr>
        <w:t xml:space="preserve">Bermea </w:t>
      </w:r>
      <w:r w:rsidRPr="0033182A">
        <w:rPr>
          <w:rFonts w:asciiTheme="minorHAnsi" w:hAnsiTheme="minorHAnsi" w:cstheme="minorHAnsi"/>
          <w:b/>
          <w:sz w:val="22"/>
          <w:szCs w:val="22"/>
          <w:lang w:val="eu-ES"/>
        </w:rPr>
        <w:t>Debako Udala</w:t>
      </w:r>
      <w:r w:rsidRPr="0033182A">
        <w:rPr>
          <w:rFonts w:asciiTheme="minorHAnsi" w:hAnsiTheme="minorHAnsi" w:cstheme="minorHAnsi"/>
          <w:bCs/>
          <w:sz w:val="22"/>
          <w:szCs w:val="22"/>
          <w:lang w:val="eu-ES"/>
        </w:rPr>
        <w:t xml:space="preserve">ren alde eratuko da (IFZ: </w:t>
      </w:r>
      <w:r w:rsidRPr="0033182A">
        <w:rPr>
          <w:rFonts w:asciiTheme="minorHAnsi" w:hAnsiTheme="minorHAnsi" w:cstheme="minorHAnsi"/>
          <w:b/>
          <w:sz w:val="22"/>
          <w:szCs w:val="22"/>
          <w:lang w:val="eu-ES"/>
        </w:rPr>
        <w:t>P2003000C</w:t>
      </w:r>
      <w:r w:rsidRPr="0033182A">
        <w:rPr>
          <w:rFonts w:asciiTheme="minorHAnsi" w:hAnsiTheme="minorHAnsi" w:cstheme="minorHAnsi"/>
          <w:bCs/>
          <w:sz w:val="22"/>
          <w:szCs w:val="22"/>
          <w:lang w:val="eu-ES"/>
        </w:rPr>
        <w:t>)</w:t>
      </w:r>
    </w:p>
    <w:p w14:paraId="679CB7D9" w14:textId="61DD6593" w:rsidR="00915D78" w:rsidRPr="00D93C55" w:rsidRDefault="00915D78" w:rsidP="00091F8D">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Be</w:t>
      </w:r>
      <w:r w:rsidR="0033182A">
        <w:rPr>
          <w:rFonts w:asciiTheme="minorHAnsi" w:hAnsiTheme="minorHAnsi" w:cstheme="minorHAnsi"/>
          <w:spacing w:val="-2"/>
          <w:sz w:val="22"/>
          <w:lang w:val="eu-ES"/>
        </w:rPr>
        <w:t>hin betiko be</w:t>
      </w:r>
      <w:r w:rsidRPr="00D93C55">
        <w:rPr>
          <w:rFonts w:asciiTheme="minorHAnsi" w:hAnsiTheme="minorHAnsi" w:cstheme="minorHAnsi"/>
          <w:spacing w:val="-2"/>
          <w:sz w:val="22"/>
          <w:lang w:val="eu-ES"/>
        </w:rPr>
        <w:t>rme</w:t>
      </w:r>
      <w:r w:rsidR="0033182A">
        <w:rPr>
          <w:rFonts w:asciiTheme="minorHAnsi" w:hAnsiTheme="minorHAnsi" w:cstheme="minorHAnsi"/>
          <w:spacing w:val="-2"/>
          <w:sz w:val="22"/>
          <w:lang w:val="eu-ES"/>
        </w:rPr>
        <w:t>a</w:t>
      </w:r>
      <w:r w:rsidRPr="00D93C55">
        <w:rPr>
          <w:rFonts w:asciiTheme="minorHAnsi" w:hAnsiTheme="minorHAnsi" w:cstheme="minorHAnsi"/>
          <w:spacing w:val="-2"/>
          <w:sz w:val="22"/>
          <w:lang w:val="eu-ES"/>
        </w:rPr>
        <w:t xml:space="preserve"> </w:t>
      </w:r>
      <w:r w:rsidR="0033182A">
        <w:rPr>
          <w:rFonts w:asciiTheme="minorHAnsi" w:hAnsiTheme="minorHAnsi" w:cstheme="minorHAnsi"/>
          <w:spacing w:val="-2"/>
          <w:sz w:val="22"/>
          <w:lang w:val="eu-ES"/>
        </w:rPr>
        <w:t>eratzeko</w:t>
      </w:r>
      <w:r w:rsidRPr="00D93C55">
        <w:rPr>
          <w:rFonts w:asciiTheme="minorHAnsi" w:hAnsiTheme="minorHAnsi" w:cstheme="minorHAnsi"/>
          <w:spacing w:val="-2"/>
          <w:sz w:val="22"/>
          <w:lang w:val="eu-ES"/>
        </w:rPr>
        <w:t xml:space="preserve"> epea 17. klausulan aipatutako eskakizunean adierazitakoa izango da. SPKLren 108. artikuluan ezarritako bitartekoetatik edozein erabiliz jarri ahal izango da bermea.</w:t>
      </w:r>
      <w:r w:rsidR="0033182A">
        <w:rPr>
          <w:rFonts w:asciiTheme="minorHAnsi" w:hAnsiTheme="minorHAnsi" w:cstheme="minorHAnsi"/>
          <w:spacing w:val="-2"/>
          <w:sz w:val="22"/>
          <w:lang w:val="eu-ES"/>
        </w:rPr>
        <w:t>, eta</w:t>
      </w:r>
      <w:r w:rsidRPr="00D93C55">
        <w:rPr>
          <w:rFonts w:asciiTheme="minorHAnsi" w:hAnsiTheme="minorHAnsi" w:cstheme="minorHAnsi"/>
          <w:spacing w:val="-2"/>
          <w:sz w:val="22"/>
          <w:lang w:val="eu-ES"/>
        </w:rPr>
        <w:t xml:space="preserve"> </w:t>
      </w:r>
      <w:r w:rsidR="0033182A">
        <w:rPr>
          <w:rFonts w:asciiTheme="minorHAnsi" w:hAnsiTheme="minorHAnsi" w:cstheme="minorHAnsi"/>
          <w:spacing w:val="-2"/>
          <w:sz w:val="22"/>
          <w:lang w:val="eu-ES"/>
        </w:rPr>
        <w:t>b</w:t>
      </w:r>
      <w:r w:rsidRPr="00D93C55">
        <w:rPr>
          <w:rFonts w:asciiTheme="minorHAnsi" w:hAnsiTheme="minorHAnsi" w:cstheme="minorHAnsi"/>
          <w:spacing w:val="-2"/>
          <w:sz w:val="22"/>
          <w:lang w:val="eu-ES"/>
        </w:rPr>
        <w:t>itarteko elektroniko, informatiko edo telematikoak erabil daitezke bermea jarri dela egiaztatzeko. Baldintza hori lizitatzaileari egotz dakizkiokeen arrazoiengatik betetzen ez bada, administrazioak ez du adjudikazioa beraren alde emango.</w:t>
      </w:r>
    </w:p>
    <w:p w14:paraId="510F1B5D" w14:textId="4B603834" w:rsidR="00915D78" w:rsidRDefault="00915D78" w:rsidP="00091F8D">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Bermea itzultzeko edo ezeztatzeko</w:t>
      </w:r>
      <w:r w:rsidR="0033182A">
        <w:rPr>
          <w:rFonts w:asciiTheme="minorHAnsi" w:hAnsiTheme="minorHAnsi" w:cstheme="minorHAnsi"/>
          <w:spacing w:val="-2"/>
          <w:sz w:val="22"/>
          <w:lang w:val="eu-ES"/>
        </w:rPr>
        <w:t xml:space="preserve"> </w:t>
      </w:r>
      <w:r w:rsidRPr="00D93C55">
        <w:rPr>
          <w:rFonts w:asciiTheme="minorHAnsi" w:hAnsiTheme="minorHAnsi" w:cstheme="minorHAnsi"/>
          <w:spacing w:val="-2"/>
          <w:sz w:val="22"/>
          <w:lang w:val="eu-ES"/>
        </w:rPr>
        <w:t xml:space="preserve">Sektore Publikoko Kontratuei buruzko azaroaren 8ko 9/2017 Legearen 111. artikuluan xedatutakoa aplikatuko da, </w:t>
      </w:r>
      <w:r w:rsidR="0033182A" w:rsidRPr="00D93C55">
        <w:rPr>
          <w:rFonts w:asciiTheme="minorHAnsi" w:hAnsiTheme="minorHAnsi" w:cstheme="minorHAnsi"/>
          <w:spacing w:val="-2"/>
          <w:sz w:val="22"/>
          <w:lang w:val="eu-ES"/>
        </w:rPr>
        <w:t>berme aldia</w:t>
      </w:r>
      <w:r w:rsidRPr="00D93C55">
        <w:rPr>
          <w:rFonts w:asciiTheme="minorHAnsi" w:hAnsiTheme="minorHAnsi" w:cstheme="minorHAnsi"/>
          <w:spacing w:val="-2"/>
          <w:sz w:val="22"/>
          <w:lang w:val="eu-ES"/>
        </w:rPr>
        <w:t xml:space="preserve"> amaitu eta </w:t>
      </w:r>
      <w:r w:rsidR="0033182A">
        <w:rPr>
          <w:rFonts w:asciiTheme="minorHAnsi" w:hAnsiTheme="minorHAnsi" w:cstheme="minorHAnsi"/>
          <w:spacing w:val="-2"/>
          <w:sz w:val="22"/>
          <w:lang w:val="eu-ES"/>
        </w:rPr>
        <w:t>esleipendu</w:t>
      </w:r>
      <w:r w:rsidRPr="00D93C55">
        <w:rPr>
          <w:rFonts w:asciiTheme="minorHAnsi" w:hAnsiTheme="minorHAnsi" w:cstheme="minorHAnsi"/>
          <w:spacing w:val="-2"/>
          <w:sz w:val="22"/>
          <w:lang w:val="eu-ES"/>
        </w:rPr>
        <w:t>nak kontratuan ezarritako betebehar guztiak bete ondoren.</w:t>
      </w:r>
    </w:p>
    <w:p w14:paraId="3CC5957B" w14:textId="77777777" w:rsidR="00915D78" w:rsidRPr="00D93C55" w:rsidRDefault="00915D78" w:rsidP="00091F8D">
      <w:pPr>
        <w:pStyle w:val="Encabezado"/>
        <w:tabs>
          <w:tab w:val="clear" w:pos="4320"/>
          <w:tab w:val="clear" w:pos="8640"/>
        </w:tab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II.- KONTRATATZEKO PROZEDURA</w:t>
      </w:r>
    </w:p>
    <w:p w14:paraId="4F4C7232" w14:textId="523060F6" w:rsidR="00915D78" w:rsidRPr="00D93C55" w:rsidRDefault="00915D78" w:rsidP="00091F8D">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lastRenderedPageBreak/>
        <w:t xml:space="preserve">9. </w:t>
      </w:r>
      <w:r w:rsidR="00091F8D">
        <w:rPr>
          <w:rFonts w:asciiTheme="minorHAnsi" w:hAnsiTheme="minorHAnsi" w:cstheme="minorHAnsi"/>
          <w:b/>
          <w:spacing w:val="0"/>
          <w:sz w:val="24"/>
          <w:lang w:val="eu-ES"/>
        </w:rPr>
        <w:t>ESLEIPEN</w:t>
      </w:r>
      <w:r w:rsidRPr="00D93C55">
        <w:rPr>
          <w:rFonts w:asciiTheme="minorHAnsi" w:hAnsiTheme="minorHAnsi" w:cstheme="minorHAnsi"/>
          <w:b/>
          <w:spacing w:val="0"/>
          <w:sz w:val="24"/>
          <w:lang w:val="eu-ES"/>
        </w:rPr>
        <w:t>-PROZEDURA</w:t>
      </w:r>
    </w:p>
    <w:p w14:paraId="35BF2869" w14:textId="3A343CFB" w:rsidR="00915D78" w:rsidRPr="00D93C55" w:rsidRDefault="00915D78" w:rsidP="008C3176">
      <w:pPr>
        <w:pStyle w:val="Encabezado"/>
        <w:spacing w:after="120" w:line="252" w:lineRule="auto"/>
        <w:outlineLvl w:val="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Kontratu hau prozedura ireki sinplifikatuaren bidez </w:t>
      </w:r>
      <w:r w:rsidR="0033182A">
        <w:rPr>
          <w:rFonts w:asciiTheme="minorHAnsi" w:hAnsiTheme="minorHAnsi" w:cstheme="minorHAnsi"/>
          <w:spacing w:val="0"/>
          <w:sz w:val="22"/>
          <w:lang w:val="eu-ES"/>
        </w:rPr>
        <w:t>esleitu</w:t>
      </w:r>
      <w:r w:rsidRPr="00D93C55">
        <w:rPr>
          <w:rFonts w:asciiTheme="minorHAnsi" w:hAnsiTheme="minorHAnsi" w:cstheme="minorHAnsi"/>
          <w:spacing w:val="0"/>
          <w:sz w:val="22"/>
          <w:lang w:val="eu-ES"/>
        </w:rPr>
        <w:t>ko da, SPKLren 159. artikuluko 1. apartatutik 5. apartatura artean ezarritakoari jarraituz; lege horretan eta hura garatzeko arauetan ezarritako jardunei jarraituko zaie adjudikazioa izapidetzean.</w:t>
      </w:r>
    </w:p>
    <w:p w14:paraId="017E0D94" w14:textId="25049616" w:rsidR="00915D78" w:rsidRPr="00D93C55" w:rsidRDefault="00915D78" w:rsidP="008C3176">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10. LIZITAZIO ELEKTRONIKOA</w:t>
      </w:r>
    </w:p>
    <w:p w14:paraId="12C48DAF" w14:textId="77777777" w:rsidR="00915D78" w:rsidRPr="00D93C55" w:rsidRDefault="00915D78" w:rsidP="008C3176">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Lizitazio hau bitarteko elektronikoz izapidetuko da, Sektore Publikoko Kontratuei buruzko azaroaren 8ko 9/2017 Legean xedatutakoari jarraituz. Horrenbestez, udalaren eta lizitatzaileen arteko harremana ere bide horien bitartez egingo da.</w:t>
      </w:r>
    </w:p>
    <w:p w14:paraId="49FABBD6" w14:textId="77777777" w:rsidR="00915D78" w:rsidRPr="00D93C55" w:rsidRDefault="00915D78" w:rsidP="00D62A10">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11. JAKINARAZPENAK ETA KOMUNIKAZIOAK</w:t>
      </w:r>
    </w:p>
    <w:p w14:paraId="5B48430D" w14:textId="7F484CB9" w:rsidR="00915D78" w:rsidRDefault="00915D78" w:rsidP="00904DFF">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Espediente honi lotutako jakinarazpen eta komunikazio guztiak bitarteko elektronikoz egingo dira, </w:t>
      </w:r>
      <w:r w:rsidR="00904DFF" w:rsidRPr="00904DFF">
        <w:rPr>
          <w:rFonts w:asciiTheme="minorHAnsi" w:hAnsiTheme="minorHAnsi" w:cstheme="minorHAnsi"/>
          <w:bCs/>
          <w:spacing w:val="0"/>
          <w:sz w:val="22"/>
          <w:szCs w:val="22"/>
          <w:lang w:val="eu-ES"/>
        </w:rPr>
        <w:t>KONTRATAZIO PUBLIKOA EUSKADIN/CONTRATACIONPUBLICA EN EUSKADI plataforman dagoen lizitazio elektronikoko sistemaren bidez.</w:t>
      </w:r>
    </w:p>
    <w:p w14:paraId="0269C1E9" w14:textId="1FA2AE2E" w:rsidR="00904DFF" w:rsidRPr="00904DFF" w:rsidRDefault="00904DFF" w:rsidP="00904DFF">
      <w:pPr>
        <w:pStyle w:val="Encabezado"/>
        <w:spacing w:after="120" w:line="252" w:lineRule="auto"/>
        <w:rPr>
          <w:rFonts w:asciiTheme="minorHAnsi" w:hAnsiTheme="minorHAnsi" w:cstheme="minorHAnsi"/>
          <w:bCs/>
          <w:spacing w:val="0"/>
          <w:sz w:val="22"/>
          <w:szCs w:val="22"/>
          <w:lang w:val="eu-ES"/>
        </w:rPr>
      </w:pPr>
      <w:r w:rsidRPr="00904DFF">
        <w:rPr>
          <w:rFonts w:asciiTheme="minorHAnsi" w:hAnsiTheme="minorHAnsi" w:cstheme="minorHAnsi"/>
          <w:bCs/>
          <w:spacing w:val="0"/>
          <w:sz w:val="22"/>
          <w:szCs w:val="22"/>
          <w:lang w:val="eu-ES"/>
        </w:rPr>
        <w:t xml:space="preserve">Jakinaraziko dira </w:t>
      </w:r>
      <w:r>
        <w:rPr>
          <w:rFonts w:asciiTheme="minorHAnsi" w:hAnsiTheme="minorHAnsi" w:cstheme="minorHAnsi"/>
          <w:bCs/>
          <w:spacing w:val="0"/>
          <w:sz w:val="22"/>
          <w:szCs w:val="22"/>
          <w:lang w:val="eu-ES"/>
        </w:rPr>
        <w:t>e</w:t>
      </w:r>
      <w:r w:rsidRPr="00904DFF">
        <w:rPr>
          <w:rFonts w:asciiTheme="minorHAnsi" w:hAnsiTheme="minorHAnsi" w:cstheme="minorHAnsi"/>
          <w:bCs/>
          <w:spacing w:val="0"/>
          <w:sz w:val="22"/>
          <w:szCs w:val="22"/>
          <w:lang w:val="eu-ES"/>
        </w:rPr>
        <w:t xml:space="preserve">sleipen-erabakia eta </w:t>
      </w:r>
      <w:r>
        <w:rPr>
          <w:rFonts w:asciiTheme="minorHAnsi" w:hAnsiTheme="minorHAnsi" w:cstheme="minorHAnsi"/>
          <w:bCs/>
          <w:spacing w:val="0"/>
          <w:sz w:val="22"/>
          <w:szCs w:val="22"/>
          <w:lang w:val="eu-ES"/>
        </w:rPr>
        <w:t>S</w:t>
      </w:r>
      <w:r w:rsidRPr="00904DFF">
        <w:rPr>
          <w:rFonts w:asciiTheme="minorHAnsi" w:hAnsiTheme="minorHAnsi" w:cstheme="minorHAnsi"/>
          <w:bCs/>
          <w:spacing w:val="0"/>
          <w:sz w:val="22"/>
          <w:szCs w:val="22"/>
          <w:lang w:val="eu-ES"/>
        </w:rPr>
        <w:t>PKL</w:t>
      </w:r>
      <w:r>
        <w:rPr>
          <w:rFonts w:asciiTheme="minorHAnsi" w:hAnsiTheme="minorHAnsi" w:cstheme="minorHAnsi"/>
          <w:bCs/>
          <w:spacing w:val="0"/>
          <w:sz w:val="22"/>
          <w:szCs w:val="22"/>
          <w:lang w:val="eu-ES"/>
        </w:rPr>
        <w:t xml:space="preserve">ren </w:t>
      </w:r>
      <w:r w:rsidRPr="00904DFF">
        <w:rPr>
          <w:rFonts w:asciiTheme="minorHAnsi" w:hAnsiTheme="minorHAnsi" w:cstheme="minorHAnsi"/>
          <w:bCs/>
          <w:spacing w:val="0"/>
          <w:sz w:val="22"/>
          <w:szCs w:val="22"/>
          <w:lang w:val="eu-ES"/>
        </w:rPr>
        <w:t>44.2 art</w:t>
      </w:r>
      <w:r>
        <w:rPr>
          <w:rFonts w:asciiTheme="minorHAnsi" w:hAnsiTheme="minorHAnsi" w:cstheme="minorHAnsi"/>
          <w:bCs/>
          <w:spacing w:val="0"/>
          <w:sz w:val="22"/>
          <w:szCs w:val="22"/>
          <w:lang w:val="eu-ES"/>
        </w:rPr>
        <w:t>ikuluaren</w:t>
      </w:r>
      <w:r w:rsidRPr="00904DFF">
        <w:rPr>
          <w:rFonts w:asciiTheme="minorHAnsi" w:hAnsiTheme="minorHAnsi" w:cstheme="minorHAnsi"/>
          <w:bCs/>
          <w:spacing w:val="0"/>
          <w:sz w:val="22"/>
          <w:szCs w:val="22"/>
          <w:lang w:val="eu-ES"/>
        </w:rPr>
        <w:t xml:space="preserve"> b) </w:t>
      </w:r>
      <w:r>
        <w:rPr>
          <w:rFonts w:asciiTheme="minorHAnsi" w:hAnsiTheme="minorHAnsi" w:cstheme="minorHAnsi"/>
          <w:bCs/>
          <w:spacing w:val="0"/>
          <w:sz w:val="22"/>
          <w:szCs w:val="22"/>
          <w:lang w:val="eu-ES"/>
        </w:rPr>
        <w:t xml:space="preserve">letran azaltzen diren </w:t>
      </w:r>
      <w:r w:rsidRPr="00904DFF">
        <w:rPr>
          <w:rFonts w:asciiTheme="minorHAnsi" w:hAnsiTheme="minorHAnsi" w:cstheme="minorHAnsi"/>
          <w:bCs/>
          <w:spacing w:val="0"/>
          <w:sz w:val="22"/>
          <w:szCs w:val="22"/>
          <w:lang w:val="eu-ES"/>
        </w:rPr>
        <w:t>izapide-egintzak.</w:t>
      </w:r>
    </w:p>
    <w:p w14:paraId="13B45C4E" w14:textId="10ECD7B8" w:rsidR="00904DFF" w:rsidRDefault="00904DFF" w:rsidP="008646F9">
      <w:pPr>
        <w:pStyle w:val="Encabezado"/>
        <w:spacing w:after="120" w:line="252" w:lineRule="auto"/>
        <w:rPr>
          <w:rFonts w:asciiTheme="minorHAnsi" w:hAnsiTheme="minorHAnsi" w:cstheme="minorHAnsi"/>
          <w:bCs/>
          <w:spacing w:val="0"/>
          <w:sz w:val="22"/>
          <w:szCs w:val="22"/>
          <w:lang w:val="eu-ES"/>
        </w:rPr>
      </w:pPr>
      <w:r w:rsidRPr="00904DFF">
        <w:rPr>
          <w:rFonts w:asciiTheme="minorHAnsi" w:hAnsiTheme="minorHAnsi" w:cstheme="minorHAnsi"/>
          <w:bCs/>
          <w:spacing w:val="0"/>
          <w:sz w:val="22"/>
          <w:szCs w:val="22"/>
          <w:lang w:val="eu-ES"/>
        </w:rPr>
        <w:t xml:space="preserve">Komunikaziotzat joko dira argibide-eskaerak, akatsak edo omisioak zuzentzeko errekerimenduak, agiri honetan aurreikusitako dokumentuak aurkezteko errekerimenduak eta </w:t>
      </w:r>
      <w:r>
        <w:rPr>
          <w:rFonts w:asciiTheme="minorHAnsi" w:hAnsiTheme="minorHAnsi" w:cstheme="minorHAnsi"/>
          <w:bCs/>
          <w:spacing w:val="0"/>
          <w:sz w:val="22"/>
          <w:szCs w:val="22"/>
          <w:lang w:val="eu-ES"/>
        </w:rPr>
        <w:t>S</w:t>
      </w:r>
      <w:r w:rsidRPr="00904DFF">
        <w:rPr>
          <w:rFonts w:asciiTheme="minorHAnsi" w:hAnsiTheme="minorHAnsi" w:cstheme="minorHAnsi"/>
          <w:bCs/>
          <w:spacing w:val="0"/>
          <w:sz w:val="22"/>
          <w:szCs w:val="22"/>
          <w:lang w:val="eu-ES"/>
        </w:rPr>
        <w:t>PKL</w:t>
      </w:r>
      <w:r>
        <w:rPr>
          <w:rFonts w:asciiTheme="minorHAnsi" w:hAnsiTheme="minorHAnsi" w:cstheme="minorHAnsi"/>
          <w:bCs/>
          <w:spacing w:val="0"/>
          <w:sz w:val="22"/>
          <w:szCs w:val="22"/>
          <w:lang w:val="eu-ES"/>
        </w:rPr>
        <w:t xml:space="preserve">ren </w:t>
      </w:r>
      <w:r w:rsidRPr="00904DFF">
        <w:rPr>
          <w:rFonts w:asciiTheme="minorHAnsi" w:hAnsiTheme="minorHAnsi" w:cstheme="minorHAnsi"/>
          <w:bCs/>
          <w:spacing w:val="0"/>
          <w:sz w:val="22"/>
          <w:szCs w:val="22"/>
          <w:lang w:val="eu-ES"/>
        </w:rPr>
        <w:t>44.2 art</w:t>
      </w:r>
      <w:r>
        <w:rPr>
          <w:rFonts w:asciiTheme="minorHAnsi" w:hAnsiTheme="minorHAnsi" w:cstheme="minorHAnsi"/>
          <w:bCs/>
          <w:spacing w:val="0"/>
          <w:sz w:val="22"/>
          <w:szCs w:val="22"/>
          <w:lang w:val="eu-ES"/>
        </w:rPr>
        <w:t>ikuluaren</w:t>
      </w:r>
      <w:r w:rsidRPr="00904DFF">
        <w:rPr>
          <w:rFonts w:asciiTheme="minorHAnsi" w:hAnsiTheme="minorHAnsi" w:cstheme="minorHAnsi"/>
          <w:bCs/>
          <w:spacing w:val="0"/>
          <w:sz w:val="22"/>
          <w:szCs w:val="22"/>
          <w:lang w:val="eu-ES"/>
        </w:rPr>
        <w:t xml:space="preserve"> b) </w:t>
      </w:r>
      <w:r>
        <w:rPr>
          <w:rFonts w:asciiTheme="minorHAnsi" w:hAnsiTheme="minorHAnsi" w:cstheme="minorHAnsi"/>
          <w:bCs/>
          <w:spacing w:val="0"/>
          <w:sz w:val="22"/>
          <w:szCs w:val="22"/>
          <w:lang w:val="eu-ES"/>
        </w:rPr>
        <w:t>letran</w:t>
      </w:r>
      <w:r w:rsidRPr="00904DFF">
        <w:rPr>
          <w:rFonts w:asciiTheme="minorHAnsi" w:hAnsiTheme="minorHAnsi" w:cstheme="minorHAnsi"/>
          <w:bCs/>
          <w:spacing w:val="0"/>
          <w:sz w:val="22"/>
          <w:szCs w:val="22"/>
          <w:lang w:val="eu-ES"/>
        </w:rPr>
        <w:t xml:space="preserve"> sartzen ez diren bestelako izapide-egintzak. </w:t>
      </w:r>
    </w:p>
    <w:p w14:paraId="64649308" w14:textId="77777777" w:rsidR="00915D78" w:rsidRPr="00D93C55" w:rsidRDefault="00915D78" w:rsidP="008646F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Jakinarazpena eskuragarri jarri eta hamar egun naturalen epean hartzaileak onartu ez badu edo uko egin badio, iraungitzat joko da, eta betetzat joko da jakinarazteko izapidea.</w:t>
      </w:r>
    </w:p>
    <w:p w14:paraId="4AC89BAA" w14:textId="77777777" w:rsidR="00915D78" w:rsidRPr="00D93C55" w:rsidRDefault="00915D78" w:rsidP="008646F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12. KONTRATATZEKO GAITASUNA</w:t>
      </w:r>
    </w:p>
    <w:p w14:paraId="1E4D107D" w14:textId="77777777" w:rsidR="00915D78" w:rsidRPr="00D93C55" w:rsidRDefault="00915D78" w:rsidP="008646F9">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Kontratazio-prozedura honetan parte hartu ahal izango dute gaitasun juridiko osoa eta jarduteko gaitasun osoa duten pertsona fisiko eta juridikoek, baldin eta ekonomia- eta finantza-kaudimena eta kaudimen teknikoa edo profesionala badituzte, ez badaude sartuta SPKLren 71. artikuluan kontratatzeko ezarritako debekuetako batean ere, eta Sektore Publikoko Lizitatzaileen eta Enpresa Sailkatuen Erregistro Ofizialean edo Lizitatzaileen eta Enpresa Sailkatuen Euskal Autonomia Erkidegoko Erregistroan inskribatuta badaude, SPKLren 159.4 artikuluan prozedura ireki sinplifikaturako eskatzen den bezala. Kaudimena egiaztatzeko eta ebaluatzeko, 17. klausulan ezartzen diren bitartekoak erabiliko dira.</w:t>
      </w:r>
    </w:p>
    <w:p w14:paraId="426FB769" w14:textId="1C6D6FE4" w:rsidR="00915D78" w:rsidRPr="00D93C55" w:rsidRDefault="008646F9" w:rsidP="008646F9">
      <w:pPr>
        <w:suppressAutoHyphens/>
        <w:spacing w:after="120" w:line="252" w:lineRule="auto"/>
        <w:rPr>
          <w:rFonts w:asciiTheme="minorHAnsi" w:hAnsiTheme="minorHAnsi" w:cstheme="minorHAnsi"/>
          <w:spacing w:val="-2"/>
          <w:sz w:val="22"/>
          <w:lang w:val="eu-ES"/>
        </w:rPr>
      </w:pPr>
      <w:r w:rsidRPr="008646F9">
        <w:rPr>
          <w:rFonts w:asciiTheme="minorHAnsi" w:hAnsiTheme="minorHAnsi" w:cstheme="minorHAnsi"/>
          <w:spacing w:val="-2"/>
          <w:sz w:val="22"/>
          <w:lang w:val="eu-ES"/>
        </w:rPr>
        <w:t xml:space="preserve">Halaber, </w:t>
      </w:r>
      <w:r w:rsidRPr="00D93C55">
        <w:rPr>
          <w:rFonts w:asciiTheme="minorHAnsi" w:hAnsiTheme="minorHAnsi" w:cstheme="minorHAnsi"/>
          <w:spacing w:val="-2"/>
          <w:sz w:val="22"/>
          <w:lang w:val="eu-ES"/>
        </w:rPr>
        <w:t>nork bere izenean</w:t>
      </w:r>
      <w:r w:rsidRPr="008646F9">
        <w:rPr>
          <w:rFonts w:asciiTheme="minorHAnsi" w:hAnsiTheme="minorHAnsi" w:cstheme="minorHAnsi"/>
          <w:spacing w:val="-2"/>
          <w:sz w:val="22"/>
          <w:lang w:val="eu-ES"/>
        </w:rPr>
        <w:t xml:space="preserve"> edo</w:t>
      </w:r>
      <w:r>
        <w:rPr>
          <w:rFonts w:asciiTheme="minorHAnsi" w:hAnsiTheme="minorHAnsi" w:cstheme="minorHAnsi"/>
          <w:spacing w:val="-2"/>
          <w:sz w:val="22"/>
          <w:lang w:val="eu-ES"/>
        </w:rPr>
        <w:t>,</w:t>
      </w:r>
      <w:r w:rsidRPr="008646F9">
        <w:rPr>
          <w:rFonts w:asciiTheme="minorHAnsi" w:hAnsiTheme="minorHAnsi" w:cstheme="minorHAnsi"/>
          <w:spacing w:val="-2"/>
          <w:sz w:val="22"/>
          <w:lang w:val="eu-ES"/>
        </w:rPr>
        <w:t xml:space="preserve"> horretarako emandako ahalorde askietsiaren bidez</w:t>
      </w:r>
      <w:r>
        <w:rPr>
          <w:rFonts w:asciiTheme="minorHAnsi" w:hAnsiTheme="minorHAnsi" w:cstheme="minorHAnsi"/>
          <w:spacing w:val="-2"/>
          <w:sz w:val="22"/>
          <w:lang w:val="eu-ES"/>
        </w:rPr>
        <w:t>,</w:t>
      </w:r>
      <w:r w:rsidRPr="008646F9">
        <w:rPr>
          <w:rFonts w:asciiTheme="minorHAnsi" w:hAnsiTheme="minorHAnsi" w:cstheme="minorHAnsi"/>
          <w:spacing w:val="-2"/>
          <w:sz w:val="22"/>
          <w:lang w:val="eu-ES"/>
        </w:rPr>
        <w:t xml:space="preserve"> baimendutako pertsona batek ordezkatuta </w:t>
      </w:r>
      <w:r w:rsidRPr="00D93C55">
        <w:rPr>
          <w:rFonts w:asciiTheme="minorHAnsi" w:hAnsiTheme="minorHAnsi" w:cstheme="minorHAnsi"/>
          <w:spacing w:val="-2"/>
          <w:sz w:val="22"/>
          <w:lang w:val="eu-ES"/>
        </w:rPr>
        <w:t>har dezakete parte</w:t>
      </w:r>
      <w:r w:rsidRPr="008646F9">
        <w:rPr>
          <w:rFonts w:asciiTheme="minorHAnsi" w:hAnsiTheme="minorHAnsi" w:cstheme="minorHAnsi"/>
          <w:spacing w:val="-2"/>
          <w:sz w:val="22"/>
          <w:lang w:val="eu-ES"/>
        </w:rPr>
        <w:t>.</w:t>
      </w:r>
      <w:r>
        <w:rPr>
          <w:rFonts w:asciiTheme="minorHAnsi" w:hAnsiTheme="minorHAnsi" w:cstheme="minorHAnsi"/>
          <w:spacing w:val="-2"/>
          <w:sz w:val="22"/>
          <w:lang w:val="eu-ES"/>
        </w:rPr>
        <w:t xml:space="preserve"> </w:t>
      </w:r>
      <w:r w:rsidR="00915D78" w:rsidRPr="00D93C55">
        <w:rPr>
          <w:rFonts w:asciiTheme="minorHAnsi" w:hAnsiTheme="minorHAnsi" w:cstheme="minorHAnsi"/>
          <w:spacing w:val="-2"/>
          <w:sz w:val="22"/>
          <w:lang w:val="eu-ES"/>
        </w:rPr>
        <w:t>Pertsona juridiko bateko kideren bat aritzen bada haren ordezkari, agiri bidez frogatu beharko du baduela horretarako ahalmena. Kasu batean zein bestean, ordezkariari ere eragiten diote lehen aipatutako kontratatzeko ezgaitasun horiek.</w:t>
      </w:r>
    </w:p>
    <w:p w14:paraId="5C87C79E" w14:textId="1BBDBDC4" w:rsidR="00915D78" w:rsidRDefault="00915D78"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Pertsona horiek, halaber, kontratu honen xede den jarduera edo prestazioa gauzatzeko behar den enpresa- edo lanbide-gaikuntza eduki behar dute.</w:t>
      </w:r>
    </w:p>
    <w:p w14:paraId="5925D12F" w14:textId="1AD6CEC5" w:rsidR="003C5155" w:rsidRDefault="003C5155"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p>
    <w:p w14:paraId="3DC7151D" w14:textId="77777777" w:rsidR="003C5155" w:rsidRPr="00D93C55" w:rsidRDefault="003C5155" w:rsidP="008646F9">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p>
    <w:p w14:paraId="44271A96" w14:textId="19598E88" w:rsidR="00915D78" w:rsidRPr="00D93C55" w:rsidRDefault="00915D78" w:rsidP="003646C3">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 xml:space="preserve">13. </w:t>
      </w:r>
      <w:r w:rsidR="003C5155">
        <w:rPr>
          <w:rFonts w:asciiTheme="minorHAnsi" w:hAnsiTheme="minorHAnsi" w:cstheme="minorHAnsi"/>
          <w:b/>
          <w:spacing w:val="0"/>
          <w:sz w:val="24"/>
          <w:lang w:val="eu-ES"/>
        </w:rPr>
        <w:t>ESLEIPEN</w:t>
      </w:r>
      <w:r w:rsidR="003C5155" w:rsidRPr="00D93C55">
        <w:rPr>
          <w:rFonts w:asciiTheme="minorHAnsi" w:hAnsiTheme="minorHAnsi" w:cstheme="minorHAnsi"/>
          <w:b/>
          <w:spacing w:val="0"/>
          <w:sz w:val="24"/>
          <w:lang w:val="eu-ES"/>
        </w:rPr>
        <w:t>-</w:t>
      </w:r>
      <w:r w:rsidRPr="00D93C55">
        <w:rPr>
          <w:rFonts w:asciiTheme="minorHAnsi" w:hAnsiTheme="minorHAnsi" w:cstheme="minorHAnsi"/>
          <w:b/>
          <w:spacing w:val="0"/>
          <w:sz w:val="24"/>
          <w:lang w:val="eu-ES"/>
        </w:rPr>
        <w:t>IRIZPIDEAK</w:t>
      </w:r>
    </w:p>
    <w:p w14:paraId="7C97392F" w14:textId="2D0C7455" w:rsidR="00915D78" w:rsidRDefault="00915D78" w:rsidP="008646F9">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lastRenderedPageBreak/>
        <w:t>Honako hauek dira kontratua adjudikatzeko oinarri izango diren eskaintzak balioesteko irizpideak eta haien haztapena:</w:t>
      </w:r>
    </w:p>
    <w:p w14:paraId="69C19E24" w14:textId="613F5463" w:rsidR="00291BE6" w:rsidRPr="00291BE6" w:rsidRDefault="00291BE6" w:rsidP="00291BE6">
      <w:pPr>
        <w:pStyle w:val="Textoindependiente"/>
        <w:tabs>
          <w:tab w:val="center" w:pos="2240"/>
          <w:tab w:val="center" w:pos="5954"/>
        </w:tabs>
        <w:spacing w:after="120" w:line="252" w:lineRule="auto"/>
        <w:ind w:left="476"/>
        <w:rPr>
          <w:rFonts w:asciiTheme="minorHAnsi" w:hAnsiTheme="minorHAnsi" w:cstheme="minorHAnsi"/>
          <w:sz w:val="22"/>
          <w:szCs w:val="22"/>
          <w:u w:val="single"/>
          <w:lang w:val="eu-ES"/>
        </w:rPr>
      </w:pPr>
      <w:r w:rsidRPr="00FB6EF6">
        <w:rPr>
          <w:rFonts w:asciiTheme="minorHAnsi" w:hAnsiTheme="minorHAnsi" w:cstheme="minorHAnsi"/>
          <w:sz w:val="22"/>
          <w:szCs w:val="22"/>
        </w:rPr>
        <w:tab/>
      </w:r>
      <w:r w:rsidRPr="00291BE6">
        <w:rPr>
          <w:rFonts w:asciiTheme="minorHAnsi" w:hAnsiTheme="minorHAnsi" w:cstheme="minorHAnsi"/>
          <w:sz w:val="22"/>
          <w:szCs w:val="22"/>
          <w:u w:val="single"/>
          <w:lang w:val="eu-ES"/>
        </w:rPr>
        <w:t>Irizpidea</w:t>
      </w:r>
      <w:r w:rsidRPr="00291BE6">
        <w:rPr>
          <w:rFonts w:asciiTheme="minorHAnsi" w:hAnsiTheme="minorHAnsi" w:cstheme="minorHAnsi"/>
          <w:sz w:val="22"/>
          <w:szCs w:val="22"/>
          <w:lang w:val="eu-ES"/>
        </w:rPr>
        <w:tab/>
      </w:r>
      <w:r w:rsidRPr="00291BE6">
        <w:rPr>
          <w:rFonts w:asciiTheme="minorHAnsi" w:hAnsiTheme="minorHAnsi" w:cstheme="minorHAnsi"/>
          <w:sz w:val="22"/>
          <w:szCs w:val="22"/>
          <w:u w:val="single"/>
          <w:lang w:val="eu-ES"/>
        </w:rPr>
        <w:t>Haztapena</w:t>
      </w:r>
    </w:p>
    <w:p w14:paraId="43DCA990" w14:textId="5EDFF162" w:rsidR="00291BE6" w:rsidRPr="00297513" w:rsidRDefault="00291BE6" w:rsidP="00291BE6">
      <w:pPr>
        <w:pStyle w:val="Textoindependiente"/>
        <w:tabs>
          <w:tab w:val="left" w:pos="1985"/>
          <w:tab w:val="center" w:leader="dot" w:pos="5954"/>
        </w:tabs>
        <w:spacing w:after="120" w:line="252" w:lineRule="auto"/>
        <w:ind w:left="476"/>
        <w:rPr>
          <w:rFonts w:asciiTheme="minorHAnsi" w:hAnsiTheme="minorHAnsi" w:cstheme="minorHAnsi"/>
          <w:sz w:val="22"/>
          <w:szCs w:val="22"/>
          <w:lang w:val="eu-ES"/>
        </w:rPr>
      </w:pPr>
      <w:r w:rsidRPr="00291BE6">
        <w:rPr>
          <w:rFonts w:asciiTheme="minorHAnsi" w:hAnsiTheme="minorHAnsi" w:cstheme="minorHAnsi"/>
          <w:sz w:val="22"/>
          <w:szCs w:val="22"/>
          <w:lang w:val="eu-ES"/>
        </w:rPr>
        <w:tab/>
      </w:r>
      <w:r w:rsidRPr="00297513">
        <w:rPr>
          <w:rFonts w:asciiTheme="minorHAnsi" w:hAnsiTheme="minorHAnsi" w:cstheme="minorHAnsi"/>
          <w:sz w:val="22"/>
          <w:szCs w:val="22"/>
          <w:lang w:val="eu-ES"/>
        </w:rPr>
        <w:t xml:space="preserve">Prezioa: </w:t>
      </w:r>
      <w:r w:rsidRPr="00297513">
        <w:rPr>
          <w:rFonts w:asciiTheme="minorHAnsi" w:hAnsiTheme="minorHAnsi" w:cstheme="minorHAnsi"/>
          <w:sz w:val="22"/>
          <w:szCs w:val="22"/>
          <w:lang w:val="eu-ES"/>
        </w:rPr>
        <w:tab/>
        <w:t xml:space="preserve"> </w:t>
      </w:r>
      <w:r w:rsidR="009E763F">
        <w:rPr>
          <w:rFonts w:asciiTheme="minorHAnsi" w:hAnsiTheme="minorHAnsi" w:cstheme="minorHAnsi"/>
          <w:sz w:val="22"/>
          <w:szCs w:val="22"/>
          <w:lang w:val="eu-ES"/>
        </w:rPr>
        <w:t>60</w:t>
      </w:r>
      <w:r w:rsidRPr="00297513">
        <w:rPr>
          <w:rFonts w:asciiTheme="minorHAnsi" w:hAnsiTheme="minorHAnsi" w:cstheme="minorHAnsi"/>
          <w:sz w:val="22"/>
          <w:szCs w:val="22"/>
          <w:lang w:val="eu-ES"/>
        </w:rPr>
        <w:t>%</w:t>
      </w:r>
    </w:p>
    <w:p w14:paraId="0361D507" w14:textId="310AFBF5" w:rsidR="00291BE6" w:rsidRPr="00291BE6" w:rsidRDefault="00291BE6" w:rsidP="00291BE6">
      <w:pPr>
        <w:pStyle w:val="Textoindependiente"/>
        <w:tabs>
          <w:tab w:val="left" w:pos="1985"/>
          <w:tab w:val="center" w:leader="dot" w:pos="5954"/>
        </w:tabs>
        <w:spacing w:after="120" w:line="252" w:lineRule="auto"/>
        <w:ind w:left="476"/>
        <w:rPr>
          <w:rFonts w:asciiTheme="minorHAnsi" w:hAnsiTheme="minorHAnsi" w:cstheme="minorHAnsi"/>
          <w:sz w:val="22"/>
          <w:szCs w:val="22"/>
          <w:u w:val="single"/>
          <w:lang w:val="eu-ES"/>
        </w:rPr>
      </w:pPr>
      <w:r w:rsidRPr="00297513">
        <w:rPr>
          <w:rFonts w:asciiTheme="minorHAnsi" w:hAnsiTheme="minorHAnsi" w:cstheme="minorHAnsi"/>
          <w:sz w:val="22"/>
          <w:szCs w:val="22"/>
          <w:lang w:val="eu-ES"/>
        </w:rPr>
        <w:tab/>
        <w:t xml:space="preserve">Epea: </w:t>
      </w:r>
      <w:r w:rsidRPr="00297513">
        <w:rPr>
          <w:rFonts w:asciiTheme="minorHAnsi" w:hAnsiTheme="minorHAnsi" w:cstheme="minorHAnsi"/>
          <w:sz w:val="22"/>
          <w:szCs w:val="22"/>
          <w:lang w:val="eu-ES"/>
        </w:rPr>
        <w:tab/>
        <w:t xml:space="preserve"> </w:t>
      </w:r>
      <w:r w:rsidR="009E763F">
        <w:rPr>
          <w:rFonts w:asciiTheme="minorHAnsi" w:hAnsiTheme="minorHAnsi" w:cstheme="minorHAnsi"/>
          <w:sz w:val="22"/>
          <w:szCs w:val="22"/>
          <w:lang w:val="eu-ES"/>
        </w:rPr>
        <w:t>40</w:t>
      </w:r>
      <w:r w:rsidRPr="00297513">
        <w:rPr>
          <w:rFonts w:asciiTheme="minorHAnsi" w:hAnsiTheme="minorHAnsi" w:cstheme="minorHAnsi"/>
          <w:sz w:val="22"/>
          <w:szCs w:val="22"/>
          <w:lang w:val="eu-ES"/>
        </w:rPr>
        <w:t>%</w:t>
      </w:r>
    </w:p>
    <w:p w14:paraId="4FED71F0" w14:textId="3B597809" w:rsidR="00915D78" w:rsidRPr="00D93C55" w:rsidRDefault="00291BE6" w:rsidP="008646F9">
      <w:pPr>
        <w:suppressAutoHyphens/>
        <w:spacing w:after="120" w:line="252" w:lineRule="auto"/>
        <w:rPr>
          <w:rFonts w:asciiTheme="minorHAnsi" w:hAnsiTheme="minorHAnsi" w:cstheme="minorHAnsi"/>
          <w:spacing w:val="-2"/>
          <w:sz w:val="22"/>
          <w:szCs w:val="22"/>
          <w:lang w:val="eu-ES"/>
        </w:rPr>
      </w:pPr>
      <w:r w:rsidRPr="00291BE6">
        <w:rPr>
          <w:rFonts w:asciiTheme="minorHAnsi" w:hAnsiTheme="minorHAnsi" w:cstheme="minorHAnsi"/>
          <w:spacing w:val="-2"/>
          <w:sz w:val="22"/>
          <w:lang w:val="eu-ES"/>
        </w:rPr>
        <w:t>Irizpide horiek honako formula hau aplikatuz baloratuko dira:</w:t>
      </w:r>
      <w:r w:rsidR="00915D78" w:rsidRPr="00D93C55">
        <w:rPr>
          <w:rFonts w:asciiTheme="minorHAnsi" w:hAnsiTheme="minorHAnsi" w:cstheme="minorHAnsi"/>
          <w:spacing w:val="-2"/>
          <w:sz w:val="22"/>
          <w:lang w:val="eu-ES"/>
        </w:rPr>
        <w:t xml:space="preserve">: </w:t>
      </w:r>
      <w:r w:rsidR="008646F9" w:rsidRPr="008646F9">
        <w:rPr>
          <w:rFonts w:asciiTheme="minorHAnsi" w:hAnsiTheme="minorHAnsi" w:cstheme="minorHAnsi"/>
          <w:spacing w:val="-2"/>
          <w:sz w:val="22"/>
          <w:lang w:val="eu-ES"/>
        </w:rPr>
        <w:t xml:space="preserve">LP = Eb/El x </w:t>
      </w:r>
      <w:r>
        <w:rPr>
          <w:rFonts w:asciiTheme="minorHAnsi" w:hAnsiTheme="minorHAnsi" w:cstheme="minorHAnsi"/>
          <w:spacing w:val="-2"/>
          <w:sz w:val="22"/>
          <w:lang w:val="eu-ES"/>
        </w:rPr>
        <w:t>H</w:t>
      </w:r>
    </w:p>
    <w:p w14:paraId="0701C542" w14:textId="418BBC5A" w:rsidR="008646F9" w:rsidRDefault="008646F9" w:rsidP="00291BE6">
      <w:pPr>
        <w:suppressAutoHyphens/>
        <w:spacing w:after="120" w:line="252" w:lineRule="auto"/>
        <w:ind w:left="851"/>
        <w:rPr>
          <w:rFonts w:asciiTheme="minorHAnsi" w:hAnsiTheme="minorHAnsi" w:cstheme="minorHAnsi"/>
          <w:spacing w:val="-2"/>
          <w:sz w:val="22"/>
          <w:lang w:val="eu-ES"/>
        </w:rPr>
      </w:pPr>
      <w:r>
        <w:rPr>
          <w:rFonts w:asciiTheme="minorHAnsi" w:hAnsiTheme="minorHAnsi" w:cstheme="minorHAnsi"/>
          <w:spacing w:val="-2"/>
          <w:sz w:val="22"/>
          <w:lang w:val="eu-ES"/>
        </w:rPr>
        <w:t>Non:</w:t>
      </w:r>
    </w:p>
    <w:p w14:paraId="6B2C6C61" w14:textId="725EB680" w:rsidR="008646F9" w:rsidRDefault="008646F9" w:rsidP="00291BE6">
      <w:pPr>
        <w:suppressAutoHyphens/>
        <w:spacing w:after="120" w:line="252" w:lineRule="auto"/>
        <w:ind w:left="1276"/>
        <w:rPr>
          <w:rFonts w:asciiTheme="minorHAnsi" w:hAnsiTheme="minorHAnsi" w:cstheme="minorHAnsi"/>
          <w:spacing w:val="-2"/>
          <w:sz w:val="22"/>
          <w:lang w:val="eu-ES"/>
        </w:rPr>
      </w:pPr>
      <w:r w:rsidRPr="008646F9">
        <w:rPr>
          <w:rFonts w:asciiTheme="minorHAnsi" w:hAnsiTheme="minorHAnsi" w:cstheme="minorHAnsi"/>
          <w:spacing w:val="-2"/>
          <w:sz w:val="22"/>
          <w:lang w:val="eu-ES"/>
        </w:rPr>
        <w:t>LP: lizitatzailearen puntuazioa</w:t>
      </w:r>
      <w:r w:rsidR="00291BE6">
        <w:rPr>
          <w:rFonts w:asciiTheme="minorHAnsi" w:hAnsiTheme="minorHAnsi" w:cstheme="minorHAnsi"/>
          <w:spacing w:val="-2"/>
          <w:sz w:val="22"/>
          <w:lang w:val="eu-ES"/>
        </w:rPr>
        <w:t>.</w:t>
      </w:r>
    </w:p>
    <w:p w14:paraId="0E5F4541" w14:textId="368C51E0" w:rsidR="008646F9" w:rsidRDefault="008646F9" w:rsidP="00291BE6">
      <w:pPr>
        <w:suppressAutoHyphens/>
        <w:spacing w:after="120" w:line="252" w:lineRule="auto"/>
        <w:ind w:left="1276"/>
        <w:rPr>
          <w:rFonts w:asciiTheme="minorHAnsi" w:hAnsiTheme="minorHAnsi" w:cstheme="minorHAnsi"/>
          <w:spacing w:val="-2"/>
          <w:sz w:val="22"/>
          <w:lang w:val="eu-ES"/>
        </w:rPr>
      </w:pPr>
      <w:r w:rsidRPr="008646F9">
        <w:rPr>
          <w:rFonts w:asciiTheme="minorHAnsi" w:hAnsiTheme="minorHAnsi" w:cstheme="minorHAnsi"/>
          <w:spacing w:val="-2"/>
          <w:sz w:val="22"/>
          <w:lang w:val="eu-ES"/>
        </w:rPr>
        <w:t>Eb: eskaintzarik baxuena</w:t>
      </w:r>
      <w:r w:rsidR="00291BE6">
        <w:rPr>
          <w:rFonts w:asciiTheme="minorHAnsi" w:hAnsiTheme="minorHAnsi" w:cstheme="minorHAnsi"/>
          <w:spacing w:val="-2"/>
          <w:sz w:val="22"/>
          <w:lang w:val="eu-ES"/>
        </w:rPr>
        <w:t>.</w:t>
      </w:r>
    </w:p>
    <w:p w14:paraId="61EF1030" w14:textId="6B914AF3" w:rsidR="008646F9" w:rsidRDefault="008646F9" w:rsidP="00291BE6">
      <w:pPr>
        <w:suppressAutoHyphens/>
        <w:spacing w:after="120" w:line="252" w:lineRule="auto"/>
        <w:ind w:left="1276"/>
        <w:rPr>
          <w:rFonts w:asciiTheme="minorHAnsi" w:hAnsiTheme="minorHAnsi" w:cstheme="minorHAnsi"/>
          <w:spacing w:val="-2"/>
          <w:sz w:val="22"/>
          <w:lang w:val="eu-ES"/>
        </w:rPr>
      </w:pPr>
      <w:r w:rsidRPr="008646F9">
        <w:rPr>
          <w:rFonts w:asciiTheme="minorHAnsi" w:hAnsiTheme="minorHAnsi" w:cstheme="minorHAnsi"/>
          <w:spacing w:val="-2"/>
          <w:sz w:val="22"/>
          <w:lang w:val="eu-ES"/>
        </w:rPr>
        <w:t xml:space="preserve">El: </w:t>
      </w:r>
      <w:r w:rsidR="00291BE6" w:rsidRPr="008646F9">
        <w:rPr>
          <w:rFonts w:asciiTheme="minorHAnsi" w:hAnsiTheme="minorHAnsi" w:cstheme="minorHAnsi"/>
          <w:spacing w:val="-2"/>
          <w:sz w:val="22"/>
          <w:lang w:val="eu-ES"/>
        </w:rPr>
        <w:t xml:space="preserve">baloratzen </w:t>
      </w:r>
      <w:r w:rsidRPr="008646F9">
        <w:rPr>
          <w:rFonts w:asciiTheme="minorHAnsi" w:hAnsiTheme="minorHAnsi" w:cstheme="minorHAnsi"/>
          <w:spacing w:val="-2"/>
          <w:sz w:val="22"/>
          <w:lang w:val="eu-ES"/>
        </w:rPr>
        <w:t>ari den lizitatzailea</w:t>
      </w:r>
      <w:r w:rsidR="00291BE6">
        <w:rPr>
          <w:rFonts w:asciiTheme="minorHAnsi" w:hAnsiTheme="minorHAnsi" w:cstheme="minorHAnsi"/>
          <w:spacing w:val="-2"/>
          <w:sz w:val="22"/>
          <w:lang w:val="eu-ES"/>
        </w:rPr>
        <w:t>k</w:t>
      </w:r>
      <w:r w:rsidRPr="008646F9">
        <w:rPr>
          <w:rFonts w:asciiTheme="minorHAnsi" w:hAnsiTheme="minorHAnsi" w:cstheme="minorHAnsi"/>
          <w:spacing w:val="-2"/>
          <w:sz w:val="22"/>
          <w:lang w:val="eu-ES"/>
        </w:rPr>
        <w:t xml:space="preserve"> eskain</w:t>
      </w:r>
      <w:r w:rsidR="00291BE6">
        <w:rPr>
          <w:rFonts w:asciiTheme="minorHAnsi" w:hAnsiTheme="minorHAnsi" w:cstheme="minorHAnsi"/>
          <w:spacing w:val="-2"/>
          <w:sz w:val="22"/>
          <w:lang w:val="eu-ES"/>
        </w:rPr>
        <w:t xml:space="preserve">itako </w:t>
      </w:r>
      <w:r w:rsidR="00291BE6" w:rsidRPr="00291BE6">
        <w:rPr>
          <w:rFonts w:asciiTheme="minorHAnsi" w:hAnsiTheme="minorHAnsi" w:cstheme="minorHAnsi"/>
          <w:spacing w:val="-2"/>
          <w:sz w:val="22"/>
          <w:lang w:val="eu-ES"/>
        </w:rPr>
        <w:t>prezioa edo epea</w:t>
      </w:r>
      <w:r w:rsidR="00291BE6">
        <w:rPr>
          <w:rFonts w:asciiTheme="minorHAnsi" w:hAnsiTheme="minorHAnsi" w:cstheme="minorHAnsi"/>
          <w:spacing w:val="-2"/>
          <w:sz w:val="22"/>
          <w:lang w:val="eu-ES"/>
        </w:rPr>
        <w:t>.</w:t>
      </w:r>
    </w:p>
    <w:p w14:paraId="0EC4F91C" w14:textId="5682E317" w:rsidR="00291BE6" w:rsidRDefault="00291BE6" w:rsidP="00291BE6">
      <w:pPr>
        <w:suppressAutoHyphens/>
        <w:spacing w:after="120" w:line="252" w:lineRule="auto"/>
        <w:ind w:left="1276"/>
        <w:rPr>
          <w:rFonts w:asciiTheme="minorHAnsi" w:hAnsiTheme="minorHAnsi" w:cstheme="minorHAnsi"/>
          <w:spacing w:val="-2"/>
          <w:sz w:val="22"/>
          <w:lang w:val="eu-ES"/>
        </w:rPr>
      </w:pPr>
      <w:r>
        <w:rPr>
          <w:rFonts w:asciiTheme="minorHAnsi" w:hAnsiTheme="minorHAnsi" w:cstheme="minorHAnsi"/>
          <w:spacing w:val="-2"/>
          <w:sz w:val="22"/>
          <w:lang w:val="eu-ES"/>
        </w:rPr>
        <w:t xml:space="preserve">H:  </w:t>
      </w:r>
      <w:r w:rsidRPr="00291BE6">
        <w:rPr>
          <w:rFonts w:asciiTheme="minorHAnsi" w:hAnsiTheme="minorHAnsi" w:cstheme="minorHAnsi"/>
          <w:spacing w:val="-2"/>
          <w:sz w:val="22"/>
          <w:lang w:val="eu-ES"/>
        </w:rPr>
        <w:t>haztapenaren balio absolutua</w:t>
      </w:r>
      <w:r>
        <w:rPr>
          <w:rFonts w:asciiTheme="minorHAnsi" w:hAnsiTheme="minorHAnsi" w:cstheme="minorHAnsi"/>
          <w:spacing w:val="-2"/>
          <w:sz w:val="22"/>
          <w:lang w:val="eu-ES"/>
        </w:rPr>
        <w:t xml:space="preserve"> (</w:t>
      </w:r>
      <w:r w:rsidR="009E763F">
        <w:rPr>
          <w:rFonts w:asciiTheme="minorHAnsi" w:hAnsiTheme="minorHAnsi" w:cstheme="minorHAnsi"/>
          <w:spacing w:val="-2"/>
          <w:sz w:val="22"/>
          <w:lang w:val="eu-ES"/>
        </w:rPr>
        <w:t>60</w:t>
      </w:r>
      <w:r>
        <w:rPr>
          <w:rFonts w:asciiTheme="minorHAnsi" w:hAnsiTheme="minorHAnsi" w:cstheme="minorHAnsi"/>
          <w:spacing w:val="-2"/>
          <w:sz w:val="22"/>
          <w:lang w:val="eu-ES"/>
        </w:rPr>
        <w:t xml:space="preserve"> edo </w:t>
      </w:r>
      <w:r w:rsidR="009E763F">
        <w:rPr>
          <w:rFonts w:asciiTheme="minorHAnsi" w:hAnsiTheme="minorHAnsi" w:cstheme="minorHAnsi"/>
          <w:spacing w:val="-2"/>
          <w:sz w:val="22"/>
          <w:lang w:val="eu-ES"/>
        </w:rPr>
        <w:t>40</w:t>
      </w:r>
      <w:r>
        <w:rPr>
          <w:rFonts w:asciiTheme="minorHAnsi" w:hAnsiTheme="minorHAnsi" w:cstheme="minorHAnsi"/>
          <w:spacing w:val="-2"/>
          <w:sz w:val="22"/>
          <w:lang w:val="eu-ES"/>
        </w:rPr>
        <w:t>)</w:t>
      </w:r>
    </w:p>
    <w:p w14:paraId="6134B4E8" w14:textId="75C6082E" w:rsidR="00915D78" w:rsidRPr="00D93C55" w:rsidRDefault="007B7FB0" w:rsidP="00291BE6">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Eskaintza nabarmenki baxuegi</w:t>
      </w:r>
      <w:r>
        <w:rPr>
          <w:rFonts w:asciiTheme="minorHAnsi" w:hAnsiTheme="minorHAnsi" w:cstheme="minorHAnsi"/>
          <w:spacing w:val="-2"/>
          <w:sz w:val="22"/>
          <w:lang w:val="eu-ES"/>
        </w:rPr>
        <w:t xml:space="preserve">tzat joko dira </w:t>
      </w:r>
      <w:r w:rsidRPr="007B7FB0">
        <w:rPr>
          <w:rFonts w:asciiTheme="minorHAnsi" w:hAnsiTheme="minorHAnsi" w:cstheme="minorHAnsi"/>
          <w:spacing w:val="-2"/>
          <w:sz w:val="22"/>
          <w:lang w:val="eu-ES"/>
        </w:rPr>
        <w:t>onartutako eskaintzen batez bestekoa baino %10 txikiagoak direnak.</w:t>
      </w:r>
    </w:p>
    <w:p w14:paraId="3E0D1E38" w14:textId="77777777" w:rsidR="00915D78" w:rsidRPr="00D93C55" w:rsidRDefault="00915D78" w:rsidP="003646C3">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14. KONTRATAZIO-MAHAIA</w:t>
      </w:r>
    </w:p>
    <w:p w14:paraId="61E23736" w14:textId="77777777" w:rsidR="00915D78" w:rsidRPr="003646C3" w:rsidRDefault="00915D78" w:rsidP="003646C3">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Honako </w:t>
      </w:r>
      <w:r w:rsidRPr="003646C3">
        <w:rPr>
          <w:rFonts w:asciiTheme="minorHAnsi" w:hAnsiTheme="minorHAnsi" w:cstheme="minorHAnsi"/>
          <w:spacing w:val="0"/>
          <w:sz w:val="22"/>
          <w:lang w:val="eu-ES"/>
        </w:rPr>
        <w:t>kide hauek osatuko dute kontratazio-mahaia:</w:t>
      </w:r>
    </w:p>
    <w:p w14:paraId="75C8FE60" w14:textId="38FE594E" w:rsidR="00915D78" w:rsidRPr="003646C3" w:rsidRDefault="00915D78" w:rsidP="003C5155">
      <w:pPr>
        <w:pStyle w:val="Encabezado"/>
        <w:numPr>
          <w:ilvl w:val="0"/>
          <w:numId w:val="1"/>
        </w:numPr>
        <w:tabs>
          <w:tab w:val="clear" w:pos="1163"/>
          <w:tab w:val="clear" w:pos="4320"/>
          <w:tab w:val="clear" w:pos="8640"/>
          <w:tab w:val="left" w:pos="924"/>
        </w:tabs>
        <w:spacing w:after="120" w:line="252" w:lineRule="auto"/>
        <w:ind w:left="2198" w:hanging="1540"/>
        <w:rPr>
          <w:rFonts w:asciiTheme="minorHAnsi" w:hAnsiTheme="minorHAnsi" w:cstheme="minorHAnsi"/>
          <w:bCs/>
          <w:spacing w:val="0"/>
          <w:sz w:val="22"/>
          <w:szCs w:val="22"/>
          <w:lang w:val="eu-ES"/>
        </w:rPr>
      </w:pPr>
      <w:r w:rsidRPr="003646C3">
        <w:rPr>
          <w:rFonts w:asciiTheme="minorHAnsi" w:hAnsiTheme="minorHAnsi" w:cstheme="minorHAnsi"/>
          <w:spacing w:val="0"/>
          <w:sz w:val="22"/>
          <w:lang w:val="eu-ES"/>
        </w:rPr>
        <w:t>Mahaiburua:</w:t>
      </w:r>
      <w:r w:rsidR="003C5155">
        <w:rPr>
          <w:rFonts w:asciiTheme="minorHAnsi" w:hAnsiTheme="minorHAnsi" w:cstheme="minorHAnsi"/>
          <w:spacing w:val="0"/>
          <w:sz w:val="22"/>
          <w:lang w:val="eu-ES"/>
        </w:rPr>
        <w:t xml:space="preserve"> </w:t>
      </w:r>
      <w:r w:rsidR="00A269F8" w:rsidRPr="00297513">
        <w:rPr>
          <w:rFonts w:asciiTheme="minorHAnsi" w:hAnsiTheme="minorHAnsi" w:cstheme="minorHAnsi"/>
          <w:spacing w:val="0"/>
          <w:sz w:val="22"/>
          <w:lang w:val="eu-ES"/>
        </w:rPr>
        <w:t>Obrak, Zerbitzuak eta Ingurumen  zinegotzia</w:t>
      </w:r>
      <w:r w:rsidR="00A269F8" w:rsidRPr="007B7C54">
        <w:rPr>
          <w:rFonts w:asciiTheme="minorHAnsi" w:hAnsiTheme="minorHAnsi" w:cstheme="minorHAnsi"/>
          <w:spacing w:val="0"/>
          <w:sz w:val="22"/>
          <w:lang w:val="eu-ES"/>
        </w:rPr>
        <w:t>, Antxoka Elorza Altu</w:t>
      </w:r>
      <w:r w:rsidR="00186187" w:rsidRPr="007B7C54">
        <w:rPr>
          <w:rFonts w:asciiTheme="minorHAnsi" w:hAnsiTheme="minorHAnsi" w:cstheme="minorHAnsi"/>
          <w:spacing w:val="0"/>
          <w:sz w:val="22"/>
          <w:lang w:val="eu-ES"/>
        </w:rPr>
        <w:t>na</w:t>
      </w:r>
      <w:r w:rsidR="00A269F8" w:rsidRPr="007B7C54">
        <w:rPr>
          <w:rFonts w:asciiTheme="minorHAnsi" w:hAnsiTheme="minorHAnsi" w:cstheme="minorHAnsi"/>
          <w:spacing w:val="0"/>
          <w:sz w:val="22"/>
          <w:lang w:val="eu-ES"/>
        </w:rPr>
        <w:t>,</w:t>
      </w:r>
      <w:r w:rsidR="00A269F8">
        <w:rPr>
          <w:rFonts w:asciiTheme="minorHAnsi" w:hAnsiTheme="minorHAnsi" w:cstheme="minorHAnsi"/>
          <w:spacing w:val="0"/>
          <w:sz w:val="22"/>
          <w:lang w:val="eu-ES"/>
        </w:rPr>
        <w:t xml:space="preserve"> </w:t>
      </w:r>
      <w:r w:rsidR="003C5155" w:rsidRPr="003646C3">
        <w:rPr>
          <w:rFonts w:asciiTheme="minorHAnsi" w:hAnsiTheme="minorHAnsi" w:cstheme="minorHAnsi"/>
          <w:bCs/>
          <w:spacing w:val="0"/>
          <w:sz w:val="22"/>
          <w:szCs w:val="22"/>
          <w:lang w:val="eu-ES" w:eastAsia="es-ES_tradnl"/>
        </w:rPr>
        <w:t>edo izendatzen den ordezkoa.</w:t>
      </w:r>
    </w:p>
    <w:p w14:paraId="3AD3B19F" w14:textId="5409F8A8" w:rsidR="00915D78" w:rsidRPr="003646C3" w:rsidRDefault="003C5155" w:rsidP="004552F5">
      <w:pPr>
        <w:pStyle w:val="Encabezado"/>
        <w:numPr>
          <w:ilvl w:val="0"/>
          <w:numId w:val="1"/>
        </w:numPr>
        <w:tabs>
          <w:tab w:val="clear" w:pos="1163"/>
          <w:tab w:val="clear" w:pos="4320"/>
          <w:tab w:val="clear" w:pos="8640"/>
          <w:tab w:val="num" w:pos="896"/>
        </w:tabs>
        <w:spacing w:after="120" w:line="252" w:lineRule="auto"/>
        <w:ind w:hanging="519"/>
        <w:rPr>
          <w:rFonts w:asciiTheme="minorHAnsi" w:hAnsiTheme="minorHAnsi" w:cstheme="minorHAnsi"/>
          <w:bCs/>
          <w:spacing w:val="0"/>
          <w:sz w:val="22"/>
          <w:szCs w:val="22"/>
          <w:lang w:val="eu-ES"/>
        </w:rPr>
      </w:pPr>
      <w:r>
        <w:rPr>
          <w:rFonts w:asciiTheme="minorHAnsi" w:hAnsiTheme="minorHAnsi" w:cstheme="minorHAnsi"/>
          <w:spacing w:val="0"/>
          <w:sz w:val="22"/>
          <w:lang w:val="eu-ES"/>
        </w:rPr>
        <w:t>Mahaik</w:t>
      </w:r>
      <w:r w:rsidR="00915D78" w:rsidRPr="003646C3">
        <w:rPr>
          <w:rFonts w:asciiTheme="minorHAnsi" w:hAnsiTheme="minorHAnsi" w:cstheme="minorHAnsi"/>
          <w:spacing w:val="0"/>
          <w:sz w:val="22"/>
          <w:lang w:val="eu-ES"/>
        </w:rPr>
        <w:t>ideak:</w:t>
      </w:r>
    </w:p>
    <w:p w14:paraId="7720A638" w14:textId="0C46F68B"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Udal idazkaria,</w:t>
      </w:r>
      <w:r w:rsidR="00A269F8" w:rsidRPr="00A269F8">
        <w:rPr>
          <w:rFonts w:asciiTheme="minorHAnsi" w:hAnsiTheme="minorHAnsi" w:cstheme="minorHAnsi"/>
          <w:bCs/>
          <w:spacing w:val="0"/>
          <w:sz w:val="22"/>
          <w:szCs w:val="22"/>
          <w:lang w:val="es-ES_tradnl" w:eastAsia="es-ES_tradnl"/>
        </w:rPr>
        <w:t xml:space="preserve"> Joseluis Salaberri Iñarra</w:t>
      </w:r>
      <w:r w:rsidRPr="003646C3">
        <w:rPr>
          <w:rFonts w:asciiTheme="minorHAnsi" w:hAnsiTheme="minorHAnsi" w:cstheme="minorHAnsi"/>
          <w:bCs/>
          <w:spacing w:val="0"/>
          <w:sz w:val="22"/>
          <w:szCs w:val="22"/>
          <w:lang w:val="eu-ES" w:eastAsia="es-ES_tradnl"/>
        </w:rPr>
        <w:t xml:space="preserve"> , edo izendatzen den ordezkoa.</w:t>
      </w:r>
    </w:p>
    <w:p w14:paraId="3A95AFA0" w14:textId="411FF919"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Udal kontu-hartzailea, Jesus Mendizabal Mendizabal, edo izendatzen den ordezkoa.</w:t>
      </w:r>
    </w:p>
    <w:p w14:paraId="1B7F5B94" w14:textId="2C77BA44" w:rsidR="003646C3" w:rsidRPr="003646C3" w:rsidRDefault="003646C3" w:rsidP="005F0188">
      <w:pPr>
        <w:pStyle w:val="Encabezado"/>
        <w:numPr>
          <w:ilvl w:val="0"/>
          <w:numId w:val="7"/>
        </w:numPr>
        <w:spacing w:after="120" w:line="252" w:lineRule="auto"/>
        <w:ind w:left="1190" w:hanging="252"/>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 xml:space="preserve">Udal arkitekto teknikoa, </w:t>
      </w:r>
      <w:r w:rsidR="00A269F8">
        <w:rPr>
          <w:rFonts w:asciiTheme="minorHAnsi" w:hAnsiTheme="minorHAnsi" w:cstheme="minorHAnsi"/>
          <w:bCs/>
          <w:spacing w:val="0"/>
          <w:sz w:val="22"/>
          <w:szCs w:val="22"/>
          <w:lang w:val="eu-ES" w:eastAsia="es-ES_tradnl"/>
        </w:rPr>
        <w:t xml:space="preserve">Borja Tejeda </w:t>
      </w:r>
      <w:r w:rsidR="00186187">
        <w:rPr>
          <w:rFonts w:asciiTheme="minorHAnsi" w:hAnsiTheme="minorHAnsi" w:cstheme="minorHAnsi"/>
          <w:bCs/>
          <w:spacing w:val="0"/>
          <w:sz w:val="22"/>
          <w:szCs w:val="22"/>
          <w:lang w:val="eu-ES" w:eastAsia="es-ES_tradnl"/>
        </w:rPr>
        <w:t>Campos</w:t>
      </w:r>
      <w:r w:rsidRPr="003646C3">
        <w:rPr>
          <w:rFonts w:asciiTheme="minorHAnsi" w:hAnsiTheme="minorHAnsi" w:cstheme="minorHAnsi"/>
          <w:bCs/>
          <w:spacing w:val="0"/>
          <w:sz w:val="22"/>
          <w:szCs w:val="22"/>
          <w:lang w:val="eu-ES" w:eastAsia="es-ES_tradnl"/>
        </w:rPr>
        <w:t>, edo izendatzen den ordezkoa.</w:t>
      </w:r>
    </w:p>
    <w:p w14:paraId="4FC1AE5F" w14:textId="1EB711C0" w:rsidR="003646C3" w:rsidRPr="003646C3" w:rsidRDefault="003646C3" w:rsidP="004552F5">
      <w:pPr>
        <w:pStyle w:val="Encabezado"/>
        <w:numPr>
          <w:ilvl w:val="0"/>
          <w:numId w:val="1"/>
        </w:numPr>
        <w:tabs>
          <w:tab w:val="clear" w:pos="1163"/>
          <w:tab w:val="clear" w:pos="4320"/>
          <w:tab w:val="clear" w:pos="8640"/>
          <w:tab w:val="num" w:pos="924"/>
        </w:tabs>
        <w:spacing w:after="120" w:line="252" w:lineRule="auto"/>
        <w:ind w:left="924" w:hanging="266"/>
        <w:rPr>
          <w:rFonts w:asciiTheme="minorHAnsi" w:hAnsiTheme="minorHAnsi" w:cstheme="minorHAnsi"/>
          <w:bCs/>
          <w:spacing w:val="0"/>
          <w:sz w:val="22"/>
          <w:szCs w:val="22"/>
          <w:lang w:val="eu-ES" w:eastAsia="es-ES_tradnl"/>
        </w:rPr>
      </w:pPr>
      <w:r w:rsidRPr="003646C3">
        <w:rPr>
          <w:rFonts w:asciiTheme="minorHAnsi" w:hAnsiTheme="minorHAnsi" w:cstheme="minorHAnsi"/>
          <w:bCs/>
          <w:spacing w:val="0"/>
          <w:sz w:val="22"/>
          <w:szCs w:val="22"/>
          <w:lang w:val="eu-ES" w:eastAsia="es-ES_tradnl"/>
        </w:rPr>
        <w:t xml:space="preserve">Mahaiaren idazkaria: Udal Idazkaritzaren teknikaria, </w:t>
      </w:r>
      <w:r w:rsidR="00186187">
        <w:rPr>
          <w:rFonts w:asciiTheme="minorHAnsi" w:hAnsiTheme="minorHAnsi" w:cstheme="minorHAnsi"/>
          <w:bCs/>
          <w:spacing w:val="0"/>
          <w:sz w:val="22"/>
          <w:szCs w:val="22"/>
          <w:lang w:val="eu-ES" w:eastAsia="es-ES_tradnl"/>
        </w:rPr>
        <w:t>Garbiñe Agirregomezkorta Lekube</w:t>
      </w:r>
      <w:r w:rsidRPr="003646C3">
        <w:rPr>
          <w:rFonts w:asciiTheme="minorHAnsi" w:hAnsiTheme="minorHAnsi" w:cstheme="minorHAnsi"/>
          <w:bCs/>
          <w:spacing w:val="0"/>
          <w:sz w:val="22"/>
          <w:szCs w:val="22"/>
          <w:lang w:val="eu-ES" w:eastAsia="es-ES_tradnl"/>
        </w:rPr>
        <w:t>, edo izendatzen den ordezkoa.</w:t>
      </w:r>
    </w:p>
    <w:p w14:paraId="27D649A4" w14:textId="585A45C4" w:rsidR="00915D78" w:rsidRPr="00D93C55" w:rsidRDefault="00915D78" w:rsidP="003646C3">
      <w:pPr>
        <w:pStyle w:val="Encabezado"/>
        <w:tabs>
          <w:tab w:val="clear" w:pos="4320"/>
          <w:tab w:val="clear" w:pos="8640"/>
        </w:tabs>
        <w:spacing w:before="240" w:after="120" w:line="252" w:lineRule="auto"/>
        <w:ind w:left="11" w:hanging="11"/>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15.</w:t>
      </w:r>
      <w:r w:rsidR="003646C3">
        <w:rPr>
          <w:rFonts w:asciiTheme="minorHAnsi" w:hAnsiTheme="minorHAnsi" w:cstheme="minorHAnsi"/>
          <w:b/>
          <w:spacing w:val="0"/>
          <w:sz w:val="24"/>
          <w:lang w:val="eu-ES"/>
        </w:rPr>
        <w:t xml:space="preserve"> </w:t>
      </w:r>
      <w:r w:rsidRPr="00D93C55">
        <w:rPr>
          <w:rFonts w:asciiTheme="minorHAnsi" w:hAnsiTheme="minorHAnsi" w:cstheme="minorHAnsi"/>
          <w:b/>
          <w:spacing w:val="0"/>
          <w:sz w:val="24"/>
          <w:lang w:val="eu-ES"/>
        </w:rPr>
        <w:t>PROPOSAMENAK AURKEZTEKO EPEA ETA EZAUGARRIAK, ETA KLAUSULA-AGIRIAK ESKURATZEKO BIDEA</w:t>
      </w:r>
    </w:p>
    <w:p w14:paraId="735BFA57" w14:textId="2163CE14" w:rsidR="00915D78" w:rsidRDefault="00915D78"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Lizitazio hau Udal</w:t>
      </w:r>
      <w:r w:rsidR="003646C3">
        <w:rPr>
          <w:rFonts w:asciiTheme="minorHAnsi" w:hAnsiTheme="minorHAnsi" w:cstheme="minorHAnsi"/>
          <w:spacing w:val="-2"/>
          <w:sz w:val="22"/>
          <w:lang w:val="eu-ES"/>
        </w:rPr>
        <w:t xml:space="preserve"> honen</w:t>
      </w:r>
      <w:r w:rsidRPr="00D93C55">
        <w:rPr>
          <w:rFonts w:asciiTheme="minorHAnsi" w:hAnsiTheme="minorHAnsi" w:cstheme="minorHAnsi"/>
          <w:spacing w:val="-2"/>
          <w:sz w:val="22"/>
          <w:lang w:val="eu-ES"/>
        </w:rPr>
        <w:t xml:space="preserve"> kontratatzaile-profilean argitaratuko da, zeina Euska</w:t>
      </w:r>
      <w:r w:rsidR="003646C3">
        <w:rPr>
          <w:rFonts w:asciiTheme="minorHAnsi" w:hAnsiTheme="minorHAnsi" w:cstheme="minorHAnsi"/>
          <w:spacing w:val="-2"/>
          <w:sz w:val="22"/>
          <w:lang w:val="eu-ES"/>
        </w:rPr>
        <w:t>di</w:t>
      </w:r>
      <w:r w:rsidRPr="00D93C55">
        <w:rPr>
          <w:rFonts w:asciiTheme="minorHAnsi" w:hAnsiTheme="minorHAnsi" w:cstheme="minorHAnsi"/>
          <w:spacing w:val="-2"/>
          <w:sz w:val="22"/>
          <w:lang w:val="eu-ES"/>
        </w:rPr>
        <w:t>ko Kontratazio Publikoaren Plataforman baitago.</w:t>
      </w:r>
    </w:p>
    <w:p w14:paraId="040E3685" w14:textId="47480585" w:rsidR="00ED44AC" w:rsidRDefault="00ED44AC" w:rsidP="00ED44AC">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pacing w:val="-2"/>
          <w:sz w:val="22"/>
          <w:szCs w:val="22"/>
          <w:lang w:val="eu-ES"/>
        </w:rPr>
      </w:pPr>
      <w:r w:rsidRPr="00ED44AC">
        <w:rPr>
          <w:rFonts w:asciiTheme="minorHAnsi" w:hAnsiTheme="minorHAnsi" w:cstheme="minorHAnsi"/>
          <w:spacing w:val="-2"/>
          <w:sz w:val="22"/>
          <w:szCs w:val="22"/>
          <w:lang w:val="eu-ES"/>
        </w:rPr>
        <w:t>Euskadiko Kontratazio Publikoko kontratatzailearen profilerako sarbidea:</w:t>
      </w:r>
    </w:p>
    <w:p w14:paraId="31088B85" w14:textId="23B8EC4E" w:rsidR="00ED44AC" w:rsidRDefault="00F75E0C"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u-ES"/>
        </w:rPr>
      </w:pPr>
      <w:hyperlink r:id="rId10" w:history="1">
        <w:r w:rsidR="00ED44AC" w:rsidRPr="00D933A9">
          <w:rPr>
            <w:rStyle w:val="Hipervnculo"/>
            <w:rFonts w:asciiTheme="minorHAnsi" w:hAnsiTheme="minorHAnsi" w:cstheme="minorHAnsi"/>
            <w:spacing w:val="-2"/>
            <w:sz w:val="22"/>
            <w:szCs w:val="22"/>
            <w:lang w:val="eu-ES"/>
          </w:rPr>
          <w:t>https://www.contratacion.euskadi.eus/hasiera/</w:t>
        </w:r>
      </w:hyperlink>
    </w:p>
    <w:p w14:paraId="6711800B" w14:textId="5FA802AD" w:rsidR="00ED44AC" w:rsidRDefault="00ED44AC" w:rsidP="00ED44AC">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Theme="minorHAnsi" w:hAnsiTheme="minorHAnsi" w:cstheme="minorHAnsi"/>
          <w:spacing w:val="-2"/>
          <w:sz w:val="22"/>
          <w:szCs w:val="22"/>
          <w:lang w:val="eu-ES"/>
        </w:rPr>
      </w:pPr>
      <w:r>
        <w:rPr>
          <w:rFonts w:asciiTheme="minorHAnsi" w:hAnsiTheme="minorHAnsi" w:cstheme="minorHAnsi"/>
          <w:spacing w:val="-2"/>
          <w:sz w:val="22"/>
          <w:szCs w:val="22"/>
          <w:lang w:val="eu-ES"/>
        </w:rPr>
        <w:t xml:space="preserve">Debako Udalaren </w:t>
      </w:r>
      <w:r w:rsidRPr="00ED44AC">
        <w:rPr>
          <w:rFonts w:asciiTheme="minorHAnsi" w:hAnsiTheme="minorHAnsi" w:cstheme="minorHAnsi"/>
          <w:spacing w:val="-2"/>
          <w:sz w:val="22"/>
          <w:szCs w:val="22"/>
          <w:lang w:val="eu-ES"/>
        </w:rPr>
        <w:t>kontratatzailearen profilerako sarbidea:</w:t>
      </w:r>
    </w:p>
    <w:p w14:paraId="4B7B9EE2" w14:textId="40C4BAF2" w:rsidR="00ED44AC" w:rsidRDefault="00F75E0C"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lang w:val="eu-ES"/>
        </w:rPr>
      </w:pPr>
      <w:hyperlink r:id="rId11" w:history="1">
        <w:r w:rsidR="00ED44AC" w:rsidRPr="00D933A9">
          <w:rPr>
            <w:rStyle w:val="Hipervnculo"/>
            <w:rFonts w:asciiTheme="minorHAnsi" w:hAnsiTheme="minorHAnsi" w:cstheme="minorHAnsi"/>
            <w:spacing w:val="-2"/>
            <w:sz w:val="22"/>
            <w:lang w:val="eu-ES"/>
          </w:rPr>
          <w:t>https://www.deba.eus/eu/tramiteak/kontratatzailearen-profila</w:t>
        </w:r>
      </w:hyperlink>
    </w:p>
    <w:p w14:paraId="5644BC7D" w14:textId="10D1FFEC" w:rsidR="00ED44AC" w:rsidRPr="00D93C55" w:rsidRDefault="00ED44AC"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22"/>
          <w:szCs w:val="22"/>
          <w:lang w:val="eu-ES"/>
        </w:rPr>
      </w:pPr>
      <w:r>
        <w:rPr>
          <w:rFonts w:asciiTheme="minorHAnsi" w:hAnsiTheme="minorHAnsi" w:cstheme="minorHAnsi"/>
          <w:spacing w:val="-2"/>
          <w:sz w:val="22"/>
          <w:lang w:val="eu-ES"/>
        </w:rPr>
        <w:t xml:space="preserve">Kontratatzailearen profilean </w:t>
      </w:r>
      <w:r w:rsidRPr="00D93C55">
        <w:rPr>
          <w:rFonts w:asciiTheme="minorHAnsi" w:hAnsiTheme="minorHAnsi" w:cstheme="minorHAnsi"/>
          <w:spacing w:val="-2"/>
          <w:sz w:val="22"/>
          <w:lang w:val="eu-ES"/>
        </w:rPr>
        <w:t xml:space="preserve">eskuratu ahal izango dira </w:t>
      </w:r>
      <w:r>
        <w:rPr>
          <w:rFonts w:asciiTheme="minorHAnsi" w:hAnsiTheme="minorHAnsi" w:cstheme="minorHAnsi"/>
          <w:spacing w:val="-2"/>
          <w:sz w:val="22"/>
          <w:lang w:val="eu-ES"/>
        </w:rPr>
        <w:t>baldintza agiriak</w:t>
      </w:r>
      <w:r w:rsidRPr="00D93C55">
        <w:rPr>
          <w:rFonts w:asciiTheme="minorHAnsi" w:hAnsiTheme="minorHAnsi" w:cstheme="minorHAnsi"/>
          <w:spacing w:val="-2"/>
          <w:sz w:val="22"/>
          <w:lang w:val="eu-ES"/>
        </w:rPr>
        <w:t xml:space="preserve"> eta dokumentazio osagarria.</w:t>
      </w:r>
    </w:p>
    <w:p w14:paraId="4FE33B6A" w14:textId="4D45E775" w:rsidR="00915D78" w:rsidRPr="00D93C55" w:rsidRDefault="00915D78" w:rsidP="003646C3">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Theme="minorHAnsi" w:hAnsiTheme="minorHAnsi" w:cstheme="minorHAnsi"/>
          <w:spacing w:val="-2"/>
          <w:sz w:val="16"/>
          <w:szCs w:val="16"/>
          <w:lang w:val="eu-ES"/>
        </w:rPr>
      </w:pPr>
      <w:r w:rsidRPr="00D93C55">
        <w:rPr>
          <w:rFonts w:asciiTheme="minorHAnsi" w:hAnsiTheme="minorHAnsi" w:cstheme="minorHAnsi"/>
          <w:spacing w:val="-2"/>
          <w:sz w:val="22"/>
          <w:lang w:val="eu-ES"/>
        </w:rPr>
        <w:lastRenderedPageBreak/>
        <w:t xml:space="preserve">Proposamenak bitarteko elektronikoz aurkeztu behar dira plataforma horren bidez, </w:t>
      </w:r>
      <w:r w:rsidR="00613638" w:rsidRPr="00613638">
        <w:rPr>
          <w:rFonts w:asciiTheme="minorHAnsi" w:hAnsiTheme="minorHAnsi" w:cstheme="minorHAnsi"/>
          <w:b/>
          <w:bCs/>
          <w:spacing w:val="-2"/>
          <w:sz w:val="22"/>
          <w:lang w:val="eu-ES"/>
        </w:rPr>
        <w:t>HOGEI (20) EGUN NATURALEKO EPEAN</w:t>
      </w:r>
      <w:r w:rsidRPr="00D93C55">
        <w:rPr>
          <w:rFonts w:asciiTheme="minorHAnsi" w:hAnsiTheme="minorHAnsi" w:cstheme="minorHAnsi"/>
          <w:spacing w:val="-2"/>
          <w:sz w:val="22"/>
          <w:lang w:val="eu-ES"/>
        </w:rPr>
        <w:t>, argitaratzen den egunaren hurrengo egunetik aurrera, epearen azken eguneko 1</w:t>
      </w:r>
      <w:r w:rsidR="00816A45">
        <w:rPr>
          <w:rFonts w:asciiTheme="minorHAnsi" w:hAnsiTheme="minorHAnsi" w:cstheme="minorHAnsi"/>
          <w:spacing w:val="-2"/>
          <w:sz w:val="22"/>
          <w:lang w:val="eu-ES"/>
        </w:rPr>
        <w:t>0</w:t>
      </w:r>
      <w:r w:rsidRPr="00D93C55">
        <w:rPr>
          <w:rFonts w:asciiTheme="minorHAnsi" w:hAnsiTheme="minorHAnsi" w:cstheme="minorHAnsi"/>
          <w:spacing w:val="-2"/>
          <w:sz w:val="22"/>
          <w:lang w:val="eu-ES"/>
        </w:rPr>
        <w:t>:00ak baino lehen.</w:t>
      </w:r>
    </w:p>
    <w:p w14:paraId="0DB02176" w14:textId="6153223D" w:rsidR="00CB138D" w:rsidRDefault="00CB138D" w:rsidP="005F0188">
      <w:pPr>
        <w:pStyle w:val="Prrafodelista"/>
        <w:numPr>
          <w:ilvl w:val="0"/>
          <w:numId w:val="12"/>
        </w:numPr>
        <w:tabs>
          <w:tab w:val="left" w:pos="284"/>
        </w:tabs>
        <w:suppressAutoHyphens/>
        <w:spacing w:after="120" w:line="252" w:lineRule="auto"/>
        <w:ind w:left="294" w:hanging="294"/>
        <w:contextualSpacing w:val="0"/>
        <w:rPr>
          <w:rFonts w:asciiTheme="minorHAnsi" w:hAnsiTheme="minorHAnsi" w:cstheme="minorHAnsi"/>
          <w:spacing w:val="-2"/>
          <w:sz w:val="22"/>
          <w:lang w:val="eu-ES"/>
        </w:rPr>
      </w:pPr>
      <w:r w:rsidRPr="00CB138D">
        <w:rPr>
          <w:rFonts w:asciiTheme="minorHAnsi" w:hAnsiTheme="minorHAnsi" w:cstheme="minorHAnsi"/>
          <w:spacing w:val="-2"/>
          <w:sz w:val="22"/>
          <w:lang w:val="eu-ES"/>
        </w:rPr>
        <w:t>Lizitazio elektronikoari buruzko kontsultei erantzuteko kontaktua: 945 016 298.</w:t>
      </w:r>
    </w:p>
    <w:p w14:paraId="234E7445" w14:textId="606BDCEA" w:rsidR="004002FA" w:rsidRPr="00CB138D" w:rsidRDefault="004002FA" w:rsidP="005F0188">
      <w:pPr>
        <w:pStyle w:val="Prrafodelista"/>
        <w:numPr>
          <w:ilvl w:val="0"/>
          <w:numId w:val="12"/>
        </w:numPr>
        <w:tabs>
          <w:tab w:val="left" w:pos="284"/>
        </w:tabs>
        <w:suppressAutoHyphens/>
        <w:spacing w:after="120" w:line="252" w:lineRule="auto"/>
        <w:ind w:left="294" w:hanging="294"/>
        <w:contextualSpacing w:val="0"/>
        <w:rPr>
          <w:rFonts w:asciiTheme="minorHAnsi" w:hAnsiTheme="minorHAnsi" w:cstheme="minorHAnsi"/>
          <w:spacing w:val="-2"/>
          <w:sz w:val="22"/>
          <w:lang w:val="eu-ES"/>
        </w:rPr>
      </w:pPr>
      <w:r>
        <w:rPr>
          <w:rFonts w:asciiTheme="minorHAnsi" w:hAnsiTheme="minorHAnsi" w:cstheme="minorHAnsi"/>
          <w:spacing w:val="-2"/>
          <w:sz w:val="22"/>
          <w:lang w:val="eu-ES"/>
        </w:rPr>
        <w:t xml:space="preserve">Agiri honen </w:t>
      </w:r>
      <w:r w:rsidRPr="004002FA">
        <w:rPr>
          <w:rFonts w:asciiTheme="minorHAnsi" w:hAnsiTheme="minorHAnsi" w:cstheme="minorHAnsi"/>
          <w:spacing w:val="-2"/>
          <w:sz w:val="22"/>
          <w:lang w:val="eu-ES"/>
        </w:rPr>
        <w:t>I. eranskin</w:t>
      </w:r>
      <w:r>
        <w:rPr>
          <w:rFonts w:asciiTheme="minorHAnsi" w:hAnsiTheme="minorHAnsi" w:cstheme="minorHAnsi"/>
          <w:spacing w:val="-2"/>
          <w:sz w:val="22"/>
          <w:lang w:val="eu-ES"/>
        </w:rPr>
        <w:t>e</w:t>
      </w:r>
      <w:r w:rsidRPr="004002FA">
        <w:rPr>
          <w:rFonts w:asciiTheme="minorHAnsi" w:hAnsiTheme="minorHAnsi" w:cstheme="minorHAnsi"/>
          <w:spacing w:val="-2"/>
          <w:sz w:val="22"/>
          <w:lang w:val="eu-ES"/>
        </w:rPr>
        <w:t>a</w:t>
      </w:r>
      <w:r>
        <w:rPr>
          <w:rFonts w:asciiTheme="minorHAnsi" w:hAnsiTheme="minorHAnsi" w:cstheme="minorHAnsi"/>
          <w:spacing w:val="-2"/>
          <w:sz w:val="22"/>
          <w:lang w:val="eu-ES"/>
        </w:rPr>
        <w:t xml:space="preserve">n jasotzen dira </w:t>
      </w:r>
      <w:r w:rsidRPr="004002FA">
        <w:rPr>
          <w:rFonts w:asciiTheme="minorHAnsi" w:hAnsiTheme="minorHAnsi" w:cstheme="minorHAnsi"/>
          <w:spacing w:val="-2"/>
          <w:sz w:val="22"/>
          <w:lang w:val="eu-ES"/>
        </w:rPr>
        <w:t>lizitazio elektronikorako jarraibideak</w:t>
      </w:r>
      <w:r>
        <w:rPr>
          <w:rFonts w:asciiTheme="minorHAnsi" w:hAnsiTheme="minorHAnsi" w:cstheme="minorHAnsi"/>
          <w:spacing w:val="-2"/>
          <w:sz w:val="22"/>
          <w:lang w:val="eu-ES"/>
        </w:rPr>
        <w:t>.</w:t>
      </w:r>
    </w:p>
    <w:p w14:paraId="42C9EC8B" w14:textId="07154DD0" w:rsidR="00915D78" w:rsidRDefault="00915D78" w:rsidP="00C3270E">
      <w:pPr>
        <w:suppressAutoHyphens/>
        <w:spacing w:after="120" w:line="252" w:lineRule="auto"/>
        <w:rPr>
          <w:rFonts w:asciiTheme="minorHAnsi" w:hAnsiTheme="minorHAnsi" w:cstheme="minorHAnsi"/>
          <w:spacing w:val="0"/>
          <w:sz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00A974E7" w:rsidRPr="00613638">
        <w:rPr>
          <w:rFonts w:asciiTheme="minorHAnsi" w:hAnsiTheme="minorHAnsi" w:cstheme="minorHAnsi"/>
          <w:bCs/>
          <w:spacing w:val="0"/>
          <w:sz w:val="22"/>
          <w:szCs w:val="22"/>
          <w:lang w:val="eu-ES"/>
        </w:rPr>
        <w:t xml:space="preserve">Lizitatzaileek baldintza-agiriei edo dokumentazio osagarriari buruz informazio gehigarria eskatzen </w:t>
      </w:r>
      <w:r w:rsidR="00A974E7">
        <w:rPr>
          <w:rFonts w:asciiTheme="minorHAnsi" w:hAnsiTheme="minorHAnsi" w:cstheme="minorHAnsi"/>
          <w:bCs/>
          <w:spacing w:val="0"/>
          <w:sz w:val="22"/>
          <w:szCs w:val="22"/>
          <w:lang w:val="eu-ES"/>
        </w:rPr>
        <w:t xml:space="preserve">badute, beranduenez </w:t>
      </w:r>
      <w:r w:rsidR="00A974E7" w:rsidRPr="00613638">
        <w:rPr>
          <w:rFonts w:asciiTheme="minorHAnsi" w:hAnsiTheme="minorHAnsi" w:cstheme="minorHAnsi"/>
          <w:bCs/>
          <w:spacing w:val="0"/>
          <w:sz w:val="22"/>
          <w:szCs w:val="22"/>
          <w:lang w:val="eu-ES"/>
        </w:rPr>
        <w:t xml:space="preserve">proposamenak jasotzeko ezarritako azken eguna baino sei </w:t>
      </w:r>
      <w:r w:rsidR="00B33A6A">
        <w:rPr>
          <w:rFonts w:asciiTheme="minorHAnsi" w:hAnsiTheme="minorHAnsi" w:cstheme="minorHAnsi"/>
          <w:bCs/>
          <w:spacing w:val="0"/>
          <w:sz w:val="22"/>
          <w:szCs w:val="22"/>
          <w:lang w:val="eu-ES"/>
        </w:rPr>
        <w:t xml:space="preserve">(6) </w:t>
      </w:r>
      <w:r w:rsidR="00A974E7" w:rsidRPr="00613638">
        <w:rPr>
          <w:rFonts w:asciiTheme="minorHAnsi" w:hAnsiTheme="minorHAnsi" w:cstheme="minorHAnsi"/>
          <w:bCs/>
          <w:spacing w:val="0"/>
          <w:sz w:val="22"/>
          <w:szCs w:val="22"/>
          <w:lang w:val="eu-ES"/>
        </w:rPr>
        <w:t>egun lehenago emango zaie</w:t>
      </w:r>
      <w:r w:rsidR="00A974E7" w:rsidRPr="00D93C55">
        <w:rPr>
          <w:rFonts w:asciiTheme="minorHAnsi" w:hAnsiTheme="minorHAnsi" w:cstheme="minorHAnsi"/>
          <w:spacing w:val="0"/>
          <w:sz w:val="22"/>
          <w:lang w:val="eu-ES"/>
        </w:rPr>
        <w:t xml:space="preserve"> </w:t>
      </w:r>
      <w:r w:rsidR="00A974E7">
        <w:rPr>
          <w:rFonts w:asciiTheme="minorHAnsi" w:hAnsiTheme="minorHAnsi" w:cstheme="minorHAnsi"/>
          <w:spacing w:val="0"/>
          <w:sz w:val="22"/>
          <w:lang w:val="eu-ES"/>
        </w:rPr>
        <w:t xml:space="preserve">informazio </w:t>
      </w:r>
      <w:r w:rsidRPr="00D93C55">
        <w:rPr>
          <w:rFonts w:asciiTheme="minorHAnsi" w:hAnsiTheme="minorHAnsi" w:cstheme="minorHAnsi"/>
          <w:spacing w:val="0"/>
          <w:sz w:val="22"/>
          <w:lang w:val="eu-ES"/>
        </w:rPr>
        <w:t xml:space="preserve">gehigarri hori, baldin eta gutxienez proposamenak jasotzeko muga-eguna baino </w:t>
      </w:r>
      <w:r w:rsidR="00B33A6A">
        <w:rPr>
          <w:rFonts w:asciiTheme="minorHAnsi" w:hAnsiTheme="minorHAnsi" w:cstheme="minorHAnsi"/>
          <w:spacing w:val="0"/>
          <w:sz w:val="22"/>
          <w:lang w:val="eu-ES"/>
        </w:rPr>
        <w:t>hamabi (</w:t>
      </w:r>
      <w:r w:rsidRPr="00D93C55">
        <w:rPr>
          <w:rFonts w:asciiTheme="minorHAnsi" w:hAnsiTheme="minorHAnsi" w:cstheme="minorHAnsi"/>
          <w:spacing w:val="0"/>
          <w:sz w:val="22"/>
          <w:lang w:val="eu-ES"/>
        </w:rPr>
        <w:t>12</w:t>
      </w:r>
      <w:r w:rsidR="00B33A6A">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egun lehenago egin badira eskariak.</w:t>
      </w:r>
    </w:p>
    <w:p w14:paraId="0B4CB54F" w14:textId="1AFF0EB9" w:rsidR="00915D78" w:rsidRDefault="00915D78" w:rsidP="00C3270E">
      <w:pPr>
        <w:suppressAutoHyphen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SPKLren 136.</w:t>
      </w:r>
      <w:r w:rsidR="008C0FE2">
        <w:rPr>
          <w:rFonts w:asciiTheme="minorHAnsi" w:hAnsiTheme="minorHAnsi" w:cstheme="minorHAnsi"/>
          <w:spacing w:val="0"/>
          <w:sz w:val="22"/>
          <w:lang w:val="eu-ES"/>
        </w:rPr>
        <w:t xml:space="preserve"> </w:t>
      </w:r>
      <w:r w:rsidR="008C0FE2" w:rsidRPr="00D93C55">
        <w:rPr>
          <w:rFonts w:asciiTheme="minorHAnsi" w:hAnsiTheme="minorHAnsi" w:cstheme="minorHAnsi"/>
          <w:spacing w:val="0"/>
          <w:sz w:val="22"/>
          <w:lang w:val="eu-ES"/>
        </w:rPr>
        <w:t>artikulu</w:t>
      </w:r>
      <w:r w:rsidR="008C0FE2">
        <w:rPr>
          <w:rFonts w:asciiTheme="minorHAnsi" w:hAnsiTheme="minorHAnsi" w:cstheme="minorHAnsi"/>
          <w:spacing w:val="0"/>
          <w:sz w:val="22"/>
          <w:lang w:val="eu-ES"/>
        </w:rPr>
        <w:t xml:space="preserve">aren </w:t>
      </w:r>
      <w:r w:rsidRPr="00D93C55">
        <w:rPr>
          <w:rFonts w:asciiTheme="minorHAnsi" w:hAnsiTheme="minorHAnsi" w:cstheme="minorHAnsi"/>
          <w:spacing w:val="0"/>
          <w:sz w:val="22"/>
          <w:lang w:val="eu-ES"/>
        </w:rPr>
        <w:t>2</w:t>
      </w:r>
      <w:r w:rsidR="008C0FE2">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eta 3</w:t>
      </w:r>
      <w:r w:rsidR="008C0FE2">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w:t>
      </w:r>
      <w:r w:rsidR="008C0FE2">
        <w:rPr>
          <w:rFonts w:asciiTheme="minorHAnsi" w:hAnsiTheme="minorHAnsi" w:cstheme="minorHAnsi"/>
          <w:spacing w:val="0"/>
          <w:sz w:val="22"/>
          <w:lang w:val="eu-ES"/>
        </w:rPr>
        <w:t>atal</w:t>
      </w:r>
      <w:r w:rsidRPr="00D93C55">
        <w:rPr>
          <w:rFonts w:asciiTheme="minorHAnsi" w:hAnsiTheme="minorHAnsi" w:cstheme="minorHAnsi"/>
          <w:spacing w:val="0"/>
          <w:sz w:val="22"/>
          <w:lang w:val="eu-ES"/>
        </w:rPr>
        <w:t>etan xedatutakoaren arabera, klausula-agiriei edo dokumentazio osagarriari buruzko informazio gehigarria aipatutako epeetan entregatzerik izan ez bada</w:t>
      </w:r>
      <w:r w:rsidR="008C0FE2">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eskaintzak jasotzeko epea luzatu egingo da, ukitutako hautagaiek eskaintzak egiteko behar duten informazio guztia jasotzeko egokitzat jotzen den adina.</w:t>
      </w:r>
    </w:p>
    <w:p w14:paraId="19299FA2" w14:textId="626F938A" w:rsidR="00133880" w:rsidRPr="00133880" w:rsidRDefault="00133880" w:rsidP="005F0188">
      <w:pPr>
        <w:pStyle w:val="Prrafodelista"/>
        <w:numPr>
          <w:ilvl w:val="0"/>
          <w:numId w:val="11"/>
        </w:numPr>
        <w:suppressAutoHyphens/>
        <w:spacing w:after="120" w:line="252" w:lineRule="auto"/>
        <w:ind w:left="224" w:hanging="224"/>
        <w:rPr>
          <w:rFonts w:asciiTheme="minorHAnsi" w:hAnsiTheme="minorHAnsi" w:cstheme="minorHAnsi"/>
          <w:spacing w:val="0"/>
          <w:sz w:val="22"/>
          <w:lang w:val="eu-ES"/>
        </w:rPr>
      </w:pPr>
      <w:r w:rsidRPr="00133880">
        <w:rPr>
          <w:rFonts w:asciiTheme="minorHAnsi" w:hAnsiTheme="minorHAnsi" w:cstheme="minorHAnsi"/>
          <w:spacing w:val="0"/>
          <w:sz w:val="22"/>
          <w:lang w:val="eu-ES"/>
        </w:rPr>
        <w:t xml:space="preserve">Alderdi teknikoei eta juridikoei buruzko kontsultei erantzuteko kontaktua: </w:t>
      </w:r>
      <w:hyperlink r:id="rId12" w:history="1">
        <w:r w:rsidRPr="00133880">
          <w:rPr>
            <w:rStyle w:val="Hipervnculo"/>
            <w:rFonts w:asciiTheme="minorHAnsi" w:hAnsiTheme="minorHAnsi" w:cstheme="minorHAnsi"/>
            <w:spacing w:val="0"/>
            <w:sz w:val="22"/>
            <w:lang w:val="eu-ES"/>
          </w:rPr>
          <w:t>idazkaritza@deba.eus</w:t>
        </w:r>
      </w:hyperlink>
    </w:p>
    <w:p w14:paraId="24AADFA2" w14:textId="45E4896D" w:rsidR="00915D78" w:rsidRPr="00D93C55" w:rsidRDefault="00915D78" w:rsidP="00C3270E">
      <w:pPr>
        <w:suppressAutoHyphens/>
        <w:spacing w:after="120" w:line="252" w:lineRule="auto"/>
        <w:rPr>
          <w:rFonts w:asciiTheme="minorHAnsi" w:hAnsiTheme="minorHAnsi" w:cstheme="minorHAnsi"/>
          <w:sz w:val="22"/>
          <w:szCs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sz w:val="22"/>
          <w:lang w:val="eu-ES"/>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479E239C" w14:textId="0F99CE64"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 xml:space="preserve">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w:t>
      </w:r>
      <w:r w:rsidR="008C0FE2">
        <w:rPr>
          <w:rFonts w:asciiTheme="minorHAnsi" w:hAnsiTheme="minorHAnsi" w:cstheme="minorHAnsi"/>
          <w:sz w:val="22"/>
          <w:lang w:val="eu-ES"/>
        </w:rPr>
        <w:t>edo kontrataz</w:t>
      </w:r>
      <w:r w:rsidRPr="00D93C55">
        <w:rPr>
          <w:rFonts w:asciiTheme="minorHAnsi" w:hAnsiTheme="minorHAnsi" w:cstheme="minorHAnsi"/>
          <w:sz w:val="22"/>
          <w:lang w:val="eu-ES"/>
        </w:rPr>
        <w:t>i</w:t>
      </w:r>
      <w:r w:rsidR="008C0FE2">
        <w:rPr>
          <w:rFonts w:asciiTheme="minorHAnsi" w:hAnsiTheme="minorHAnsi" w:cstheme="minorHAnsi"/>
          <w:sz w:val="22"/>
          <w:lang w:val="eu-ES"/>
        </w:rPr>
        <w:t>o mahaiak i</w:t>
      </w:r>
      <w:r w:rsidRPr="00D93C55">
        <w:rPr>
          <w:rFonts w:asciiTheme="minorHAnsi" w:hAnsiTheme="minorHAnsi" w:cstheme="minorHAnsi"/>
          <w:sz w:val="22"/>
          <w:lang w:val="eu-ES"/>
        </w:rPr>
        <w:t>kusten badu</w:t>
      </w:r>
      <w:r w:rsidR="008C0FE2">
        <w:rPr>
          <w:rFonts w:asciiTheme="minorHAnsi" w:hAnsiTheme="minorHAnsi" w:cstheme="minorHAnsi"/>
          <w:sz w:val="22"/>
          <w:lang w:val="eu-ES"/>
        </w:rPr>
        <w:t>te</w:t>
      </w:r>
      <w:r w:rsidRPr="00D93C55">
        <w:rPr>
          <w:rFonts w:asciiTheme="minorHAnsi" w:hAnsiTheme="minorHAnsi" w:cstheme="minorHAnsi"/>
          <w:sz w:val="22"/>
          <w:lang w:val="eu-ES"/>
        </w:rPr>
        <w:t xml:space="preserve"> dokumentuak aldaketaren bat izan duela, baztertu egingo da lizitatzailearen eskaintza.</w:t>
      </w:r>
      <w:r w:rsidR="005D6F43">
        <w:rPr>
          <w:rFonts w:asciiTheme="minorHAnsi" w:hAnsiTheme="minorHAnsi" w:cstheme="minorHAnsi"/>
          <w:sz w:val="22"/>
          <w:lang w:val="eu-ES"/>
        </w:rPr>
        <w:t xml:space="preserve"> </w:t>
      </w:r>
      <w:r w:rsidR="005D6F43" w:rsidRPr="005D6F43">
        <w:rPr>
          <w:rFonts w:asciiTheme="minorHAnsi" w:hAnsiTheme="minorHAnsi" w:cstheme="minorHAnsi"/>
          <w:sz w:val="22"/>
          <w:lang w:val="eu-ES"/>
        </w:rPr>
        <w:t>Zuzentzeko aukera hori ez zaie aplikatuko, eta baztertu egingo dira, aurkeztutako fitxategietako edozeinetan birusen bat duten eskaintzei, baldin eta birus hori irakurtzea edo haren edukira sartzea eragozten badute.</w:t>
      </w:r>
    </w:p>
    <w:p w14:paraId="6E39B387" w14:textId="260F448B"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 xml:space="preserve">Proposamenek administrazio-klausula partikularren agiri honetan ezarritakoa bete beharko dute. Proposamena aurkezteak berekin dakar lizitatzaileak baldintzarik gabe onartzea klausula edo betekizun horiek, inolako salbuespenik edo erreserbarik gabe, eta </w:t>
      </w:r>
      <w:r w:rsidR="00C3270E" w:rsidRPr="00D93C55">
        <w:rPr>
          <w:rFonts w:asciiTheme="minorHAnsi" w:hAnsiTheme="minorHAnsi" w:cstheme="minorHAnsi"/>
          <w:sz w:val="22"/>
          <w:lang w:val="eu-ES"/>
        </w:rPr>
        <w:t xml:space="preserve">kontratazio mahaiari </w:t>
      </w:r>
      <w:r w:rsidRPr="00D93C55">
        <w:rPr>
          <w:rFonts w:asciiTheme="minorHAnsi" w:hAnsiTheme="minorHAnsi" w:cstheme="minorHAnsi"/>
          <w:sz w:val="22"/>
          <w:lang w:val="eu-ES"/>
        </w:rPr>
        <w:t>eta kontratazio-organoari baimena ematea Euskal Autonomia Erkidegoko Lizitatzaileen eta Enpresa Sailkatuen Erregistroko eta Sektore Publikoko Lizitatzaileen eta Enpresa Sailkatuen Erregistro Ofizialeko datuak kontsultatzeko.</w:t>
      </w:r>
    </w:p>
    <w:p w14:paraId="16569CF3" w14:textId="0ACEA770" w:rsidR="00915D78" w:rsidRPr="00D93C55" w:rsidRDefault="00915D78" w:rsidP="00C3270E">
      <w:pPr>
        <w:tabs>
          <w:tab w:val="left" w:pos="993"/>
        </w:tabs>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2744CE39" w14:textId="0B812033" w:rsidR="00915D78" w:rsidRDefault="00915D78" w:rsidP="00C3270E">
      <w:pPr>
        <w:tabs>
          <w:tab w:val="left" w:pos="993"/>
        </w:tabs>
        <w:spacing w:after="120" w:line="252" w:lineRule="auto"/>
        <w:rPr>
          <w:rFonts w:asciiTheme="minorHAnsi" w:hAnsiTheme="minorHAnsi" w:cstheme="minorHAnsi"/>
          <w:sz w:val="22"/>
          <w:lang w:val="eu-ES"/>
        </w:rPr>
      </w:pPr>
      <w:r w:rsidRPr="00D93C55">
        <w:rPr>
          <w:rFonts w:asciiTheme="minorHAnsi" w:hAnsiTheme="minorHAnsi" w:cstheme="minorHAnsi"/>
          <w:sz w:val="22"/>
          <w:lang w:val="eu-ES"/>
        </w:rPr>
        <w:t>Lizitatzaileek konfidentzial izenda dezakete eskaintzak egitean berek emandako informazioaren parte bat, informazio publikoa eskuratzeari buruz indarrean dagoen legeriak xedatutakoa eta SPKLn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73BD0C28" w14:textId="77777777" w:rsidR="00981779" w:rsidRPr="00D93C55" w:rsidRDefault="00981779" w:rsidP="00C3270E">
      <w:pPr>
        <w:tabs>
          <w:tab w:val="left" w:pos="993"/>
        </w:tabs>
        <w:spacing w:after="120" w:line="252" w:lineRule="auto"/>
        <w:rPr>
          <w:rFonts w:asciiTheme="minorHAnsi" w:hAnsiTheme="minorHAnsi" w:cstheme="minorHAnsi"/>
          <w:sz w:val="22"/>
          <w:szCs w:val="22"/>
          <w:lang w:val="eu-ES"/>
        </w:rPr>
      </w:pPr>
    </w:p>
    <w:p w14:paraId="15A83707" w14:textId="34FA39BF" w:rsidR="00915D78" w:rsidRPr="00D93C55" w:rsidRDefault="00915D78" w:rsidP="00C3270E">
      <w:pPr>
        <w:tabs>
          <w:tab w:val="left" w:pos="993"/>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lastRenderedPageBreak/>
        <w:t>16. PROPOSAMENAK AURKEZTEKO MODUA</w:t>
      </w:r>
    </w:p>
    <w:p w14:paraId="6132BB20" w14:textId="7EAEDA63" w:rsidR="00915D78" w:rsidRPr="00D93C55" w:rsidRDefault="00915D78" w:rsidP="00C3270E">
      <w:pPr>
        <w:suppressAutoHyphens/>
        <w:spacing w:after="120" w:line="252" w:lineRule="auto"/>
        <w:rPr>
          <w:rFonts w:asciiTheme="minorHAnsi" w:hAnsiTheme="minorHAnsi" w:cstheme="minorHAnsi"/>
          <w:b/>
          <w:bCs/>
          <w:spacing w:val="0"/>
          <w:sz w:val="22"/>
          <w:szCs w:val="22"/>
          <w:lang w:val="eu-ES"/>
        </w:rPr>
      </w:pPr>
      <w:r w:rsidRPr="00D93C55">
        <w:rPr>
          <w:rFonts w:asciiTheme="minorHAnsi" w:hAnsiTheme="minorHAnsi" w:cstheme="minorHAnsi"/>
          <w:spacing w:val="0"/>
          <w:sz w:val="22"/>
          <w:lang w:val="eu-ES"/>
        </w:rPr>
        <w:t xml:space="preserve">Lizitatzaileek </w:t>
      </w:r>
      <w:r w:rsidRPr="00D93C55">
        <w:rPr>
          <w:rFonts w:asciiTheme="minorHAnsi" w:hAnsiTheme="minorHAnsi" w:cstheme="minorHAnsi"/>
          <w:b/>
          <w:spacing w:val="0"/>
          <w:sz w:val="22"/>
          <w:lang w:val="eu-ES"/>
        </w:rPr>
        <w:t>GUTUN-AZAL ELEKTRONIKO</w:t>
      </w:r>
      <w:r w:rsidRPr="00D93C55">
        <w:rPr>
          <w:rFonts w:asciiTheme="minorHAnsi" w:hAnsiTheme="minorHAnsi" w:cstheme="minorHAnsi"/>
          <w:spacing w:val="0"/>
          <w:sz w:val="22"/>
          <w:lang w:val="eu-ES"/>
        </w:rPr>
        <w:t xml:space="preserve"> bakarra aurkeztu beharko dute, izenburuan </w:t>
      </w:r>
      <w:r w:rsidRPr="00D93C55">
        <w:rPr>
          <w:rFonts w:asciiTheme="minorHAnsi" w:hAnsiTheme="minorHAnsi" w:cstheme="minorHAnsi"/>
          <w:b/>
          <w:spacing w:val="0"/>
          <w:sz w:val="22"/>
          <w:lang w:val="eu-ES"/>
        </w:rPr>
        <w:t xml:space="preserve">«GAITASUNA, KAUDIMENA ETA </w:t>
      </w:r>
      <w:r w:rsidR="00C3270E">
        <w:rPr>
          <w:rFonts w:asciiTheme="minorHAnsi" w:hAnsiTheme="minorHAnsi" w:cstheme="minorHAnsi"/>
          <w:b/>
          <w:spacing w:val="0"/>
          <w:sz w:val="22"/>
          <w:lang w:val="eu-ES"/>
        </w:rPr>
        <w:t>ESLEIPEN</w:t>
      </w:r>
      <w:r w:rsidRPr="00D93C55">
        <w:rPr>
          <w:rFonts w:asciiTheme="minorHAnsi" w:hAnsiTheme="minorHAnsi" w:cstheme="minorHAnsi"/>
          <w:b/>
          <w:spacing w:val="0"/>
          <w:sz w:val="22"/>
          <w:lang w:val="eu-ES"/>
        </w:rPr>
        <w:t>-IRIZPIDEAK»</w:t>
      </w:r>
      <w:r w:rsidRPr="00D93C55">
        <w:rPr>
          <w:rFonts w:asciiTheme="minorHAnsi" w:hAnsiTheme="minorHAnsi" w:cstheme="minorHAnsi"/>
          <w:spacing w:val="0"/>
          <w:sz w:val="22"/>
          <w:lang w:val="eu-ES"/>
        </w:rPr>
        <w:t xml:space="preserve"> dioena; lizitatzaileak edo haren ordezkariak sinatuta egon behar du, eta honako dokumentu hauek izango ditu:</w:t>
      </w:r>
    </w:p>
    <w:p w14:paraId="6806D90B" w14:textId="1BC32187" w:rsidR="00915D78" w:rsidRPr="00FC1835" w:rsidRDefault="00FC1835" w:rsidP="005F0188">
      <w:pPr>
        <w:pStyle w:val="Prrafodelista"/>
        <w:numPr>
          <w:ilvl w:val="0"/>
          <w:numId w:val="8"/>
        </w:numPr>
        <w:suppressAutoHyphens/>
        <w:spacing w:after="120" w:line="252" w:lineRule="auto"/>
        <w:ind w:left="350" w:hanging="322"/>
        <w:contextualSpacing w:val="0"/>
        <w:rPr>
          <w:rFonts w:asciiTheme="minorHAnsi" w:hAnsiTheme="minorHAnsi" w:cstheme="minorHAnsi"/>
          <w:sz w:val="22"/>
          <w:szCs w:val="22"/>
          <w:lang w:val="eu-ES"/>
        </w:rPr>
      </w:pPr>
      <w:r w:rsidRPr="00FC1835">
        <w:rPr>
          <w:rFonts w:asciiTheme="minorHAnsi" w:hAnsiTheme="minorHAnsi" w:cstheme="minorHAnsi"/>
          <w:b/>
          <w:sz w:val="22"/>
          <w:szCs w:val="22"/>
          <w:lang w:val="eu-ES"/>
        </w:rPr>
        <w:t>Jakinarazpen eta komunikazioak jasotzeko datuak</w:t>
      </w:r>
      <w:r w:rsidRPr="00FC1835">
        <w:rPr>
          <w:rFonts w:asciiTheme="minorHAnsi" w:hAnsiTheme="minorHAnsi" w:cstheme="minorHAnsi"/>
          <w:bCs/>
          <w:sz w:val="22"/>
          <w:szCs w:val="22"/>
          <w:lang w:val="eu-ES"/>
        </w:rPr>
        <w:t xml:space="preserve">, agiri honen </w:t>
      </w:r>
      <w:r w:rsidR="00422343">
        <w:rPr>
          <w:rFonts w:asciiTheme="minorHAnsi" w:hAnsiTheme="minorHAnsi" w:cstheme="minorHAnsi"/>
          <w:bCs/>
          <w:sz w:val="22"/>
          <w:szCs w:val="22"/>
          <w:lang w:val="eu-ES"/>
        </w:rPr>
        <w:t>I</w:t>
      </w:r>
      <w:r w:rsidRPr="00FC1835">
        <w:rPr>
          <w:rFonts w:asciiTheme="minorHAnsi" w:hAnsiTheme="minorHAnsi" w:cstheme="minorHAnsi"/>
          <w:bCs/>
          <w:sz w:val="22"/>
          <w:szCs w:val="22"/>
          <w:lang w:val="eu-ES"/>
        </w:rPr>
        <w:t>I. eranskinaren</w:t>
      </w:r>
      <w:r w:rsidRPr="00FC1835">
        <w:rPr>
          <w:rFonts w:asciiTheme="minorHAnsi" w:hAnsiTheme="minorHAnsi" w:cstheme="minorHAnsi"/>
          <w:b/>
          <w:sz w:val="22"/>
          <w:szCs w:val="22"/>
          <w:lang w:val="eu-ES"/>
        </w:rPr>
        <w:t xml:space="preserve"> </w:t>
      </w:r>
      <w:r w:rsidRPr="00FC1835">
        <w:rPr>
          <w:rFonts w:asciiTheme="minorHAnsi" w:hAnsiTheme="minorHAnsi" w:cstheme="minorHAnsi"/>
          <w:sz w:val="22"/>
          <w:szCs w:val="22"/>
          <w:lang w:val="eu-ES"/>
        </w:rPr>
        <w:t xml:space="preserve"> ereduaren arabera.</w:t>
      </w:r>
    </w:p>
    <w:p w14:paraId="121C5E8E" w14:textId="27E9FB08" w:rsidR="00FC1835" w:rsidRPr="00FC1835" w:rsidRDefault="00FC1835" w:rsidP="005F0188">
      <w:pPr>
        <w:pStyle w:val="Prrafodelista"/>
        <w:numPr>
          <w:ilvl w:val="0"/>
          <w:numId w:val="8"/>
        </w:numPr>
        <w:spacing w:after="120" w:line="252" w:lineRule="auto"/>
        <w:ind w:left="350" w:hanging="322"/>
        <w:contextualSpacing w:val="0"/>
        <w:rPr>
          <w:rFonts w:asciiTheme="minorHAnsi" w:hAnsiTheme="minorHAnsi" w:cstheme="minorHAnsi"/>
          <w:sz w:val="22"/>
          <w:szCs w:val="22"/>
          <w:lang w:val="eu-ES"/>
        </w:rPr>
      </w:pPr>
      <w:r w:rsidRPr="00FC1835">
        <w:rPr>
          <w:rFonts w:asciiTheme="minorHAnsi" w:hAnsiTheme="minorHAnsi" w:cstheme="minorHAnsi"/>
          <w:b/>
          <w:bCs/>
          <w:sz w:val="22"/>
          <w:szCs w:val="22"/>
          <w:lang w:val="eu-ES"/>
        </w:rPr>
        <w:t>Europako Kontratazio Agiri Bakarra (EKAB)</w:t>
      </w:r>
      <w:r w:rsidRPr="00FC1835">
        <w:rPr>
          <w:rFonts w:asciiTheme="minorHAnsi" w:hAnsiTheme="minorHAnsi" w:cstheme="minorHAnsi"/>
          <w:sz w:val="22"/>
          <w:szCs w:val="22"/>
          <w:lang w:val="eu-ES"/>
        </w:rPr>
        <w:t>. SPKLren 140. eta 141. artikuluetan aurreikusiarekin bat, erantzukizunpeko adierazpena aurkeztuko da, I</w:t>
      </w:r>
      <w:r w:rsidR="00422343">
        <w:rPr>
          <w:rFonts w:asciiTheme="minorHAnsi" w:hAnsiTheme="minorHAnsi" w:cstheme="minorHAnsi"/>
          <w:sz w:val="22"/>
          <w:szCs w:val="22"/>
          <w:lang w:val="eu-ES"/>
        </w:rPr>
        <w:t>I</w:t>
      </w:r>
      <w:r w:rsidRPr="00FC1835">
        <w:rPr>
          <w:rFonts w:asciiTheme="minorHAnsi" w:hAnsiTheme="minorHAnsi" w:cstheme="minorHAnsi"/>
          <w:sz w:val="22"/>
          <w:szCs w:val="22"/>
          <w:lang w:val="eu-ES"/>
        </w:rPr>
        <w:t>I. eranskinean jasotako jarraibideekin bat beterik, eta lizitatzaileak edo honen ordezkariak sinatuta eta han adierazitako formulario eredura egokituta.</w:t>
      </w:r>
    </w:p>
    <w:p w14:paraId="736C6B4C" w14:textId="1E3AF394" w:rsidR="00FC1835" w:rsidRPr="00FC1835" w:rsidRDefault="00FC1835" w:rsidP="00FC1835">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FC1835">
        <w:rPr>
          <w:rFonts w:asciiTheme="minorHAnsi" w:hAnsiTheme="minorHAnsi" w:cstheme="minorHAnsi"/>
          <w:sz w:val="22"/>
          <w:szCs w:val="22"/>
          <w:lang w:val="eu-ES"/>
        </w:rPr>
        <w:t>Enpresa lizitatzaileak beste entitate batzuen kaudimena eta bitartekoak baliatzen dituenean, horietako bakoitzeko EKAB bat aurkeztu beharko da.</w:t>
      </w:r>
    </w:p>
    <w:p w14:paraId="569F3A13" w14:textId="43AE90F7" w:rsidR="00FC1835" w:rsidRPr="007F3483" w:rsidRDefault="007F3483" w:rsidP="005F0188">
      <w:pPr>
        <w:pStyle w:val="Prrafodelista"/>
        <w:numPr>
          <w:ilvl w:val="0"/>
          <w:numId w:val="8"/>
        </w:numPr>
        <w:suppressAutoHyphens/>
        <w:spacing w:after="120" w:line="252" w:lineRule="auto"/>
        <w:ind w:left="350" w:hanging="322"/>
        <w:contextualSpacing w:val="0"/>
        <w:rPr>
          <w:rFonts w:asciiTheme="minorHAnsi" w:hAnsiTheme="minorHAnsi" w:cstheme="minorHAnsi"/>
          <w:b/>
          <w:bCs/>
          <w:spacing w:val="-2"/>
          <w:sz w:val="22"/>
          <w:szCs w:val="22"/>
          <w:lang w:val="eu-ES"/>
        </w:rPr>
      </w:pPr>
      <w:r w:rsidRPr="007F3483">
        <w:rPr>
          <w:rFonts w:asciiTheme="minorHAnsi" w:hAnsiTheme="minorHAnsi" w:cstheme="minorHAnsi"/>
          <w:b/>
          <w:bCs/>
          <w:sz w:val="22"/>
          <w:szCs w:val="22"/>
          <w:lang w:val="eu-ES"/>
        </w:rPr>
        <w:t>Aldi Baterako Enpresa Elkartea.</w:t>
      </w:r>
    </w:p>
    <w:p w14:paraId="16C686EE" w14:textId="6312972B" w:rsidR="007F3483" w:rsidRDefault="007F3483" w:rsidP="007F3483">
      <w:pPr>
        <w:pStyle w:val="Prrafodelista"/>
        <w:suppressAutoHyphens/>
        <w:spacing w:after="120" w:line="252" w:lineRule="auto"/>
        <w:ind w:left="350"/>
        <w:contextualSpacing w:val="0"/>
        <w:rPr>
          <w:rFonts w:asciiTheme="minorHAnsi" w:hAnsiTheme="minorHAnsi" w:cstheme="minorHAnsi"/>
          <w:sz w:val="22"/>
          <w:szCs w:val="22"/>
          <w:lang w:val="eu-ES"/>
        </w:rPr>
      </w:pPr>
      <w:r w:rsidRPr="007F3483">
        <w:rPr>
          <w:rFonts w:asciiTheme="minorHAnsi" w:hAnsiTheme="minorHAnsi" w:cstheme="minorHAnsi"/>
          <w:sz w:val="22"/>
          <w:szCs w:val="22"/>
          <w:lang w:val="eu-ES"/>
        </w:rPr>
        <w:t>Bi enpresa edo gehiago aldi baterako enpresa-elkartean (ABEE) parte hartu nahi badute, dokumentu pribatu bat aurkeztu beharko dute, elkartea osatuko duten enpresen izenak eta inguruabarrak eta bakoitzaren partaidetza adierazita. Horiez gain, esleipendun gertatuz gero ABEEa formalki eratzeko konpromisoa bere gain hartzen dutela adierazi beharko dute (SPKLren 69. artikulua eta APKLEOren 24. artikulua). Agiri hori elkartea osatzen duen enpresa bakoitzaren ordezkariek sinatu beharko dute.</w:t>
      </w:r>
      <w:r>
        <w:rPr>
          <w:rFonts w:asciiTheme="minorHAnsi" w:hAnsiTheme="minorHAnsi" w:cstheme="minorHAnsi"/>
          <w:sz w:val="22"/>
          <w:szCs w:val="22"/>
          <w:lang w:val="eu-ES"/>
        </w:rPr>
        <w:t xml:space="preserve"> A</w:t>
      </w:r>
      <w:r w:rsidRPr="00BF25FD">
        <w:rPr>
          <w:rFonts w:asciiTheme="minorHAnsi" w:hAnsiTheme="minorHAnsi" w:cstheme="minorHAnsi"/>
          <w:sz w:val="22"/>
          <w:szCs w:val="22"/>
          <w:lang w:val="eu-ES"/>
        </w:rPr>
        <w:t>giri hone</w:t>
      </w:r>
      <w:r>
        <w:rPr>
          <w:rFonts w:asciiTheme="minorHAnsi" w:hAnsiTheme="minorHAnsi" w:cstheme="minorHAnsi"/>
          <w:sz w:val="22"/>
          <w:szCs w:val="22"/>
          <w:lang w:val="eu-ES"/>
        </w:rPr>
        <w:t>n</w:t>
      </w:r>
      <w:r w:rsidRPr="00BF25FD">
        <w:rPr>
          <w:rFonts w:asciiTheme="minorHAnsi" w:hAnsiTheme="minorHAnsi" w:cstheme="minorHAnsi"/>
          <w:sz w:val="22"/>
          <w:szCs w:val="22"/>
          <w:lang w:val="eu-ES"/>
        </w:rPr>
        <w:t xml:space="preserve"> I</w:t>
      </w:r>
      <w:r w:rsidR="00422343">
        <w:rPr>
          <w:rFonts w:asciiTheme="minorHAnsi" w:hAnsiTheme="minorHAnsi" w:cstheme="minorHAnsi"/>
          <w:sz w:val="22"/>
          <w:szCs w:val="22"/>
          <w:lang w:val="eu-ES"/>
        </w:rPr>
        <w:t>V</w:t>
      </w:r>
      <w:r w:rsidRPr="00BF25FD">
        <w:rPr>
          <w:rFonts w:asciiTheme="minorHAnsi" w:hAnsiTheme="minorHAnsi" w:cstheme="minorHAnsi"/>
          <w:sz w:val="22"/>
          <w:szCs w:val="22"/>
          <w:lang w:val="eu-ES"/>
        </w:rPr>
        <w:t xml:space="preserve">. eranskinean jasotzen da </w:t>
      </w:r>
      <w:r>
        <w:rPr>
          <w:rFonts w:asciiTheme="minorHAnsi" w:hAnsiTheme="minorHAnsi" w:cstheme="minorHAnsi"/>
          <w:sz w:val="22"/>
          <w:szCs w:val="22"/>
          <w:lang w:val="eu-ES"/>
        </w:rPr>
        <w:t>ABEEa</w:t>
      </w:r>
      <w:r w:rsidRPr="00BF25FD">
        <w:rPr>
          <w:rFonts w:asciiTheme="minorHAnsi" w:hAnsiTheme="minorHAnsi" w:cstheme="minorHAnsi"/>
          <w:sz w:val="22"/>
          <w:szCs w:val="22"/>
          <w:lang w:val="eu-ES"/>
        </w:rPr>
        <w:t xml:space="preserve"> eratzeko konpromisoaren eredua.</w:t>
      </w:r>
    </w:p>
    <w:p w14:paraId="3F43FD57" w14:textId="4B06E054" w:rsidR="007F3483" w:rsidRPr="007F3483" w:rsidRDefault="007F3483" w:rsidP="007F3483">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BF25FD">
        <w:rPr>
          <w:rFonts w:asciiTheme="minorHAnsi" w:hAnsiTheme="minorHAnsi" w:cstheme="minorHAnsi"/>
          <w:sz w:val="22"/>
          <w:szCs w:val="22"/>
          <w:lang w:val="eu-ES"/>
        </w:rPr>
        <w:t xml:space="preserve">Horrelakoetan, </w:t>
      </w:r>
      <w:r w:rsidRPr="00CC6C67">
        <w:rPr>
          <w:rFonts w:asciiTheme="minorHAnsi" w:hAnsiTheme="minorHAnsi" w:cstheme="minorHAnsi"/>
          <w:sz w:val="22"/>
          <w:szCs w:val="22"/>
          <w:lang w:val="eu-ES"/>
        </w:rPr>
        <w:t>ABEEa osatuko duen enpresa bakoitzak bere EKAB aurkeztu beharko du.</w:t>
      </w:r>
    </w:p>
    <w:p w14:paraId="66A16897" w14:textId="71C6D77F" w:rsidR="007F3483" w:rsidRDefault="007F3483"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7F3483">
        <w:rPr>
          <w:rFonts w:asciiTheme="minorHAnsi" w:hAnsiTheme="minorHAnsi" w:cstheme="minorHAnsi"/>
          <w:b/>
          <w:bCs/>
          <w:spacing w:val="-2"/>
          <w:sz w:val="22"/>
          <w:szCs w:val="22"/>
          <w:lang w:val="eu-ES"/>
        </w:rPr>
        <w:t>Erantzukizunpeko adierazpena, giza baliabideak eta baliabide materialak kontratuaren betearazpenari atxikitzeko</w:t>
      </w:r>
      <w:r w:rsidRPr="007F3483">
        <w:rPr>
          <w:rFonts w:asciiTheme="minorHAnsi" w:hAnsiTheme="minorHAnsi" w:cstheme="minorHAnsi"/>
          <w:spacing w:val="-2"/>
          <w:sz w:val="22"/>
          <w:szCs w:val="22"/>
          <w:lang w:val="eu-ES"/>
        </w:rPr>
        <w:t>.</w:t>
      </w:r>
    </w:p>
    <w:p w14:paraId="744609DC" w14:textId="7DF6C4C3" w:rsidR="007F3483" w:rsidRDefault="007F3483" w:rsidP="007F3483">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CC6C67">
        <w:rPr>
          <w:rFonts w:asciiTheme="minorHAnsi" w:hAnsiTheme="minorHAnsi" w:cstheme="minorHAnsi"/>
          <w:sz w:val="22"/>
          <w:szCs w:val="22"/>
          <w:lang w:val="eu-ES"/>
        </w:rPr>
        <w:t>Agiri hone</w:t>
      </w:r>
      <w:r>
        <w:rPr>
          <w:rFonts w:asciiTheme="minorHAnsi" w:hAnsiTheme="minorHAnsi" w:cstheme="minorHAnsi"/>
          <w:sz w:val="22"/>
          <w:szCs w:val="22"/>
          <w:lang w:val="eu-ES"/>
        </w:rPr>
        <w:t>n</w:t>
      </w:r>
      <w:r w:rsidR="00422343">
        <w:rPr>
          <w:rFonts w:asciiTheme="minorHAnsi" w:hAnsiTheme="minorHAnsi" w:cstheme="minorHAnsi"/>
          <w:sz w:val="22"/>
          <w:szCs w:val="22"/>
          <w:lang w:val="eu-ES"/>
        </w:rPr>
        <w:t xml:space="preserve"> </w:t>
      </w:r>
      <w:r w:rsidRPr="00CC6C67">
        <w:rPr>
          <w:rFonts w:asciiTheme="minorHAnsi" w:hAnsiTheme="minorHAnsi" w:cstheme="minorHAnsi"/>
          <w:sz w:val="22"/>
          <w:szCs w:val="22"/>
          <w:lang w:val="eu-ES"/>
        </w:rPr>
        <w:t>V. eranskinean jasotzen da eredua.</w:t>
      </w:r>
    </w:p>
    <w:p w14:paraId="23D047C1" w14:textId="5F89B4DE" w:rsidR="00684C0F" w:rsidRDefault="00684C0F"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7F3483">
        <w:rPr>
          <w:rFonts w:asciiTheme="minorHAnsi" w:hAnsiTheme="minorHAnsi" w:cstheme="minorHAnsi"/>
          <w:b/>
          <w:bCs/>
          <w:spacing w:val="-2"/>
          <w:sz w:val="22"/>
          <w:szCs w:val="22"/>
          <w:lang w:val="eu-ES"/>
        </w:rPr>
        <w:t xml:space="preserve">Erantzukizunpeko </w:t>
      </w:r>
      <w:r w:rsidRPr="00684C0F">
        <w:rPr>
          <w:rFonts w:asciiTheme="minorHAnsi" w:hAnsiTheme="minorHAnsi" w:cstheme="minorHAnsi"/>
          <w:b/>
          <w:bCs/>
          <w:spacing w:val="-2"/>
          <w:sz w:val="22"/>
          <w:szCs w:val="22"/>
          <w:lang w:val="eu-ES"/>
        </w:rPr>
        <w:t>adierazpena enpresa taldeari buruzkoa</w:t>
      </w:r>
      <w:r>
        <w:rPr>
          <w:rFonts w:asciiTheme="minorHAnsi" w:hAnsiTheme="minorHAnsi" w:cstheme="minorHAnsi"/>
          <w:spacing w:val="-2"/>
          <w:sz w:val="22"/>
          <w:szCs w:val="22"/>
          <w:lang w:val="eu-ES"/>
        </w:rPr>
        <w:t>.</w:t>
      </w:r>
      <w:r w:rsidRPr="007F3483">
        <w:rPr>
          <w:rFonts w:asciiTheme="minorHAnsi" w:hAnsiTheme="minorHAnsi" w:cstheme="minorHAnsi"/>
          <w:spacing w:val="-2"/>
          <w:sz w:val="22"/>
          <w:szCs w:val="22"/>
          <w:lang w:val="eu-ES"/>
        </w:rPr>
        <w:t xml:space="preserve"> </w:t>
      </w:r>
      <w:r>
        <w:rPr>
          <w:rFonts w:asciiTheme="minorHAnsi" w:hAnsiTheme="minorHAnsi" w:cstheme="minorHAnsi"/>
          <w:spacing w:val="-2"/>
          <w:sz w:val="22"/>
          <w:szCs w:val="22"/>
          <w:lang w:val="eu-ES"/>
        </w:rPr>
        <w:t xml:space="preserve">Adierazpen honek, </w:t>
      </w:r>
      <w:r w:rsidRPr="007F3483">
        <w:rPr>
          <w:rFonts w:asciiTheme="minorHAnsi" w:hAnsiTheme="minorHAnsi" w:cstheme="minorHAnsi"/>
          <w:spacing w:val="-2"/>
          <w:sz w:val="22"/>
          <w:szCs w:val="22"/>
          <w:lang w:val="eu-ES"/>
        </w:rPr>
        <w:t>Merkataritza Kodearen 42. artikuluan ezarritako baldintzetan</w:t>
      </w:r>
      <w:r>
        <w:rPr>
          <w:rFonts w:asciiTheme="minorHAnsi" w:hAnsiTheme="minorHAnsi" w:cstheme="minorHAnsi"/>
          <w:spacing w:val="-2"/>
          <w:sz w:val="22"/>
          <w:szCs w:val="22"/>
          <w:lang w:val="eu-ES"/>
        </w:rPr>
        <w:t xml:space="preserve"> l</w:t>
      </w:r>
      <w:r w:rsidRPr="007F3483">
        <w:rPr>
          <w:rFonts w:asciiTheme="minorHAnsi" w:hAnsiTheme="minorHAnsi" w:cstheme="minorHAnsi"/>
          <w:spacing w:val="-2"/>
          <w:sz w:val="22"/>
          <w:szCs w:val="22"/>
          <w:lang w:val="eu-ES"/>
        </w:rPr>
        <w:t>izitatzailea</w:t>
      </w:r>
      <w:r w:rsidRPr="00684C0F">
        <w:rPr>
          <w:rFonts w:asciiTheme="minorHAnsi" w:hAnsiTheme="minorHAnsi" w:cstheme="minorHAnsi"/>
          <w:spacing w:val="-2"/>
          <w:sz w:val="22"/>
          <w:szCs w:val="22"/>
          <w:lang w:val="eu-ES"/>
        </w:rPr>
        <w:t xml:space="preserve"> </w:t>
      </w:r>
      <w:r w:rsidRPr="007F3483">
        <w:rPr>
          <w:rFonts w:asciiTheme="minorHAnsi" w:hAnsiTheme="minorHAnsi" w:cstheme="minorHAnsi"/>
          <w:spacing w:val="-2"/>
          <w:sz w:val="22"/>
          <w:szCs w:val="22"/>
          <w:lang w:val="eu-ES"/>
        </w:rPr>
        <w:t>parte den enpresa taldea</w:t>
      </w:r>
      <w:r>
        <w:rPr>
          <w:rFonts w:asciiTheme="minorHAnsi" w:hAnsiTheme="minorHAnsi" w:cstheme="minorHAnsi"/>
          <w:spacing w:val="-2"/>
          <w:sz w:val="22"/>
          <w:szCs w:val="22"/>
          <w:lang w:val="eu-ES"/>
        </w:rPr>
        <w:t xml:space="preserve"> </w:t>
      </w:r>
      <w:r w:rsidRPr="007F3483">
        <w:rPr>
          <w:rFonts w:asciiTheme="minorHAnsi" w:hAnsiTheme="minorHAnsi" w:cstheme="minorHAnsi"/>
          <w:spacing w:val="-2"/>
          <w:sz w:val="22"/>
          <w:szCs w:val="22"/>
          <w:lang w:val="eu-ES"/>
        </w:rPr>
        <w:t>eta talde bereko sozietate guztiak hart</w:t>
      </w:r>
      <w:r>
        <w:rPr>
          <w:rFonts w:asciiTheme="minorHAnsi" w:hAnsiTheme="minorHAnsi" w:cstheme="minorHAnsi"/>
          <w:spacing w:val="-2"/>
          <w:sz w:val="22"/>
          <w:szCs w:val="22"/>
          <w:lang w:val="eu-ES"/>
        </w:rPr>
        <w:t>uko ditu.</w:t>
      </w:r>
    </w:p>
    <w:p w14:paraId="40EC8137" w14:textId="6D8FCFFE" w:rsidR="00684C0F" w:rsidRDefault="00684C0F" w:rsidP="00684C0F">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684C0F">
        <w:rPr>
          <w:rFonts w:asciiTheme="minorHAnsi" w:hAnsiTheme="minorHAnsi" w:cstheme="minorHAnsi"/>
          <w:spacing w:val="-2"/>
          <w:sz w:val="22"/>
          <w:szCs w:val="22"/>
          <w:lang w:val="eu-ES"/>
        </w:rPr>
        <w:t xml:space="preserve">Ezein enpresa-taldetakoa ez bada, </w:t>
      </w:r>
      <w:r w:rsidRPr="007F3483">
        <w:rPr>
          <w:rFonts w:asciiTheme="minorHAnsi" w:hAnsiTheme="minorHAnsi" w:cstheme="minorHAnsi"/>
          <w:spacing w:val="-2"/>
          <w:sz w:val="22"/>
          <w:szCs w:val="22"/>
          <w:lang w:val="eu-ES"/>
        </w:rPr>
        <w:t>adierazpenak horixe adierazi beharko du.</w:t>
      </w:r>
    </w:p>
    <w:p w14:paraId="412B256E" w14:textId="7EE77834" w:rsidR="00684C0F" w:rsidRDefault="00684C0F" w:rsidP="00684C0F">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7F3483">
        <w:rPr>
          <w:rFonts w:asciiTheme="minorHAnsi" w:hAnsiTheme="minorHAnsi" w:cstheme="minorHAnsi"/>
          <w:spacing w:val="-2"/>
          <w:sz w:val="22"/>
          <w:szCs w:val="22"/>
          <w:lang w:val="eu-ES"/>
        </w:rPr>
        <w:t>Agiri hone</w:t>
      </w:r>
      <w:r>
        <w:rPr>
          <w:rFonts w:asciiTheme="minorHAnsi" w:hAnsiTheme="minorHAnsi" w:cstheme="minorHAnsi"/>
          <w:spacing w:val="-2"/>
          <w:sz w:val="22"/>
          <w:szCs w:val="22"/>
          <w:lang w:val="eu-ES"/>
        </w:rPr>
        <w:t>n</w:t>
      </w:r>
      <w:r w:rsidRPr="007F3483">
        <w:rPr>
          <w:rFonts w:asciiTheme="minorHAnsi" w:hAnsiTheme="minorHAnsi" w:cstheme="minorHAnsi"/>
          <w:spacing w:val="-2"/>
          <w:sz w:val="22"/>
          <w:szCs w:val="22"/>
          <w:lang w:val="eu-ES"/>
        </w:rPr>
        <w:t xml:space="preserve"> V</w:t>
      </w:r>
      <w:r w:rsidR="00422343">
        <w:rPr>
          <w:rFonts w:asciiTheme="minorHAnsi" w:hAnsiTheme="minorHAnsi" w:cstheme="minorHAnsi"/>
          <w:spacing w:val="-2"/>
          <w:sz w:val="22"/>
          <w:szCs w:val="22"/>
          <w:lang w:val="eu-ES"/>
        </w:rPr>
        <w:t>I</w:t>
      </w:r>
      <w:r w:rsidRPr="007F3483">
        <w:rPr>
          <w:rFonts w:asciiTheme="minorHAnsi" w:hAnsiTheme="minorHAnsi" w:cstheme="minorHAnsi"/>
          <w:spacing w:val="-2"/>
          <w:sz w:val="22"/>
          <w:szCs w:val="22"/>
          <w:lang w:val="eu-ES"/>
        </w:rPr>
        <w:t>. eranskinean jasotzen da horretarako eredua.</w:t>
      </w:r>
    </w:p>
    <w:p w14:paraId="66F2BD0B" w14:textId="0F37AB66" w:rsidR="00684C0F" w:rsidRPr="00F93DAA" w:rsidRDefault="00F93DAA"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AA7727">
        <w:rPr>
          <w:rFonts w:asciiTheme="minorHAnsi" w:hAnsiTheme="minorHAnsi" w:cstheme="minorHAnsi"/>
          <w:b/>
          <w:sz w:val="22"/>
          <w:szCs w:val="22"/>
          <w:lang w:val="eu-ES" w:eastAsia="es-ES_tradnl"/>
        </w:rPr>
        <w:t>Lizitatzaileen izaera konfidentzialeko dokumentu eta datuei buruzko adierazpena.</w:t>
      </w:r>
      <w:r w:rsidRPr="00AA7727">
        <w:rPr>
          <w:rFonts w:asciiTheme="minorHAnsi" w:hAnsiTheme="minorHAnsi" w:cstheme="minorHAnsi"/>
          <w:bCs/>
          <w:sz w:val="22"/>
          <w:szCs w:val="22"/>
          <w:lang w:val="eu-ES" w:eastAsia="es-ES_tradnl"/>
        </w:rPr>
        <w:t xml:space="preserve"> Enpresa lizitatzaileek, hala dagokionean, adierazi beharko dute aurkeztutako zer dokumentu administratibo eta tekniko eta zer datu diren, beren ustez, konfidentzialtzat jotzeko modukoak.</w:t>
      </w:r>
    </w:p>
    <w:p w14:paraId="65B730BC" w14:textId="7DEFD2B2" w:rsidR="00F93DAA" w:rsidRDefault="00CC15B5" w:rsidP="00F93DAA">
      <w:pPr>
        <w:pStyle w:val="Prrafodelista"/>
        <w:suppressAutoHyphens/>
        <w:spacing w:after="120" w:line="252" w:lineRule="auto"/>
        <w:ind w:left="350"/>
        <w:contextualSpacing w:val="0"/>
        <w:rPr>
          <w:rFonts w:asciiTheme="minorHAnsi" w:hAnsiTheme="minorHAnsi" w:cstheme="minorHAnsi"/>
          <w:sz w:val="22"/>
          <w:szCs w:val="22"/>
          <w:lang w:val="eu-ES"/>
        </w:rPr>
      </w:pPr>
      <w:r>
        <w:rPr>
          <w:rFonts w:asciiTheme="minorHAnsi" w:hAnsiTheme="minorHAnsi" w:cstheme="minorHAnsi"/>
          <w:sz w:val="22"/>
          <w:szCs w:val="22"/>
          <w:lang w:val="eu-ES"/>
        </w:rPr>
        <w:t>Horrez gain, z</w:t>
      </w:r>
      <w:r w:rsidRPr="00AA7727">
        <w:rPr>
          <w:rFonts w:asciiTheme="minorHAnsi" w:hAnsiTheme="minorHAnsi" w:cstheme="minorHAnsi"/>
          <w:sz w:val="22"/>
          <w:szCs w:val="22"/>
          <w:lang w:val="eu-ES"/>
        </w:rPr>
        <w:t>irkunstantzia hori (gain inprimatuta, bazterrean edo beste edozein modutan) horrela adierazitako dokumentuan bertan jaso beharko da.</w:t>
      </w:r>
    </w:p>
    <w:p w14:paraId="7472E6E7" w14:textId="4C2E5A5C" w:rsidR="00CC15B5" w:rsidRDefault="00CC15B5" w:rsidP="00F93DAA">
      <w:pPr>
        <w:pStyle w:val="Prrafodelista"/>
        <w:suppressAutoHyphens/>
        <w:spacing w:after="120" w:line="252" w:lineRule="auto"/>
        <w:ind w:left="350"/>
        <w:contextualSpacing w:val="0"/>
        <w:rPr>
          <w:rFonts w:asciiTheme="minorHAnsi" w:hAnsiTheme="minorHAnsi" w:cstheme="minorHAnsi"/>
          <w:bCs/>
          <w:sz w:val="22"/>
          <w:szCs w:val="22"/>
          <w:lang w:val="eu-ES" w:eastAsia="es-ES_tradnl"/>
        </w:rPr>
      </w:pPr>
      <w:r w:rsidRPr="00AA7727">
        <w:rPr>
          <w:rFonts w:asciiTheme="minorHAnsi" w:hAnsiTheme="minorHAnsi" w:cstheme="minorHAnsi"/>
          <w:bCs/>
          <w:sz w:val="22"/>
          <w:szCs w:val="22"/>
          <w:lang w:val="eu-ES" w:eastAsia="es-ES_tradnl"/>
        </w:rPr>
        <w:t>Adierazpen hau egin ezean, dokumentu edo datu konfidentzialik ez dagoela ulertuko da.</w:t>
      </w:r>
    </w:p>
    <w:p w14:paraId="0C425D3C" w14:textId="21F3F561" w:rsidR="00CC15B5" w:rsidRDefault="00CC15B5" w:rsidP="00F93DAA">
      <w:pPr>
        <w:pStyle w:val="Prrafodelista"/>
        <w:suppressAutoHyphens/>
        <w:spacing w:after="120" w:line="252" w:lineRule="auto"/>
        <w:ind w:left="350"/>
        <w:contextualSpacing w:val="0"/>
        <w:rPr>
          <w:rFonts w:asciiTheme="minorHAnsi" w:hAnsiTheme="minorHAnsi" w:cstheme="minorHAnsi"/>
          <w:spacing w:val="-2"/>
          <w:sz w:val="22"/>
          <w:szCs w:val="22"/>
          <w:lang w:val="eu-ES"/>
        </w:rPr>
      </w:pPr>
      <w:r w:rsidRPr="00CC15B5">
        <w:rPr>
          <w:rFonts w:asciiTheme="minorHAnsi" w:hAnsiTheme="minorHAnsi" w:cstheme="minorHAnsi"/>
          <w:spacing w:val="-2"/>
          <w:sz w:val="22"/>
          <w:szCs w:val="22"/>
          <w:lang w:val="eu-ES"/>
        </w:rPr>
        <w:t>Agiri honen V</w:t>
      </w:r>
      <w:r w:rsidR="00422343">
        <w:rPr>
          <w:rFonts w:asciiTheme="minorHAnsi" w:hAnsiTheme="minorHAnsi" w:cstheme="minorHAnsi"/>
          <w:spacing w:val="-2"/>
          <w:sz w:val="22"/>
          <w:szCs w:val="22"/>
          <w:lang w:val="eu-ES"/>
        </w:rPr>
        <w:t>I</w:t>
      </w:r>
      <w:r w:rsidR="00816A45">
        <w:rPr>
          <w:rFonts w:asciiTheme="minorHAnsi" w:hAnsiTheme="minorHAnsi" w:cstheme="minorHAnsi"/>
          <w:spacing w:val="-2"/>
          <w:sz w:val="22"/>
          <w:szCs w:val="22"/>
          <w:lang w:val="eu-ES"/>
        </w:rPr>
        <w:t>I</w:t>
      </w:r>
      <w:r w:rsidRPr="00CC15B5">
        <w:rPr>
          <w:rFonts w:asciiTheme="minorHAnsi" w:hAnsiTheme="minorHAnsi" w:cstheme="minorHAnsi"/>
          <w:spacing w:val="-2"/>
          <w:sz w:val="22"/>
          <w:szCs w:val="22"/>
          <w:lang w:val="eu-ES"/>
        </w:rPr>
        <w:t>. eranskinean jasotzen da eredua</w:t>
      </w:r>
      <w:r>
        <w:rPr>
          <w:rFonts w:asciiTheme="minorHAnsi" w:hAnsiTheme="minorHAnsi" w:cstheme="minorHAnsi"/>
          <w:spacing w:val="-2"/>
          <w:sz w:val="22"/>
          <w:szCs w:val="22"/>
          <w:lang w:val="eu-ES"/>
        </w:rPr>
        <w:t>.</w:t>
      </w:r>
    </w:p>
    <w:p w14:paraId="7AC17B16" w14:textId="77777777" w:rsidR="00684C0F" w:rsidRDefault="00684C0F" w:rsidP="005F0188">
      <w:pPr>
        <w:pStyle w:val="Prrafodelista"/>
        <w:numPr>
          <w:ilvl w:val="0"/>
          <w:numId w:val="8"/>
        </w:numPr>
        <w:suppressAutoHyphens/>
        <w:spacing w:after="120" w:line="252" w:lineRule="auto"/>
        <w:ind w:left="350" w:hanging="322"/>
        <w:contextualSpacing w:val="0"/>
        <w:rPr>
          <w:rFonts w:asciiTheme="minorHAnsi" w:hAnsiTheme="minorHAnsi" w:cstheme="minorHAnsi"/>
          <w:spacing w:val="-2"/>
          <w:sz w:val="22"/>
          <w:szCs w:val="22"/>
          <w:lang w:val="eu-ES"/>
        </w:rPr>
      </w:pPr>
      <w:r w:rsidRPr="00684C0F">
        <w:rPr>
          <w:rFonts w:asciiTheme="minorHAnsi" w:hAnsiTheme="minorHAnsi" w:cstheme="minorHAnsi"/>
          <w:spacing w:val="-2"/>
          <w:sz w:val="22"/>
          <w:szCs w:val="22"/>
          <w:lang w:val="eu-ES"/>
        </w:rPr>
        <w:t>Esleipen-irizpideei buruzko dokumentazioa</w:t>
      </w:r>
      <w:r>
        <w:rPr>
          <w:rFonts w:asciiTheme="minorHAnsi" w:hAnsiTheme="minorHAnsi" w:cstheme="minorHAnsi"/>
          <w:spacing w:val="-2"/>
          <w:sz w:val="22"/>
          <w:szCs w:val="22"/>
          <w:lang w:val="eu-ES"/>
        </w:rPr>
        <w:t>.</w:t>
      </w:r>
    </w:p>
    <w:p w14:paraId="560226AC" w14:textId="163AEB4C" w:rsidR="00CC15B5" w:rsidRPr="00CC15B5" w:rsidRDefault="00CC15B5" w:rsidP="005F0188">
      <w:pPr>
        <w:pStyle w:val="Prrafodelista"/>
        <w:numPr>
          <w:ilvl w:val="1"/>
          <w:numId w:val="9"/>
        </w:numPr>
        <w:suppressAutoHyphens/>
        <w:spacing w:after="120" w:line="252" w:lineRule="auto"/>
        <w:ind w:left="798" w:hanging="434"/>
        <w:contextualSpacing w:val="0"/>
        <w:rPr>
          <w:rFonts w:asciiTheme="minorHAnsi" w:hAnsiTheme="minorHAnsi" w:cstheme="minorHAnsi"/>
          <w:bCs/>
          <w:spacing w:val="0"/>
          <w:sz w:val="22"/>
          <w:szCs w:val="22"/>
          <w:lang w:val="eu-ES" w:eastAsia="es-ES_tradnl"/>
        </w:rPr>
      </w:pPr>
      <w:r w:rsidRPr="00CC15B5">
        <w:rPr>
          <w:rFonts w:asciiTheme="minorHAnsi" w:hAnsiTheme="minorHAnsi" w:cstheme="minorHAnsi"/>
          <w:bCs/>
          <w:spacing w:val="0"/>
          <w:sz w:val="22"/>
          <w:szCs w:val="22"/>
          <w:lang w:val="eu-ES" w:eastAsia="es-ES_tradnl"/>
        </w:rPr>
        <w:t>Proposamen ekonomikoa eta egikaritze-epea</w:t>
      </w:r>
      <w:r>
        <w:rPr>
          <w:rFonts w:asciiTheme="minorHAnsi" w:hAnsiTheme="minorHAnsi" w:cstheme="minorHAnsi"/>
          <w:bCs/>
          <w:spacing w:val="0"/>
          <w:sz w:val="22"/>
          <w:szCs w:val="22"/>
          <w:lang w:val="eu-ES" w:eastAsia="es-ES_tradnl"/>
        </w:rPr>
        <w:t>ren proposamena</w:t>
      </w:r>
      <w:r w:rsidRPr="00CC15B5">
        <w:rPr>
          <w:rFonts w:asciiTheme="minorHAnsi" w:hAnsiTheme="minorHAnsi" w:cstheme="minorHAnsi"/>
          <w:bCs/>
          <w:spacing w:val="0"/>
          <w:sz w:val="22"/>
          <w:szCs w:val="22"/>
          <w:lang w:val="eu-ES" w:eastAsia="es-ES_tradnl"/>
        </w:rPr>
        <w:t xml:space="preserve">, </w:t>
      </w:r>
      <w:r>
        <w:rPr>
          <w:rFonts w:asciiTheme="minorHAnsi" w:hAnsiTheme="minorHAnsi" w:cstheme="minorHAnsi"/>
          <w:bCs/>
          <w:spacing w:val="0"/>
          <w:sz w:val="22"/>
          <w:szCs w:val="22"/>
          <w:lang w:val="eu-ES" w:eastAsia="es-ES_tradnl"/>
        </w:rPr>
        <w:t xml:space="preserve">agiri honen </w:t>
      </w:r>
      <w:r w:rsidRPr="00CC15B5">
        <w:rPr>
          <w:rFonts w:asciiTheme="minorHAnsi" w:hAnsiTheme="minorHAnsi" w:cstheme="minorHAnsi"/>
          <w:bCs/>
          <w:spacing w:val="0"/>
          <w:sz w:val="22"/>
          <w:szCs w:val="22"/>
          <w:lang w:val="eu-ES" w:eastAsia="es-ES_tradnl"/>
        </w:rPr>
        <w:t>VI</w:t>
      </w:r>
      <w:r w:rsidR="00422343">
        <w:rPr>
          <w:rFonts w:asciiTheme="minorHAnsi" w:hAnsiTheme="minorHAnsi" w:cstheme="minorHAnsi"/>
          <w:bCs/>
          <w:spacing w:val="0"/>
          <w:sz w:val="22"/>
          <w:szCs w:val="22"/>
          <w:lang w:val="eu-ES" w:eastAsia="es-ES_tradnl"/>
        </w:rPr>
        <w:t>I</w:t>
      </w:r>
      <w:r w:rsidRPr="00CC15B5">
        <w:rPr>
          <w:rFonts w:asciiTheme="minorHAnsi" w:hAnsiTheme="minorHAnsi" w:cstheme="minorHAnsi"/>
          <w:bCs/>
          <w:spacing w:val="0"/>
          <w:sz w:val="22"/>
          <w:szCs w:val="22"/>
          <w:lang w:val="eu-ES" w:eastAsia="es-ES_tradnl"/>
        </w:rPr>
        <w:t>I. eranskinean jasotako ereduar</w:t>
      </w:r>
      <w:r>
        <w:rPr>
          <w:rFonts w:asciiTheme="minorHAnsi" w:hAnsiTheme="minorHAnsi" w:cstheme="minorHAnsi"/>
          <w:bCs/>
          <w:spacing w:val="0"/>
          <w:sz w:val="22"/>
          <w:szCs w:val="22"/>
          <w:lang w:val="eu-ES" w:eastAsia="es-ES_tradnl"/>
        </w:rPr>
        <w:t>i jarraituz</w:t>
      </w:r>
      <w:r w:rsidRPr="00CC15B5">
        <w:rPr>
          <w:rFonts w:asciiTheme="minorHAnsi" w:hAnsiTheme="minorHAnsi" w:cstheme="minorHAnsi"/>
          <w:bCs/>
          <w:spacing w:val="0"/>
          <w:sz w:val="22"/>
          <w:szCs w:val="22"/>
          <w:lang w:val="eu-ES" w:eastAsia="es-ES_tradnl"/>
        </w:rPr>
        <w:t>.</w:t>
      </w:r>
    </w:p>
    <w:p w14:paraId="2B927225" w14:textId="176876FF" w:rsidR="00CC15B5" w:rsidRPr="00A91203" w:rsidRDefault="00CC15B5" w:rsidP="005F0188">
      <w:pPr>
        <w:pStyle w:val="Prrafodelista"/>
        <w:numPr>
          <w:ilvl w:val="1"/>
          <w:numId w:val="9"/>
        </w:numPr>
        <w:suppressAutoHyphens/>
        <w:spacing w:after="120" w:line="252" w:lineRule="auto"/>
        <w:ind w:left="798" w:hanging="434"/>
        <w:contextualSpacing w:val="0"/>
        <w:rPr>
          <w:rFonts w:asciiTheme="minorHAnsi" w:hAnsiTheme="minorHAnsi" w:cstheme="minorHAnsi"/>
          <w:bCs/>
          <w:spacing w:val="0"/>
          <w:sz w:val="22"/>
          <w:szCs w:val="22"/>
          <w:lang w:val="es-ES_tradnl" w:eastAsia="es-ES_tradnl"/>
        </w:rPr>
      </w:pPr>
      <w:r w:rsidRPr="00CC15B5">
        <w:rPr>
          <w:rFonts w:asciiTheme="minorHAnsi" w:hAnsiTheme="minorHAnsi" w:cstheme="minorHAnsi"/>
          <w:bCs/>
          <w:spacing w:val="0"/>
          <w:sz w:val="22"/>
          <w:szCs w:val="22"/>
          <w:lang w:val="eu-ES" w:eastAsia="es-ES_tradnl"/>
        </w:rPr>
        <w:t>Unitateko prezioen zerrenda, hala badagokio</w:t>
      </w:r>
      <w:r>
        <w:rPr>
          <w:rFonts w:asciiTheme="minorHAnsi" w:hAnsiTheme="minorHAnsi" w:cstheme="minorHAnsi"/>
          <w:bCs/>
          <w:spacing w:val="0"/>
          <w:sz w:val="22"/>
          <w:szCs w:val="22"/>
          <w:lang w:val="eu-ES" w:eastAsia="es-ES_tradnl"/>
        </w:rPr>
        <w:t>.</w:t>
      </w:r>
    </w:p>
    <w:p w14:paraId="5EAD6E7F" w14:textId="6D5E54ED" w:rsidR="00915D78" w:rsidRPr="00D93C55" w:rsidRDefault="00CD45AB" w:rsidP="00EB5090">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lastRenderedPageBreak/>
        <w:t>17.</w:t>
      </w:r>
      <w:r w:rsidR="00EB5090">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AURKEZTUTAKO AGIRIAK IREKI ETA PROZESATZEA; ENPRESAK AUKERATZEA, ETA ESKAINTZAK BALIOESTEA</w:t>
      </w:r>
    </w:p>
    <w:p w14:paraId="3E74E90F" w14:textId="1C66ADDC" w:rsidR="00915D78" w:rsidRPr="00EB5090" w:rsidRDefault="00915D78" w:rsidP="00EB5090">
      <w:pPr>
        <w:suppressAutoHyphens/>
        <w:spacing w:after="120" w:line="252" w:lineRule="auto"/>
        <w:rPr>
          <w:rFonts w:asciiTheme="minorHAnsi" w:hAnsiTheme="minorHAnsi" w:cstheme="minorHAnsi"/>
          <w:i/>
          <w:iCs/>
          <w:sz w:val="22"/>
          <w:szCs w:val="22"/>
          <w:lang w:val="eu-ES"/>
        </w:rPr>
      </w:pPr>
      <w:r w:rsidRPr="00EB5090">
        <w:rPr>
          <w:rFonts w:asciiTheme="minorHAnsi" w:hAnsiTheme="minorHAnsi" w:cstheme="minorHAnsi"/>
          <w:i/>
          <w:iCs/>
          <w:sz w:val="22"/>
          <w:szCs w:val="22"/>
          <w:lang w:val="eu-ES"/>
        </w:rPr>
        <w:tab/>
      </w:r>
      <w:r w:rsidR="00EB5090" w:rsidRPr="00EB5090">
        <w:rPr>
          <w:rFonts w:asciiTheme="minorHAnsi" w:hAnsiTheme="minorHAnsi" w:cstheme="minorHAnsi"/>
          <w:i/>
          <w:iCs/>
          <w:sz w:val="22"/>
          <w:szCs w:val="22"/>
          <w:lang w:val="eu-ES"/>
        </w:rPr>
        <w:t>Klausula honen edukian ulertu behar da "ekitaldi publikoa" aipatzen denean, publiko izaera ematen zaiela interesatuek saioan bitarteko elektronikoen bidez sartzeko duten aukerari, dela "streaming" bidez (zuzeneko emanaldia), dela kontratugilearen profilean argitaratutako grabazio bidez.</w:t>
      </w:r>
    </w:p>
    <w:p w14:paraId="261DC602" w14:textId="77777777" w:rsidR="00915D78" w:rsidRPr="00EB5090" w:rsidRDefault="00915D78" w:rsidP="00EB5090">
      <w:pPr>
        <w:pStyle w:val="Encabezado"/>
        <w:spacing w:after="120" w:line="252" w:lineRule="auto"/>
        <w:rPr>
          <w:rFonts w:asciiTheme="minorHAnsi" w:hAnsiTheme="minorHAnsi" w:cstheme="minorHAnsi"/>
          <w:bCs/>
          <w:spacing w:val="0"/>
          <w:sz w:val="22"/>
          <w:szCs w:val="22"/>
          <w:lang w:val="eu-ES"/>
        </w:rPr>
      </w:pPr>
      <w:r w:rsidRPr="00EB5090">
        <w:rPr>
          <w:rFonts w:asciiTheme="minorHAnsi" w:hAnsiTheme="minorHAnsi" w:cstheme="minorHAnsi"/>
          <w:spacing w:val="0"/>
          <w:sz w:val="22"/>
          <w:szCs w:val="22"/>
          <w:lang w:val="eu-ES"/>
        </w:rPr>
        <w:t>Proposamenak aurkezteko epea amaitzen denean, honako jardun hauek egingo dira:</w:t>
      </w:r>
    </w:p>
    <w:p w14:paraId="76079F32" w14:textId="37123447" w:rsidR="00915D78" w:rsidRPr="00805514" w:rsidRDefault="00915D78" w:rsidP="00EB5090">
      <w:pPr>
        <w:spacing w:after="120" w:line="252" w:lineRule="auto"/>
        <w:rPr>
          <w:rFonts w:asciiTheme="minorHAnsi" w:hAnsiTheme="minorHAnsi" w:cstheme="minorHAnsi"/>
          <w:b/>
          <w:bCs/>
          <w:spacing w:val="0"/>
          <w:sz w:val="22"/>
          <w:szCs w:val="22"/>
          <w:lang w:val="eu-ES"/>
        </w:rPr>
      </w:pPr>
      <w:r w:rsidRPr="00805514">
        <w:rPr>
          <w:rFonts w:asciiTheme="minorHAnsi" w:hAnsiTheme="minorHAnsi" w:cstheme="minorHAnsi"/>
          <w:b/>
          <w:bCs/>
          <w:spacing w:val="0"/>
          <w:sz w:val="22"/>
          <w:lang w:val="eu-ES"/>
        </w:rPr>
        <w:t xml:space="preserve">1) </w:t>
      </w:r>
      <w:r w:rsidR="00116769" w:rsidRPr="00805514">
        <w:rPr>
          <w:rFonts w:asciiTheme="minorHAnsi" w:hAnsiTheme="minorHAnsi" w:cstheme="minorHAnsi"/>
          <w:b/>
          <w:bCs/>
          <w:spacing w:val="0"/>
          <w:sz w:val="22"/>
          <w:lang w:val="eu-ES"/>
        </w:rPr>
        <w:t>Gutun-azal elektronikoa ireki.</w:t>
      </w:r>
    </w:p>
    <w:p w14:paraId="3FC3F963" w14:textId="5182FFB0" w:rsidR="00915D78" w:rsidRDefault="00AF42A7" w:rsidP="00AF42A7">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AF42A7">
        <w:rPr>
          <w:rFonts w:asciiTheme="minorHAnsi" w:hAnsiTheme="minorHAnsi" w:cstheme="minorHAnsi"/>
          <w:bCs/>
          <w:spacing w:val="0"/>
          <w:sz w:val="22"/>
          <w:szCs w:val="22"/>
          <w:lang w:val="eu-ES"/>
        </w:rPr>
        <w:t>Kontratazio-mahaiak, ekitaldi publikoan, eta kontratatzailearen profilean argitaratzen den tokian, egunean eta orduan, gutun-azala elektronikoki irekiko du</w:t>
      </w:r>
      <w:r>
        <w:rPr>
          <w:rFonts w:asciiTheme="minorHAnsi" w:hAnsiTheme="minorHAnsi" w:cstheme="minorHAnsi"/>
          <w:bCs/>
          <w:spacing w:val="0"/>
          <w:sz w:val="22"/>
          <w:szCs w:val="22"/>
          <w:lang w:val="eu-ES"/>
        </w:rPr>
        <w:t>;</w:t>
      </w:r>
      <w:r w:rsidRPr="00AF42A7">
        <w:rPr>
          <w:rFonts w:asciiTheme="minorHAnsi" w:hAnsiTheme="minorHAnsi" w:cstheme="minorHAnsi"/>
          <w:bCs/>
          <w:spacing w:val="0"/>
          <w:sz w:val="22"/>
          <w:szCs w:val="22"/>
          <w:lang w:val="eu-ES"/>
        </w:rPr>
        <w:t xml:space="preserve"> </w:t>
      </w:r>
      <w:r w:rsidRPr="00AF42A7">
        <w:rPr>
          <w:rFonts w:asciiTheme="minorHAnsi" w:hAnsiTheme="minorHAnsi" w:cstheme="minorHAnsi"/>
          <w:spacing w:val="0"/>
          <w:sz w:val="22"/>
          <w:lang w:val="eu-ES"/>
        </w:rPr>
        <w:t xml:space="preserve">hartan </w:t>
      </w:r>
      <w:r w:rsidRPr="00AF42A7">
        <w:rPr>
          <w:rFonts w:asciiTheme="minorHAnsi" w:hAnsiTheme="minorHAnsi" w:cstheme="minorHAnsi"/>
          <w:bCs/>
          <w:spacing w:val="0"/>
          <w:sz w:val="22"/>
          <w:szCs w:val="22"/>
          <w:lang w:val="eu-ES"/>
        </w:rPr>
        <w:t>jasotako dokumentazioa egiaztatuko du, kontratu hau eskuratzeko baldintzak betetzen direla egiaztatzeko</w:t>
      </w:r>
      <w:r>
        <w:rPr>
          <w:rFonts w:asciiTheme="minorHAnsi" w:hAnsiTheme="minorHAnsi" w:cstheme="minorHAnsi"/>
          <w:bCs/>
          <w:spacing w:val="0"/>
          <w:sz w:val="22"/>
          <w:szCs w:val="22"/>
          <w:lang w:val="eu-ES"/>
        </w:rPr>
        <w:t>;</w:t>
      </w:r>
      <w:r w:rsidRPr="00AF42A7">
        <w:rPr>
          <w:rFonts w:asciiTheme="minorHAnsi" w:hAnsiTheme="minorHAnsi" w:cstheme="minorHAnsi"/>
          <w:bCs/>
          <w:spacing w:val="0"/>
          <w:sz w:val="22"/>
          <w:szCs w:val="22"/>
          <w:lang w:val="eu-ES"/>
        </w:rPr>
        <w:t xml:space="preserve"> eta proposamen ekonomikoari buruzko datuak eta lizitatzaileek eskainitako epea jakinaraziko ditu.</w:t>
      </w:r>
    </w:p>
    <w:p w14:paraId="1B7BFD4A" w14:textId="763005DF" w:rsidR="00116769" w:rsidRDefault="00116769" w:rsidP="00EB5090">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116769">
        <w:rPr>
          <w:rFonts w:asciiTheme="minorHAnsi" w:hAnsiTheme="minorHAnsi" w:cstheme="minorHAnsi"/>
          <w:bCs/>
          <w:spacing w:val="0"/>
          <w:sz w:val="22"/>
          <w:szCs w:val="22"/>
          <w:lang w:val="eu-ES"/>
        </w:rPr>
        <w:t xml:space="preserve">Dokumentazio horretan </w:t>
      </w:r>
      <w:r w:rsidR="00AF42A7">
        <w:rPr>
          <w:rFonts w:asciiTheme="minorHAnsi" w:hAnsiTheme="minorHAnsi" w:cstheme="minorHAnsi"/>
          <w:bCs/>
          <w:spacing w:val="0"/>
          <w:sz w:val="22"/>
          <w:szCs w:val="22"/>
          <w:lang w:val="eu-ES"/>
        </w:rPr>
        <w:t xml:space="preserve">zuzendua daitezkeen </w:t>
      </w:r>
      <w:r w:rsidRPr="00116769">
        <w:rPr>
          <w:rFonts w:asciiTheme="minorHAnsi" w:hAnsiTheme="minorHAnsi" w:cstheme="minorHAnsi"/>
          <w:bCs/>
          <w:spacing w:val="0"/>
          <w:sz w:val="22"/>
          <w:szCs w:val="22"/>
          <w:lang w:val="eu-ES"/>
        </w:rPr>
        <w:t xml:space="preserve">akatsak edo omisioak </w:t>
      </w:r>
      <w:r w:rsidR="00AF42A7">
        <w:rPr>
          <w:rFonts w:asciiTheme="minorHAnsi" w:hAnsiTheme="minorHAnsi" w:cstheme="minorHAnsi"/>
          <w:bCs/>
          <w:spacing w:val="0"/>
          <w:sz w:val="22"/>
          <w:szCs w:val="22"/>
          <w:lang w:val="eu-ES"/>
        </w:rPr>
        <w:t>atzemanez gero</w:t>
      </w:r>
      <w:r w:rsidRPr="00116769">
        <w:rPr>
          <w:rFonts w:asciiTheme="minorHAnsi" w:hAnsiTheme="minorHAnsi" w:cstheme="minorHAnsi"/>
          <w:bCs/>
          <w:spacing w:val="0"/>
          <w:sz w:val="22"/>
          <w:szCs w:val="22"/>
          <w:lang w:val="eu-ES"/>
        </w:rPr>
        <w:t>, mahaiak gehienez ere hiru (3) egun balioduneko epea emango du akatsa edo omisioa zuzentzeko behar den dokumentazioa aurkez dezaten. Erabakia kontratatzailearen profilaren bidez jakinaraziko zaie interesdunei.</w:t>
      </w:r>
    </w:p>
    <w:p w14:paraId="70805ECA" w14:textId="13DE9802" w:rsidR="00915D78" w:rsidRPr="00D93C55" w:rsidRDefault="00915D78" w:rsidP="00EB5090">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Ekitaldi publiko horren ondoren, </w:t>
      </w:r>
      <w:r w:rsidR="00805514" w:rsidRPr="00805514">
        <w:rPr>
          <w:rFonts w:asciiTheme="minorHAnsi" w:hAnsiTheme="minorHAnsi" w:cstheme="minorHAnsi"/>
          <w:spacing w:val="0"/>
          <w:sz w:val="22"/>
          <w:lang w:val="eu-ES"/>
        </w:rPr>
        <w:t>baina modu pribatuan, ma</w:t>
      </w:r>
      <w:r w:rsidR="002B6468">
        <w:rPr>
          <w:rFonts w:asciiTheme="minorHAnsi" w:hAnsiTheme="minorHAnsi" w:cstheme="minorHAnsi"/>
          <w:spacing w:val="0"/>
          <w:sz w:val="22"/>
          <w:lang w:val="eu-ES"/>
        </w:rPr>
        <w:t>h</w:t>
      </w:r>
      <w:r w:rsidR="00805514" w:rsidRPr="00805514">
        <w:rPr>
          <w:rFonts w:asciiTheme="minorHAnsi" w:hAnsiTheme="minorHAnsi" w:cstheme="minorHAnsi"/>
          <w:spacing w:val="0"/>
          <w:sz w:val="22"/>
          <w:lang w:val="eu-ES"/>
        </w:rPr>
        <w:t xml:space="preserve">aiak </w:t>
      </w:r>
      <w:r w:rsidRPr="00D93C55">
        <w:rPr>
          <w:rFonts w:asciiTheme="minorHAnsi" w:hAnsiTheme="minorHAnsi" w:cstheme="minorHAnsi"/>
          <w:spacing w:val="0"/>
          <w:sz w:val="22"/>
          <w:lang w:val="eu-ES"/>
        </w:rPr>
        <w:t>honako jardun hauek egingo ditu:</w:t>
      </w:r>
    </w:p>
    <w:p w14:paraId="224C0B09" w14:textId="26408CD1"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1.- Baztertu egingo ditu agiri</w:t>
      </w:r>
      <w:r w:rsidR="002B6468">
        <w:rPr>
          <w:rFonts w:asciiTheme="minorHAnsi" w:hAnsiTheme="minorHAnsi" w:cstheme="minorHAnsi"/>
          <w:spacing w:val="0"/>
          <w:sz w:val="22"/>
          <w:lang w:val="eu-ES"/>
        </w:rPr>
        <w:t xml:space="preserve"> honen</w:t>
      </w:r>
      <w:r w:rsidRPr="00D93C55">
        <w:rPr>
          <w:rFonts w:asciiTheme="minorHAnsi" w:hAnsiTheme="minorHAnsi" w:cstheme="minorHAnsi"/>
          <w:spacing w:val="0"/>
          <w:sz w:val="22"/>
          <w:lang w:val="eu-ES"/>
        </w:rPr>
        <w:t xml:space="preserve"> eskakizunak eta betebeharrak betetzen ez dituzten eskaintzak, halakorik badago.</w:t>
      </w:r>
    </w:p>
    <w:p w14:paraId="50EFD5BB" w14:textId="2C17C216"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2.- </w:t>
      </w:r>
      <w:r w:rsidR="002B6468">
        <w:rPr>
          <w:rFonts w:asciiTheme="minorHAnsi" w:hAnsiTheme="minorHAnsi" w:cstheme="minorHAnsi"/>
          <w:spacing w:val="0"/>
          <w:sz w:val="22"/>
          <w:lang w:val="eu-ES"/>
        </w:rPr>
        <w:t>F</w:t>
      </w:r>
      <w:r w:rsidRPr="00D93C55">
        <w:rPr>
          <w:rFonts w:asciiTheme="minorHAnsi" w:hAnsiTheme="minorHAnsi" w:cstheme="minorHAnsi"/>
          <w:spacing w:val="0"/>
          <w:sz w:val="22"/>
          <w:lang w:val="eu-ES"/>
        </w:rPr>
        <w:t>ormulak erabiliz zenbatestekoak diren irizpideak balioetsiko ditu.</w:t>
      </w:r>
    </w:p>
    <w:p w14:paraId="14C8F9C8" w14:textId="77777777"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3.- Eskaintza bakoitzak guztira lortutako puntuazioa ezarriko du, eta puntuazio handienetik txikienera sailkatuko ditu eskaintzok.</w:t>
      </w:r>
    </w:p>
    <w:p w14:paraId="4910F7A2" w14:textId="4F03D5EF" w:rsidR="00915D78" w:rsidRPr="00D93C55" w:rsidRDefault="00915D78" w:rsidP="002B6468">
      <w:pPr>
        <w:pStyle w:val="Encabezado"/>
        <w:tabs>
          <w:tab w:val="clear" w:pos="4320"/>
          <w:tab w:val="clear" w:pos="8640"/>
        </w:tabs>
        <w:spacing w:after="120" w:line="252" w:lineRule="auto"/>
        <w:ind w:left="280"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4.- Puntuaziorik onena lortu duen lizitatzailearen aldeko </w:t>
      </w:r>
      <w:r w:rsidR="002B6468">
        <w:rPr>
          <w:rFonts w:asciiTheme="minorHAnsi" w:hAnsiTheme="minorHAnsi" w:cstheme="minorHAnsi"/>
          <w:spacing w:val="0"/>
          <w:sz w:val="22"/>
          <w:lang w:val="eu-ES"/>
        </w:rPr>
        <w:t>esleipen</w:t>
      </w:r>
      <w:r w:rsidRPr="00D93C55">
        <w:rPr>
          <w:rFonts w:asciiTheme="minorHAnsi" w:hAnsiTheme="minorHAnsi" w:cstheme="minorHAnsi"/>
          <w:spacing w:val="0"/>
          <w:sz w:val="22"/>
          <w:lang w:val="eu-ES"/>
        </w:rPr>
        <w:t>-proposamena egingo du.</w:t>
      </w:r>
    </w:p>
    <w:p w14:paraId="29419944" w14:textId="7E752A46" w:rsidR="00915D78" w:rsidRPr="00D93C55" w:rsidRDefault="00915D78" w:rsidP="002B6468">
      <w:pPr>
        <w:pStyle w:val="Encabezado"/>
        <w:tabs>
          <w:tab w:val="clear" w:pos="4320"/>
          <w:tab w:val="clear" w:pos="8640"/>
        </w:tabs>
        <w:spacing w:after="120" w:line="252" w:lineRule="auto"/>
        <w:ind w:left="252"/>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Puntuaziorik onena lortu duen lizitatzailearen eskaintza nabarmenki baxuegia dela uste izanez gero, </w:t>
      </w:r>
      <w:r w:rsidR="002B6468">
        <w:rPr>
          <w:rFonts w:asciiTheme="minorHAnsi" w:hAnsiTheme="minorHAnsi" w:cstheme="minorHAnsi"/>
          <w:spacing w:val="0"/>
          <w:sz w:val="22"/>
          <w:lang w:val="eu-ES"/>
        </w:rPr>
        <w:t xml:space="preserve">SPKLren </w:t>
      </w:r>
      <w:r w:rsidRPr="00D93C55">
        <w:rPr>
          <w:rFonts w:asciiTheme="minorHAnsi" w:hAnsiTheme="minorHAnsi" w:cstheme="minorHAnsi"/>
          <w:spacing w:val="0"/>
          <w:sz w:val="22"/>
          <w:lang w:val="eu-ES"/>
        </w:rPr>
        <w:t xml:space="preserve">149. artikuluan ezarritako prozedurari jarraituko dio; dena den, </w:t>
      </w:r>
      <w:r w:rsidR="002B6468" w:rsidRPr="00D93C55">
        <w:rPr>
          <w:rFonts w:asciiTheme="minorHAnsi" w:hAnsiTheme="minorHAnsi" w:cstheme="minorHAnsi"/>
          <w:spacing w:val="0"/>
          <w:sz w:val="22"/>
          <w:lang w:val="eu-ES"/>
        </w:rPr>
        <w:t>lizitatzaileak bere eskaintza justifikatzeko epea</w:t>
      </w:r>
      <w:r w:rsidR="002B6468">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ezin izango da izan 5 egun baliodun baino luzeagoa izan, dagokion komunikazioa igortzen zaionetik.</w:t>
      </w:r>
    </w:p>
    <w:p w14:paraId="5528038D" w14:textId="77777777" w:rsidR="00915D78" w:rsidRPr="00D93C55" w:rsidRDefault="00915D78" w:rsidP="002B6468">
      <w:pPr>
        <w:pStyle w:val="Encabezado"/>
        <w:tabs>
          <w:tab w:val="clear" w:pos="4320"/>
          <w:tab w:val="clear" w:pos="8640"/>
        </w:tabs>
        <w:spacing w:after="120" w:line="252" w:lineRule="auto"/>
        <w:ind w:left="252"/>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Egindako jardun guztien berri emango da espedientean, eta aktetan jaso, nahitaez idatzi beharko baitira aktak.</w:t>
      </w:r>
    </w:p>
    <w:p w14:paraId="24BB07F4" w14:textId="487B32B3" w:rsidR="00915D78" w:rsidRPr="00D93C55" w:rsidRDefault="00915D78" w:rsidP="00B43CFD">
      <w:pPr>
        <w:pStyle w:val="Encabezado"/>
        <w:tabs>
          <w:tab w:val="clear" w:pos="4320"/>
          <w:tab w:val="clear" w:pos="8640"/>
        </w:tabs>
        <w:spacing w:after="120" w:line="252" w:lineRule="auto"/>
        <w:ind w:left="308" w:hanging="28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5.- Lizitatzaileen eta Enpresa Sailkatuen Euskal Autonomia Erkidegoko Erregistrora edo Sektore Publikoko Lizitatzaileen eta Enpresa Sailkatuen Erregistro Ofizialera joko du, eta kontratua </w:t>
      </w:r>
      <w:r w:rsidR="00B43CFD">
        <w:rPr>
          <w:rFonts w:asciiTheme="minorHAnsi" w:hAnsiTheme="minorHAnsi" w:cstheme="minorHAnsi"/>
          <w:spacing w:val="0"/>
          <w:sz w:val="22"/>
          <w:lang w:val="eu-ES"/>
        </w:rPr>
        <w:t>esleitzeko</w:t>
      </w:r>
      <w:r w:rsidRPr="00D93C55">
        <w:rPr>
          <w:rFonts w:asciiTheme="minorHAnsi" w:hAnsiTheme="minorHAnsi" w:cstheme="minorHAnsi"/>
          <w:spacing w:val="0"/>
          <w:sz w:val="22"/>
          <w:lang w:val="eu-ES"/>
        </w:rPr>
        <w:t xml:space="preserve"> proposatutako lizitatzailearen datuak egiaztatuko ditu: haren izaera, gaitasuna, kaudimena eta kontratatzeko debekurik ez izatea.</w:t>
      </w:r>
    </w:p>
    <w:p w14:paraId="72236BC6" w14:textId="77777777" w:rsidR="00915D78" w:rsidRPr="00D93C55" w:rsidRDefault="00915D78" w:rsidP="00B43CFD">
      <w:pPr>
        <w:pStyle w:val="Encabezado"/>
        <w:tabs>
          <w:tab w:val="clear" w:pos="4320"/>
          <w:tab w:val="clear" w:pos="8640"/>
        </w:tabs>
        <w:spacing w:after="120" w:line="252" w:lineRule="auto"/>
        <w:ind w:left="308" w:hanging="28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6.- Komunikazio elektronikoaren bidez, kontratua adjudikatzeko proposatutako lizitatzaileari eskatuko dio zazpi egun balioduneko epean (komunikazioa igortzen zaionetik) jarduketa hauek egin ditzan edo dokumentu hauek eman ditzan:</w:t>
      </w:r>
    </w:p>
    <w:p w14:paraId="63705C91" w14:textId="77777777" w:rsidR="00915D78" w:rsidRPr="00D93C55" w:rsidRDefault="00915D78" w:rsidP="00B43CFD">
      <w:pPr>
        <w:pStyle w:val="Encabezado"/>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a. Behin betiko bermea eratu izanaren egiaztagiria.</w:t>
      </w:r>
    </w:p>
    <w:p w14:paraId="491C3C74" w14:textId="5D44FB0F" w:rsidR="00915D78" w:rsidRPr="00D93C55" w:rsidRDefault="00B43CFD" w:rsidP="005F0188">
      <w:pPr>
        <w:pStyle w:val="Encabezado"/>
        <w:numPr>
          <w:ilvl w:val="0"/>
          <w:numId w:val="4"/>
        </w:numPr>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badagokio,</w:t>
      </w:r>
      <w:r>
        <w:rPr>
          <w:rFonts w:asciiTheme="minorHAnsi" w:hAnsiTheme="minorHAnsi" w:cstheme="minorHAnsi"/>
          <w:spacing w:val="0"/>
          <w:sz w:val="22"/>
          <w:lang w:val="eu-ES"/>
        </w:rPr>
        <w:t xml:space="preserve"> l</w:t>
      </w:r>
      <w:r w:rsidR="00915D78" w:rsidRPr="00D93C55">
        <w:rPr>
          <w:rFonts w:asciiTheme="minorHAnsi" w:hAnsiTheme="minorHAnsi" w:cstheme="minorHAnsi"/>
          <w:spacing w:val="0"/>
          <w:sz w:val="22"/>
          <w:lang w:val="eu-ES"/>
        </w:rPr>
        <w:t>izitatzailearen esku beharrezko diren baliabideak jarriko dituzten erakundeen konpromisoa SPKLren 75.2 artikuluan ezarritakoari jarraituz.</w:t>
      </w:r>
    </w:p>
    <w:p w14:paraId="766C8E15" w14:textId="1B6FED88" w:rsidR="00915D78" w:rsidRPr="00D93C55" w:rsidRDefault="00915D78" w:rsidP="005F0188">
      <w:pPr>
        <w:pStyle w:val="Encabezado"/>
        <w:numPr>
          <w:ilvl w:val="0"/>
          <w:numId w:val="4"/>
        </w:numPr>
        <w:tabs>
          <w:tab w:val="clear" w:pos="4320"/>
          <w:tab w:val="clear" w:pos="8640"/>
        </w:tabs>
        <w:spacing w:after="120" w:line="252" w:lineRule="auto"/>
        <w:ind w:left="476" w:hanging="210"/>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lastRenderedPageBreak/>
        <w:t>Dokumentazio egiaztagarria, kontratuaren egikaritzean erabiltzeko edo atxikitzeko konpromisoa hartu zuen bitartekoak benetan dauzkala egiaztatzeko, SPKLren 76.2 artikuluaren arabera.</w:t>
      </w:r>
    </w:p>
    <w:p w14:paraId="68D2FDF4" w14:textId="54442DF6" w:rsidR="00915D78" w:rsidRPr="00B43CFD" w:rsidRDefault="00915D78" w:rsidP="005F0188">
      <w:pPr>
        <w:pStyle w:val="Encabezado"/>
        <w:numPr>
          <w:ilvl w:val="0"/>
          <w:numId w:val="4"/>
        </w:numPr>
        <w:tabs>
          <w:tab w:val="clear" w:pos="4320"/>
          <w:tab w:val="clear" w:pos="8640"/>
        </w:tabs>
        <w:spacing w:after="120" w:line="252" w:lineRule="auto"/>
        <w:ind w:left="518" w:hanging="238"/>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badagokio, kaudimenari buruzko beste edozein dokumentazio, dagokion lizitatzaile-erregistroan ez badago. Horri dagokionez, gutxieneko kaudimen-eskakizun hauek bete behar dira kontratu hau lortzeko:</w:t>
      </w:r>
    </w:p>
    <w:p w14:paraId="56A406C4" w14:textId="5857B7D7" w:rsidR="00B43CFD" w:rsidRDefault="00B43CFD"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Kaudimen ekonomikoa eta finantzarioa:</w:t>
      </w:r>
      <w:r w:rsidRPr="00B43CFD">
        <w:rPr>
          <w:rFonts w:asciiTheme="minorHAnsi" w:hAnsiTheme="minorHAnsi" w:cstheme="minorHAnsi"/>
          <w:bCs/>
          <w:spacing w:val="0"/>
          <w:sz w:val="22"/>
          <w:szCs w:val="22"/>
          <w:lang w:val="eu-ES"/>
        </w:rPr>
        <w:t xml:space="preserve"> kontratuari dagokion esparruko urteko negozio-bolumena, eskuragarri dauden azken hiru urteetako ekitaldi onenari dagokiona, enpresa eraketa-dataren edo jardueren hasieraren eta eskaintzak aurkeztearen arabera</w:t>
      </w:r>
      <w:r w:rsidRPr="006C6B27">
        <w:rPr>
          <w:rFonts w:asciiTheme="minorHAnsi" w:hAnsiTheme="minorHAnsi" w:cstheme="minorHAnsi"/>
          <w:bCs/>
          <w:spacing w:val="0"/>
          <w:sz w:val="22"/>
          <w:szCs w:val="22"/>
          <w:lang w:val="eu-ES"/>
        </w:rPr>
        <w:t xml:space="preserve">, </w:t>
      </w:r>
      <w:r w:rsidR="00511BAC" w:rsidRPr="007B7C54">
        <w:rPr>
          <w:rFonts w:asciiTheme="minorHAnsi" w:hAnsiTheme="minorHAnsi" w:cstheme="minorHAnsi"/>
          <w:bCs/>
          <w:spacing w:val="0"/>
          <w:sz w:val="22"/>
          <w:szCs w:val="22"/>
          <w:lang w:val="eu-ES"/>
        </w:rPr>
        <w:t>2</w:t>
      </w:r>
      <w:r w:rsidR="00816A45" w:rsidRPr="007B7C54">
        <w:rPr>
          <w:rFonts w:asciiTheme="minorHAnsi" w:hAnsiTheme="minorHAnsi" w:cstheme="minorHAnsi"/>
          <w:bCs/>
          <w:spacing w:val="0"/>
          <w:sz w:val="22"/>
          <w:szCs w:val="22"/>
          <w:lang w:val="eu-ES"/>
        </w:rPr>
        <w:t>1</w:t>
      </w:r>
      <w:r w:rsidR="007B7C54">
        <w:rPr>
          <w:rFonts w:asciiTheme="minorHAnsi" w:hAnsiTheme="minorHAnsi" w:cstheme="minorHAnsi"/>
          <w:bCs/>
          <w:spacing w:val="0"/>
          <w:sz w:val="22"/>
          <w:szCs w:val="22"/>
          <w:lang w:val="eu-ES"/>
        </w:rPr>
        <w:t>0.000</w:t>
      </w:r>
      <w:r w:rsidRPr="00B43CFD">
        <w:rPr>
          <w:rFonts w:asciiTheme="minorHAnsi" w:hAnsiTheme="minorHAnsi" w:cstheme="minorHAnsi"/>
          <w:bCs/>
          <w:spacing w:val="0"/>
          <w:sz w:val="22"/>
          <w:szCs w:val="22"/>
          <w:lang w:val="eu-ES"/>
        </w:rPr>
        <w:t xml:space="preserve"> </w:t>
      </w:r>
      <w:r w:rsidR="00981779">
        <w:rPr>
          <w:rFonts w:asciiTheme="minorHAnsi" w:hAnsiTheme="minorHAnsi" w:cstheme="minorHAnsi"/>
          <w:bCs/>
          <w:spacing w:val="0"/>
          <w:sz w:val="22"/>
          <w:szCs w:val="22"/>
          <w:lang w:val="eu-ES"/>
        </w:rPr>
        <w:t>euro</w:t>
      </w:r>
      <w:r w:rsidRPr="00B43CFD">
        <w:rPr>
          <w:rFonts w:asciiTheme="minorHAnsi" w:hAnsiTheme="minorHAnsi" w:cstheme="minorHAnsi"/>
          <w:bCs/>
          <w:spacing w:val="0"/>
          <w:sz w:val="22"/>
          <w:szCs w:val="22"/>
          <w:lang w:val="eu-ES"/>
        </w:rPr>
        <w:t>ko edo gehiagoko zenbatekoan.</w:t>
      </w:r>
    </w:p>
    <w:p w14:paraId="193C9E40" w14:textId="0271BB95"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Kaudimen teknikoa edo profesionala</w:t>
      </w:r>
      <w:r w:rsidRPr="00C16541">
        <w:rPr>
          <w:rFonts w:asciiTheme="minorHAnsi" w:hAnsiTheme="minorHAnsi" w:cstheme="minorHAnsi"/>
          <w:b/>
          <w:spacing w:val="0"/>
          <w:sz w:val="22"/>
          <w:szCs w:val="22"/>
          <w:lang w:val="eu-ES"/>
        </w:rPr>
        <w:t>:</w:t>
      </w:r>
      <w:r w:rsidRPr="00C16541">
        <w:rPr>
          <w:rFonts w:asciiTheme="minorHAnsi" w:hAnsiTheme="minorHAnsi" w:cstheme="minorHAnsi"/>
          <w:bCs/>
          <w:spacing w:val="0"/>
          <w:sz w:val="22"/>
          <w:szCs w:val="22"/>
          <w:lang w:val="eu-ES"/>
        </w:rPr>
        <w:t xml:space="preserve"> azken bost urteetan</w:t>
      </w:r>
      <w:r w:rsidRPr="00B43CFD">
        <w:rPr>
          <w:rFonts w:asciiTheme="minorHAnsi" w:hAnsiTheme="minorHAnsi" w:cstheme="minorHAnsi"/>
          <w:bCs/>
          <w:spacing w:val="0"/>
          <w:sz w:val="22"/>
          <w:szCs w:val="22"/>
          <w:lang w:val="eu-ES"/>
        </w:rPr>
        <w:t xml:space="preserve"> burututako obren zerrenda, ondo burutu izanaren egiaztagiriarekin; ziurtagiri horietan adieraziko dira obren zenbatekoa, datak eta lekua, eta zehaztuko da lanbidearen arauen arabera egin ziren ala ez, eta ondo amaitu ziren ala ez.</w:t>
      </w:r>
    </w:p>
    <w:p w14:paraId="6035E3B9" w14:textId="2831C959"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r w:rsidRPr="00B43CFD">
        <w:rPr>
          <w:rFonts w:asciiTheme="minorHAnsi" w:hAnsiTheme="minorHAnsi" w:cstheme="minorHAnsi"/>
          <w:b/>
          <w:spacing w:val="0"/>
          <w:sz w:val="22"/>
          <w:szCs w:val="22"/>
          <w:lang w:val="eu-ES"/>
        </w:rPr>
        <w:t>Sailkapena:</w:t>
      </w:r>
      <w:r w:rsidRPr="00B43CFD">
        <w:rPr>
          <w:rFonts w:asciiTheme="minorHAnsi" w:hAnsiTheme="minorHAnsi" w:cstheme="minorHAnsi"/>
          <w:bCs/>
          <w:spacing w:val="0"/>
          <w:sz w:val="22"/>
          <w:szCs w:val="22"/>
          <w:lang w:val="eu-ES"/>
        </w:rPr>
        <w:t xml:space="preserve"> adierazitako kaudimen-betekizunak ordezteko, honako sailkapen hau eduki behar da</w:t>
      </w:r>
      <w:r w:rsidRPr="00C16541">
        <w:rPr>
          <w:rFonts w:asciiTheme="minorHAnsi" w:hAnsiTheme="minorHAnsi" w:cstheme="minorHAnsi"/>
          <w:bCs/>
          <w:spacing w:val="0"/>
          <w:sz w:val="22"/>
          <w:szCs w:val="22"/>
          <w:lang w:val="eu-ES"/>
        </w:rPr>
        <w:t xml:space="preserve">: </w:t>
      </w:r>
      <w:r w:rsidR="009479E7">
        <w:rPr>
          <w:rFonts w:asciiTheme="minorHAnsi" w:hAnsiTheme="minorHAnsi" w:cstheme="minorHAnsi"/>
          <w:bCs/>
          <w:spacing w:val="0"/>
          <w:sz w:val="22"/>
          <w:szCs w:val="22"/>
          <w:lang w:val="eu-ES"/>
        </w:rPr>
        <w:t>C</w:t>
      </w:r>
      <w:r w:rsidRPr="00C16541">
        <w:rPr>
          <w:rFonts w:asciiTheme="minorHAnsi" w:hAnsiTheme="minorHAnsi" w:cstheme="minorHAnsi"/>
          <w:bCs/>
          <w:spacing w:val="0"/>
          <w:sz w:val="22"/>
          <w:szCs w:val="22"/>
          <w:lang w:val="eu-ES"/>
        </w:rPr>
        <w:t xml:space="preserve"> taldea, </w:t>
      </w:r>
      <w:r w:rsidR="009479E7">
        <w:rPr>
          <w:rFonts w:asciiTheme="minorHAnsi" w:hAnsiTheme="minorHAnsi" w:cstheme="minorHAnsi"/>
          <w:bCs/>
          <w:spacing w:val="0"/>
          <w:sz w:val="22"/>
          <w:szCs w:val="22"/>
          <w:lang w:val="eu-ES"/>
        </w:rPr>
        <w:t>1</w:t>
      </w:r>
      <w:r w:rsidR="00511BAC" w:rsidRPr="00C16541">
        <w:rPr>
          <w:rFonts w:asciiTheme="minorHAnsi" w:hAnsiTheme="minorHAnsi" w:cstheme="minorHAnsi"/>
          <w:bCs/>
          <w:spacing w:val="0"/>
          <w:sz w:val="22"/>
          <w:szCs w:val="22"/>
          <w:lang w:val="eu-ES"/>
        </w:rPr>
        <w:t xml:space="preserve"> azpitaldea, </w:t>
      </w:r>
      <w:r w:rsidR="009479E7">
        <w:rPr>
          <w:rFonts w:asciiTheme="minorHAnsi" w:hAnsiTheme="minorHAnsi" w:cstheme="minorHAnsi"/>
          <w:bCs/>
          <w:spacing w:val="0"/>
          <w:sz w:val="22"/>
          <w:szCs w:val="22"/>
          <w:lang w:val="eu-ES"/>
        </w:rPr>
        <w:t>1</w:t>
      </w:r>
      <w:r w:rsidRPr="00C16541">
        <w:rPr>
          <w:rFonts w:asciiTheme="minorHAnsi" w:hAnsiTheme="minorHAnsi" w:cstheme="minorHAnsi"/>
          <w:bCs/>
          <w:spacing w:val="0"/>
          <w:sz w:val="22"/>
          <w:szCs w:val="22"/>
          <w:lang w:val="eu-ES"/>
        </w:rPr>
        <w:t xml:space="preserve"> kategoria.</w:t>
      </w:r>
    </w:p>
    <w:p w14:paraId="7B8CBDCB" w14:textId="6883B14F" w:rsidR="0096615F" w:rsidRDefault="0096615F" w:rsidP="0096615F">
      <w:pPr>
        <w:pStyle w:val="Encabezado"/>
        <w:tabs>
          <w:tab w:val="clear" w:pos="4320"/>
          <w:tab w:val="clear" w:pos="8640"/>
        </w:tabs>
        <w:spacing w:after="120" w:line="252" w:lineRule="auto"/>
        <w:ind w:left="504"/>
        <w:rPr>
          <w:rFonts w:asciiTheme="minorHAnsi" w:hAnsiTheme="minorHAnsi" w:cstheme="minorHAnsi"/>
          <w:bCs/>
          <w:spacing w:val="0"/>
          <w:sz w:val="22"/>
          <w:szCs w:val="22"/>
          <w:lang w:val="eu-ES"/>
        </w:rPr>
      </w:pPr>
      <w:r w:rsidRPr="00B43CFD">
        <w:rPr>
          <w:rFonts w:asciiTheme="minorHAnsi" w:hAnsiTheme="minorHAnsi" w:cstheme="minorHAnsi"/>
          <w:bCs/>
          <w:spacing w:val="0"/>
          <w:sz w:val="22"/>
          <w:szCs w:val="22"/>
          <w:lang w:val="eu-ES"/>
        </w:rPr>
        <w:t xml:space="preserve">Kaudimen-betekizun horiek egiaztatzeko, kontsulta egingo zaie Euskal Autonomia Erkidegoko Lizitatzaileen eta Enpresa Sailkatuen Erregistroari, Sektore Publikoko Lizitatzaileen eta Enpresa Sailkatuen Erregistro Ofizialari, edo Europar Batasuneko estatu kide bateko operadore ekonomikoen zerrenda ofizialei edo datu-base nazionalari, </w:t>
      </w:r>
      <w:r>
        <w:rPr>
          <w:rFonts w:asciiTheme="minorHAnsi" w:hAnsiTheme="minorHAnsi" w:cstheme="minorHAnsi"/>
          <w:bCs/>
          <w:spacing w:val="0"/>
          <w:sz w:val="22"/>
          <w:szCs w:val="22"/>
          <w:lang w:val="eu-ES"/>
        </w:rPr>
        <w:t xml:space="preserve">kasu honetan, </w:t>
      </w:r>
      <w:r w:rsidRPr="00B43CFD">
        <w:rPr>
          <w:rFonts w:asciiTheme="minorHAnsi" w:hAnsiTheme="minorHAnsi" w:cstheme="minorHAnsi"/>
          <w:bCs/>
          <w:spacing w:val="0"/>
          <w:sz w:val="22"/>
          <w:szCs w:val="22"/>
          <w:lang w:val="eu-ES"/>
        </w:rPr>
        <w:t>baldin eta doan eskura badaitezke.</w:t>
      </w:r>
    </w:p>
    <w:p w14:paraId="1F360136" w14:textId="36BD0254" w:rsidR="0096615F" w:rsidRDefault="0096615F" w:rsidP="0096615F">
      <w:pPr>
        <w:pStyle w:val="Encabezado"/>
        <w:tabs>
          <w:tab w:val="clear" w:pos="4320"/>
          <w:tab w:val="clear" w:pos="8640"/>
        </w:tabs>
        <w:spacing w:after="120" w:line="252" w:lineRule="auto"/>
        <w:ind w:left="50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Kaudimenaren egiaztapena, halaber, lizitatzaileek beren eskaintzetan zehazten duten bitarteko material edo pertsonalekin osatuko da. Bitarteko horiek kontratuari atxikitzea funtsezko kontratu-betebehartzat joko da; horrenbestez, SPKLren 76.2 artikuluan xedatutakoaren babesean,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171EC2A3" w14:textId="243B14E0" w:rsidR="0096615F" w:rsidRDefault="0096615F" w:rsidP="00981779">
      <w:pPr>
        <w:pStyle w:val="Encabezado"/>
        <w:numPr>
          <w:ilvl w:val="0"/>
          <w:numId w:val="24"/>
        </w:numPr>
        <w:tabs>
          <w:tab w:val="clear" w:pos="4320"/>
          <w:tab w:val="clear" w:pos="8640"/>
        </w:tabs>
        <w:spacing w:after="120" w:line="252" w:lineRule="auto"/>
        <w:ind w:left="882" w:hanging="364"/>
        <w:rPr>
          <w:rFonts w:asciiTheme="minorHAnsi" w:hAnsiTheme="minorHAnsi" w:cstheme="minorHAnsi"/>
          <w:bCs/>
          <w:spacing w:val="0"/>
          <w:sz w:val="22"/>
          <w:szCs w:val="22"/>
          <w:lang w:val="eu-ES"/>
        </w:rPr>
      </w:pPr>
      <w:bookmarkStart w:id="3" w:name="_Hlk102997038"/>
      <w:r w:rsidRPr="00B872D9">
        <w:rPr>
          <w:rFonts w:asciiTheme="minorHAnsi" w:hAnsiTheme="minorHAnsi" w:cstheme="minorHAnsi"/>
          <w:b/>
          <w:spacing w:val="0"/>
          <w:sz w:val="22"/>
          <w:szCs w:val="22"/>
          <w:lang w:val="eu-ES"/>
        </w:rPr>
        <w:t>Aseguruak.</w:t>
      </w:r>
    </w:p>
    <w:p w14:paraId="444DCDD8" w14:textId="50E25BCD" w:rsidR="00B43CFD" w:rsidRPr="00B872D9" w:rsidRDefault="00D44C02" w:rsidP="00B43CFD">
      <w:pPr>
        <w:suppressAutoHyphens/>
        <w:spacing w:after="120" w:line="252" w:lineRule="auto"/>
        <w:ind w:left="53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Kontratistak nahitaezko aseguruak kontratatuta izan beharko ditu, bai eta jarraian aipatzen direnak ere, exekuzio-epe eta berme-epe osoan.</w:t>
      </w:r>
    </w:p>
    <w:p w14:paraId="6ED2F800" w14:textId="1ADB555E" w:rsidR="00D44C02" w:rsidRDefault="00D44C02" w:rsidP="0096615F">
      <w:pPr>
        <w:pStyle w:val="Prrafodelista"/>
        <w:numPr>
          <w:ilvl w:val="0"/>
          <w:numId w:val="25"/>
        </w:numPr>
        <w:suppressAutoHyphens/>
        <w:spacing w:after="120" w:line="252" w:lineRule="auto"/>
        <w:ind w:left="1106" w:hanging="546"/>
        <w:contextualSpacing w:val="0"/>
        <w:rPr>
          <w:rFonts w:asciiTheme="minorHAnsi" w:hAnsiTheme="minorHAnsi" w:cstheme="minorHAnsi"/>
          <w:bCs/>
          <w:spacing w:val="0"/>
          <w:sz w:val="22"/>
          <w:szCs w:val="22"/>
          <w:u w:val="single"/>
          <w:lang w:val="eu-ES"/>
        </w:rPr>
      </w:pPr>
      <w:r w:rsidRPr="0096615F">
        <w:rPr>
          <w:rFonts w:asciiTheme="minorHAnsi" w:hAnsiTheme="minorHAnsi" w:cstheme="minorHAnsi"/>
          <w:bCs/>
          <w:spacing w:val="0"/>
          <w:sz w:val="22"/>
          <w:szCs w:val="22"/>
          <w:u w:val="single"/>
          <w:lang w:val="eu-ES"/>
        </w:rPr>
        <w:t>Eraikuntzako arrisku orotarako asegurua.</w:t>
      </w:r>
    </w:p>
    <w:p w14:paraId="24049A19"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Aseguratutako zenbatekoa esleipendunak eskainitako azken prezioari dagokiona izango da (BEZik gabe), eta egindako obrek eta egiten ari direnek izan ditzaketen kalteak estali beharko ditu.</w:t>
      </w:r>
    </w:p>
    <w:p w14:paraId="75AA9BCB"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Eraikitze-aldian sortutako galera edo kalte oro aseguratuta egongo da, baita kontratu honetan ezarritako betebeharrak behar bezala betetzeko etapa honetan edo hurrengoetan egindako lanen ondorioz sortutako galera edo kalte oro ere; eta berme-epe osoan mantendu beharko da.</w:t>
      </w:r>
    </w:p>
    <w:p w14:paraId="2D27B7E1" w14:textId="77777777" w:rsidR="0096615F" w:rsidRPr="00B872D9" w:rsidRDefault="0096615F" w:rsidP="0096615F">
      <w:pPr>
        <w:suppressAutoHyphens/>
        <w:spacing w:after="120" w:line="252" w:lineRule="auto"/>
        <w:ind w:left="1092"/>
        <w:rPr>
          <w:rFonts w:asciiTheme="minorHAnsi" w:hAnsiTheme="minorHAnsi" w:cstheme="minorHAnsi"/>
          <w:bCs/>
          <w:spacing w:val="0"/>
          <w:sz w:val="22"/>
          <w:szCs w:val="22"/>
          <w:lang w:val="eu-ES"/>
        </w:rPr>
      </w:pPr>
      <w:r w:rsidRPr="00B872D9">
        <w:rPr>
          <w:rFonts w:asciiTheme="minorHAnsi" w:hAnsiTheme="minorHAnsi" w:cstheme="minorHAnsi"/>
          <w:bCs/>
          <w:spacing w:val="0"/>
          <w:sz w:val="22"/>
          <w:szCs w:val="22"/>
          <w:lang w:val="eu-ES"/>
        </w:rPr>
        <w:t xml:space="preserve">Betebehar hori operadore ekonomikoak dagoeneko hitzartuta duen eraikuntza-arrisku orotako asegurua kontratu honetara hedatuz bete ahal izango da, betiere eskatutako </w:t>
      </w:r>
      <w:r w:rsidRPr="00B872D9">
        <w:rPr>
          <w:rFonts w:asciiTheme="minorHAnsi" w:hAnsiTheme="minorHAnsi" w:cstheme="minorHAnsi"/>
          <w:bCs/>
          <w:spacing w:val="0"/>
          <w:sz w:val="22"/>
          <w:szCs w:val="22"/>
          <w:lang w:val="eu-ES"/>
        </w:rPr>
        <w:lastRenderedPageBreak/>
        <w:t>zenbateko aseguratua estalita geratzen bada eta hala egiaztatzen bada botere nahikoa duen pertsona batek aseguru-etxearen izenean emandako ziurtagiriaren bidez.</w:t>
      </w:r>
    </w:p>
    <w:p w14:paraId="4C274DAA" w14:textId="7376DCBF" w:rsidR="0096615F" w:rsidRPr="0096615F" w:rsidRDefault="0096615F" w:rsidP="0096615F">
      <w:pPr>
        <w:pStyle w:val="Prrafodelista"/>
        <w:numPr>
          <w:ilvl w:val="0"/>
          <w:numId w:val="25"/>
        </w:numPr>
        <w:suppressAutoHyphens/>
        <w:spacing w:after="120" w:line="252" w:lineRule="auto"/>
        <w:ind w:left="1106" w:hanging="546"/>
        <w:contextualSpacing w:val="0"/>
        <w:rPr>
          <w:rFonts w:asciiTheme="minorHAnsi" w:hAnsiTheme="minorHAnsi" w:cstheme="minorHAnsi"/>
          <w:bCs/>
          <w:spacing w:val="0"/>
          <w:sz w:val="22"/>
          <w:szCs w:val="22"/>
          <w:u w:val="single"/>
          <w:lang w:val="eu-ES"/>
        </w:rPr>
      </w:pPr>
      <w:r w:rsidRPr="00B872D9">
        <w:rPr>
          <w:rFonts w:asciiTheme="minorHAnsi" w:hAnsiTheme="minorHAnsi" w:cstheme="minorHAnsi"/>
          <w:spacing w:val="0"/>
          <w:sz w:val="22"/>
          <w:szCs w:val="22"/>
          <w:u w:val="single"/>
          <w:lang w:val="eu-ES"/>
        </w:rPr>
        <w:t>Erantzukizun zibileko asegurua.</w:t>
      </w:r>
    </w:p>
    <w:p w14:paraId="34DC7AF5" w14:textId="69F6B809" w:rsidR="0096615F" w:rsidRPr="00B872D9" w:rsidRDefault="0096615F" w:rsidP="0096615F">
      <w:pPr>
        <w:pStyle w:val="Encabezado"/>
        <w:spacing w:after="120" w:line="252" w:lineRule="auto"/>
        <w:ind w:left="1134"/>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 xml:space="preserve">Alderdi orokorretan, patronalean, gurutzatuan eta amaitutako lanetan, aseguratutzat kontratista, azpikontratistak eta botere adjudikatzailea hartuta, obren sustatzaile gisa, eta </w:t>
      </w:r>
      <w:r w:rsidRPr="007B7C54">
        <w:rPr>
          <w:rFonts w:asciiTheme="minorHAnsi" w:hAnsiTheme="minorHAnsi" w:cstheme="minorHAnsi"/>
          <w:spacing w:val="0"/>
          <w:sz w:val="22"/>
          <w:szCs w:val="22"/>
          <w:lang w:val="eu-ES"/>
        </w:rPr>
        <w:t xml:space="preserve">gutxienez </w:t>
      </w:r>
      <w:r w:rsidR="00F01A48" w:rsidRPr="007B7C54">
        <w:rPr>
          <w:rFonts w:asciiTheme="minorHAnsi" w:hAnsiTheme="minorHAnsi" w:cstheme="minorHAnsi"/>
          <w:spacing w:val="0"/>
          <w:sz w:val="22"/>
          <w:szCs w:val="22"/>
          <w:lang w:val="eu-ES"/>
        </w:rPr>
        <w:t>2</w:t>
      </w:r>
      <w:r w:rsidR="009479E7" w:rsidRPr="007B7C54">
        <w:rPr>
          <w:rFonts w:asciiTheme="minorHAnsi" w:hAnsiTheme="minorHAnsi" w:cstheme="minorHAnsi"/>
          <w:spacing w:val="0"/>
          <w:sz w:val="22"/>
          <w:szCs w:val="22"/>
          <w:lang w:val="eu-ES"/>
        </w:rPr>
        <w:t>1</w:t>
      </w:r>
      <w:r w:rsidR="007B7C54" w:rsidRPr="007B7C54">
        <w:rPr>
          <w:rFonts w:asciiTheme="minorHAnsi" w:hAnsiTheme="minorHAnsi" w:cstheme="minorHAnsi"/>
          <w:spacing w:val="0"/>
          <w:sz w:val="22"/>
          <w:szCs w:val="22"/>
          <w:lang w:val="eu-ES"/>
        </w:rPr>
        <w:t>0</w:t>
      </w:r>
      <w:r w:rsidRPr="007B7C54">
        <w:rPr>
          <w:rFonts w:asciiTheme="minorHAnsi" w:hAnsiTheme="minorHAnsi" w:cstheme="minorHAnsi"/>
          <w:spacing w:val="0"/>
          <w:sz w:val="22"/>
          <w:szCs w:val="22"/>
          <w:lang w:val="eu-ES"/>
        </w:rPr>
        <w:t>.000 euroko</w:t>
      </w:r>
      <w:r w:rsidRPr="001235AD">
        <w:rPr>
          <w:rFonts w:asciiTheme="minorHAnsi" w:hAnsiTheme="minorHAnsi" w:cstheme="minorHAnsi"/>
          <w:spacing w:val="0"/>
          <w:sz w:val="22"/>
          <w:szCs w:val="22"/>
          <w:lang w:val="eu-ES"/>
        </w:rPr>
        <w:t xml:space="preserve"> estaldurarekin</w:t>
      </w:r>
      <w:r w:rsidRPr="00B872D9">
        <w:rPr>
          <w:rFonts w:asciiTheme="minorHAnsi" w:hAnsiTheme="minorHAnsi" w:cstheme="minorHAnsi"/>
          <w:spacing w:val="0"/>
          <w:sz w:val="22"/>
          <w:szCs w:val="22"/>
          <w:lang w:val="eu-ES"/>
        </w:rPr>
        <w:t>.</w:t>
      </w:r>
    </w:p>
    <w:p w14:paraId="01AD3617" w14:textId="0965E0E6" w:rsidR="0096615F" w:rsidRPr="0096615F" w:rsidRDefault="0096615F" w:rsidP="0096615F">
      <w:pPr>
        <w:pStyle w:val="Prrafodelista"/>
        <w:suppressAutoHyphens/>
        <w:spacing w:after="120" w:line="252" w:lineRule="auto"/>
        <w:ind w:left="1106"/>
        <w:contextualSpacing w:val="0"/>
        <w:rPr>
          <w:rFonts w:asciiTheme="minorHAnsi" w:hAnsiTheme="minorHAnsi" w:cstheme="minorHAnsi"/>
          <w:bCs/>
          <w:spacing w:val="0"/>
          <w:sz w:val="22"/>
          <w:szCs w:val="22"/>
          <w:lang w:val="eu-ES"/>
        </w:rPr>
      </w:pPr>
      <w:r w:rsidRPr="00B872D9">
        <w:rPr>
          <w:rFonts w:asciiTheme="minorHAnsi" w:hAnsiTheme="minorHAnsi" w:cstheme="minorHAnsi"/>
          <w:spacing w:val="0"/>
          <w:sz w:val="22"/>
          <w:szCs w:val="22"/>
          <w:lang w:val="eu-ES"/>
        </w:rPr>
        <w:t>Kontratua egikaritzen ari den bitartean obrak amaitzeko aurreikusitako data atzeratzen bada eta/edo proiektuaren edukia aldatzen bada, kontratistak aldi horri dagozkion polizak kontratatu eta/edo luzatu beharko ditu aldi osagarri horretarako, aldaketaren xede diren ezaugarriak kontuan hartuta, eta poliza horien ordainketak egin direla egiaztatzen duen primaren ordainagiria (k) bidali beharko d (it) u.</w:t>
      </w:r>
    </w:p>
    <w:p w14:paraId="27314EA2" w14:textId="07912C79" w:rsidR="0031240B" w:rsidRPr="00B872D9" w:rsidRDefault="0031240B" w:rsidP="0031240B">
      <w:pPr>
        <w:pStyle w:val="Encabezado"/>
        <w:tabs>
          <w:tab w:val="clear" w:pos="4320"/>
          <w:tab w:val="clear" w:pos="8640"/>
        </w:tabs>
        <w:spacing w:after="120" w:line="252" w:lineRule="auto"/>
        <w:ind w:left="567"/>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Atal honetan aipatutako errekerimenduaren ondoren aurkeztutako dokumentazioak zuzentzeko moduko akatsik badu, hiru (3) egun naturaleko epea emango da zuzentzeko. Hori lizitatzaileari jakinaraziko zaio zuzenean, eta Udaleko kontratatzailearen profilean ere iragarriko da.</w:t>
      </w:r>
    </w:p>
    <w:bookmarkEnd w:id="3"/>
    <w:p w14:paraId="201FCE02" w14:textId="6BC6CBA3" w:rsidR="0031240B" w:rsidRPr="00B872D9" w:rsidRDefault="0031240B" w:rsidP="0031240B">
      <w:pPr>
        <w:pStyle w:val="Encabezado"/>
        <w:spacing w:after="120" w:line="252" w:lineRule="auto"/>
        <w:ind w:left="28"/>
        <w:rPr>
          <w:rFonts w:asciiTheme="minorHAnsi" w:hAnsiTheme="minorHAnsi" w:cstheme="minorHAnsi"/>
          <w:b/>
          <w:bCs/>
          <w:spacing w:val="0"/>
          <w:sz w:val="22"/>
          <w:szCs w:val="22"/>
          <w:lang w:val="eu-ES"/>
        </w:rPr>
      </w:pPr>
      <w:r w:rsidRPr="00B872D9">
        <w:rPr>
          <w:rFonts w:asciiTheme="minorHAnsi" w:hAnsiTheme="minorHAnsi" w:cstheme="minorHAnsi"/>
          <w:b/>
          <w:bCs/>
          <w:spacing w:val="0"/>
          <w:sz w:val="22"/>
          <w:szCs w:val="22"/>
          <w:lang w:val="eu-ES"/>
        </w:rPr>
        <w:t>2) Errekerimendua betetzen ez bada</w:t>
      </w:r>
    </w:p>
    <w:p w14:paraId="7DA1F063" w14:textId="17705586" w:rsidR="00D44C02" w:rsidRDefault="0031240B" w:rsidP="0031240B">
      <w:pPr>
        <w:pStyle w:val="Encabezado"/>
        <w:tabs>
          <w:tab w:val="clear" w:pos="4320"/>
          <w:tab w:val="clear" w:pos="8640"/>
        </w:tabs>
        <w:spacing w:after="120" w:line="252" w:lineRule="auto"/>
        <w:ind w:left="28"/>
        <w:rPr>
          <w:rFonts w:asciiTheme="minorHAnsi" w:hAnsiTheme="minorHAnsi" w:cstheme="minorHAnsi"/>
          <w:spacing w:val="0"/>
          <w:sz w:val="22"/>
          <w:szCs w:val="22"/>
          <w:lang w:val="eu-ES"/>
        </w:rPr>
      </w:pPr>
      <w:r w:rsidRPr="00B872D9">
        <w:rPr>
          <w:rFonts w:asciiTheme="minorHAnsi" w:hAnsiTheme="minorHAnsi" w:cstheme="minorHAnsi"/>
          <w:spacing w:val="0"/>
          <w:sz w:val="22"/>
          <w:szCs w:val="22"/>
          <w:lang w:val="eu-ES"/>
        </w:rPr>
        <w:t>Esleipendun izateko proposatutako lizitatzaileak horretarako emandako epean behin betiko bermea eta gainerako dokumentuak aurkezten ez baditu, puntuazioan dagoen hurrengo hautagaiaren aldeko esleipen-proposamena egingo da, eta epe egokia emango zaio aipatutako behin betiko bermea eratzeko.</w:t>
      </w:r>
    </w:p>
    <w:p w14:paraId="278C3EBF" w14:textId="77777777" w:rsidR="00915D78" w:rsidRPr="00D93C55" w:rsidRDefault="00915D78" w:rsidP="0031240B">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18. ADJUDIKAZIOA ETA FORMALIZATZEA</w:t>
      </w:r>
    </w:p>
    <w:p w14:paraId="76367152" w14:textId="1B33D467" w:rsidR="00915D78" w:rsidRPr="00D93C55" w:rsidRDefault="0031240B" w:rsidP="0031240B">
      <w:pPr>
        <w:tabs>
          <w:tab w:val="center" w:pos="4320"/>
          <w:tab w:val="right" w:pos="8640"/>
        </w:tabs>
        <w:spacing w:after="120" w:line="252" w:lineRule="auto"/>
        <w:rPr>
          <w:rFonts w:asciiTheme="minorHAnsi" w:hAnsiTheme="minorHAnsi" w:cstheme="minorHAnsi"/>
          <w:bCs/>
          <w:spacing w:val="0"/>
          <w:sz w:val="22"/>
          <w:szCs w:val="22"/>
          <w:lang w:val="eu-ES"/>
        </w:rPr>
      </w:pPr>
      <w:r>
        <w:rPr>
          <w:rFonts w:asciiTheme="minorHAnsi" w:hAnsiTheme="minorHAnsi" w:cstheme="minorHAnsi"/>
          <w:spacing w:val="0"/>
          <w:sz w:val="22"/>
          <w:lang w:val="eu-ES"/>
        </w:rPr>
        <w:t>K</w:t>
      </w:r>
      <w:r w:rsidR="00915D78" w:rsidRPr="00D93C55">
        <w:rPr>
          <w:rFonts w:asciiTheme="minorHAnsi" w:hAnsiTheme="minorHAnsi" w:cstheme="minorHAnsi"/>
          <w:spacing w:val="0"/>
          <w:sz w:val="22"/>
          <w:lang w:val="eu-ES"/>
        </w:rPr>
        <w:t>ontratazio-organoak kontratuaren adjudikazioa ebatziko du, lehenengo sailkatuari eskatutako dokumentazioa jaso eta bost egun balioduneko epean.</w:t>
      </w:r>
    </w:p>
    <w:p w14:paraId="04D53F12" w14:textId="64A90313" w:rsidR="00AE0B5D" w:rsidRDefault="00915D78" w:rsidP="0031240B">
      <w:pPr>
        <w:tabs>
          <w:tab w:val="center" w:pos="4320"/>
          <w:tab w:val="right" w:pos="8640"/>
        </w:tab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Lizitatzaile guztiei emango zaie adjudikazioaren berri, eta kontratatzaile-profilean argitaratuko da.</w:t>
      </w:r>
    </w:p>
    <w:p w14:paraId="4DA7C23B" w14:textId="69887405" w:rsidR="00915D78" w:rsidRPr="00D93C55" w:rsidRDefault="00FA087B" w:rsidP="00FA087B">
      <w:pPr>
        <w:tabs>
          <w:tab w:val="center" w:pos="4320"/>
          <w:tab w:val="right" w:pos="8640"/>
        </w:tabs>
        <w:spacing w:after="120" w:line="252" w:lineRule="auto"/>
        <w:rPr>
          <w:rFonts w:asciiTheme="minorHAnsi" w:hAnsiTheme="minorHAnsi" w:cstheme="minorHAnsi"/>
          <w:bCs/>
          <w:spacing w:val="0"/>
          <w:sz w:val="22"/>
          <w:szCs w:val="22"/>
          <w:lang w:val="eu-ES"/>
        </w:rPr>
      </w:pPr>
      <w:r w:rsidRPr="00FA087B">
        <w:rPr>
          <w:rFonts w:asciiTheme="minorHAnsi" w:hAnsiTheme="minorHAnsi" w:cstheme="minorHAnsi"/>
          <w:spacing w:val="0"/>
          <w:sz w:val="22"/>
          <w:lang w:val="eu-ES"/>
        </w:rPr>
        <w:t>Kontratua perfekzionatzeko, lizitazioaren baldintzetara zehatz-mehatz egokitzen den administrazio-agiria formalizatuko da.</w:t>
      </w:r>
      <w:r w:rsidR="00F01A48">
        <w:rPr>
          <w:rFonts w:asciiTheme="minorHAnsi" w:hAnsiTheme="minorHAnsi" w:cstheme="minorHAnsi"/>
          <w:spacing w:val="0"/>
          <w:sz w:val="22"/>
          <w:lang w:val="eu-ES"/>
        </w:rPr>
        <w:t xml:space="preserve"> </w:t>
      </w:r>
      <w:r>
        <w:rPr>
          <w:rFonts w:asciiTheme="minorHAnsi" w:hAnsiTheme="minorHAnsi" w:cstheme="minorHAnsi"/>
          <w:spacing w:val="0"/>
          <w:sz w:val="22"/>
          <w:lang w:val="eu-ES"/>
        </w:rPr>
        <w:t>D</w:t>
      </w:r>
      <w:r w:rsidR="00915D78" w:rsidRPr="00D93C55">
        <w:rPr>
          <w:rFonts w:asciiTheme="minorHAnsi" w:hAnsiTheme="minorHAnsi" w:cstheme="minorHAnsi"/>
          <w:spacing w:val="0"/>
          <w:sz w:val="22"/>
          <w:lang w:val="eu-ES"/>
        </w:rPr>
        <w:t>okumentu hori nahikoa titulu izango da edozein erregistro publikotan aurkezteko. Nolanahi ere, kontratua eskritura publiko bihurtzeko eska dezake kontratistak, eta, orduan, bere kontura izango dira eskritura publikoak egiteak sortutako gastuak.</w:t>
      </w:r>
    </w:p>
    <w:p w14:paraId="5A6DA2B5" w14:textId="63375D39" w:rsidR="00FA087B" w:rsidRDefault="00FA087B" w:rsidP="00FA087B">
      <w:pPr>
        <w:pStyle w:val="Encabezado"/>
        <w:spacing w:after="120" w:line="252" w:lineRule="auto"/>
        <w:rPr>
          <w:rFonts w:asciiTheme="minorHAnsi" w:hAnsiTheme="minorHAnsi" w:cstheme="minorHAnsi"/>
          <w:spacing w:val="0"/>
          <w:sz w:val="22"/>
          <w:lang w:val="eu-ES"/>
        </w:rPr>
      </w:pPr>
      <w:r w:rsidRPr="00FA087B">
        <w:rPr>
          <w:rFonts w:asciiTheme="minorHAnsi" w:hAnsiTheme="minorHAnsi" w:cstheme="minorHAnsi"/>
          <w:spacing w:val="0"/>
          <w:sz w:val="22"/>
          <w:lang w:val="eu-ES"/>
        </w:rPr>
        <w:t>Esleipenaren jakinarazpenean adierazten den epean (gehienez ere 15 egun baliodun), esleipendunak agertu beharko du administrazio-agiri batean kontratua formalizatzeko.</w:t>
      </w:r>
    </w:p>
    <w:p w14:paraId="0F5E37C9" w14:textId="2A6E13A5" w:rsidR="00915D78" w:rsidRPr="00D93C55" w:rsidRDefault="00915D78" w:rsidP="00FA087B">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Azkenik, formalizazio-dokumentuan ezarritako epean, </w:t>
      </w:r>
      <w:r w:rsidR="00FA087B">
        <w:rPr>
          <w:rFonts w:asciiTheme="minorHAnsi" w:hAnsiTheme="minorHAnsi" w:cstheme="minorHAnsi"/>
          <w:spacing w:val="0"/>
          <w:sz w:val="22"/>
          <w:lang w:val="eu-ES"/>
        </w:rPr>
        <w:t xml:space="preserve">gehienez ere </w:t>
      </w:r>
      <w:r w:rsidR="00FA087B" w:rsidRPr="00D93C55">
        <w:rPr>
          <w:rFonts w:asciiTheme="minorHAnsi" w:hAnsiTheme="minorHAnsi" w:cstheme="minorHAnsi"/>
          <w:spacing w:val="0"/>
          <w:sz w:val="22"/>
          <w:lang w:val="eu-ES"/>
        </w:rPr>
        <w:t>sinatzen denetik</w:t>
      </w:r>
      <w:r w:rsidR="00FA087B">
        <w:rPr>
          <w:rFonts w:asciiTheme="minorHAnsi" w:hAnsiTheme="minorHAnsi" w:cstheme="minorHAnsi"/>
          <w:spacing w:val="0"/>
          <w:sz w:val="22"/>
          <w:lang w:val="eu-ES"/>
        </w:rPr>
        <w:t xml:space="preserve"> hilabete baten barruan, esleipendunak </w:t>
      </w:r>
      <w:r w:rsidRPr="00D93C55">
        <w:rPr>
          <w:rFonts w:asciiTheme="minorHAnsi" w:hAnsiTheme="minorHAnsi" w:cstheme="minorHAnsi"/>
          <w:spacing w:val="0"/>
          <w:sz w:val="22"/>
          <w:lang w:val="eu-ES"/>
        </w:rPr>
        <w:t xml:space="preserve"> </w:t>
      </w:r>
      <w:r w:rsidR="00FA087B">
        <w:rPr>
          <w:rFonts w:asciiTheme="minorHAnsi" w:hAnsiTheme="minorHAnsi" w:cstheme="minorHAnsi"/>
          <w:spacing w:val="0"/>
          <w:sz w:val="22"/>
          <w:lang w:val="eu-ES"/>
        </w:rPr>
        <w:t>agertu</w:t>
      </w:r>
      <w:r w:rsidRPr="00D93C55">
        <w:rPr>
          <w:rFonts w:asciiTheme="minorHAnsi" w:hAnsiTheme="minorHAnsi" w:cstheme="minorHAnsi"/>
          <w:spacing w:val="0"/>
          <w:sz w:val="22"/>
          <w:lang w:val="eu-ES"/>
        </w:rPr>
        <w:t xml:space="preserve"> behar du proiektuaren zuinketa egiaztatzeko eta dagokion akta sinatzeko; une horretatik aurrera hasiko da zenbatzen kontratua egikaritzeko epea.</w:t>
      </w:r>
    </w:p>
    <w:p w14:paraId="7FB018CF" w14:textId="49CFC217" w:rsidR="00915D78" w:rsidRPr="00D93C55" w:rsidRDefault="00CD45AB" w:rsidP="00FA087B">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19.</w:t>
      </w:r>
      <w:r w:rsidR="00FA087B">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KONTRATUA EZ EGITEKO ERABAKIA ETA PROZEDURAN ATZERA EGITEA</w:t>
      </w:r>
    </w:p>
    <w:p w14:paraId="301A6FFD" w14:textId="6C9C3083" w:rsidR="00915D78" w:rsidRPr="00D93C55" w:rsidRDefault="00915D78" w:rsidP="00FA087B">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 xml:space="preserve">SPKLren 152. artikuluan ezarritakoaren arabera, kontratazio-organoak kontratua ez </w:t>
      </w:r>
      <w:r w:rsidR="00FA087B">
        <w:rPr>
          <w:rFonts w:asciiTheme="minorHAnsi" w:hAnsiTheme="minorHAnsi" w:cstheme="minorHAnsi"/>
          <w:spacing w:val="0"/>
          <w:sz w:val="22"/>
          <w:lang w:val="eu-ES"/>
        </w:rPr>
        <w:t>esleitzeko</w:t>
      </w:r>
      <w:r w:rsidRPr="00D93C55">
        <w:rPr>
          <w:rFonts w:asciiTheme="minorHAnsi" w:hAnsiTheme="minorHAnsi" w:cstheme="minorHAnsi"/>
          <w:spacing w:val="0"/>
          <w:sz w:val="22"/>
          <w:lang w:val="eu-ES"/>
        </w:rPr>
        <w:t xml:space="preserve">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w:t>
      </w:r>
      <w:r w:rsidRPr="00D93C55">
        <w:rPr>
          <w:rFonts w:asciiTheme="minorHAnsi" w:hAnsiTheme="minorHAnsi" w:cstheme="minorHAnsi"/>
          <w:spacing w:val="0"/>
          <w:sz w:val="22"/>
          <w:lang w:val="eu-ES"/>
        </w:rPr>
        <w:lastRenderedPageBreak/>
        <w:t>arauei dagokienez. Kontratua ez egiteko erabakia hartzekotan edo prozeduran atzera egitekotan, kontratua formalizatu aurretik egin behar da, betiere aipatutako artikuluan ezarritako betekizunen arabera.</w:t>
      </w:r>
    </w:p>
    <w:p w14:paraId="0147054C" w14:textId="77777777" w:rsidR="00915D78" w:rsidRPr="00D93C55" w:rsidRDefault="00915D78" w:rsidP="00FA087B">
      <w:pPr>
        <w:suppressAutoHyphens/>
        <w:spacing w:before="360" w:after="120" w:line="252" w:lineRule="auto"/>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III. KONTRATUA EGIKARITZEA</w:t>
      </w:r>
    </w:p>
    <w:p w14:paraId="2D9AC91A" w14:textId="7A0E29D4" w:rsidR="00915D78" w:rsidRPr="00D93C55" w:rsidRDefault="00915D78"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20.</w:t>
      </w:r>
      <w:r w:rsidR="00FA087B">
        <w:rPr>
          <w:rFonts w:asciiTheme="minorHAnsi" w:hAnsiTheme="minorHAnsi" w:cstheme="minorHAnsi"/>
          <w:b/>
          <w:spacing w:val="0"/>
          <w:sz w:val="24"/>
          <w:lang w:val="eu-ES"/>
        </w:rPr>
        <w:t xml:space="preserve"> </w:t>
      </w:r>
      <w:r w:rsidRPr="00D93C55">
        <w:rPr>
          <w:rFonts w:asciiTheme="minorHAnsi" w:hAnsiTheme="minorHAnsi" w:cstheme="minorHAnsi"/>
          <w:b/>
          <w:spacing w:val="0"/>
          <w:sz w:val="24"/>
          <w:lang w:val="eu-ES"/>
        </w:rPr>
        <w:t>KONTRATUA EGIKARITZEAREN ARAUBIDE OROKORRA</w:t>
      </w:r>
    </w:p>
    <w:p w14:paraId="76DA589E" w14:textId="5DD0B055" w:rsidR="00915D78" w:rsidRPr="00D93C55" w:rsidRDefault="00915D78" w:rsidP="00BE1CE9">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Zuinketaren egiaztapenaren akta sinatzearekin hasiko da egikaritzen obra-kontratua.</w:t>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p>
    <w:p w14:paraId="145F743F" w14:textId="606F0532" w:rsidR="00915D78" w:rsidRDefault="00915D78" w:rsidP="00BE1CE9">
      <w:pPr>
        <w:suppressAutoHyphens/>
        <w:spacing w:after="120" w:line="252" w:lineRule="auto"/>
        <w:rPr>
          <w:rFonts w:asciiTheme="minorHAnsi" w:hAnsiTheme="minorHAnsi" w:cstheme="minorHAnsi"/>
          <w:spacing w:val="-2"/>
          <w:sz w:val="22"/>
          <w:lang w:val="eu-ES"/>
        </w:rPr>
      </w:pP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lang w:val="eu-ES"/>
        </w:rPr>
        <w:tab/>
      </w:r>
      <w:r w:rsidRPr="00D93C55">
        <w:rPr>
          <w:rFonts w:asciiTheme="minorHAnsi" w:hAnsiTheme="minorHAnsi" w:cstheme="minorHAnsi"/>
          <w:spacing w:val="-2"/>
          <w:sz w:val="22"/>
          <w:lang w:val="eu-ES"/>
        </w:rPr>
        <w:t>Kontratistaren gain eta galorde joango da kontratuaren egikaritzea, eta kontratistak ez du kalte-ordainik jasotzeko eskubiderik izango obretan eragindako galera, matxura edo kalteengatik, salbu eta SPKLren 239. artikuluan aurreikusitako ezinbestezko kasuetan.</w:t>
      </w:r>
    </w:p>
    <w:p w14:paraId="646940CF" w14:textId="2CF23CB7" w:rsidR="007F7BAF" w:rsidRDefault="007F7BAF" w:rsidP="007F7BAF">
      <w:pPr>
        <w:autoSpaceDE w:val="0"/>
        <w:autoSpaceDN w:val="0"/>
        <w:adjustRightInd w:val="0"/>
        <w:spacing w:after="120" w:line="252" w:lineRule="auto"/>
        <w:rPr>
          <w:rFonts w:asciiTheme="minorHAnsi" w:hAnsiTheme="minorHAnsi" w:cstheme="minorHAnsi"/>
          <w:sz w:val="22"/>
          <w:szCs w:val="22"/>
          <w:lang w:val="eu-ES"/>
        </w:rPr>
      </w:pPr>
      <w:r w:rsidRPr="00D93C55">
        <w:rPr>
          <w:rFonts w:asciiTheme="minorHAnsi" w:hAnsiTheme="minorHAnsi" w:cstheme="minorHAnsi"/>
          <w:spacing w:val="-2"/>
          <w:sz w:val="22"/>
          <w:lang w:val="eu-ES"/>
        </w:rPr>
        <w:t>Nolanahi ere, obrak egitean, zorrozki beteko dira agiri honetan ezarritako klausulak eta agiri honi atxikitako zehaztapen teknikoak, bai eta Sektore Publikoko Kontratuei buruzko azaroaren 8ko 9/2017 Legean ezarritakoa eta urriaren 12ko 1098/2001 Errege Dekretuaren bidez onetsitako Administrazio Publikoen Kontratuen Legearen Erregelamendu Orokorrean ezarritakoa ere. Bereziki, kontratua egikaritzean, administrazioak lanak zuzendu, ikuskatu eta kontrolatuko ditu, eta ahalmen horiek idatziz zein ahoz erabili ahal izango ditu.</w:t>
      </w:r>
    </w:p>
    <w:p w14:paraId="7E39E371"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Pr>
          <w:rFonts w:asciiTheme="minorHAnsi" w:hAnsiTheme="minorHAnsi" w:cstheme="minorHAnsi"/>
          <w:sz w:val="22"/>
          <w:szCs w:val="22"/>
          <w:lang w:val="eu-ES"/>
        </w:rPr>
        <w:t>Esleipen</w:t>
      </w:r>
      <w:r w:rsidRPr="00D06B2B">
        <w:rPr>
          <w:rFonts w:asciiTheme="minorHAnsi" w:hAnsiTheme="minorHAnsi" w:cstheme="minorHAnsi"/>
          <w:sz w:val="22"/>
          <w:szCs w:val="22"/>
          <w:lang w:val="eu-ES"/>
        </w:rPr>
        <w:t>dunaren erantzukizuna izango da zerbitzuari lotutako prestazioen kalitatea, bai eta kontratua betetzerakoan Administrazioarentzat edo hirugarren pertsonentzat huts, akats, metodo desegoki edo ondorio okerretatik sortzen diren ondorioak ere.</w:t>
      </w:r>
    </w:p>
    <w:p w14:paraId="0DD7734B"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sidRPr="00D06B2B">
        <w:rPr>
          <w:rFonts w:asciiTheme="minorHAnsi" w:hAnsiTheme="minorHAnsi" w:cstheme="minorHAnsi"/>
          <w:sz w:val="22"/>
          <w:szCs w:val="22"/>
          <w:lang w:val="eu-ES"/>
        </w:rPr>
        <w:t>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14:paraId="1D6EC6DC" w14:textId="77777777" w:rsidR="007F7BAF" w:rsidRPr="00D06B2B" w:rsidRDefault="007F7BAF" w:rsidP="007F7BAF">
      <w:pPr>
        <w:tabs>
          <w:tab w:val="left" w:pos="400"/>
        </w:tabs>
        <w:spacing w:after="120" w:line="252" w:lineRule="auto"/>
        <w:rPr>
          <w:rFonts w:asciiTheme="minorHAnsi" w:hAnsiTheme="minorHAnsi" w:cstheme="minorHAnsi"/>
          <w:sz w:val="22"/>
          <w:szCs w:val="22"/>
          <w:lang w:val="eu-ES"/>
        </w:rPr>
      </w:pPr>
      <w:r w:rsidRPr="00D06B2B">
        <w:rPr>
          <w:rFonts w:asciiTheme="minorHAnsi" w:hAnsiTheme="minorHAnsi" w:cstheme="minorHAnsi"/>
          <w:spacing w:val="-4"/>
          <w:sz w:val="22"/>
          <w:szCs w:val="22"/>
          <w:lang w:val="eu-ES"/>
        </w:rPr>
        <w:t>Nolanahi ere, kontratistak ordainduko ditu kalte-galerak, aseguru polizetako mugak gainditzen dituen zatian eta polizek estali gabeko ondasunetan eta arriskuetan.</w:t>
      </w:r>
    </w:p>
    <w:p w14:paraId="3DCFABC1" w14:textId="77777777" w:rsidR="007F7BAF" w:rsidRPr="00D06B2B" w:rsidRDefault="007F7BAF" w:rsidP="007F7BAF">
      <w:pPr>
        <w:spacing w:after="120" w:line="252" w:lineRule="auto"/>
        <w:rPr>
          <w:rFonts w:asciiTheme="minorHAnsi" w:hAnsiTheme="minorHAnsi" w:cstheme="minorHAnsi"/>
          <w:sz w:val="22"/>
          <w:szCs w:val="22"/>
          <w:lang w:val="eu-ES"/>
        </w:rPr>
      </w:pPr>
      <w:r w:rsidRPr="00D06B2B">
        <w:rPr>
          <w:rFonts w:asciiTheme="minorHAnsi" w:hAnsiTheme="minorHAnsi" w:cstheme="minorHAnsi"/>
          <w:sz w:val="22"/>
          <w:szCs w:val="22"/>
          <w:lang w:val="eu-ES"/>
        </w:rPr>
        <w:t>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46021FD9" w14:textId="37104C8D" w:rsidR="007F7BAF" w:rsidRDefault="00D23660" w:rsidP="007F7BAF">
      <w:pPr>
        <w:suppressAutoHyphens/>
        <w:spacing w:after="120" w:line="252" w:lineRule="auto"/>
        <w:rPr>
          <w:rFonts w:asciiTheme="minorHAnsi" w:hAnsiTheme="minorHAnsi" w:cstheme="minorHAnsi"/>
          <w:sz w:val="22"/>
          <w:szCs w:val="22"/>
          <w:lang w:val="eu-ES"/>
        </w:rPr>
      </w:pPr>
      <w:r w:rsidRPr="00D93C55">
        <w:rPr>
          <w:rFonts w:asciiTheme="minorHAnsi" w:hAnsiTheme="minorHAnsi" w:cstheme="minorHAnsi"/>
          <w:spacing w:val="-2"/>
          <w:sz w:val="22"/>
          <w:lang w:val="eu-ES"/>
        </w:rPr>
        <w:t>Kontratistari edo haren agindupeko pertsonaren bati egotz dakiokeen egintza edo ez-egite baten ondorioz arriskuan jartzen bada kontratua egokiro egikaritzea, administrazioak agindu ahal izango du beharrezkotzat jotzen dituen neurriak har daitezela kontratuaren egikaritze egokia lortzeko edo berrezartzeko.</w:t>
      </w:r>
    </w:p>
    <w:p w14:paraId="1E27360B" w14:textId="70108D1A" w:rsidR="007F7BAF" w:rsidRDefault="007F7BAF" w:rsidP="007F7BAF">
      <w:pPr>
        <w:suppressAutoHyphens/>
        <w:spacing w:after="120" w:line="252" w:lineRule="auto"/>
        <w:rPr>
          <w:rFonts w:asciiTheme="minorHAnsi" w:hAnsiTheme="minorHAnsi" w:cstheme="minorHAnsi"/>
          <w:spacing w:val="-2"/>
          <w:sz w:val="22"/>
          <w:lang w:val="eu-ES"/>
        </w:rPr>
      </w:pPr>
      <w:r w:rsidRPr="00D06B2B">
        <w:rPr>
          <w:rFonts w:asciiTheme="minorHAnsi" w:hAnsiTheme="minorHAnsi" w:cstheme="minorHAnsi"/>
          <w:sz w:val="22"/>
          <w:szCs w:val="22"/>
          <w:lang w:val="eu-ES"/>
        </w:rPr>
        <w:t>Lizitaziora aurkezten diren enpresek borondatez onartzen dute lizitazio, adjudikatze eta betetze prozesuetatik eratorritako datu guztiei gardentasuna ematea.</w:t>
      </w:r>
    </w:p>
    <w:p w14:paraId="688DD282" w14:textId="1BD5ACF2" w:rsidR="00915D78" w:rsidRPr="00D93C55" w:rsidRDefault="00915D78"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 xml:space="preserve">21. </w:t>
      </w:r>
      <w:r w:rsidR="00751ABD" w:rsidRPr="00751ABD">
        <w:rPr>
          <w:rFonts w:asciiTheme="minorHAnsi" w:hAnsiTheme="minorHAnsi" w:cstheme="minorHAnsi"/>
          <w:b/>
          <w:spacing w:val="0"/>
          <w:sz w:val="24"/>
          <w:lang w:val="eu-ES"/>
        </w:rPr>
        <w:t>KONTRATUA EGIKARITZEKO BALDINTZA BEREZIAK</w:t>
      </w:r>
    </w:p>
    <w:p w14:paraId="7A366E0D" w14:textId="29B96E3A" w:rsidR="007F7BAF" w:rsidRDefault="00751ABD" w:rsidP="00BE1CE9">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2"/>
          <w:sz w:val="22"/>
          <w:lang w:val="eu-ES"/>
        </w:rPr>
        <w:lastRenderedPageBreak/>
        <w:t>SPKLren 202.1 artikuluan xedatutakoaren arabera, kontratu hau egikaritzeko honako egikaritze-baldintza berezi hauek eskatuko dira</w:t>
      </w:r>
      <w:r>
        <w:rPr>
          <w:rFonts w:asciiTheme="minorHAnsi" w:hAnsiTheme="minorHAnsi" w:cstheme="minorHAnsi"/>
          <w:spacing w:val="-2"/>
          <w:sz w:val="22"/>
          <w:lang w:val="eu-ES"/>
        </w:rPr>
        <w:t xml:space="preserve">. </w:t>
      </w:r>
    </w:p>
    <w:p w14:paraId="5BD610C7" w14:textId="111380DB" w:rsidR="007F7BAF" w:rsidRDefault="00751ABD" w:rsidP="00BE1CE9">
      <w:pPr>
        <w:pStyle w:val="Encabezado"/>
        <w:spacing w:after="120" w:line="252" w:lineRule="auto"/>
        <w:rPr>
          <w:rFonts w:asciiTheme="minorHAnsi" w:hAnsiTheme="minorHAnsi" w:cstheme="minorHAnsi"/>
          <w:spacing w:val="0"/>
          <w:sz w:val="22"/>
          <w:lang w:val="eu-ES"/>
        </w:rPr>
      </w:pPr>
      <w:r w:rsidRPr="00D93C55">
        <w:rPr>
          <w:rFonts w:asciiTheme="minorHAnsi" w:hAnsiTheme="minorHAnsi" w:cstheme="minorHAnsi"/>
          <w:spacing w:val="-2"/>
          <w:sz w:val="22"/>
          <w:lang w:val="eu-ES"/>
        </w:rPr>
        <w:t>Baldintza horiek funtsezko kontratu-betebeharra dira; horrenbestez, SPKLren 201 artikuluan xedatutakoaren arabera, hori ez betetzea kontratua suntsiarazteko arrazoitzat jo ahal izango da SPKLren 211.1.f) artikuluan adierazitako ondorioetarako.</w:t>
      </w:r>
    </w:p>
    <w:p w14:paraId="0AFA2F78" w14:textId="77777777" w:rsidR="00751ABD" w:rsidRPr="00751ABD" w:rsidRDefault="00751ABD" w:rsidP="00751ABD">
      <w:pPr>
        <w:pStyle w:val="Encabezado"/>
        <w:spacing w:after="120" w:line="252" w:lineRule="auto"/>
        <w:rPr>
          <w:rFonts w:asciiTheme="minorHAnsi" w:hAnsiTheme="minorHAnsi" w:cstheme="minorHAnsi"/>
          <w:b/>
          <w:bCs/>
          <w:spacing w:val="0"/>
          <w:sz w:val="22"/>
          <w:lang w:val="eu-ES"/>
        </w:rPr>
      </w:pPr>
      <w:r w:rsidRPr="00751ABD">
        <w:rPr>
          <w:rFonts w:asciiTheme="minorHAnsi" w:hAnsiTheme="minorHAnsi" w:cstheme="minorHAnsi"/>
          <w:b/>
          <w:bCs/>
          <w:spacing w:val="0"/>
          <w:sz w:val="22"/>
          <w:lang w:val="eu-ES"/>
        </w:rPr>
        <w:t>21.1.- Lan eta gizarte arloko betebeharrak eta ingurumenaren babesaren arlokoak</w:t>
      </w:r>
    </w:p>
    <w:p w14:paraId="3AFBD002"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1.- Kontratistak lan, Gizarte Segurantza eta laneko segurtasun nahiz osasun eta ingurumenaren babes arloetako lege, erregelamendu eta hitzarmen xedapen guztiak bete behar ditu, baita klausula-agiri hauetan xedatutakoak ere. </w:t>
      </w:r>
    </w:p>
    <w:p w14:paraId="6967A627"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485E26AB" w14:textId="77777777" w:rsidR="00751ABD" w:rsidRP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5EFE5BAA" w14:textId="6CB68459" w:rsidR="00751ABD" w:rsidRDefault="00751ABD" w:rsidP="00751ABD">
      <w:pPr>
        <w:pStyle w:val="Encabezado"/>
        <w:spacing w:after="120" w:line="252" w:lineRule="auto"/>
        <w:rPr>
          <w:rFonts w:asciiTheme="minorHAnsi" w:hAnsiTheme="minorHAnsi" w:cstheme="minorHAnsi"/>
          <w:spacing w:val="0"/>
          <w:sz w:val="22"/>
          <w:lang w:val="eu-ES"/>
        </w:rPr>
      </w:pPr>
      <w:r w:rsidRPr="00751ABD">
        <w:rPr>
          <w:rFonts w:asciiTheme="minorHAnsi" w:hAnsiTheme="minorHAnsi" w:cstheme="minorHAnsi"/>
          <w:spacing w:val="0"/>
          <w:sz w:val="22"/>
          <w:lang w:val="eu-ES"/>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31002C90" w14:textId="3AD8AC42" w:rsidR="00457642" w:rsidRPr="00751ABD"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 xml:space="preserve">3.- </w:t>
      </w:r>
      <w:r w:rsidRPr="00457642">
        <w:rPr>
          <w:rFonts w:asciiTheme="minorHAnsi" w:hAnsiTheme="minorHAnsi" w:cstheme="minorHAnsi"/>
          <w:spacing w:val="0"/>
          <w:sz w:val="22"/>
          <w:lang w:val="eu-ES"/>
        </w:rPr>
        <w:t>Esleipendunak, kontratatutako jarduerari hasiera eman aurretik, kontratua egikaritzera bideratutako langileen zerrenda, eta, aldi berean, egiaztatu beharko du haiek Gizarte Segurantzan alta emanda eta afiliatuta daudela.</w:t>
      </w:r>
    </w:p>
    <w:p w14:paraId="5F0F7806" w14:textId="533B85B7" w:rsidR="00751ABD" w:rsidRPr="00751ABD"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4</w:t>
      </w:r>
      <w:r w:rsidR="00751ABD" w:rsidRPr="00751ABD">
        <w:rPr>
          <w:rFonts w:asciiTheme="minorHAnsi" w:hAnsiTheme="minorHAnsi" w:cstheme="minorHAnsi"/>
          <w:spacing w:val="0"/>
          <w:sz w:val="22"/>
          <w:lang w:val="eu-ES"/>
        </w:rPr>
        <w:t>.-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3F84B62C" w14:textId="7ACB6248" w:rsidR="00915D78" w:rsidRDefault="00457642" w:rsidP="00751ABD">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5</w:t>
      </w:r>
      <w:r w:rsidR="00751ABD" w:rsidRPr="00751ABD">
        <w:rPr>
          <w:rFonts w:asciiTheme="minorHAnsi" w:hAnsiTheme="minorHAnsi" w:cstheme="minorHAnsi"/>
          <w:spacing w:val="0"/>
          <w:sz w:val="22"/>
          <w:lang w:val="eu-ES"/>
        </w:rPr>
        <w:t>.-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5D54736F" w14:textId="77777777" w:rsidR="00FF34D0" w:rsidRPr="00FF34D0" w:rsidRDefault="00FF34D0" w:rsidP="00FF34D0">
      <w:pPr>
        <w:pStyle w:val="Encabezado"/>
        <w:spacing w:after="120" w:line="252" w:lineRule="auto"/>
        <w:rPr>
          <w:rFonts w:asciiTheme="minorHAnsi" w:hAnsiTheme="minorHAnsi" w:cstheme="minorHAnsi"/>
          <w:b/>
          <w:bCs/>
          <w:spacing w:val="0"/>
          <w:sz w:val="22"/>
          <w:lang w:val="eu-ES"/>
        </w:rPr>
      </w:pPr>
      <w:r w:rsidRPr="00FF34D0">
        <w:rPr>
          <w:rFonts w:asciiTheme="minorHAnsi" w:hAnsiTheme="minorHAnsi" w:cstheme="minorHAnsi"/>
          <w:b/>
          <w:bCs/>
          <w:spacing w:val="0"/>
          <w:sz w:val="22"/>
          <w:lang w:val="eu-ES"/>
        </w:rPr>
        <w:t>21.2.- Hizkuntza betebeharrak</w:t>
      </w:r>
    </w:p>
    <w:p w14:paraId="0BDD62B6"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21.2.1.- Debako Udalaren eta kontratistaren arteko harremanetan euskara erabiliko da normalean.</w:t>
      </w:r>
    </w:p>
    <w:p w14:paraId="47209D7C" w14:textId="43A60425"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Ondorio horietarako, "</w:t>
      </w:r>
      <w:r>
        <w:rPr>
          <w:rFonts w:asciiTheme="minorHAnsi" w:hAnsiTheme="minorHAnsi" w:cstheme="minorHAnsi"/>
          <w:spacing w:val="0"/>
          <w:sz w:val="22"/>
          <w:lang w:val="eu-ES"/>
        </w:rPr>
        <w:t>n</w:t>
      </w:r>
      <w:r w:rsidRPr="00FF34D0">
        <w:rPr>
          <w:rFonts w:asciiTheme="minorHAnsi" w:hAnsiTheme="minorHAnsi" w:cstheme="minorHAnsi"/>
          <w:spacing w:val="0"/>
          <w:sz w:val="22"/>
          <w:lang w:val="eu-ES"/>
        </w:rPr>
        <w:t>ormalean euskara erabiltzea" honako hau da:</w:t>
      </w:r>
    </w:p>
    <w:p w14:paraId="49466ED2" w14:textId="33BF98D8" w:rsidR="00FF34D0" w:rsidRPr="00FF34D0" w:rsidRDefault="00FF34D0" w:rsidP="005F0188">
      <w:pPr>
        <w:pStyle w:val="Encabezado"/>
        <w:numPr>
          <w:ilvl w:val="0"/>
          <w:numId w:val="10"/>
        </w:numPr>
        <w:spacing w:after="120" w:line="252" w:lineRule="auto"/>
        <w:ind w:left="350" w:hanging="322"/>
        <w:rPr>
          <w:rFonts w:asciiTheme="minorHAnsi" w:hAnsiTheme="minorHAnsi" w:cstheme="minorHAnsi"/>
          <w:spacing w:val="0"/>
          <w:sz w:val="22"/>
          <w:lang w:val="eu-ES"/>
        </w:rPr>
      </w:pPr>
      <w:r w:rsidRPr="00FF34D0">
        <w:rPr>
          <w:rFonts w:asciiTheme="minorHAnsi" w:hAnsiTheme="minorHAnsi" w:cstheme="minorHAnsi"/>
          <w:spacing w:val="0"/>
          <w:sz w:val="22"/>
          <w:lang w:val="eu-ES"/>
        </w:rPr>
        <w:t xml:space="preserve">Ahozko komunikazioetan, euskaraz dakiten langileek euskaraz hitz egingo dute Debako Udalarekin. Udalak euskaraz egiten badie kontratuaren exekuzioari atxikitako langileei, eta ez badute hizkuntza hori behar bezala ezagutzen, kontratua gauzatzeko ardura duen enpresak berehala jarri beharko </w:t>
      </w:r>
      <w:r w:rsidRPr="00FF34D0">
        <w:rPr>
          <w:rFonts w:asciiTheme="minorHAnsi" w:hAnsiTheme="minorHAnsi" w:cstheme="minorHAnsi"/>
          <w:spacing w:val="0"/>
          <w:sz w:val="22"/>
          <w:lang w:val="eu-ES"/>
        </w:rPr>
        <w:lastRenderedPageBreak/>
        <w:t>ditu beharrezko baliabideak edo euskarazko hizkuntza-gaitasuna duten langileak, udalarekiko harremana euskaraz garatu ahal izateko.</w:t>
      </w:r>
    </w:p>
    <w:p w14:paraId="2E1640C9" w14:textId="587550EB" w:rsidR="00FF34D0" w:rsidRPr="00FF34D0" w:rsidRDefault="00FF34D0" w:rsidP="005F0188">
      <w:pPr>
        <w:pStyle w:val="Encabezado"/>
        <w:numPr>
          <w:ilvl w:val="0"/>
          <w:numId w:val="10"/>
        </w:numPr>
        <w:spacing w:after="120" w:line="252" w:lineRule="auto"/>
        <w:ind w:left="350" w:hanging="322"/>
        <w:rPr>
          <w:rFonts w:asciiTheme="minorHAnsi" w:hAnsiTheme="minorHAnsi" w:cstheme="minorHAnsi"/>
          <w:spacing w:val="0"/>
          <w:sz w:val="22"/>
          <w:lang w:val="eu-ES"/>
        </w:rPr>
      </w:pPr>
      <w:r w:rsidRPr="00FF34D0">
        <w:rPr>
          <w:rFonts w:asciiTheme="minorHAnsi" w:hAnsiTheme="minorHAnsi" w:cstheme="minorHAnsi"/>
          <w:spacing w:val="0"/>
          <w:sz w:val="22"/>
          <w:lang w:val="eu-ES"/>
        </w:rPr>
        <w:t>Idatzizko komunikazioak euskaraz idatziko dira, eta, salbuespen gisa, euskaraz eta gaztelaniaz.</w:t>
      </w:r>
    </w:p>
    <w:p w14:paraId="5A3627F1" w14:textId="2DEBFE89" w:rsidR="007F7BAF" w:rsidRDefault="00FF34D0" w:rsidP="00FF34D0">
      <w:pPr>
        <w:pStyle w:val="Encabezado"/>
        <w:spacing w:after="120" w:line="252" w:lineRule="auto"/>
        <w:rPr>
          <w:rFonts w:asciiTheme="minorHAnsi" w:hAnsiTheme="minorHAnsi" w:cstheme="minorHAnsi"/>
          <w:spacing w:val="0"/>
          <w:sz w:val="22"/>
          <w:lang w:val="eu-ES"/>
        </w:rPr>
      </w:pPr>
      <w:r>
        <w:rPr>
          <w:rFonts w:asciiTheme="minorHAnsi" w:hAnsiTheme="minorHAnsi" w:cstheme="minorHAnsi"/>
          <w:spacing w:val="0"/>
          <w:sz w:val="22"/>
          <w:lang w:val="eu-ES"/>
        </w:rPr>
        <w:t>21.2</w:t>
      </w:r>
      <w:r w:rsidRPr="00FF34D0">
        <w:rPr>
          <w:rFonts w:asciiTheme="minorHAnsi" w:hAnsiTheme="minorHAnsi" w:cstheme="minorHAnsi"/>
          <w:spacing w:val="0"/>
          <w:sz w:val="22"/>
          <w:lang w:val="eu-ES"/>
        </w:rPr>
        <w:t xml:space="preserve">.2.- Euskararen erabilpena bermatuko da errotuluetan, argitalpenetan, seinaleztapenetan, abisu eta komunikazioetan, eta, oro har, herritarrekiko </w:t>
      </w:r>
      <w:r>
        <w:rPr>
          <w:rFonts w:asciiTheme="minorHAnsi" w:hAnsiTheme="minorHAnsi" w:cstheme="minorHAnsi"/>
          <w:spacing w:val="0"/>
          <w:sz w:val="22"/>
          <w:lang w:val="eu-ES"/>
        </w:rPr>
        <w:t>harreman</w:t>
      </w:r>
      <w:r w:rsidRPr="00FF34D0">
        <w:rPr>
          <w:rFonts w:asciiTheme="minorHAnsi" w:hAnsiTheme="minorHAnsi" w:cstheme="minorHAnsi"/>
          <w:spacing w:val="0"/>
          <w:sz w:val="22"/>
          <w:lang w:val="eu-ES"/>
        </w:rPr>
        <w:t>etan</w:t>
      </w:r>
      <w:r>
        <w:rPr>
          <w:rFonts w:asciiTheme="minorHAnsi" w:hAnsiTheme="minorHAnsi" w:cstheme="minorHAnsi"/>
          <w:spacing w:val="0"/>
          <w:sz w:val="22"/>
          <w:lang w:val="eu-ES"/>
        </w:rPr>
        <w:t>.</w:t>
      </w:r>
    </w:p>
    <w:p w14:paraId="60B178DD" w14:textId="77777777" w:rsidR="00FF34D0" w:rsidRPr="00FF34D0" w:rsidRDefault="00FF34D0" w:rsidP="00FF34D0">
      <w:pPr>
        <w:pStyle w:val="Encabezado"/>
        <w:spacing w:after="120" w:line="252" w:lineRule="auto"/>
        <w:rPr>
          <w:rFonts w:asciiTheme="minorHAnsi" w:hAnsiTheme="minorHAnsi" w:cstheme="minorHAnsi"/>
          <w:b/>
          <w:bCs/>
          <w:spacing w:val="0"/>
          <w:sz w:val="22"/>
          <w:lang w:val="eu-ES"/>
        </w:rPr>
      </w:pPr>
      <w:r w:rsidRPr="00FF34D0">
        <w:rPr>
          <w:rFonts w:asciiTheme="minorHAnsi" w:hAnsiTheme="minorHAnsi" w:cstheme="minorHAnsi"/>
          <w:b/>
          <w:bCs/>
          <w:spacing w:val="0"/>
          <w:sz w:val="22"/>
          <w:lang w:val="eu-ES"/>
        </w:rPr>
        <w:t>21.3.- Emakumeen eta gizonen arteko berdintasun arloko betebeharrak</w:t>
      </w:r>
    </w:p>
    <w:p w14:paraId="1376961F"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4769E2F3" w14:textId="77777777" w:rsidR="00FF34D0" w:rsidRP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21.3.2.-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erantzukidetasuna eta genero rol zein identitateen aniztasuna sustatu beharko ditu.</w:t>
      </w:r>
    </w:p>
    <w:p w14:paraId="0CFFEDB0" w14:textId="44346D40" w:rsidR="00FF34D0" w:rsidRDefault="00FF34D0" w:rsidP="00FF34D0">
      <w:pPr>
        <w:pStyle w:val="Encabezado"/>
        <w:spacing w:after="120" w:line="252" w:lineRule="auto"/>
        <w:rPr>
          <w:rFonts w:asciiTheme="minorHAnsi" w:hAnsiTheme="minorHAnsi" w:cstheme="minorHAnsi"/>
          <w:spacing w:val="0"/>
          <w:sz w:val="22"/>
          <w:lang w:val="eu-ES"/>
        </w:rPr>
      </w:pPr>
      <w:r w:rsidRPr="00FF34D0">
        <w:rPr>
          <w:rFonts w:asciiTheme="minorHAnsi" w:hAnsiTheme="minorHAnsi" w:cstheme="minorHAnsi"/>
          <w:spacing w:val="0"/>
          <w:sz w:val="22"/>
          <w:lang w:val="eu-ES"/>
        </w:rPr>
        <w:t>21.3.3.- Enpresa edo entitate adjudikaziodunak bermatuko du sexu jazarpena eta sexu arrazoiek eragindako jazarpena prebenitzeko behar diren neurriak hartzen direla, hamar langiletik gora arituko diren kontratuetan.</w:t>
      </w:r>
    </w:p>
    <w:p w14:paraId="4673E5B0" w14:textId="77777777" w:rsidR="002D2202" w:rsidRPr="002D2202" w:rsidRDefault="002D2202" w:rsidP="002D2202">
      <w:pPr>
        <w:pStyle w:val="Encabezado"/>
        <w:spacing w:after="120" w:line="252" w:lineRule="auto"/>
        <w:rPr>
          <w:rFonts w:asciiTheme="minorHAnsi" w:hAnsiTheme="minorHAnsi" w:cstheme="minorHAnsi"/>
          <w:b/>
          <w:bCs/>
          <w:spacing w:val="0"/>
          <w:sz w:val="22"/>
          <w:lang w:val="eu-ES"/>
        </w:rPr>
      </w:pPr>
      <w:r w:rsidRPr="002D2202">
        <w:rPr>
          <w:rFonts w:asciiTheme="minorHAnsi" w:hAnsiTheme="minorHAnsi" w:cstheme="minorHAnsi"/>
          <w:b/>
          <w:bCs/>
          <w:spacing w:val="0"/>
          <w:sz w:val="22"/>
          <w:lang w:val="eu-ES"/>
        </w:rPr>
        <w:t>21.4.- Laneko segurtasun eta osasun esparruko betebeharrak</w:t>
      </w:r>
    </w:p>
    <w:p w14:paraId="673F6C59"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21.4.1.- Laneko segurtasun eta arriskuen prebentzioko esparruan indarrean dauden xedapenak bete beharko ditu enpresa kontratistak, baita hitzarmen kolektibo aplikagarritik eratorritakoak ere.</w:t>
      </w:r>
    </w:p>
    <w:p w14:paraId="072C8341"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21.4.2.- Enpresa kontratistak nahitaezko edo beharrezko laneko segurtasun eta higiene neurriak hartu beharko ditu, kontratu honen objektuari lotuta dauden langileen osotasunarentzat eta osasunarentzat sor daitezkeen arriskuei aurrea hartzeko.</w:t>
      </w:r>
    </w:p>
    <w:p w14:paraId="51B3FDD3"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011D5DC0"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Enpresa kontratistak bermatu beharko du jarduera gauzatzeko eta lanen zuzendaritza zuzenean egiteko azpiegitura eta baliabide nahikoa dituela enpresa azpikontratatuak.</w:t>
      </w:r>
    </w:p>
    <w:p w14:paraId="5EA236E9" w14:textId="77777777" w:rsidR="002D2202" w:rsidRPr="002D2202"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Entitate kontratatzaileak zainduko du kontratistek eta azpi kontratistek lanen arriskuei aurrea hartzeko araudia betetzen dutela. Horretarako beharrezkoa den edozein neurri hartu ahal izango du.</w:t>
      </w:r>
    </w:p>
    <w:p w14:paraId="5622B00D" w14:textId="432BFF92" w:rsidR="00FF34D0" w:rsidRDefault="002D2202" w:rsidP="002D2202">
      <w:pPr>
        <w:pStyle w:val="Encabezado"/>
        <w:spacing w:after="120" w:line="252" w:lineRule="auto"/>
        <w:rPr>
          <w:rFonts w:asciiTheme="minorHAnsi" w:hAnsiTheme="minorHAnsi" w:cstheme="minorHAnsi"/>
          <w:spacing w:val="0"/>
          <w:sz w:val="22"/>
          <w:lang w:val="eu-ES"/>
        </w:rPr>
      </w:pPr>
      <w:r w:rsidRPr="002D2202">
        <w:rPr>
          <w:rFonts w:asciiTheme="minorHAnsi" w:hAnsiTheme="minorHAnsi" w:cstheme="minorHAnsi"/>
          <w:spacing w:val="0"/>
          <w:sz w:val="22"/>
          <w:lang w:val="eu-ES"/>
        </w:rPr>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r>
        <w:rPr>
          <w:rFonts w:asciiTheme="minorHAnsi" w:hAnsiTheme="minorHAnsi" w:cstheme="minorHAnsi"/>
          <w:spacing w:val="0"/>
          <w:sz w:val="22"/>
          <w:lang w:val="eu-ES"/>
        </w:rPr>
        <w:t>.</w:t>
      </w:r>
    </w:p>
    <w:p w14:paraId="5E494AF4" w14:textId="77777777" w:rsidR="000A3D0B" w:rsidRPr="000A3D0B" w:rsidRDefault="000A3D0B" w:rsidP="000A3D0B">
      <w:pPr>
        <w:pStyle w:val="Encabezado"/>
        <w:spacing w:after="120" w:line="252" w:lineRule="auto"/>
        <w:rPr>
          <w:rFonts w:asciiTheme="minorHAnsi" w:hAnsiTheme="minorHAnsi" w:cstheme="minorHAnsi"/>
          <w:b/>
          <w:bCs/>
          <w:spacing w:val="0"/>
          <w:sz w:val="22"/>
          <w:lang w:val="eu-ES"/>
        </w:rPr>
      </w:pPr>
      <w:r w:rsidRPr="000A3D0B">
        <w:rPr>
          <w:rFonts w:asciiTheme="minorHAnsi" w:hAnsiTheme="minorHAnsi" w:cstheme="minorHAnsi"/>
          <w:b/>
          <w:bCs/>
          <w:spacing w:val="0"/>
          <w:sz w:val="22"/>
          <w:lang w:val="eu-ES"/>
        </w:rPr>
        <w:lastRenderedPageBreak/>
        <w:t>21.5.- Baimen eta lizentzien kudeaketaren inguruko betebeharrak</w:t>
      </w:r>
    </w:p>
    <w:p w14:paraId="3CCD60C9" w14:textId="77777777" w:rsidR="000A3D0B" w:rsidRPr="000A3D0B" w:rsidRDefault="000A3D0B" w:rsidP="000A3D0B">
      <w:pPr>
        <w:pStyle w:val="Encabezado"/>
        <w:spacing w:after="120" w:line="252" w:lineRule="auto"/>
        <w:rPr>
          <w:rFonts w:asciiTheme="minorHAnsi" w:hAnsiTheme="minorHAnsi" w:cstheme="minorHAnsi"/>
          <w:spacing w:val="0"/>
          <w:sz w:val="22"/>
          <w:lang w:val="eu-ES"/>
        </w:rPr>
      </w:pPr>
      <w:r w:rsidRPr="000A3D0B">
        <w:rPr>
          <w:rFonts w:asciiTheme="minorHAnsi" w:hAnsiTheme="minorHAnsi" w:cstheme="minorHAnsi"/>
          <w:spacing w:val="0"/>
          <w:sz w:val="22"/>
          <w:lang w:val="eu-ES"/>
        </w:rPr>
        <w:t xml:space="preserve">21.5.1.-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30F09B39" w14:textId="1EEE8AB3" w:rsidR="00FF34D0" w:rsidRDefault="000A3D0B" w:rsidP="000A3D0B">
      <w:pPr>
        <w:pStyle w:val="Encabezado"/>
        <w:spacing w:after="120" w:line="252" w:lineRule="auto"/>
        <w:rPr>
          <w:rFonts w:asciiTheme="minorHAnsi" w:hAnsiTheme="minorHAnsi" w:cstheme="minorHAnsi"/>
          <w:spacing w:val="0"/>
          <w:sz w:val="22"/>
          <w:lang w:val="eu-ES"/>
        </w:rPr>
      </w:pPr>
      <w:r w:rsidRPr="000A3D0B">
        <w:rPr>
          <w:rFonts w:asciiTheme="minorHAnsi" w:hAnsiTheme="minorHAnsi" w:cstheme="minorHAnsi"/>
          <w:spacing w:val="0"/>
          <w:sz w:val="22"/>
          <w:lang w:val="eu-ES"/>
        </w:rPr>
        <w:t>21.5.2.- Baimenak edo lizentziak eskuratzeak tasa, fidantza edo bestelako gasturen bat baldin badakar, enpresa kontratistak ordaindu edo gordailatuko ditu.</w:t>
      </w:r>
    </w:p>
    <w:p w14:paraId="65652C6F" w14:textId="77777777" w:rsidR="007B7C54" w:rsidRDefault="007B7C54" w:rsidP="00BE1CE9">
      <w:pPr>
        <w:pStyle w:val="Encabezado"/>
        <w:tabs>
          <w:tab w:val="clear" w:pos="4320"/>
          <w:tab w:val="clear" w:pos="8640"/>
        </w:tabs>
        <w:spacing w:before="240" w:after="120" w:line="252" w:lineRule="auto"/>
        <w:rPr>
          <w:rFonts w:asciiTheme="minorHAnsi" w:hAnsiTheme="minorHAnsi" w:cstheme="minorHAnsi"/>
          <w:b/>
          <w:spacing w:val="0"/>
          <w:sz w:val="24"/>
          <w:lang w:val="eu-ES"/>
        </w:rPr>
      </w:pPr>
      <w:r w:rsidRPr="007B7C54">
        <w:rPr>
          <w:rFonts w:asciiTheme="minorHAnsi" w:hAnsiTheme="minorHAnsi" w:cstheme="minorHAnsi"/>
          <w:b/>
          <w:spacing w:val="0"/>
          <w:sz w:val="24"/>
          <w:lang w:val="eu-ES"/>
        </w:rPr>
        <w:t>Kasu honetan, Debako Udalak Gipuzkoako Foru Aldundiko Bide Azpiegituretako Departamentuaren baimenak ditu, baita URArenak (uraren euskal agentzia) eta ETSrenak (euskal trenbide sarea) ere. Emandako baimen-ebazpenak ezarritako baldintzetan bete beharko dira; agiri horiek kontratuaren dokumentazioarekin batera argitaratzen dira. Bereziki, obrak hasteko epeak jakinaraztea.</w:t>
      </w:r>
    </w:p>
    <w:p w14:paraId="74ED01D8" w14:textId="7C1C513B" w:rsidR="00915D78" w:rsidRPr="00D93C55" w:rsidRDefault="00CD45AB" w:rsidP="00BE1CE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22.</w:t>
      </w:r>
      <w:r w:rsidR="00BE1CE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KONTRATISTAREN ERANTZUKIZUNA KONTRATUA EGIKARITZEN DEN BITARTEAN HIRUGARRENEI EGITEN ZAIZKIEN KALTEAK DIRELA ETA</w:t>
      </w:r>
    </w:p>
    <w:p w14:paraId="399CF2F2" w14:textId="77777777" w:rsidR="00915D78" w:rsidRPr="00D93C55" w:rsidRDefault="00915D78" w:rsidP="00BE1CE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SPKLren 196. artikuluan xedatutakoaren arabera, obrak egikaritzen diren bitartean, kontratistak erantzukizuna izango du beraren ardurapeko langileen egintza, ez-egite edo zabarkerien ondorioz edo obrak behar bezala ez antolatu, babestu edo seinaleztatzearen ondorioz edozein pertsona, jabetza edo zerbitzu publiko zein pribaturi eragiten zaizkion kalte eta galera guztiena.</w:t>
      </w:r>
    </w:p>
    <w:p w14:paraId="6C33CB5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23. KONTRATUAREN ALDAKETAK</w:t>
      </w:r>
    </w:p>
    <w:p w14:paraId="0F774765" w14:textId="4D7B9824" w:rsidR="009214D0" w:rsidRDefault="00915D78" w:rsidP="001B3439">
      <w:pPr>
        <w:suppressAutoHyphen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 xml:space="preserve">Administrazioak kontratua aldatu ahal izango du interes publikoko arrazoiengatik, </w:t>
      </w:r>
      <w:r w:rsidR="009214D0">
        <w:rPr>
          <w:rFonts w:asciiTheme="minorHAnsi" w:hAnsiTheme="minorHAnsi" w:cstheme="minorHAnsi"/>
          <w:spacing w:val="0"/>
          <w:sz w:val="22"/>
          <w:lang w:val="eu-ES"/>
        </w:rPr>
        <w:t xml:space="preserve">ondoren adierzten diren </w:t>
      </w:r>
      <w:r w:rsidRPr="00D93C55">
        <w:rPr>
          <w:rFonts w:asciiTheme="minorHAnsi" w:hAnsiTheme="minorHAnsi" w:cstheme="minorHAnsi"/>
          <w:spacing w:val="0"/>
          <w:sz w:val="22"/>
          <w:lang w:val="eu-ES"/>
        </w:rPr>
        <w:t>kasu</w:t>
      </w:r>
      <w:r w:rsidR="009214D0">
        <w:rPr>
          <w:rFonts w:asciiTheme="minorHAnsi" w:hAnsiTheme="minorHAnsi" w:cstheme="minorHAnsi"/>
          <w:spacing w:val="0"/>
          <w:sz w:val="22"/>
          <w:lang w:val="eu-ES"/>
        </w:rPr>
        <w:t xml:space="preserve"> eta </w:t>
      </w:r>
      <w:r w:rsidRPr="00D93C55">
        <w:rPr>
          <w:rFonts w:asciiTheme="minorHAnsi" w:hAnsiTheme="minorHAnsi" w:cstheme="minorHAnsi"/>
          <w:spacing w:val="0"/>
          <w:sz w:val="22"/>
          <w:lang w:val="eu-ES"/>
        </w:rPr>
        <w:t>baldintzatan</w:t>
      </w:r>
      <w:r w:rsidR="009214D0">
        <w:rPr>
          <w:rFonts w:asciiTheme="minorHAnsi" w:hAnsiTheme="minorHAnsi" w:cstheme="minorHAnsi"/>
          <w:spacing w:val="0"/>
          <w:sz w:val="22"/>
          <w:lang w:val="eu-ES"/>
        </w:rPr>
        <w:t>,</w:t>
      </w:r>
      <w:r w:rsidRPr="00D93C55">
        <w:rPr>
          <w:rFonts w:asciiTheme="minorHAnsi" w:hAnsiTheme="minorHAnsi" w:cstheme="minorHAnsi"/>
          <w:spacing w:val="0"/>
          <w:sz w:val="22"/>
          <w:lang w:val="eu-ES"/>
        </w:rPr>
        <w:t xml:space="preserve"> eta eragin-esparru eta mug</w:t>
      </w:r>
      <w:r w:rsidR="009214D0">
        <w:rPr>
          <w:rFonts w:asciiTheme="minorHAnsi" w:hAnsiTheme="minorHAnsi" w:cstheme="minorHAnsi"/>
          <w:spacing w:val="0"/>
          <w:sz w:val="22"/>
          <w:lang w:val="eu-ES"/>
        </w:rPr>
        <w:t>e</w:t>
      </w:r>
      <w:r w:rsidRPr="00D93C55">
        <w:rPr>
          <w:rFonts w:asciiTheme="minorHAnsi" w:hAnsiTheme="minorHAnsi" w:cstheme="minorHAnsi"/>
          <w:spacing w:val="0"/>
          <w:sz w:val="22"/>
          <w:lang w:val="eu-ES"/>
        </w:rPr>
        <w:t>kin</w:t>
      </w:r>
      <w:r w:rsidR="009214D0">
        <w:rPr>
          <w:rFonts w:asciiTheme="minorHAnsi" w:hAnsiTheme="minorHAnsi" w:cstheme="minorHAnsi"/>
          <w:spacing w:val="0"/>
          <w:sz w:val="22"/>
          <w:lang w:val="eu-ES"/>
        </w:rPr>
        <w:t>.</w:t>
      </w:r>
    </w:p>
    <w:p w14:paraId="23E4FFEF" w14:textId="15BCE201" w:rsidR="009214D0" w:rsidRPr="009E763F" w:rsidRDefault="009214D0" w:rsidP="005F0188">
      <w:pPr>
        <w:pStyle w:val="Prrafodelista"/>
        <w:numPr>
          <w:ilvl w:val="0"/>
          <w:numId w:val="13"/>
        </w:numPr>
        <w:suppressAutoHyphens/>
        <w:spacing w:after="120" w:line="252" w:lineRule="auto"/>
        <w:ind w:left="280" w:hanging="280"/>
        <w:contextualSpacing w:val="0"/>
        <w:rPr>
          <w:rFonts w:asciiTheme="minorHAnsi" w:hAnsiTheme="minorHAnsi" w:cstheme="minorHAnsi"/>
          <w:bCs/>
          <w:spacing w:val="0"/>
          <w:sz w:val="22"/>
          <w:szCs w:val="22"/>
          <w:lang w:val="eu-ES" w:eastAsia="es-ES_tradnl"/>
        </w:rPr>
      </w:pPr>
      <w:r w:rsidRPr="009E763F">
        <w:rPr>
          <w:rFonts w:asciiTheme="minorHAnsi" w:hAnsiTheme="minorHAnsi" w:cstheme="minorHAnsi"/>
          <w:bCs/>
          <w:spacing w:val="0"/>
          <w:sz w:val="22"/>
          <w:szCs w:val="22"/>
          <w:lang w:val="eu-ES" w:eastAsia="es-ES_tradnl"/>
        </w:rPr>
        <w:t>Kasuak: proiektuaren obra unitateak handitzea.</w:t>
      </w:r>
    </w:p>
    <w:p w14:paraId="233B2A60" w14:textId="199345B8" w:rsidR="009214D0" w:rsidRPr="009E763F" w:rsidRDefault="009214D0" w:rsidP="005F0188">
      <w:pPr>
        <w:pStyle w:val="Prrafodelista"/>
        <w:numPr>
          <w:ilvl w:val="0"/>
          <w:numId w:val="13"/>
        </w:numPr>
        <w:suppressAutoHyphens/>
        <w:spacing w:after="120" w:line="252" w:lineRule="auto"/>
        <w:ind w:left="280" w:hanging="280"/>
        <w:contextualSpacing w:val="0"/>
        <w:rPr>
          <w:rFonts w:asciiTheme="minorHAnsi" w:hAnsiTheme="minorHAnsi" w:cstheme="minorHAnsi"/>
          <w:bCs/>
          <w:spacing w:val="0"/>
          <w:sz w:val="22"/>
          <w:szCs w:val="22"/>
          <w:lang w:val="eu-ES" w:eastAsia="es-ES_tradnl"/>
        </w:rPr>
      </w:pPr>
      <w:r w:rsidRPr="009E763F">
        <w:rPr>
          <w:rFonts w:asciiTheme="minorHAnsi" w:hAnsiTheme="minorHAnsi" w:cstheme="minorHAnsi"/>
          <w:bCs/>
          <w:spacing w:val="0"/>
          <w:sz w:val="22"/>
          <w:szCs w:val="22"/>
          <w:lang w:val="eu-ES" w:eastAsia="es-ES_tradnl"/>
        </w:rPr>
        <w:t>Gehienez eragin diezaioketen kontratuaren prezioaren ehunekoa: %20</w:t>
      </w:r>
    </w:p>
    <w:p w14:paraId="267A03EE"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2"/>
          <w:sz w:val="22"/>
          <w:lang w:val="eu-ES"/>
        </w:rPr>
        <w:t>Dena den, SPKLren 203. artikulutik 207. artikulura bitartean eta 242. artikuluan esanbidez jasotako kasuetan eta baldintzetan ere aldatu ahal izango da kontratua, horrekin aldatzen ez badira lizitazioaren eta adjudikazioaren funtsezko baldintzak.</w:t>
      </w:r>
    </w:p>
    <w:p w14:paraId="4A4C593C"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Gorago adierazitako aldaketa horiek bete beharrekoak izango dira kontratistarentzat.</w:t>
      </w:r>
    </w:p>
    <w:p w14:paraId="485AD545"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SPKLren 242.2 artikuluan xedatutakoaren arabera, proiektuan ez datozen obra-unitate berriak sartu behar badira kontratuko aldaketak direla-eta, administrazioak finkatuko ditu aldaketa horien prezioak, eta, kontratistak onartzen ez baditu, kontratazio-organoak aukera izango du obra-unitate horiek beste enpresaburu batekin kontratatzeko finkatutako prezioetan, edo obrak zuzenean egikaritzeko.</w:t>
      </w:r>
    </w:p>
    <w:p w14:paraId="2CC4492A"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24. IZAERA PERTSONALEKO DATUEN BABESA</w:t>
      </w:r>
    </w:p>
    <w:p w14:paraId="4A9A4B66" w14:textId="0B19DC79" w:rsidR="00915D78"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Ez da aurreikusten enpresa esleipendunak izaera pertsonaleko datuak atzituko dituenik.</w:t>
      </w:r>
    </w:p>
    <w:p w14:paraId="551B2A76" w14:textId="3F42E422" w:rsidR="00007F21"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Nolanahi ere, edozein arrazoi dela-eta, enpresa esleipendunak, haren zerbitzura dauden pertsonek e</w:t>
      </w:r>
      <w:r w:rsidR="00E337D2">
        <w:rPr>
          <w:rFonts w:asciiTheme="minorHAnsi" w:hAnsiTheme="minorHAnsi" w:cstheme="minorHAnsi"/>
          <w:spacing w:val="0"/>
          <w:sz w:val="22"/>
          <w:lang w:val="eu-ES"/>
        </w:rPr>
        <w:t>do</w:t>
      </w:r>
      <w:r w:rsidRPr="00007F21">
        <w:rPr>
          <w:rFonts w:asciiTheme="minorHAnsi" w:hAnsiTheme="minorHAnsi" w:cstheme="minorHAnsi"/>
          <w:spacing w:val="0"/>
          <w:sz w:val="22"/>
          <w:lang w:val="eu-ES"/>
        </w:rPr>
        <w:t xml:space="preserve">ta </w:t>
      </w:r>
      <w:r w:rsidR="00E337D2">
        <w:rPr>
          <w:rFonts w:asciiTheme="minorHAnsi" w:hAnsiTheme="minorHAnsi" w:cstheme="minorHAnsi"/>
          <w:spacing w:val="0"/>
          <w:sz w:val="22"/>
          <w:lang w:val="eu-ES"/>
        </w:rPr>
        <w:t xml:space="preserve">hark </w:t>
      </w:r>
      <w:r w:rsidRPr="00007F21">
        <w:rPr>
          <w:rFonts w:asciiTheme="minorHAnsi" w:hAnsiTheme="minorHAnsi" w:cstheme="minorHAnsi"/>
          <w:spacing w:val="0"/>
          <w:sz w:val="22"/>
          <w:lang w:val="eu-ES"/>
        </w:rPr>
        <w:t xml:space="preserve">azpikontratatutako pertsonek edo erakundeek Debako Udalaren datu pertsonalak </w:t>
      </w:r>
      <w:r>
        <w:rPr>
          <w:rFonts w:asciiTheme="minorHAnsi" w:hAnsiTheme="minorHAnsi" w:cstheme="minorHAnsi"/>
          <w:spacing w:val="0"/>
          <w:sz w:val="22"/>
          <w:lang w:val="eu-ES"/>
        </w:rPr>
        <w:t>atzitu</w:t>
      </w:r>
      <w:r w:rsidRPr="00007F21">
        <w:rPr>
          <w:rFonts w:asciiTheme="minorHAnsi" w:hAnsiTheme="minorHAnsi" w:cstheme="minorHAnsi"/>
          <w:spacing w:val="0"/>
          <w:sz w:val="22"/>
          <w:lang w:val="eu-ES"/>
        </w:rPr>
        <w:t>ko balituzte, bete beharko du</w:t>
      </w:r>
      <w:r>
        <w:rPr>
          <w:rFonts w:asciiTheme="minorHAnsi" w:hAnsiTheme="minorHAnsi" w:cstheme="minorHAnsi"/>
          <w:spacing w:val="0"/>
          <w:sz w:val="22"/>
          <w:lang w:val="eu-ES"/>
        </w:rPr>
        <w:t xml:space="preserve">te </w:t>
      </w:r>
      <w:r w:rsidRPr="00007F21">
        <w:rPr>
          <w:rFonts w:asciiTheme="minorHAnsi" w:hAnsiTheme="minorHAnsi" w:cstheme="minorHAnsi"/>
          <w:spacing w:val="0"/>
          <w:sz w:val="22"/>
          <w:lang w:val="eu-ES"/>
        </w:rPr>
        <w:t xml:space="preserve">Europako Parlamentuaren eta Kontseiluaren 2016ko apirilaren 27ko </w:t>
      </w:r>
      <w:r w:rsidRPr="00007F21">
        <w:rPr>
          <w:rFonts w:asciiTheme="minorHAnsi" w:hAnsiTheme="minorHAnsi" w:cstheme="minorHAnsi"/>
          <w:spacing w:val="0"/>
          <w:sz w:val="22"/>
          <w:lang w:val="eu-ES"/>
        </w:rPr>
        <w:lastRenderedPageBreak/>
        <w:t>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344C6D59" w14:textId="66EE9768" w:rsidR="00007F21" w:rsidRDefault="00007F21" w:rsidP="001B3439">
      <w:pPr>
        <w:pStyle w:val="Encabezado"/>
        <w:spacing w:after="120" w:line="252" w:lineRule="auto"/>
        <w:rPr>
          <w:rFonts w:asciiTheme="minorHAnsi" w:hAnsiTheme="minorHAnsi" w:cstheme="minorHAnsi"/>
          <w:spacing w:val="0"/>
          <w:sz w:val="22"/>
          <w:lang w:val="eu-ES"/>
        </w:rPr>
      </w:pPr>
      <w:r w:rsidRPr="00007F21">
        <w:rPr>
          <w:rFonts w:asciiTheme="minorHAnsi" w:hAnsiTheme="minorHAnsi" w:cstheme="minorHAnsi"/>
          <w:spacing w:val="0"/>
          <w:sz w:val="22"/>
          <w:lang w:val="eu-ES"/>
        </w:rPr>
        <w:t xml:space="preserve">Enpresa kontratistak edo bere zerbitzuko pertsonek </w:t>
      </w:r>
      <w:r>
        <w:rPr>
          <w:rFonts w:asciiTheme="minorHAnsi" w:hAnsiTheme="minorHAnsi" w:cstheme="minorHAnsi"/>
          <w:spacing w:val="0"/>
          <w:sz w:val="22"/>
          <w:lang w:val="eu-ES"/>
        </w:rPr>
        <w:t>edo berak azpikontratatutako pertsonak zein entitateek</w:t>
      </w:r>
      <w:r w:rsidRPr="00007F21">
        <w:rPr>
          <w:rFonts w:asciiTheme="minorHAnsi" w:hAnsiTheme="minorHAnsi" w:cstheme="minorHAnsi"/>
          <w:spacing w:val="0"/>
          <w:sz w:val="22"/>
          <w:lang w:val="eu-ES"/>
        </w:rPr>
        <w:t xml:space="preserve"> klausula honen arabera beren gain hartutako betebeharrak ez betetzearen ondorioz, Debako Udala edozein kopuru ordaintzera zigortzen badute, ordaindutako zenbatekoa kontratistari jasanaraziko zaio, eta, ondorio horietarako, Debako Udalak egoki eta komenigarriak diren edozein ekintza administratibo edo judizial egiteko eskubidea izango du, ordaindutako zenbateko osoa erabat berreskuratu arte.</w:t>
      </w:r>
    </w:p>
    <w:p w14:paraId="1330E8BE"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25. OBRAK HARTZEA ETA BERMEALDIA</w:t>
      </w:r>
    </w:p>
    <w:p w14:paraId="5DEB9A66"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Obrak amaitzen direnetik hilabetera, gehienez, obrak hartzearen egintza formal eta positiboa egingo da, eta egintza horren akta idatziko da.</w:t>
      </w:r>
      <w:r w:rsidRPr="00D93C55">
        <w:rPr>
          <w:rFonts w:asciiTheme="minorHAnsi" w:hAnsiTheme="minorHAnsi" w:cstheme="minorHAnsi"/>
          <w:lang w:val="eu-ES"/>
        </w:rPr>
        <w:tab/>
      </w:r>
    </w:p>
    <w:p w14:paraId="37CDB398" w14:textId="55BEACD3"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Halaber, </w:t>
      </w:r>
      <w:r w:rsidR="00A61C1D" w:rsidRPr="001235AD">
        <w:rPr>
          <w:rFonts w:asciiTheme="minorHAnsi" w:hAnsiTheme="minorHAnsi" w:cstheme="minorHAnsi"/>
          <w:spacing w:val="0"/>
          <w:sz w:val="22"/>
          <w:lang w:val="eu-ES"/>
        </w:rPr>
        <w:t>urtebeteko (1)</w:t>
      </w:r>
      <w:r w:rsidRPr="001235AD">
        <w:rPr>
          <w:rFonts w:asciiTheme="minorHAnsi" w:hAnsiTheme="minorHAnsi" w:cstheme="minorHAnsi"/>
          <w:spacing w:val="0"/>
          <w:sz w:val="22"/>
          <w:lang w:val="eu-ES"/>
        </w:rPr>
        <w:t xml:space="preserve"> </w:t>
      </w:r>
      <w:r w:rsidR="00A61C1D" w:rsidRPr="001235AD">
        <w:rPr>
          <w:rFonts w:asciiTheme="minorHAnsi" w:hAnsiTheme="minorHAnsi" w:cstheme="minorHAnsi"/>
          <w:spacing w:val="0"/>
          <w:sz w:val="22"/>
          <w:lang w:val="eu-ES"/>
        </w:rPr>
        <w:t xml:space="preserve">berme aldi </w:t>
      </w:r>
      <w:r w:rsidRPr="001235AD">
        <w:rPr>
          <w:rFonts w:asciiTheme="minorHAnsi" w:hAnsiTheme="minorHAnsi" w:cstheme="minorHAnsi"/>
          <w:spacing w:val="0"/>
          <w:sz w:val="22"/>
          <w:lang w:val="eu-ES"/>
        </w:rPr>
        <w:t>epe</w:t>
      </w:r>
      <w:r w:rsidR="00A61C1D" w:rsidRPr="001235AD">
        <w:rPr>
          <w:rFonts w:asciiTheme="minorHAnsi" w:hAnsiTheme="minorHAnsi" w:cstheme="minorHAnsi"/>
          <w:spacing w:val="0"/>
          <w:sz w:val="22"/>
          <w:lang w:val="eu-ES"/>
        </w:rPr>
        <w:t>a</w:t>
      </w:r>
      <w:r w:rsidRPr="001235AD">
        <w:rPr>
          <w:rFonts w:asciiTheme="minorHAnsi" w:hAnsiTheme="minorHAnsi" w:cstheme="minorHAnsi"/>
          <w:spacing w:val="0"/>
          <w:sz w:val="22"/>
          <w:lang w:val="eu-ES"/>
        </w:rPr>
        <w:t xml:space="preserve"> ezar</w:t>
      </w:r>
      <w:r w:rsidR="00A61C1D" w:rsidRPr="001235AD">
        <w:rPr>
          <w:rFonts w:asciiTheme="minorHAnsi" w:hAnsiTheme="minorHAnsi" w:cstheme="minorHAnsi"/>
          <w:spacing w:val="0"/>
          <w:sz w:val="22"/>
          <w:lang w:val="eu-ES"/>
        </w:rPr>
        <w:t xml:space="preserve">tzen </w:t>
      </w:r>
      <w:r w:rsidRPr="001235AD">
        <w:rPr>
          <w:rFonts w:asciiTheme="minorHAnsi" w:hAnsiTheme="minorHAnsi" w:cstheme="minorHAnsi"/>
          <w:spacing w:val="0"/>
          <w:sz w:val="22"/>
          <w:lang w:val="eu-ES"/>
        </w:rPr>
        <w:t>da, harrera</w:t>
      </w:r>
      <w:r w:rsidRPr="00D93C55">
        <w:rPr>
          <w:rFonts w:asciiTheme="minorHAnsi" w:hAnsiTheme="minorHAnsi" w:cstheme="minorHAnsi"/>
          <w:spacing w:val="0"/>
          <w:sz w:val="22"/>
          <w:lang w:val="eu-ES"/>
        </w:rPr>
        <w:t xml:space="preserve"> formalaren egunetik aurrera, Sektore Publikoko Kontratuen Legean eta Administrazio Publikoen Kontratuen Legearen Erregelamendu Orokorrean ezarritako ondorioetarako.</w:t>
      </w:r>
    </w:p>
    <w:p w14:paraId="7B753A48" w14:textId="3F4BBCC6"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Hala ere, berme</w:t>
      </w:r>
      <w:r w:rsidR="00A61C1D">
        <w:rPr>
          <w:rFonts w:asciiTheme="minorHAnsi" w:hAnsiTheme="minorHAnsi" w:cstheme="minorHAnsi"/>
          <w:spacing w:val="0"/>
          <w:sz w:val="22"/>
          <w:lang w:val="eu-ES"/>
        </w:rPr>
        <w:t xml:space="preserve"> </w:t>
      </w:r>
      <w:r w:rsidRPr="00D93C55">
        <w:rPr>
          <w:rFonts w:asciiTheme="minorHAnsi" w:hAnsiTheme="minorHAnsi" w:cstheme="minorHAnsi"/>
          <w:spacing w:val="0"/>
          <w:sz w:val="22"/>
          <w:lang w:val="eu-ES"/>
        </w:rPr>
        <w:t xml:space="preserve">aldia amaitu eta gero, kontratistak kontratua bete ez duelako ezkutuko akatsen ondorioz obra hondatzen bada, kontratistak izango du kalte eta galeren erantzukizuna, hamabost </w:t>
      </w:r>
      <w:r w:rsidR="00A61C1D">
        <w:rPr>
          <w:rFonts w:asciiTheme="minorHAnsi" w:hAnsiTheme="minorHAnsi" w:cstheme="minorHAnsi"/>
          <w:spacing w:val="0"/>
          <w:sz w:val="22"/>
          <w:lang w:val="eu-ES"/>
        </w:rPr>
        <w:t xml:space="preserve">(15) </w:t>
      </w:r>
      <w:r w:rsidRPr="00D93C55">
        <w:rPr>
          <w:rFonts w:asciiTheme="minorHAnsi" w:hAnsiTheme="minorHAnsi" w:cstheme="minorHAnsi"/>
          <w:spacing w:val="0"/>
          <w:sz w:val="22"/>
          <w:lang w:val="eu-ES"/>
        </w:rPr>
        <w:t>urtez, obra hartzen denetik. Epe hori igarota ez bada inolako kalte edo galerarik agertu, guztiz azkenduko da kontratistaren erantzukizuna.</w:t>
      </w:r>
    </w:p>
    <w:p w14:paraId="3B556A12" w14:textId="12392C97" w:rsidR="00915D78" w:rsidRPr="00226D5C" w:rsidRDefault="001B3439"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bookmarkStart w:id="4" w:name="_Hlk102555738"/>
      <w:r w:rsidRPr="00226D5C">
        <w:rPr>
          <w:rFonts w:asciiTheme="minorHAnsi" w:hAnsiTheme="minorHAnsi" w:cstheme="minorHAnsi"/>
          <w:b/>
          <w:spacing w:val="0"/>
          <w:sz w:val="24"/>
          <w:lang w:val="eu-ES"/>
        </w:rPr>
        <w:t>26. K</w:t>
      </w:r>
      <w:r w:rsidR="00915D78" w:rsidRPr="00226D5C">
        <w:rPr>
          <w:rFonts w:asciiTheme="minorHAnsi" w:hAnsiTheme="minorHAnsi" w:cstheme="minorHAnsi"/>
          <w:b/>
          <w:spacing w:val="0"/>
          <w:sz w:val="24"/>
          <w:lang w:val="eu-ES"/>
        </w:rPr>
        <w:t>ONTRATUA EZ BETETZEAGATIK KONTRATISTARI EZARRIKO ZAIZKION ZIGORRAK</w:t>
      </w:r>
    </w:p>
    <w:p w14:paraId="76BF34BB" w14:textId="5CD425A6" w:rsidR="00915D78" w:rsidRPr="00226D5C" w:rsidRDefault="001B3439" w:rsidP="001B3439">
      <w:pPr>
        <w:suppressAutoHyphens/>
        <w:spacing w:after="120" w:line="252" w:lineRule="auto"/>
        <w:jc w:val="left"/>
        <w:rPr>
          <w:rFonts w:asciiTheme="minorHAnsi" w:hAnsiTheme="minorHAnsi" w:cstheme="minorHAnsi"/>
          <w:b/>
          <w:bCs/>
          <w:spacing w:val="0"/>
          <w:sz w:val="24"/>
          <w:szCs w:val="24"/>
          <w:lang w:val="eu-ES"/>
        </w:rPr>
      </w:pPr>
      <w:r w:rsidRPr="00226D5C">
        <w:rPr>
          <w:rFonts w:asciiTheme="minorHAnsi" w:hAnsiTheme="minorHAnsi" w:cstheme="minorHAnsi"/>
          <w:b/>
          <w:spacing w:val="0"/>
          <w:sz w:val="24"/>
          <w:lang w:val="eu-ES"/>
        </w:rPr>
        <w:t xml:space="preserve">a) </w:t>
      </w:r>
      <w:r w:rsidR="00915D78" w:rsidRPr="00226D5C">
        <w:rPr>
          <w:rFonts w:asciiTheme="minorHAnsi" w:hAnsiTheme="minorHAnsi" w:cstheme="minorHAnsi"/>
          <w:b/>
          <w:spacing w:val="0"/>
          <w:sz w:val="24"/>
          <w:lang w:val="eu-ES"/>
        </w:rPr>
        <w:t>Kontratua egikaritzeko epeak ez betetzea</w:t>
      </w:r>
    </w:p>
    <w:p w14:paraId="3FE88354" w14:textId="77777777" w:rsidR="00915D78" w:rsidRPr="00226D5C" w:rsidRDefault="00915D78" w:rsidP="001B3439">
      <w:pPr>
        <w:pStyle w:val="Encabezado"/>
        <w:spacing w:after="120" w:line="252" w:lineRule="auto"/>
        <w:rPr>
          <w:rFonts w:asciiTheme="minorHAnsi" w:hAnsiTheme="minorHAnsi" w:cstheme="minorHAnsi"/>
          <w:bCs/>
          <w:spacing w:val="0"/>
          <w:sz w:val="22"/>
          <w:szCs w:val="22"/>
          <w:lang w:val="eu-ES"/>
        </w:rPr>
      </w:pPr>
      <w:r w:rsidRPr="00226D5C">
        <w:rPr>
          <w:rFonts w:asciiTheme="minorHAnsi" w:hAnsiTheme="minorHAnsi" w:cstheme="minorHAnsi"/>
          <w:spacing w:val="0"/>
          <w:sz w:val="22"/>
          <w:lang w:val="eu-ES"/>
        </w:rPr>
        <w:t>Kontratista, berari egotz dakizkiokeen arrazoiengatik, berandutzen bada kontratua egikaritzeko epean (epe osoa zein, halakorik bada, epe partzialak), administrazioak bi aukera izango ditu: kontratua suntsiaraztea (eta adjudikaziodunak bermea galdu), edo honako zigor hau ezartzea: zerbitzua behar bezala ematen berandutzen den eguneko 0,60 euro kontratuaren prezioko 1.000 euroko (BEZa aparte).</w:t>
      </w:r>
    </w:p>
    <w:p w14:paraId="14EB4D87" w14:textId="77777777" w:rsidR="0096615F" w:rsidRDefault="00915D78" w:rsidP="0096615F">
      <w:pPr>
        <w:pStyle w:val="Encabezado"/>
        <w:spacing w:after="120" w:line="252" w:lineRule="auto"/>
        <w:rPr>
          <w:rFonts w:asciiTheme="minorHAnsi" w:hAnsiTheme="minorHAnsi" w:cstheme="minorHAnsi"/>
          <w:spacing w:val="0"/>
          <w:sz w:val="22"/>
          <w:lang w:val="eu-ES"/>
        </w:rPr>
      </w:pPr>
      <w:r w:rsidRPr="00226D5C">
        <w:rPr>
          <w:rFonts w:asciiTheme="minorHAnsi" w:hAnsiTheme="minorHAnsi" w:cstheme="minorHAnsi"/>
          <w:spacing w:val="0"/>
          <w:sz w:val="22"/>
          <w:lang w:val="eu-ES"/>
        </w:rPr>
        <w:t>Berandutzeagatik ezartzen diren zigorren zenbatekoa kontratuaren prezioaren % 5en multiplo batera heltzen den bakoitzean, kontratazio-organoak aukera izango du kontratua suntsiarazteko, edo, bestela, kontratua egikaritzen jarrai dadin agintzeko, zigor gehiago ezarrita.</w:t>
      </w:r>
    </w:p>
    <w:bookmarkEnd w:id="4"/>
    <w:p w14:paraId="70DB6CCC" w14:textId="77777777" w:rsidR="0096615F" w:rsidRDefault="0096615F" w:rsidP="0096615F">
      <w:pPr>
        <w:pStyle w:val="Encabezado"/>
        <w:spacing w:after="120" w:line="252" w:lineRule="auto"/>
        <w:rPr>
          <w:rFonts w:asciiTheme="minorHAnsi" w:hAnsiTheme="minorHAnsi" w:cstheme="minorHAnsi"/>
          <w:spacing w:val="0"/>
          <w:sz w:val="22"/>
          <w:lang w:val="eu-ES"/>
        </w:rPr>
      </w:pPr>
    </w:p>
    <w:p w14:paraId="1DB14670" w14:textId="77777777" w:rsidR="0096615F" w:rsidRDefault="0096615F" w:rsidP="0096615F">
      <w:pPr>
        <w:pStyle w:val="Encabezado"/>
        <w:spacing w:after="120" w:line="252" w:lineRule="auto"/>
        <w:rPr>
          <w:rFonts w:asciiTheme="minorHAnsi" w:hAnsiTheme="minorHAnsi" w:cstheme="minorHAnsi"/>
          <w:spacing w:val="0"/>
          <w:sz w:val="22"/>
          <w:lang w:val="eu-ES"/>
        </w:rPr>
      </w:pPr>
    </w:p>
    <w:p w14:paraId="1C3A2EAA" w14:textId="2CE9BAD5" w:rsidR="00915D78" w:rsidRPr="00D93C55" w:rsidRDefault="001B3439" w:rsidP="0096615F">
      <w:pPr>
        <w:pStyle w:val="Encabezado"/>
        <w:spacing w:after="120" w:line="252" w:lineRule="auto"/>
        <w:rPr>
          <w:rFonts w:asciiTheme="minorHAnsi" w:hAnsiTheme="minorHAnsi" w:cstheme="minorHAnsi"/>
          <w:b/>
          <w:bCs/>
          <w:spacing w:val="0"/>
          <w:sz w:val="24"/>
          <w:szCs w:val="24"/>
          <w:lang w:val="eu-ES"/>
        </w:rPr>
      </w:pPr>
      <w:r>
        <w:rPr>
          <w:rFonts w:asciiTheme="minorHAnsi" w:hAnsiTheme="minorHAnsi" w:cstheme="minorHAnsi"/>
          <w:b/>
          <w:spacing w:val="0"/>
          <w:sz w:val="24"/>
          <w:lang w:val="eu-ES"/>
        </w:rPr>
        <w:t xml:space="preserve">b) </w:t>
      </w:r>
      <w:r w:rsidR="00915D78" w:rsidRPr="00D93C55">
        <w:rPr>
          <w:rFonts w:asciiTheme="minorHAnsi" w:hAnsiTheme="minorHAnsi" w:cstheme="minorHAnsi"/>
          <w:b/>
          <w:spacing w:val="0"/>
          <w:sz w:val="24"/>
          <w:lang w:val="eu-ES"/>
        </w:rPr>
        <w:t>Prestazioen egikaritzea ez betetzea</w:t>
      </w:r>
    </w:p>
    <w:p w14:paraId="4AB990ED" w14:textId="77777777" w:rsidR="001B3439" w:rsidRDefault="00915D78" w:rsidP="001B3439">
      <w:pPr>
        <w:pStyle w:val="Encabezado"/>
        <w:spacing w:after="120" w:line="252" w:lineRule="auto"/>
        <w:rPr>
          <w:rFonts w:asciiTheme="minorHAnsi" w:hAnsiTheme="minorHAnsi" w:cstheme="minorHAnsi"/>
          <w:b/>
          <w:spacing w:val="0"/>
          <w:sz w:val="24"/>
          <w:lang w:val="eu-ES"/>
        </w:rPr>
      </w:pPr>
      <w:r w:rsidRPr="00D93C55">
        <w:rPr>
          <w:rFonts w:asciiTheme="minorHAnsi" w:hAnsiTheme="minorHAnsi" w:cstheme="minorHAnsi"/>
          <w:spacing w:val="0"/>
          <w:sz w:val="22"/>
          <w:lang w:val="eu-ES"/>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D93C55">
        <w:rPr>
          <w:rFonts w:asciiTheme="minorHAnsi" w:hAnsiTheme="minorHAnsi" w:cstheme="minorHAnsi"/>
          <w:b/>
          <w:spacing w:val="0"/>
          <w:sz w:val="24"/>
          <w:lang w:val="eu-ES"/>
        </w:rPr>
        <w:t xml:space="preserve"> </w:t>
      </w:r>
    </w:p>
    <w:p w14:paraId="6D0A070C" w14:textId="77777777" w:rsidR="00915D78" w:rsidRPr="00D93C55" w:rsidRDefault="00915D78" w:rsidP="001B3439">
      <w:pPr>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Prestazioa oker gauzatzen bada, administrazioak zigorrak ezarri ahal izango ditu; horietako bakoitzaren zenbatekoa ez da izango kontratuaren prezioaren % 10etik gorakoa (BEZa aparte), eta guztirako zenbatekoak ezin izango du gainditu hitzartutako prezioaren % 50.</w:t>
      </w:r>
    </w:p>
    <w:p w14:paraId="5D81D051" w14:textId="55265FA0" w:rsidR="00915D78" w:rsidRPr="00D93C55" w:rsidRDefault="00B34262" w:rsidP="001B3439">
      <w:pPr>
        <w:suppressAutoHyphens/>
        <w:spacing w:after="120" w:line="252" w:lineRule="auto"/>
        <w:jc w:val="left"/>
        <w:rPr>
          <w:rFonts w:asciiTheme="minorHAnsi" w:hAnsiTheme="minorHAnsi" w:cstheme="minorHAnsi"/>
          <w:b/>
          <w:bCs/>
          <w:spacing w:val="0"/>
          <w:sz w:val="24"/>
          <w:szCs w:val="24"/>
          <w:lang w:val="eu-ES"/>
        </w:rPr>
      </w:pPr>
      <w:r>
        <w:rPr>
          <w:rFonts w:asciiTheme="minorHAnsi" w:hAnsiTheme="minorHAnsi" w:cstheme="minorHAnsi"/>
          <w:b/>
          <w:spacing w:val="0"/>
          <w:sz w:val="24"/>
          <w:lang w:val="eu-ES"/>
        </w:rPr>
        <w:lastRenderedPageBreak/>
        <w:t>c</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Ingurumenaren, gizartearen edo lanaren arloko betebeharrak ez betetzea</w:t>
      </w:r>
    </w:p>
    <w:p w14:paraId="1F11E361" w14:textId="77777777" w:rsidR="00915D78" w:rsidRPr="00D93C55" w:rsidRDefault="00915D78" w:rsidP="001B3439">
      <w:pPr>
        <w:spacing w:after="120" w:line="252" w:lineRule="auto"/>
        <w:rPr>
          <w:rFonts w:asciiTheme="minorHAnsi" w:hAnsiTheme="minorHAnsi" w:cstheme="minorHAnsi"/>
          <w:sz w:val="22"/>
          <w:szCs w:val="22"/>
          <w:lang w:val="eu-ES"/>
        </w:rPr>
      </w:pPr>
      <w:r w:rsidRPr="00D93C55">
        <w:rPr>
          <w:rFonts w:asciiTheme="minorHAnsi" w:hAnsiTheme="minorHAnsi" w:cstheme="minorHAnsi"/>
          <w:sz w:val="22"/>
          <w:lang w:val="eu-ES"/>
        </w:rPr>
        <w:t>Kontratistak ez baditu betetzen ingurumenaren, gizartearen edo lanaren arloko betebeharrak, batez ere soldatak ordaintzen behin eta berriro atzeratzen bada edo hitzarmen kolektiboetatik eratorritakoak baino soldata-baldintza okerragoak doloz eta era larrian aplikatzen baditu, SPKLren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r w:rsidRPr="00D93C55">
        <w:rPr>
          <w:rFonts w:asciiTheme="minorHAnsi" w:hAnsiTheme="minorHAnsi" w:cstheme="minorHAnsi"/>
          <w:lang w:val="eu-ES"/>
        </w:rPr>
        <w:tab/>
      </w:r>
    </w:p>
    <w:p w14:paraId="7851C5B9" w14:textId="01D154C2" w:rsidR="00915D78" w:rsidRPr="00D93C55" w:rsidRDefault="00B34262" w:rsidP="001B3439">
      <w:pPr>
        <w:suppressAutoHyphens/>
        <w:spacing w:after="120" w:line="252" w:lineRule="auto"/>
        <w:jc w:val="left"/>
        <w:rPr>
          <w:rFonts w:asciiTheme="minorHAnsi" w:hAnsiTheme="minorHAnsi" w:cstheme="minorHAnsi"/>
          <w:b/>
          <w:bCs/>
          <w:spacing w:val="0"/>
          <w:sz w:val="24"/>
          <w:szCs w:val="24"/>
          <w:lang w:val="eu-ES"/>
        </w:rPr>
      </w:pPr>
      <w:r>
        <w:rPr>
          <w:rFonts w:asciiTheme="minorHAnsi" w:hAnsiTheme="minorHAnsi" w:cstheme="minorHAnsi"/>
          <w:b/>
          <w:spacing w:val="0"/>
          <w:sz w:val="24"/>
          <w:lang w:val="eu-ES"/>
        </w:rPr>
        <w:t>d</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Azpi</w:t>
      </w:r>
      <w:r w:rsidR="001B3439">
        <w:rPr>
          <w:rFonts w:asciiTheme="minorHAnsi" w:hAnsiTheme="minorHAnsi" w:cstheme="minorHAnsi"/>
          <w:b/>
          <w:spacing w:val="0"/>
          <w:sz w:val="24"/>
          <w:lang w:val="eu-ES"/>
        </w:rPr>
        <w:t xml:space="preserve"> </w:t>
      </w:r>
      <w:r w:rsidR="00915D78" w:rsidRPr="00D93C55">
        <w:rPr>
          <w:rFonts w:asciiTheme="minorHAnsi" w:hAnsiTheme="minorHAnsi" w:cstheme="minorHAnsi"/>
          <w:b/>
          <w:spacing w:val="0"/>
          <w:sz w:val="24"/>
          <w:lang w:val="eu-ES"/>
        </w:rPr>
        <w:t>kontratistekiko betebeharrak ez betetzea</w:t>
      </w:r>
    </w:p>
    <w:p w14:paraId="5558D772" w14:textId="77777777" w:rsidR="00915D78" w:rsidRPr="00C8112A" w:rsidRDefault="00915D78" w:rsidP="001B3439">
      <w:pPr>
        <w:spacing w:after="120" w:line="252" w:lineRule="auto"/>
        <w:rPr>
          <w:rFonts w:asciiTheme="minorHAnsi" w:hAnsiTheme="minorHAnsi" w:cstheme="minorHAnsi"/>
          <w:sz w:val="22"/>
          <w:szCs w:val="22"/>
          <w:lang w:val="eu-ES"/>
        </w:rPr>
      </w:pPr>
      <w:r w:rsidRPr="00C8112A">
        <w:rPr>
          <w:rFonts w:asciiTheme="minorHAnsi" w:hAnsiTheme="minorHAnsi" w:cstheme="minorHAnsi"/>
          <w:sz w:val="22"/>
          <w:szCs w:val="22"/>
          <w:lang w:val="eu-ES"/>
        </w:rPr>
        <w:t>SPKLren 217. artikuluan xedatutakoa gorabehera, kontratistak azpikontratistekin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C8112A">
        <w:rPr>
          <w:rFonts w:asciiTheme="minorHAnsi" w:hAnsiTheme="minorHAnsi" w:cstheme="minorHAnsi"/>
          <w:sz w:val="22"/>
          <w:szCs w:val="22"/>
          <w:lang w:val="eu-ES"/>
        </w:rPr>
        <w:tab/>
      </w:r>
    </w:p>
    <w:p w14:paraId="6ACF1B8E"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27. KONTRATUA SUNTSIARAZTEKO ARRAZOIAK</w:t>
      </w:r>
    </w:p>
    <w:p w14:paraId="755DD902"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Obra-kontratua suntsiarazteko arrazoiak Sektore Publikoko Kontratuei buruzko azaroaren 8ko 9/2017 Legearen 211. eta 245. artikuluetan daude ezarrita.</w:t>
      </w:r>
    </w:p>
    <w:p w14:paraId="3BB3815B" w14:textId="79FDEF0A"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28. KONTRATUAREN LAGAPENA</w:t>
      </w:r>
    </w:p>
    <w:p w14:paraId="03EB6631"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Kontratuaren ondoriozko eskubideak eta betebeharrak hirugarren bati laga diezazkioke kontratistak, baldin eta:</w:t>
      </w:r>
    </w:p>
    <w:p w14:paraId="6430BE4E"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lagatzailearen ezaugarri teknikoak edo pertsonalak erabakigarriak izan ez badira kontratua hari adjudikatzeko,</w:t>
      </w:r>
    </w:p>
    <w:p w14:paraId="3D01B258"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merkatuan lehiaketa benetan murrizterik ez badakar lagapenak,</w:t>
      </w:r>
    </w:p>
    <w:p w14:paraId="0523A50D" w14:textId="360D44CC"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kontratistaren ezaugarrien aldaketa nabarmenik ez badakar lagapenak, eta</w:t>
      </w:r>
    </w:p>
    <w:p w14:paraId="437F9759" w14:textId="77777777" w:rsidR="00915D78" w:rsidRPr="00D93C55" w:rsidRDefault="00915D78" w:rsidP="005F0188">
      <w:pPr>
        <w:pStyle w:val="Encabezado"/>
        <w:numPr>
          <w:ilvl w:val="0"/>
          <w:numId w:val="5"/>
        </w:numPr>
        <w:tabs>
          <w:tab w:val="clear" w:pos="4320"/>
          <w:tab w:val="clear" w:pos="8640"/>
        </w:tabs>
        <w:spacing w:after="120" w:line="252" w:lineRule="auto"/>
        <w:ind w:left="294" w:hanging="294"/>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 SPKLren 214.2 artikuluan jasotako baldintza eta betekizunekin bat badator lagapena.</w:t>
      </w:r>
    </w:p>
    <w:p w14:paraId="323CBEB3"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4"/>
          <w:lang w:val="eu-ES"/>
        </w:rPr>
      </w:pPr>
      <w:r w:rsidRPr="00D93C55">
        <w:rPr>
          <w:rFonts w:asciiTheme="minorHAnsi" w:hAnsiTheme="minorHAnsi" w:cstheme="minorHAnsi"/>
          <w:b/>
          <w:spacing w:val="0"/>
          <w:sz w:val="24"/>
          <w:lang w:val="eu-ES"/>
        </w:rPr>
        <w:t>29. AZPIKONTRATAZIOA</w:t>
      </w:r>
    </w:p>
    <w:p w14:paraId="6675F312" w14:textId="37E94F7A" w:rsidR="00915D78" w:rsidRDefault="00915D78" w:rsidP="001B3439">
      <w:pPr>
        <w:pStyle w:val="Encabezado"/>
        <w:tabs>
          <w:tab w:val="clear" w:pos="4320"/>
          <w:tab w:val="clear" w:pos="8640"/>
        </w:tabs>
        <w:spacing w:after="120" w:line="252" w:lineRule="auto"/>
        <w:rPr>
          <w:rFonts w:asciiTheme="minorHAnsi" w:hAnsiTheme="minorHAnsi" w:cstheme="minorHAnsi"/>
          <w:spacing w:val="0"/>
          <w:sz w:val="22"/>
          <w:lang w:val="eu-ES"/>
        </w:rPr>
      </w:pPr>
      <w:r w:rsidRPr="00D93C55">
        <w:rPr>
          <w:rFonts w:asciiTheme="minorHAnsi" w:hAnsiTheme="minorHAnsi" w:cstheme="minorHAnsi"/>
          <w:spacing w:val="0"/>
          <w:sz w:val="22"/>
          <w:lang w:val="eu-ES"/>
        </w:rPr>
        <w:t>Kontratistak prestazioaren gauzatze partziala hitzartu dezake hirugarrenekin. Nolanahi ere, Sektore Publikoko Kontratuei buruzko azaroaren 8ko 9/2017 Legearen 215. eta 216. artikuluetan ezarritako eskakizunak bete beharko ditu azpikontratazio horrek.</w:t>
      </w:r>
    </w:p>
    <w:p w14:paraId="0C9ACDD2" w14:textId="29D6A43E" w:rsidR="00AE4FCC" w:rsidRDefault="00AE4FCC" w:rsidP="001B3439">
      <w:pPr>
        <w:pStyle w:val="Encabezado"/>
        <w:tabs>
          <w:tab w:val="clear" w:pos="4320"/>
          <w:tab w:val="clear" w:pos="8640"/>
        </w:tabs>
        <w:spacing w:after="120" w:line="252" w:lineRule="auto"/>
        <w:rPr>
          <w:rFonts w:asciiTheme="minorHAnsi" w:hAnsiTheme="minorHAnsi" w:cstheme="minorHAnsi"/>
          <w:spacing w:val="0"/>
          <w:sz w:val="22"/>
          <w:lang w:val="eu-ES"/>
        </w:rPr>
      </w:pPr>
    </w:p>
    <w:p w14:paraId="2A67A5C8" w14:textId="77777777" w:rsidR="00AE4FCC" w:rsidRPr="00D93C55" w:rsidRDefault="00AE4FCC" w:rsidP="001B3439">
      <w:pPr>
        <w:pStyle w:val="Encabezado"/>
        <w:tabs>
          <w:tab w:val="clear" w:pos="4320"/>
          <w:tab w:val="clear" w:pos="8640"/>
        </w:tabs>
        <w:spacing w:after="120" w:line="252" w:lineRule="auto"/>
        <w:rPr>
          <w:rFonts w:asciiTheme="minorHAnsi" w:hAnsiTheme="minorHAnsi" w:cstheme="minorHAnsi"/>
          <w:spacing w:val="0"/>
          <w:sz w:val="22"/>
          <w:lang w:val="eu-ES"/>
        </w:rPr>
      </w:pPr>
    </w:p>
    <w:p w14:paraId="15CABC8A" w14:textId="672D41C5" w:rsidR="00915D78" w:rsidRPr="00D93C55" w:rsidRDefault="00915D78" w:rsidP="00B34262">
      <w:pPr>
        <w:pStyle w:val="Encabezado"/>
        <w:tabs>
          <w:tab w:val="clear" w:pos="4320"/>
          <w:tab w:val="clear" w:pos="8640"/>
        </w:tabs>
        <w:spacing w:before="360" w:after="120" w:line="252" w:lineRule="auto"/>
        <w:outlineLvl w:val="0"/>
        <w:rPr>
          <w:rFonts w:asciiTheme="minorHAnsi" w:hAnsiTheme="minorHAnsi" w:cstheme="minorHAnsi"/>
          <w:b/>
          <w:bCs/>
          <w:spacing w:val="0"/>
          <w:sz w:val="28"/>
          <w:szCs w:val="28"/>
          <w:lang w:val="eu-ES"/>
        </w:rPr>
      </w:pPr>
      <w:r w:rsidRPr="00D93C55">
        <w:rPr>
          <w:rFonts w:asciiTheme="minorHAnsi" w:hAnsiTheme="minorHAnsi" w:cstheme="minorHAnsi"/>
          <w:b/>
          <w:spacing w:val="0"/>
          <w:sz w:val="28"/>
          <w:szCs w:val="28"/>
          <w:lang w:val="eu-ES"/>
        </w:rPr>
        <w:t>IV.- IZAERA, ARAUBIDE JURIDIKOA ETA JURISDIKZIO ESKUDUNA</w:t>
      </w:r>
    </w:p>
    <w:p w14:paraId="7750AF17"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30. KONTRATUAREN IZAERA ETA ARAUBIDE JURIDIKOA</w:t>
      </w:r>
    </w:p>
    <w:p w14:paraId="322C69C5" w14:textId="77777777" w:rsidR="00915D78" w:rsidRPr="00D93C55" w:rsidRDefault="00915D78" w:rsidP="001B3439">
      <w:pPr>
        <w:pStyle w:val="Encabezado"/>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w:t>
      </w:r>
      <w:r w:rsidRPr="00D93C55">
        <w:rPr>
          <w:rFonts w:asciiTheme="minorHAnsi" w:hAnsiTheme="minorHAnsi" w:cstheme="minorHAnsi"/>
          <w:spacing w:val="-2"/>
          <w:sz w:val="22"/>
          <w:lang w:val="eu-ES"/>
        </w:rPr>
        <w:lastRenderedPageBreak/>
        <w:t>du, eta, lege horren kontra ez doan guztian, honako hauetan xedatutakoa aplikatuko da: Administrazio Publikoen Kontratuen Legearen Erregelamendu Orokorra (urriaren 12ko 1098/2001 Errege Dekretuaren bidez onetsia), maiatzaren 8ko 817/2009 Errege Dekretua (zeinak partez garatzen baitu Sektore Publikoko Kontratuei buruzko urriaren 30eko 30/2007 Legea) eta administrazio publikoen kontratazioan aplikatzekoak diren kasuan kasuko gainerako arauak.</w:t>
      </w:r>
    </w:p>
    <w:p w14:paraId="44F38A03" w14:textId="77777777" w:rsidR="00915D78" w:rsidRPr="00D93C55" w:rsidRDefault="00915D78" w:rsidP="001B3439">
      <w:pPr>
        <w:pStyle w:val="Encabezado"/>
        <w:spacing w:after="120" w:line="252" w:lineRule="auto"/>
        <w:rPr>
          <w:rFonts w:asciiTheme="minorHAnsi" w:hAnsiTheme="minorHAnsi" w:cstheme="minorHAnsi"/>
          <w:spacing w:val="-2"/>
          <w:sz w:val="22"/>
          <w:lang w:val="eu-ES"/>
        </w:rPr>
      </w:pPr>
      <w:r w:rsidRPr="00D93C55">
        <w:rPr>
          <w:rFonts w:asciiTheme="minorHAnsi" w:hAnsiTheme="minorHAnsi" w:cstheme="minorHAnsi"/>
          <w:spacing w:val="-2"/>
          <w:sz w:val="22"/>
          <w:lang w:val="eu-ES"/>
        </w:rPr>
        <w:t>Administrazio-baldintza partikularren agiri hau eta espedienteari atxikitako gainerako agiriak bat etorri ezean, agiri honetan xedatutakoak izango du lehentasuna.</w:t>
      </w:r>
    </w:p>
    <w:p w14:paraId="4C78086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31. ADMINISTRAZIOAREN ESKUMENAK</w:t>
      </w:r>
    </w:p>
    <w:p w14:paraId="21C77360" w14:textId="77777777" w:rsidR="00915D78" w:rsidRPr="00D93C55" w:rsidRDefault="00915D78" w:rsidP="001B3439">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Administrazioari honako eskumen hauek dagozkio: kontratua interpretatzea, kontratua egikaritzeko dauden zalantzak argitzea, kontratua interes publikoko arrazoiengatik aldatzea, kontratuaren egikaritzearen ondorioz kontratistari egotz dakiokeen erantzukizuna zehaztea, kontratuaren egikaritzea etetea, kontratua suntsiaraztea erabakitzea eta suntsiarazpenaren ondorioak zehaztea; betiere SPKLn eta Administrazio Publikoen Kontratuen Legearen Erregelamendu Orokorrean ezarritako mugen barruan eta haietan jasotako baldintza eta ondorioak betez.</w:t>
      </w:r>
    </w:p>
    <w:p w14:paraId="0E227B70" w14:textId="77777777" w:rsidR="00915D78" w:rsidRPr="00D93C55" w:rsidRDefault="00915D78" w:rsidP="001B3439">
      <w:pPr>
        <w:pStyle w:val="Encabezado"/>
        <w:tabs>
          <w:tab w:val="clear" w:pos="4320"/>
          <w:tab w:val="clear" w:pos="8640"/>
        </w:tabs>
        <w:spacing w:before="240" w:after="120" w:line="252" w:lineRule="auto"/>
        <w:rPr>
          <w:rFonts w:asciiTheme="minorHAnsi" w:hAnsiTheme="minorHAnsi" w:cstheme="minorHAnsi"/>
          <w:b/>
          <w:bCs/>
          <w:spacing w:val="0"/>
          <w:sz w:val="24"/>
          <w:szCs w:val="22"/>
          <w:lang w:val="eu-ES"/>
        </w:rPr>
      </w:pPr>
      <w:r w:rsidRPr="00D93C55">
        <w:rPr>
          <w:rFonts w:asciiTheme="minorHAnsi" w:hAnsiTheme="minorHAnsi" w:cstheme="minorHAnsi"/>
          <w:b/>
          <w:spacing w:val="0"/>
          <w:sz w:val="24"/>
          <w:lang w:val="eu-ES"/>
        </w:rPr>
        <w:t>32. JURISDIKZIO ESKUDUNA</w:t>
      </w:r>
    </w:p>
    <w:p w14:paraId="26DC49E6" w14:textId="77777777" w:rsidR="00915D78" w:rsidRPr="00D93C55" w:rsidRDefault="00915D78" w:rsidP="001B3439">
      <w:pPr>
        <w:pStyle w:val="Encabezado"/>
        <w:tabs>
          <w:tab w:val="clear" w:pos="4320"/>
          <w:tab w:val="clear" w:pos="8640"/>
        </w:tabs>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Kontratu honen ondorioz sor daitezkeen gai eztabaidagarriak kontratazio-organoak ebatziko ditu; administrazioaren bideari amaiera emango diote organoaren erabakiek, eta zuzenean aurkaratu ahal izango dira administrazioarekiko auzien jurisdikzioan. Horrek ez du kentzen, hala badagokio, kontratazioaren alorreko errekurtso berezia jarri ahal izatea Sektore Publikoko Kontratuei buruzko azaroaren 8ko 9/2017 Legearen 44. artikulutik 60. artikulura artekoek araututakoaren arabera, edo Administrazio Publikoen Administrazio Prozedura Erkidearen urriaren 1eko 39/2015 Legeak araututako edozein errekurtso.</w:t>
      </w:r>
    </w:p>
    <w:p w14:paraId="43C9988C" w14:textId="2941A029" w:rsidR="00AC4CAD" w:rsidRDefault="00AC4CAD" w:rsidP="00AC4CAD">
      <w:pPr>
        <w:spacing w:after="120" w:line="252" w:lineRule="auto"/>
        <w:jc w:val="left"/>
        <w:rPr>
          <w:rFonts w:asciiTheme="minorHAnsi" w:hAnsiTheme="minorHAnsi" w:cstheme="minorHAnsi"/>
          <w:b/>
          <w:bCs/>
          <w:spacing w:val="0"/>
          <w:sz w:val="22"/>
          <w:szCs w:val="22"/>
          <w:lang w:val="eu-ES"/>
        </w:rPr>
      </w:pPr>
      <w:r w:rsidRPr="00474BEC">
        <w:rPr>
          <w:rFonts w:asciiTheme="minorHAnsi" w:hAnsiTheme="minorHAnsi" w:cstheme="minorHAnsi"/>
          <w:b/>
          <w:bCs/>
          <w:spacing w:val="0"/>
          <w:sz w:val="22"/>
          <w:szCs w:val="22"/>
          <w:lang w:val="eu-ES"/>
        </w:rPr>
        <w:t>ERANSKINEN ZERRENDA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7469"/>
      </w:tblGrid>
      <w:tr w:rsidR="00235107" w:rsidRPr="00235107" w14:paraId="67CDC331" w14:textId="77777777" w:rsidTr="00235107">
        <w:tc>
          <w:tcPr>
            <w:tcW w:w="1591" w:type="dxa"/>
          </w:tcPr>
          <w:p w14:paraId="544ECBD3" w14:textId="02527395" w:rsidR="00235107" w:rsidRPr="00235107" w:rsidRDefault="00235107" w:rsidP="0030405A">
            <w:pPr>
              <w:spacing w:after="80" w:line="247" w:lineRule="auto"/>
              <w:jc w:val="right"/>
              <w:rPr>
                <w:rFonts w:asciiTheme="minorHAnsi" w:hAnsiTheme="minorHAnsi" w:cstheme="minorHAnsi"/>
                <w:spacing w:val="0"/>
                <w:sz w:val="22"/>
                <w:szCs w:val="22"/>
                <w:lang w:val="eu-ES"/>
              </w:rPr>
            </w:pPr>
            <w:r>
              <w:rPr>
                <w:rFonts w:ascii="Calibri" w:hAnsi="Calibri"/>
                <w:sz w:val="22"/>
                <w:szCs w:val="22"/>
                <w:lang w:val="eu-ES"/>
              </w:rPr>
              <w:t xml:space="preserve">I. </w:t>
            </w:r>
            <w:r w:rsidRPr="00AC4CAD">
              <w:rPr>
                <w:rFonts w:ascii="Calibri" w:hAnsi="Calibri"/>
                <w:sz w:val="22"/>
                <w:szCs w:val="22"/>
                <w:lang w:val="eu-ES"/>
              </w:rPr>
              <w:t>eranskina.-</w:t>
            </w:r>
          </w:p>
        </w:tc>
        <w:tc>
          <w:tcPr>
            <w:tcW w:w="7469" w:type="dxa"/>
          </w:tcPr>
          <w:p w14:paraId="6DEE3E02" w14:textId="6B1DE522" w:rsidR="00235107" w:rsidRPr="00235107" w:rsidRDefault="00235107" w:rsidP="0030405A">
            <w:pPr>
              <w:spacing w:after="80" w:line="247" w:lineRule="auto"/>
              <w:jc w:val="left"/>
              <w:rPr>
                <w:rFonts w:asciiTheme="minorHAnsi" w:hAnsiTheme="minorHAnsi" w:cstheme="minorHAnsi"/>
                <w:spacing w:val="0"/>
                <w:sz w:val="22"/>
                <w:szCs w:val="22"/>
                <w:lang w:val="eu-ES"/>
              </w:rPr>
            </w:pPr>
            <w:r w:rsidRPr="00AC4CAD">
              <w:rPr>
                <w:rFonts w:ascii="Calibri" w:hAnsi="Calibri"/>
                <w:sz w:val="22"/>
                <w:szCs w:val="22"/>
                <w:lang w:val="eu-ES"/>
              </w:rPr>
              <w:t>Lizitazio elektronikorako jarraibideak</w:t>
            </w:r>
            <w:r>
              <w:rPr>
                <w:rFonts w:ascii="Calibri" w:hAnsi="Calibri"/>
                <w:sz w:val="22"/>
                <w:szCs w:val="22"/>
                <w:lang w:val="eu-ES"/>
              </w:rPr>
              <w:t>.</w:t>
            </w:r>
          </w:p>
        </w:tc>
      </w:tr>
      <w:tr w:rsidR="00235107" w:rsidRPr="00235107" w14:paraId="47EE9D27" w14:textId="77777777" w:rsidTr="00235107">
        <w:tc>
          <w:tcPr>
            <w:tcW w:w="1591" w:type="dxa"/>
          </w:tcPr>
          <w:p w14:paraId="1FEB85EB" w14:textId="66F805A9"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II. </w:t>
            </w:r>
            <w:r w:rsidRPr="00AC4CAD">
              <w:rPr>
                <w:rFonts w:ascii="Calibri" w:hAnsi="Calibri"/>
                <w:sz w:val="22"/>
                <w:szCs w:val="22"/>
                <w:lang w:val="eu-ES"/>
              </w:rPr>
              <w:t>eranskina.-</w:t>
            </w:r>
          </w:p>
        </w:tc>
        <w:tc>
          <w:tcPr>
            <w:tcW w:w="7469" w:type="dxa"/>
          </w:tcPr>
          <w:p w14:paraId="297D533A" w14:textId="0038B25D"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Jakinarazpen eta komunikazioak jasotzeko datuak</w:t>
            </w:r>
            <w:r>
              <w:rPr>
                <w:rFonts w:ascii="Calibri" w:hAnsi="Calibri"/>
                <w:sz w:val="22"/>
                <w:szCs w:val="22"/>
                <w:lang w:val="eu-ES"/>
              </w:rPr>
              <w:t>.</w:t>
            </w:r>
          </w:p>
        </w:tc>
      </w:tr>
      <w:tr w:rsidR="00235107" w:rsidRPr="00235107" w14:paraId="753F419C" w14:textId="77777777" w:rsidTr="00235107">
        <w:tc>
          <w:tcPr>
            <w:tcW w:w="1591" w:type="dxa"/>
          </w:tcPr>
          <w:p w14:paraId="15A3969A" w14:textId="530D503C"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III. </w:t>
            </w:r>
            <w:r w:rsidRPr="00AC4CAD">
              <w:rPr>
                <w:rFonts w:ascii="Calibri" w:hAnsi="Calibri"/>
                <w:sz w:val="22"/>
                <w:szCs w:val="22"/>
                <w:lang w:val="eu-ES"/>
              </w:rPr>
              <w:t>eranskina.-</w:t>
            </w:r>
          </w:p>
        </w:tc>
        <w:tc>
          <w:tcPr>
            <w:tcW w:w="7469" w:type="dxa"/>
          </w:tcPr>
          <w:p w14:paraId="3FD54EDD" w14:textId="49D82072"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Europako Kontratazio Agiri Bakarra (EKAB) betetzeko jarraibideak</w:t>
            </w:r>
            <w:r>
              <w:rPr>
                <w:rFonts w:ascii="Calibri" w:hAnsi="Calibri"/>
                <w:sz w:val="22"/>
                <w:szCs w:val="22"/>
                <w:lang w:val="eu-ES"/>
              </w:rPr>
              <w:t>.</w:t>
            </w:r>
          </w:p>
        </w:tc>
      </w:tr>
      <w:tr w:rsidR="00235107" w:rsidRPr="00235107" w14:paraId="01375E5F" w14:textId="77777777" w:rsidTr="00235107">
        <w:tc>
          <w:tcPr>
            <w:tcW w:w="1591" w:type="dxa"/>
          </w:tcPr>
          <w:p w14:paraId="7F05B5E6" w14:textId="679F9BC0"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IV. </w:t>
            </w:r>
            <w:r w:rsidRPr="00AC4CAD">
              <w:rPr>
                <w:rFonts w:ascii="Calibri" w:hAnsi="Calibri"/>
                <w:sz w:val="22"/>
                <w:szCs w:val="22"/>
                <w:lang w:val="eu-ES"/>
              </w:rPr>
              <w:t>eranskina.-</w:t>
            </w:r>
          </w:p>
        </w:tc>
        <w:tc>
          <w:tcPr>
            <w:tcW w:w="7469" w:type="dxa"/>
          </w:tcPr>
          <w:p w14:paraId="192024FB" w14:textId="1F7360C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Aldi baterako enpresa elkartea eratzeko konpromisoaren eredua</w:t>
            </w:r>
            <w:r>
              <w:rPr>
                <w:rFonts w:ascii="Calibri" w:hAnsi="Calibri"/>
                <w:sz w:val="22"/>
                <w:szCs w:val="22"/>
                <w:lang w:val="eu-ES"/>
              </w:rPr>
              <w:t>.</w:t>
            </w:r>
          </w:p>
        </w:tc>
      </w:tr>
      <w:tr w:rsidR="00235107" w:rsidRPr="00235107" w14:paraId="3F5CB025" w14:textId="77777777" w:rsidTr="00235107">
        <w:tc>
          <w:tcPr>
            <w:tcW w:w="1591" w:type="dxa"/>
          </w:tcPr>
          <w:p w14:paraId="06B3F15A" w14:textId="45E9A37D"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 </w:t>
            </w:r>
            <w:r w:rsidRPr="00AC4CAD">
              <w:rPr>
                <w:rFonts w:ascii="Calibri" w:hAnsi="Calibri"/>
                <w:sz w:val="22"/>
                <w:szCs w:val="22"/>
                <w:lang w:val="eu-ES"/>
              </w:rPr>
              <w:t>eranskina.-</w:t>
            </w:r>
          </w:p>
        </w:tc>
        <w:tc>
          <w:tcPr>
            <w:tcW w:w="7469" w:type="dxa"/>
          </w:tcPr>
          <w:p w14:paraId="403EAC16" w14:textId="07EA79F9"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Bitartekoak atxikitzeko konpromiso adierazpenaren eredua</w:t>
            </w:r>
            <w:r>
              <w:rPr>
                <w:rFonts w:ascii="Calibri" w:hAnsi="Calibri"/>
                <w:sz w:val="22"/>
                <w:szCs w:val="22"/>
                <w:lang w:val="eu-ES"/>
              </w:rPr>
              <w:t>.</w:t>
            </w:r>
          </w:p>
        </w:tc>
      </w:tr>
      <w:tr w:rsidR="00235107" w:rsidRPr="00235107" w14:paraId="7FC3BDAF" w14:textId="77777777" w:rsidTr="00235107">
        <w:tc>
          <w:tcPr>
            <w:tcW w:w="1591" w:type="dxa"/>
          </w:tcPr>
          <w:p w14:paraId="044A4BB2" w14:textId="1F3E7375"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 </w:t>
            </w:r>
            <w:r w:rsidRPr="00AC4CAD">
              <w:rPr>
                <w:rFonts w:ascii="Calibri" w:hAnsi="Calibri"/>
                <w:sz w:val="22"/>
                <w:szCs w:val="22"/>
                <w:lang w:val="eu-ES"/>
              </w:rPr>
              <w:t>eranskina.-</w:t>
            </w:r>
          </w:p>
        </w:tc>
        <w:tc>
          <w:tcPr>
            <w:tcW w:w="7469" w:type="dxa"/>
          </w:tcPr>
          <w:p w14:paraId="3146AF67" w14:textId="372E35D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Enpresa taldeari buruzko adierazpen eredua</w:t>
            </w:r>
            <w:r>
              <w:rPr>
                <w:rFonts w:ascii="Calibri" w:hAnsi="Calibri"/>
                <w:sz w:val="22"/>
                <w:szCs w:val="22"/>
                <w:lang w:val="eu-ES"/>
              </w:rPr>
              <w:t>.</w:t>
            </w:r>
          </w:p>
        </w:tc>
      </w:tr>
      <w:tr w:rsidR="00235107" w:rsidRPr="00235107" w14:paraId="15298BA2" w14:textId="77777777" w:rsidTr="00235107">
        <w:tc>
          <w:tcPr>
            <w:tcW w:w="1591" w:type="dxa"/>
          </w:tcPr>
          <w:p w14:paraId="21747FBC" w14:textId="503745CE"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VII. </w:t>
            </w:r>
            <w:r w:rsidRPr="00AC4CAD">
              <w:rPr>
                <w:rFonts w:ascii="Calibri" w:hAnsi="Calibri"/>
                <w:sz w:val="22"/>
                <w:szCs w:val="22"/>
                <w:lang w:val="eu-ES"/>
              </w:rPr>
              <w:t>eranskina.-</w:t>
            </w:r>
          </w:p>
        </w:tc>
        <w:tc>
          <w:tcPr>
            <w:tcW w:w="7469" w:type="dxa"/>
          </w:tcPr>
          <w:p w14:paraId="0D551C40" w14:textId="746A692F"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Konfidentzialtzat jotako dokumentu eta datuei buruzko adierazpen eredua</w:t>
            </w:r>
            <w:r>
              <w:rPr>
                <w:rFonts w:ascii="Calibri" w:hAnsi="Calibri"/>
                <w:sz w:val="22"/>
                <w:szCs w:val="22"/>
                <w:lang w:val="eu-ES"/>
              </w:rPr>
              <w:t>.</w:t>
            </w:r>
          </w:p>
        </w:tc>
      </w:tr>
      <w:tr w:rsidR="00235107" w:rsidRPr="00235107" w14:paraId="7F38CDA6" w14:textId="77777777" w:rsidTr="00235107">
        <w:tc>
          <w:tcPr>
            <w:tcW w:w="1591" w:type="dxa"/>
          </w:tcPr>
          <w:p w14:paraId="28EC8499" w14:textId="5C161566" w:rsidR="00235107" w:rsidRDefault="00235107" w:rsidP="0030405A">
            <w:pPr>
              <w:spacing w:after="80" w:line="247" w:lineRule="auto"/>
              <w:jc w:val="right"/>
              <w:rPr>
                <w:rFonts w:ascii="Calibri" w:hAnsi="Calibri"/>
                <w:sz w:val="22"/>
                <w:szCs w:val="22"/>
                <w:lang w:val="eu-ES"/>
              </w:rPr>
            </w:pPr>
            <w:r>
              <w:rPr>
                <w:rFonts w:ascii="Calibri" w:hAnsi="Calibri"/>
                <w:sz w:val="22"/>
                <w:szCs w:val="22"/>
                <w:lang w:val="eu-ES"/>
              </w:rPr>
              <w:t xml:space="preserve">VIII. </w:t>
            </w:r>
            <w:r w:rsidRPr="00AC4CAD">
              <w:rPr>
                <w:rFonts w:ascii="Calibri" w:hAnsi="Calibri"/>
                <w:sz w:val="22"/>
                <w:szCs w:val="22"/>
                <w:lang w:val="eu-ES"/>
              </w:rPr>
              <w:t>eranskina.-</w:t>
            </w:r>
          </w:p>
        </w:tc>
        <w:tc>
          <w:tcPr>
            <w:tcW w:w="7469" w:type="dxa"/>
          </w:tcPr>
          <w:p w14:paraId="14A7AA31" w14:textId="5207C68B" w:rsidR="00235107" w:rsidRPr="00AC4CAD" w:rsidRDefault="00235107" w:rsidP="0030405A">
            <w:pPr>
              <w:spacing w:after="80" w:line="247" w:lineRule="auto"/>
              <w:jc w:val="left"/>
              <w:rPr>
                <w:rFonts w:ascii="Calibri" w:hAnsi="Calibri"/>
                <w:sz w:val="22"/>
                <w:szCs w:val="22"/>
                <w:lang w:val="eu-ES"/>
              </w:rPr>
            </w:pPr>
            <w:r w:rsidRPr="00AC4CAD">
              <w:rPr>
                <w:rFonts w:ascii="Calibri" w:hAnsi="Calibri"/>
                <w:sz w:val="22"/>
                <w:szCs w:val="22"/>
                <w:lang w:val="eu-ES"/>
              </w:rPr>
              <w:t>Eskaintza ekonomikorako eta formula bidez ebaluatzeko eskaintzako beste elementuetarako eredua</w:t>
            </w:r>
          </w:p>
        </w:tc>
      </w:tr>
    </w:tbl>
    <w:p w14:paraId="167B13ED" w14:textId="77777777" w:rsidR="00235107" w:rsidRDefault="00235107">
      <w:pPr>
        <w:jc w:val="left"/>
        <w:rPr>
          <w:rFonts w:asciiTheme="minorHAnsi" w:hAnsiTheme="minorHAnsi" w:cstheme="minorHAnsi"/>
          <w:b/>
          <w:spacing w:val="-2"/>
          <w:sz w:val="28"/>
          <w:szCs w:val="28"/>
          <w:lang w:val="eu-ES"/>
        </w:rPr>
        <w:sectPr w:rsidR="00235107" w:rsidSect="00D27DD5">
          <w:headerReference w:type="default" r:id="rId13"/>
          <w:footerReference w:type="even" r:id="rId14"/>
          <w:footerReference w:type="default" r:id="rId15"/>
          <w:pgSz w:w="11906" w:h="16838" w:code="9"/>
          <w:pgMar w:top="2835" w:right="1418" w:bottom="1134" w:left="1418" w:header="567" w:footer="567" w:gutter="0"/>
          <w:pgNumType w:start="1"/>
          <w:cols w:space="720"/>
          <w:formProt w:val="0"/>
          <w:docGrid w:linePitch="272"/>
        </w:sectPr>
      </w:pPr>
    </w:p>
    <w:p w14:paraId="791211ED" w14:textId="5324C396" w:rsidR="00425824" w:rsidRPr="00425824" w:rsidRDefault="008E0C9B" w:rsidP="00425824">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pPr>
      <w:bookmarkStart w:id="5" w:name="_Hlk113276682"/>
      <w:r w:rsidRPr="008E0C9B">
        <w:rPr>
          <w:rFonts w:asciiTheme="minorHAnsi" w:hAnsiTheme="minorHAnsi" w:cstheme="minorHAnsi"/>
          <w:b/>
          <w:bCs/>
          <w:spacing w:val="0"/>
          <w:sz w:val="24"/>
          <w:szCs w:val="24"/>
          <w:lang w:val="eu-ES" w:eastAsia="es-ES_tradnl"/>
        </w:rPr>
        <w:lastRenderedPageBreak/>
        <w:t xml:space="preserve">OSIO KALEKO 2. ERAIKINA ERAISTEA ETA ONDORIOZKO ORUBEAREN BEHIN-BEHINEKO URBANIZAZIOA </w:t>
      </w:r>
      <w:r w:rsidR="00425824" w:rsidRPr="00425824">
        <w:rPr>
          <w:rFonts w:asciiTheme="minorHAnsi" w:hAnsiTheme="minorHAnsi" w:cstheme="minorHAnsi"/>
          <w:b/>
          <w:bCs/>
          <w:spacing w:val="0"/>
          <w:sz w:val="24"/>
          <w:szCs w:val="24"/>
          <w:lang w:val="eu-ES" w:eastAsia="es-ES_tradnl"/>
        </w:rPr>
        <w:t xml:space="preserve">Espediente zenbakia: </w:t>
      </w:r>
      <w:r w:rsidR="005A3A37" w:rsidRPr="005A3A37">
        <w:rPr>
          <w:rFonts w:asciiTheme="minorHAnsi" w:hAnsiTheme="minorHAnsi" w:cstheme="minorHAnsi"/>
          <w:b/>
          <w:bCs/>
          <w:spacing w:val="0"/>
          <w:sz w:val="24"/>
          <w:szCs w:val="24"/>
          <w:lang w:val="eu-ES" w:eastAsia="es-ES_tradnl"/>
        </w:rPr>
        <w:t>20</w:t>
      </w:r>
      <w:r>
        <w:rPr>
          <w:rFonts w:asciiTheme="minorHAnsi" w:hAnsiTheme="minorHAnsi" w:cstheme="minorHAnsi"/>
          <w:b/>
          <w:bCs/>
          <w:spacing w:val="0"/>
          <w:sz w:val="24"/>
          <w:szCs w:val="24"/>
          <w:lang w:val="eu-ES" w:eastAsia="es-ES_tradnl"/>
        </w:rPr>
        <w:t>22</w:t>
      </w:r>
      <w:r w:rsidR="005A3A37" w:rsidRPr="005A3A37">
        <w:rPr>
          <w:rFonts w:asciiTheme="minorHAnsi" w:hAnsiTheme="minorHAnsi" w:cstheme="minorHAnsi"/>
          <w:b/>
          <w:bCs/>
          <w:spacing w:val="0"/>
          <w:sz w:val="24"/>
          <w:szCs w:val="24"/>
          <w:lang w:val="eu-ES" w:eastAsia="es-ES_tradnl"/>
        </w:rPr>
        <w:t>SCOU00</w:t>
      </w:r>
      <w:r>
        <w:rPr>
          <w:rFonts w:asciiTheme="minorHAnsi" w:hAnsiTheme="minorHAnsi" w:cstheme="minorHAnsi"/>
          <w:b/>
          <w:bCs/>
          <w:spacing w:val="0"/>
          <w:sz w:val="24"/>
          <w:szCs w:val="24"/>
          <w:lang w:val="eu-ES" w:eastAsia="es-ES_tradnl"/>
        </w:rPr>
        <w:t>28</w:t>
      </w:r>
    </w:p>
    <w:bookmarkEnd w:id="5"/>
    <w:p w14:paraId="4546B160" w14:textId="77777777" w:rsidR="00425824" w:rsidRPr="00425824" w:rsidRDefault="00425824" w:rsidP="00425824">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33158F7C" w14:textId="77777777" w:rsidR="005F1671" w:rsidRDefault="008A3552" w:rsidP="00857F67">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w:t>
      </w:r>
      <w:r w:rsidR="00425824" w:rsidRPr="00425824">
        <w:rPr>
          <w:rFonts w:asciiTheme="minorHAnsi" w:hAnsiTheme="minorHAnsi" w:cstheme="minorHAnsi"/>
          <w:b/>
          <w:bCs/>
          <w:spacing w:val="-2"/>
          <w:sz w:val="24"/>
          <w:szCs w:val="24"/>
          <w:lang w:val="eu-ES"/>
        </w:rPr>
        <w:t>. eranskina</w:t>
      </w:r>
      <w:r w:rsidR="001C533C">
        <w:rPr>
          <w:rFonts w:asciiTheme="minorHAnsi" w:hAnsiTheme="minorHAnsi" w:cstheme="minorHAnsi"/>
          <w:b/>
          <w:bCs/>
          <w:spacing w:val="-2"/>
          <w:sz w:val="24"/>
          <w:szCs w:val="24"/>
          <w:lang w:val="eu-ES"/>
        </w:rPr>
        <w:t>.</w:t>
      </w:r>
    </w:p>
    <w:p w14:paraId="5938AF2E" w14:textId="15031A53" w:rsidR="008A3552" w:rsidRPr="00B54CE8" w:rsidRDefault="00B54CE8" w:rsidP="00857F67">
      <w:pPr>
        <w:spacing w:after="120" w:line="252" w:lineRule="auto"/>
        <w:jc w:val="center"/>
        <w:rPr>
          <w:rFonts w:asciiTheme="minorHAnsi" w:hAnsiTheme="minorHAnsi" w:cstheme="minorHAnsi"/>
          <w:b/>
          <w:bCs/>
          <w:spacing w:val="-2"/>
          <w:sz w:val="24"/>
          <w:szCs w:val="24"/>
          <w:lang w:val="eu-ES"/>
        </w:rPr>
      </w:pPr>
      <w:r w:rsidRPr="00B54CE8">
        <w:rPr>
          <w:rFonts w:asciiTheme="minorHAnsi" w:hAnsiTheme="minorHAnsi" w:cstheme="minorHAnsi"/>
          <w:b/>
          <w:bCs/>
          <w:spacing w:val="-2"/>
          <w:sz w:val="24"/>
          <w:szCs w:val="24"/>
          <w:lang w:val="eu-ES"/>
        </w:rPr>
        <w:t>LIZITAZIO ELEKTRONIKORAKO JARRAIBIDEAK</w:t>
      </w:r>
    </w:p>
    <w:p w14:paraId="18259E1F" w14:textId="77777777" w:rsidR="00AA3BEC" w:rsidRDefault="00AA3BEC" w:rsidP="00B54CE8">
      <w:pPr>
        <w:spacing w:after="120" w:line="252" w:lineRule="auto"/>
        <w:rPr>
          <w:rFonts w:asciiTheme="minorHAnsi" w:hAnsiTheme="minorHAnsi" w:cstheme="minorHAnsi"/>
          <w:b/>
          <w:sz w:val="22"/>
          <w:szCs w:val="22"/>
          <w:lang w:val="eu-ES"/>
        </w:rPr>
      </w:pPr>
    </w:p>
    <w:p w14:paraId="484FCDA7" w14:textId="6923A95F" w:rsidR="00B54CE8" w:rsidRPr="00B54CE8" w:rsidRDefault="00B54CE8" w:rsidP="00B54CE8">
      <w:pPr>
        <w:spacing w:after="120" w:line="252" w:lineRule="auto"/>
        <w:rPr>
          <w:rFonts w:asciiTheme="minorHAnsi" w:hAnsiTheme="minorHAnsi" w:cstheme="minorHAnsi"/>
          <w:b/>
          <w:sz w:val="22"/>
          <w:szCs w:val="22"/>
          <w:lang w:val="eu-ES"/>
        </w:rPr>
      </w:pPr>
      <w:r w:rsidRPr="00B54CE8">
        <w:rPr>
          <w:rFonts w:asciiTheme="minorHAnsi" w:hAnsiTheme="minorHAnsi" w:cstheme="minorHAnsi"/>
          <w:b/>
          <w:sz w:val="22"/>
          <w:szCs w:val="22"/>
          <w:lang w:val="eu-ES"/>
        </w:rPr>
        <w:t>I.- LIZITAZIO ELEKTRONIKORAKO SISTEMA</w:t>
      </w:r>
    </w:p>
    <w:p w14:paraId="38915503" w14:textId="77777777" w:rsidR="00B54CE8" w:rsidRPr="00B54CE8" w:rsidRDefault="00B54CE8" w:rsidP="005F0188">
      <w:pPr>
        <w:pStyle w:val="Prrafodelista"/>
        <w:numPr>
          <w:ilvl w:val="0"/>
          <w:numId w:val="16"/>
        </w:numPr>
        <w:spacing w:after="120" w:line="252" w:lineRule="auto"/>
        <w:ind w:left="266" w:hanging="266"/>
        <w:contextualSpacing w:val="0"/>
        <w:rPr>
          <w:rFonts w:asciiTheme="minorHAnsi" w:hAnsiTheme="minorHAnsi" w:cstheme="minorHAnsi"/>
          <w:b/>
          <w:sz w:val="22"/>
          <w:szCs w:val="22"/>
          <w:lang w:val="eu-ES"/>
        </w:rPr>
      </w:pPr>
      <w:r w:rsidRPr="00B54CE8">
        <w:rPr>
          <w:rFonts w:asciiTheme="minorHAnsi" w:hAnsiTheme="minorHAnsi" w:cstheme="minorHAnsi"/>
          <w:b/>
          <w:sz w:val="22"/>
          <w:szCs w:val="22"/>
          <w:lang w:val="eu-ES"/>
        </w:rPr>
        <w:t>Kontratazio prozeduretako izapideetarako lizitazio elektronikorako sistema erabiltzeko beharkizunak</w:t>
      </w:r>
    </w:p>
    <w:p w14:paraId="3A7729A9" w14:textId="77777777" w:rsidR="00B54CE8" w:rsidRPr="00B54CE8" w:rsidRDefault="00B54CE8" w:rsidP="005F0188">
      <w:pPr>
        <w:numPr>
          <w:ilvl w:val="1"/>
          <w:numId w:val="17"/>
        </w:numPr>
        <w:spacing w:after="120" w:line="252" w:lineRule="auto"/>
        <w:ind w:left="630" w:hanging="364"/>
        <w:rPr>
          <w:rFonts w:asciiTheme="minorHAnsi" w:hAnsiTheme="minorHAnsi" w:cstheme="minorHAnsi"/>
          <w:b/>
          <w:sz w:val="22"/>
          <w:szCs w:val="22"/>
          <w:lang w:val="eu-ES"/>
        </w:rPr>
      </w:pPr>
      <w:r w:rsidRPr="00B54CE8">
        <w:rPr>
          <w:rFonts w:asciiTheme="minorHAnsi" w:hAnsiTheme="minorHAnsi" w:cstheme="minorHAnsi"/>
          <w:b/>
          <w:sz w:val="22"/>
          <w:szCs w:val="22"/>
          <w:lang w:val="eu-ES"/>
        </w:rPr>
        <w:t>Administrazio beharkizunak:</w:t>
      </w:r>
    </w:p>
    <w:p w14:paraId="0885FC82" w14:textId="77777777" w:rsidR="00B54CE8" w:rsidRPr="00B54CE8" w:rsidRDefault="00B54CE8" w:rsidP="005F0188">
      <w:pPr>
        <w:pStyle w:val="Prrafodelista"/>
        <w:numPr>
          <w:ilvl w:val="0"/>
          <w:numId w:val="18"/>
        </w:numPr>
        <w:spacing w:after="120" w:line="252" w:lineRule="auto"/>
        <w:ind w:left="924" w:hanging="280"/>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Ziurtagiri digital bat izatea, lizitazio elektronikorako sisteman identifikazio eta sinadurarako bitarteko gisa onartuta dagoena. Gaur egun, honako hauek dira ziurtagiri elektroniko horiek:</w:t>
      </w:r>
    </w:p>
    <w:p w14:paraId="1734BEFA"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Izenpe (entitatea, herritarra, entitatearen ordezkaria)</w:t>
      </w:r>
    </w:p>
    <w:p w14:paraId="5D8F35B0"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FMNT (entitatea, herritarra, entitatearen ordezkaria)</w:t>
      </w:r>
    </w:p>
    <w:p w14:paraId="5A0B9BF8"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Nortasun agiri nazional elektronikoa</w:t>
      </w:r>
    </w:p>
    <w:p w14:paraId="0A6B5CAD" w14:textId="77777777" w:rsidR="00B54CE8" w:rsidRPr="00B54CE8" w:rsidRDefault="00B54CE8" w:rsidP="005F0188">
      <w:pPr>
        <w:pStyle w:val="Prrafodelista"/>
        <w:numPr>
          <w:ilvl w:val="1"/>
          <w:numId w:val="19"/>
        </w:numPr>
        <w:spacing w:after="120" w:line="252" w:lineRule="auto"/>
        <w:ind w:left="1148" w:hanging="196"/>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Camerfirma (entitatea, herritarra)</w:t>
      </w:r>
    </w:p>
    <w:p w14:paraId="53CF1BAF" w14:textId="77777777" w:rsidR="00B54CE8" w:rsidRPr="00B54CE8" w:rsidRDefault="00B54CE8" w:rsidP="00AA3BEC">
      <w:pPr>
        <w:spacing w:after="120" w:line="252" w:lineRule="auto"/>
        <w:ind w:left="938"/>
        <w:rPr>
          <w:rFonts w:asciiTheme="minorHAnsi" w:hAnsiTheme="minorHAnsi" w:cstheme="minorHAnsi"/>
          <w:sz w:val="22"/>
          <w:szCs w:val="22"/>
          <w:lang w:val="eu-ES"/>
        </w:rPr>
      </w:pPr>
      <w:r w:rsidRPr="00B54CE8">
        <w:rPr>
          <w:rFonts w:asciiTheme="minorHAnsi" w:hAnsiTheme="minorHAnsi" w:cstheme="minorHAnsi"/>
          <w:sz w:val="22"/>
          <w:szCs w:val="22"/>
          <w:lang w:val="eu-ES"/>
        </w:rPr>
        <w:t xml:space="preserve">Baimendutako ziurtagirien zerrendak aldaketak izan ditzake. Lizitazio elektronikorako sistemara sartzeko atariak momentu oro baimendutako ziurtagiri elektronikoen zerrenda eguneratua erakutsiko du.  </w:t>
      </w:r>
    </w:p>
    <w:p w14:paraId="4B65E350" w14:textId="77777777" w:rsidR="00B54CE8" w:rsidRPr="00B54CE8" w:rsidRDefault="00B54CE8" w:rsidP="00AA3BEC">
      <w:pPr>
        <w:pStyle w:val="Prrafodelista"/>
        <w:spacing w:after="120" w:line="252" w:lineRule="auto"/>
        <w:ind w:left="938"/>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Entitate motako ziurtagiria berritzerik ez badago ere, posible izango da horiek erabiltzea iraungi bitartean edo horiek baliogabetu arte.</w:t>
      </w:r>
    </w:p>
    <w:p w14:paraId="1ECE4CA1" w14:textId="77777777" w:rsidR="00B54CE8" w:rsidRPr="00B54CE8" w:rsidRDefault="00B54CE8" w:rsidP="005F0188">
      <w:pPr>
        <w:pStyle w:val="Prrafodelista"/>
        <w:numPr>
          <w:ilvl w:val="0"/>
          <w:numId w:val="18"/>
        </w:numPr>
        <w:spacing w:after="120" w:line="252" w:lineRule="auto"/>
        <w:ind w:left="952" w:hanging="280"/>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Egoera hauetako batean egotea:</w:t>
      </w:r>
    </w:p>
    <w:p w14:paraId="6B5E8AC9"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Alta emanda egotea eta indarrean dagoen ziurtagiria izatea Euskadiko Lizitatzaileen eta Enpresa Sailkatuen Erregistroan</w:t>
      </w:r>
    </w:p>
    <w:p w14:paraId="24FF3A1B"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Alta emanda egotea lizitazio elektronikorako aldi baterako gaikuntzako sisteman</w:t>
      </w:r>
    </w:p>
    <w:p w14:paraId="6E64E5AA" w14:textId="77777777" w:rsidR="00B54CE8" w:rsidRPr="00B54CE8" w:rsidRDefault="00B54CE8" w:rsidP="005F0188">
      <w:pPr>
        <w:pStyle w:val="Prrafodelista"/>
        <w:numPr>
          <w:ilvl w:val="1"/>
          <w:numId w:val="15"/>
        </w:numPr>
        <w:spacing w:after="120" w:line="252" w:lineRule="auto"/>
        <w:ind w:left="1246" w:hanging="294"/>
        <w:contextualSpacing w:val="0"/>
        <w:rPr>
          <w:rFonts w:asciiTheme="minorHAnsi" w:hAnsiTheme="minorHAnsi" w:cstheme="minorHAnsi"/>
          <w:sz w:val="22"/>
          <w:szCs w:val="22"/>
          <w:lang w:val="eu-ES"/>
        </w:rPr>
      </w:pPr>
      <w:r w:rsidRPr="00B54CE8">
        <w:rPr>
          <w:rFonts w:asciiTheme="minorHAnsi" w:hAnsiTheme="minorHAnsi" w:cstheme="minorHAnsi"/>
          <w:sz w:val="22"/>
          <w:szCs w:val="22"/>
          <w:lang w:val="eu-ES"/>
        </w:rPr>
        <w:t>Bi operadore ekonomiko edo gehiago elkarrekin aurkezten badira, formalki aldi baterako enpresa elkarte gisa (ABEE) eratzeko konpromisoa hartuta, ABEEaren konpromisoa aldi baterako gaikuntzako sisteman erregistratuta egon beharko da.</w:t>
      </w:r>
    </w:p>
    <w:p w14:paraId="2FCB8C04" w14:textId="77777777" w:rsidR="00B54CE8" w:rsidRPr="00B54CE8" w:rsidRDefault="00B54CE8" w:rsidP="005F0188">
      <w:pPr>
        <w:numPr>
          <w:ilvl w:val="1"/>
          <w:numId w:val="17"/>
        </w:numPr>
        <w:spacing w:after="120" w:line="252" w:lineRule="auto"/>
        <w:ind w:left="672" w:hanging="364"/>
        <w:rPr>
          <w:rFonts w:asciiTheme="minorHAnsi" w:hAnsiTheme="minorHAnsi" w:cstheme="minorHAnsi"/>
          <w:b/>
          <w:sz w:val="22"/>
          <w:szCs w:val="22"/>
          <w:lang w:val="eu-ES"/>
        </w:rPr>
      </w:pPr>
      <w:r w:rsidRPr="00B54CE8">
        <w:rPr>
          <w:rFonts w:asciiTheme="minorHAnsi" w:hAnsiTheme="minorHAnsi" w:cstheme="minorHAnsi"/>
          <w:b/>
          <w:sz w:val="22"/>
          <w:szCs w:val="22"/>
          <w:lang w:val="eu-ES"/>
        </w:rPr>
        <w:t>Beharkizun teknikoak:</w:t>
      </w:r>
    </w:p>
    <w:p w14:paraId="2EC7469A" w14:textId="280FABE3" w:rsidR="00B54CE8" w:rsidRPr="00B54CE8" w:rsidRDefault="00B54CE8" w:rsidP="00AA3BEC">
      <w:pPr>
        <w:spacing w:after="120" w:line="252" w:lineRule="auto"/>
        <w:ind w:left="294"/>
        <w:rPr>
          <w:rFonts w:asciiTheme="minorHAnsi" w:hAnsiTheme="minorHAnsi" w:cstheme="minorHAnsi"/>
          <w:sz w:val="22"/>
          <w:szCs w:val="22"/>
          <w:lang w:val="eu-ES"/>
        </w:rPr>
      </w:pPr>
      <w:r w:rsidRPr="00B54CE8">
        <w:rPr>
          <w:rFonts w:asciiTheme="minorHAnsi" w:hAnsiTheme="minorHAnsi" w:cstheme="minorHAnsi"/>
          <w:sz w:val="22"/>
          <w:szCs w:val="22"/>
          <w:lang w:val="eu-ES"/>
        </w:rPr>
        <w:t>Elektronikoki lizitatzeko beharkizun teknikoei buruzko informazioa lotura honetan aurkitu daiteke:</w:t>
      </w:r>
      <w:r w:rsidR="00FC0B1D">
        <w:rPr>
          <w:rFonts w:asciiTheme="minorHAnsi" w:hAnsiTheme="minorHAnsi" w:cstheme="minorHAnsi"/>
          <w:sz w:val="22"/>
          <w:szCs w:val="22"/>
          <w:lang w:val="eu-ES"/>
        </w:rPr>
        <w:t xml:space="preserve"> </w:t>
      </w:r>
      <w:hyperlink r:id="rId16" w:history="1">
        <w:r w:rsidRPr="00B54CE8">
          <w:rPr>
            <w:rStyle w:val="Hipervnculo"/>
            <w:rFonts w:asciiTheme="minorHAnsi" w:hAnsiTheme="minorHAnsi" w:cstheme="minorHAnsi"/>
            <w:sz w:val="22"/>
            <w:szCs w:val="22"/>
            <w:lang w:val="eu-ES"/>
          </w:rPr>
          <w:t>https://www.contratacion.euskadi.eus/informazio-orokorra-lizitazio-elektronikoa/w32-kpelicel/eu/</w:t>
        </w:r>
      </w:hyperlink>
    </w:p>
    <w:p w14:paraId="2DEC50EC" w14:textId="4D338F3F" w:rsidR="00B54CE8" w:rsidRDefault="00B54CE8" w:rsidP="005F0188">
      <w:pPr>
        <w:pStyle w:val="Prrafodelista"/>
        <w:numPr>
          <w:ilvl w:val="0"/>
          <w:numId w:val="16"/>
        </w:numPr>
        <w:spacing w:before="240" w:after="120" w:line="252" w:lineRule="auto"/>
        <w:ind w:left="294" w:hanging="308"/>
        <w:contextualSpacing w:val="0"/>
        <w:rPr>
          <w:rFonts w:asciiTheme="minorHAnsi" w:hAnsiTheme="minorHAnsi" w:cstheme="minorHAnsi"/>
          <w:b/>
          <w:sz w:val="22"/>
          <w:szCs w:val="22"/>
          <w:lang w:val="eu-ES"/>
        </w:rPr>
      </w:pPr>
      <w:r w:rsidRPr="00B54CE8">
        <w:rPr>
          <w:rFonts w:asciiTheme="minorHAnsi" w:hAnsiTheme="minorHAnsi" w:cstheme="minorHAnsi"/>
          <w:b/>
          <w:sz w:val="22"/>
          <w:szCs w:val="22"/>
          <w:lang w:val="eu-ES"/>
        </w:rPr>
        <w:t>Lizitazio elektronikoko sistemara sartzeko modua:</w:t>
      </w:r>
    </w:p>
    <w:p w14:paraId="4E0B5361" w14:textId="627F2C3C" w:rsidR="00AA3BEC" w:rsidRDefault="00AA3BEC" w:rsidP="00AA3BEC">
      <w:pPr>
        <w:pStyle w:val="Prrafodelista"/>
        <w:spacing w:after="120" w:line="252" w:lineRule="auto"/>
        <w:ind w:left="294"/>
        <w:contextualSpacing w:val="0"/>
        <w:rPr>
          <w:rFonts w:asciiTheme="minorHAnsi" w:hAnsiTheme="minorHAnsi" w:cstheme="minorHAnsi"/>
          <w:b/>
          <w:sz w:val="22"/>
          <w:szCs w:val="22"/>
          <w:lang w:val="eu-ES"/>
        </w:rPr>
      </w:pPr>
      <w:r w:rsidRPr="00B54CE8">
        <w:rPr>
          <w:rFonts w:asciiTheme="minorHAnsi" w:hAnsiTheme="minorHAnsi" w:cstheme="minorHAnsi"/>
          <w:sz w:val="22"/>
          <w:szCs w:val="22"/>
          <w:lang w:val="eu-ES"/>
        </w:rPr>
        <w:t xml:space="preserve">Sistema erabili ahal izateko, atari honetan sartu beharko da: </w:t>
      </w:r>
      <w:hyperlink r:id="rId17" w:history="1">
        <w:r w:rsidRPr="00B54CE8">
          <w:rPr>
            <w:rStyle w:val="Hipervnculo"/>
            <w:rFonts w:asciiTheme="minorHAnsi" w:hAnsiTheme="minorHAnsi" w:cstheme="minorHAnsi"/>
            <w:sz w:val="22"/>
            <w:szCs w:val="22"/>
            <w:lang w:val="eu-ES"/>
          </w:rPr>
          <w:t>https://www6.euskadi.net/lizitazioa/</w:t>
        </w:r>
      </w:hyperlink>
    </w:p>
    <w:p w14:paraId="3888342B" w14:textId="77777777" w:rsidR="00AA3BEC" w:rsidRPr="00AA3BEC" w:rsidRDefault="00AA3BEC" w:rsidP="005F0188">
      <w:pPr>
        <w:pStyle w:val="Prrafodelista"/>
        <w:numPr>
          <w:ilvl w:val="0"/>
          <w:numId w:val="16"/>
        </w:numPr>
        <w:spacing w:before="240" w:after="120" w:line="252" w:lineRule="auto"/>
        <w:contextualSpacing w:val="0"/>
        <w:rPr>
          <w:rFonts w:asciiTheme="minorHAnsi" w:hAnsiTheme="minorHAnsi" w:cstheme="minorHAnsi"/>
          <w:b/>
          <w:sz w:val="22"/>
          <w:szCs w:val="22"/>
          <w:lang w:val="eu-ES"/>
        </w:rPr>
      </w:pPr>
      <w:r w:rsidRPr="00AA3BEC">
        <w:rPr>
          <w:rFonts w:asciiTheme="minorHAnsi" w:hAnsiTheme="minorHAnsi" w:cstheme="minorHAnsi"/>
          <w:b/>
          <w:sz w:val="22"/>
          <w:szCs w:val="22"/>
          <w:lang w:val="eu-ES"/>
        </w:rPr>
        <w:t>Lizitazio elektronikoari buruzko zalantzak edo gorabeherak argitzeko zerbitzua: 945 016 298</w:t>
      </w:r>
    </w:p>
    <w:p w14:paraId="5727787A" w14:textId="77777777" w:rsidR="00B54CE8" w:rsidRPr="00B54CE8" w:rsidRDefault="00B54CE8" w:rsidP="005F1671">
      <w:pPr>
        <w:spacing w:before="240" w:after="120" w:line="252" w:lineRule="auto"/>
        <w:rPr>
          <w:rFonts w:asciiTheme="minorHAnsi" w:hAnsiTheme="minorHAnsi" w:cstheme="minorHAnsi"/>
          <w:b/>
          <w:sz w:val="22"/>
          <w:szCs w:val="22"/>
          <w:lang w:val="eu-ES"/>
        </w:rPr>
      </w:pPr>
      <w:r w:rsidRPr="00B54CE8">
        <w:rPr>
          <w:rFonts w:asciiTheme="minorHAnsi" w:hAnsiTheme="minorHAnsi" w:cstheme="minorHAnsi"/>
          <w:b/>
          <w:sz w:val="22"/>
          <w:szCs w:val="22"/>
          <w:lang w:val="eu-ES"/>
        </w:rPr>
        <w:lastRenderedPageBreak/>
        <w:t>II.- JAKINARAZPEN ETA KOMUNIKAZIO ELEKTRONIKOAK</w:t>
      </w:r>
    </w:p>
    <w:p w14:paraId="556DC89B" w14:textId="77777777" w:rsidR="00AA3BEC" w:rsidRDefault="00AA3BEC" w:rsidP="00AA3BEC">
      <w:pPr>
        <w:pStyle w:val="Encabezado"/>
        <w:spacing w:after="120" w:line="252" w:lineRule="auto"/>
        <w:rPr>
          <w:rFonts w:asciiTheme="minorHAnsi" w:hAnsiTheme="minorHAnsi" w:cstheme="minorHAnsi"/>
          <w:bCs/>
          <w:spacing w:val="0"/>
          <w:sz w:val="22"/>
          <w:szCs w:val="22"/>
          <w:lang w:val="eu-ES"/>
        </w:rPr>
      </w:pPr>
      <w:r w:rsidRPr="00D93C55">
        <w:rPr>
          <w:rFonts w:asciiTheme="minorHAnsi" w:hAnsiTheme="minorHAnsi" w:cstheme="minorHAnsi"/>
          <w:spacing w:val="0"/>
          <w:sz w:val="22"/>
          <w:lang w:val="eu-ES"/>
        </w:rPr>
        <w:t xml:space="preserve">Espediente honi lotutako jakinarazpen eta komunikazio guztiak bitarteko elektronikoz egingo dira, </w:t>
      </w:r>
      <w:r w:rsidRPr="00904DFF">
        <w:rPr>
          <w:rFonts w:asciiTheme="minorHAnsi" w:hAnsiTheme="minorHAnsi" w:cstheme="minorHAnsi"/>
          <w:bCs/>
          <w:spacing w:val="0"/>
          <w:sz w:val="22"/>
          <w:szCs w:val="22"/>
          <w:lang w:val="eu-ES"/>
        </w:rPr>
        <w:t>KONTRATAZIO PUBLIKOA EUSKADIN/CONTRATACIONPUBLICA EN EUSKADI plataforman dagoen lizitazio elektronikoko sistemaren bidez.</w:t>
      </w:r>
    </w:p>
    <w:p w14:paraId="2045CA0C" w14:textId="756CB8CC" w:rsidR="00B54CE8" w:rsidRPr="00B54CE8" w:rsidRDefault="00AA3BEC" w:rsidP="00AA3BEC">
      <w:pPr>
        <w:spacing w:after="120" w:line="252" w:lineRule="auto"/>
        <w:ind w:left="14" w:right="-1"/>
        <w:rPr>
          <w:rFonts w:asciiTheme="minorHAnsi" w:hAnsiTheme="minorHAnsi" w:cstheme="minorHAnsi"/>
          <w:sz w:val="22"/>
          <w:szCs w:val="22"/>
          <w:lang w:val="eu-ES"/>
        </w:rPr>
      </w:pPr>
      <w:r w:rsidRPr="00D93C55">
        <w:rPr>
          <w:rFonts w:asciiTheme="minorHAnsi" w:hAnsiTheme="minorHAnsi" w:cstheme="minorHAnsi"/>
          <w:spacing w:val="0"/>
          <w:sz w:val="22"/>
          <w:lang w:val="eu-ES"/>
        </w:rPr>
        <w:t>Jakinarazpena eskuragarri jarri eta hamar egun naturalen epean hartzaileak onartu ez badu edo uko egin badio, iraungitzat joko da, eta betetzat joko da jakinarazteko izapidea.</w:t>
      </w:r>
    </w:p>
    <w:p w14:paraId="1B1C9BD4" w14:textId="77777777" w:rsidR="001D1E92" w:rsidRDefault="001D1E92" w:rsidP="00857F67">
      <w:pPr>
        <w:spacing w:after="120" w:line="252" w:lineRule="auto"/>
        <w:jc w:val="center"/>
        <w:rPr>
          <w:rFonts w:asciiTheme="minorHAnsi" w:hAnsiTheme="minorHAnsi" w:cstheme="minorHAnsi"/>
          <w:b/>
          <w:bCs/>
          <w:sz w:val="22"/>
          <w:szCs w:val="22"/>
          <w:lang w:val="eu-ES"/>
        </w:rPr>
        <w:sectPr w:rsidR="001D1E92" w:rsidSect="0014038E">
          <w:type w:val="oddPage"/>
          <w:pgSz w:w="11906" w:h="16838" w:code="9"/>
          <w:pgMar w:top="2835" w:right="1418" w:bottom="1134" w:left="1418" w:header="567" w:footer="567" w:gutter="0"/>
          <w:cols w:space="720"/>
          <w:formProt w:val="0"/>
          <w:docGrid w:linePitch="272"/>
        </w:sectPr>
      </w:pPr>
    </w:p>
    <w:p w14:paraId="0C941279" w14:textId="77777777" w:rsidR="00786314" w:rsidRDefault="00786314" w:rsidP="008A3552">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22974D00" w14:textId="3B9CE1ED" w:rsidR="008A3552" w:rsidRPr="00425824" w:rsidRDefault="008A3552" w:rsidP="008A3552">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2171BF23" w14:textId="77777777" w:rsidR="008A3552" w:rsidRPr="00857F67" w:rsidRDefault="008A3552" w:rsidP="008A3552">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II</w:t>
      </w:r>
      <w:r w:rsidRPr="00425824">
        <w:rPr>
          <w:rFonts w:asciiTheme="minorHAnsi" w:hAnsiTheme="minorHAnsi" w:cstheme="minorHAnsi"/>
          <w:b/>
          <w:bCs/>
          <w:spacing w:val="-2"/>
          <w:sz w:val="24"/>
          <w:szCs w:val="24"/>
          <w:lang w:val="eu-ES"/>
        </w:rPr>
        <w:t>. eranskina</w:t>
      </w:r>
      <w:r>
        <w:rPr>
          <w:rFonts w:asciiTheme="minorHAnsi" w:hAnsiTheme="minorHAnsi" w:cstheme="minorHAnsi"/>
          <w:b/>
          <w:bCs/>
          <w:spacing w:val="-2"/>
          <w:sz w:val="24"/>
          <w:szCs w:val="24"/>
          <w:lang w:val="eu-ES"/>
        </w:rPr>
        <w:t xml:space="preserve">. </w:t>
      </w:r>
      <w:r w:rsidRPr="00857F67">
        <w:rPr>
          <w:rFonts w:asciiTheme="minorHAnsi" w:hAnsiTheme="minorHAnsi" w:cstheme="minorHAnsi"/>
          <w:b/>
          <w:bCs/>
          <w:sz w:val="22"/>
          <w:szCs w:val="22"/>
          <w:lang w:val="eu-ES"/>
        </w:rPr>
        <w:t>JAKINARAZPEN ETA KOMUNIKAZIOAK JASOTZEKO DATUAK</w:t>
      </w:r>
    </w:p>
    <w:p w14:paraId="3E7711BA" w14:textId="77777777" w:rsidR="00857F67" w:rsidRPr="0076129B" w:rsidRDefault="00857F67" w:rsidP="00857F67">
      <w:pPr>
        <w:autoSpaceDE w:val="0"/>
        <w:autoSpaceDN w:val="0"/>
        <w:adjustRightInd w:val="0"/>
        <w:rPr>
          <w:rFonts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57F67" w:rsidRPr="00857F67" w14:paraId="26899A44" w14:textId="77777777" w:rsidTr="00B54B7D">
        <w:trPr>
          <w:trHeight w:hRule="exact" w:val="340"/>
        </w:trPr>
        <w:tc>
          <w:tcPr>
            <w:tcW w:w="8504" w:type="dxa"/>
            <w:gridSpan w:val="4"/>
            <w:tcBorders>
              <w:bottom w:val="single" w:sz="4" w:space="0" w:color="auto"/>
            </w:tcBorders>
            <w:vAlign w:val="center"/>
          </w:tcPr>
          <w:p w14:paraId="78EFE74E" w14:textId="77777777" w:rsidR="00857F67" w:rsidRPr="00857F67" w:rsidRDefault="00857F67" w:rsidP="00B54B7D">
            <w:pPr>
              <w:ind w:right="-1"/>
              <w:rPr>
                <w:rFonts w:asciiTheme="minorHAnsi" w:hAnsiTheme="minorHAnsi" w:cstheme="minorHAnsi"/>
                <w:color w:val="000000"/>
                <w:sz w:val="22"/>
                <w:szCs w:val="22"/>
                <w:lang w:val="eu-ES"/>
              </w:rPr>
            </w:pPr>
            <w:r w:rsidRPr="00857F67">
              <w:rPr>
                <w:rFonts w:asciiTheme="minorHAnsi" w:hAnsiTheme="minorHAnsi" w:cstheme="minorHAnsi"/>
                <w:b/>
                <w:bCs/>
                <w:position w:val="19"/>
                <w:sz w:val="22"/>
                <w:szCs w:val="22"/>
                <w:lang w:val="eu-ES"/>
              </w:rPr>
              <w:t>IDENTIFIKAZIO DATUAK</w:t>
            </w:r>
          </w:p>
        </w:tc>
      </w:tr>
      <w:tr w:rsidR="00857F67" w:rsidRPr="00857F67" w14:paraId="193D8918" w14:textId="77777777" w:rsidTr="00B54B7D">
        <w:trPr>
          <w:trHeight w:val="463"/>
        </w:trPr>
        <w:tc>
          <w:tcPr>
            <w:tcW w:w="5617" w:type="dxa"/>
            <w:gridSpan w:val="3"/>
            <w:tcBorders>
              <w:top w:val="single" w:sz="4" w:space="0" w:color="auto"/>
            </w:tcBorders>
            <w:vAlign w:val="center"/>
          </w:tcPr>
          <w:p w14:paraId="07EFF128" w14:textId="77777777" w:rsidR="00857F67" w:rsidRPr="00857F67" w:rsidRDefault="00857F67" w:rsidP="00B54B7D">
            <w:pPr>
              <w:ind w:right="-1"/>
              <w:rPr>
                <w:rFonts w:asciiTheme="minorHAnsi" w:hAnsiTheme="minorHAnsi" w:cstheme="minorHAnsi"/>
                <w:color w:val="000000"/>
                <w:sz w:val="22"/>
                <w:szCs w:val="22"/>
                <w:lang w:val="eu-ES"/>
              </w:rPr>
            </w:pPr>
            <w:r w:rsidRPr="00857F67">
              <w:rPr>
                <w:rFonts w:asciiTheme="minorHAnsi" w:hAnsiTheme="minorHAnsi" w:cstheme="minorHAnsi"/>
                <w:b/>
                <w:bCs/>
                <w:sz w:val="22"/>
                <w:szCs w:val="22"/>
                <w:lang w:val="eu-ES"/>
              </w:rPr>
              <w:t>1. abizena, 2. abizena, izena</w:t>
            </w:r>
          </w:p>
          <w:p w14:paraId="1B0345D4" w14:textId="77777777" w:rsidR="00857F67" w:rsidRPr="00857F67" w:rsidRDefault="00857F67"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679A95A1"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NAN/IFZ</w:t>
            </w:r>
          </w:p>
          <w:p w14:paraId="306B237F" w14:textId="77777777" w:rsidR="00857F67" w:rsidRPr="00857F67" w:rsidRDefault="00857F67" w:rsidP="00B54B7D">
            <w:pPr>
              <w:ind w:left="45" w:right="-1"/>
              <w:rPr>
                <w:rFonts w:asciiTheme="minorHAnsi" w:hAnsiTheme="minorHAnsi" w:cstheme="minorHAnsi"/>
                <w:color w:val="000000"/>
                <w:sz w:val="22"/>
                <w:szCs w:val="22"/>
                <w:lang w:val="eu-ES"/>
              </w:rPr>
            </w:pPr>
          </w:p>
        </w:tc>
      </w:tr>
      <w:tr w:rsidR="00857F67" w:rsidRPr="00857F67" w14:paraId="06C01D80"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C11BE8"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3588A57" w14:textId="77777777" w:rsidR="00857F67" w:rsidRPr="00857F67" w:rsidRDefault="00857F67" w:rsidP="00B54B7D">
            <w:pPr>
              <w:ind w:left="57"/>
              <w:rPr>
                <w:rFonts w:asciiTheme="minorHAnsi" w:hAnsiTheme="minorHAnsi" w:cstheme="minorHAnsi"/>
                <w:color w:val="000000"/>
                <w:sz w:val="22"/>
                <w:szCs w:val="22"/>
                <w:lang w:val="eu-ES"/>
              </w:rPr>
            </w:pPr>
            <w:r w:rsidRPr="00857F67">
              <w:rPr>
                <w:rFonts w:asciiTheme="minorHAnsi" w:hAnsiTheme="minorHAnsi" w:cstheme="minorHAnsi"/>
                <w:b/>
                <w:bCs/>
                <w:sz w:val="22"/>
                <w:szCs w:val="22"/>
                <w:lang w:val="eu-ES"/>
              </w:rPr>
              <w:t>Norberaren izenean</w:t>
            </w:r>
          </w:p>
        </w:tc>
      </w:tr>
      <w:tr w:rsidR="00857F67" w:rsidRPr="00857F67" w14:paraId="73D4F7E9"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3386E93" w14:textId="77777777" w:rsidR="00857F67" w:rsidRPr="00857F67" w:rsidRDefault="00857F67" w:rsidP="00B54B7D">
            <w:pPr>
              <w:ind w:right="-1"/>
              <w:rPr>
                <w:rFonts w:asciiTheme="minorHAnsi" w:hAnsiTheme="minorHAnsi" w:cstheme="minorHAnsi"/>
                <w:b/>
                <w:bCs/>
                <w:color w:val="000000"/>
                <w:sz w:val="22"/>
                <w:szCs w:val="22"/>
                <w:lang w:val="eu-ES"/>
              </w:rPr>
            </w:pPr>
            <w:r w:rsidRPr="00857F67">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6F6C448" w14:textId="77777777" w:rsidR="00857F67" w:rsidRPr="00857F67" w:rsidRDefault="00857F67" w:rsidP="00B54B7D">
            <w:pPr>
              <w:ind w:left="57"/>
              <w:rPr>
                <w:rFonts w:asciiTheme="minorHAnsi" w:hAnsiTheme="minorHAnsi" w:cstheme="minorHAnsi"/>
                <w:sz w:val="22"/>
                <w:szCs w:val="22"/>
                <w:lang w:val="eu-ES"/>
              </w:rPr>
            </w:pPr>
            <w:r w:rsidRPr="00857F67">
              <w:rPr>
                <w:rFonts w:asciiTheme="minorHAnsi" w:hAnsiTheme="minorHAnsi" w:cstheme="minorHAnsi"/>
                <w:b/>
                <w:bCs/>
                <w:sz w:val="22"/>
                <w:szCs w:val="22"/>
                <w:lang w:val="eu-ES"/>
              </w:rPr>
              <w:t>Ordezkatutako enpresaren izenean</w:t>
            </w:r>
            <w:r w:rsidRPr="00857F67">
              <w:rPr>
                <w:rFonts w:asciiTheme="minorHAnsi" w:hAnsiTheme="minorHAnsi" w:cstheme="minorHAnsi"/>
                <w:b/>
                <w:bCs/>
                <w:color w:val="000000"/>
                <w:sz w:val="22"/>
                <w:szCs w:val="22"/>
                <w:lang w:val="eu-ES"/>
              </w:rPr>
              <w:t xml:space="preserve"> </w:t>
            </w:r>
          </w:p>
        </w:tc>
      </w:tr>
      <w:tr w:rsidR="00857F67" w:rsidRPr="00857F67" w14:paraId="48886BB8" w14:textId="77777777" w:rsidTr="00B54B7D">
        <w:trPr>
          <w:trHeight w:val="340"/>
        </w:trPr>
        <w:tc>
          <w:tcPr>
            <w:tcW w:w="3261" w:type="dxa"/>
            <w:gridSpan w:val="2"/>
            <w:vAlign w:val="center"/>
          </w:tcPr>
          <w:p w14:paraId="4C37AC4A" w14:textId="77777777" w:rsidR="00857F67" w:rsidRPr="00857F67" w:rsidRDefault="00857F67" w:rsidP="00B54B7D">
            <w:pPr>
              <w:ind w:left="340"/>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Ordezkatuaren sozietate izena:</w:t>
            </w:r>
          </w:p>
        </w:tc>
        <w:tc>
          <w:tcPr>
            <w:tcW w:w="5243" w:type="dxa"/>
            <w:gridSpan w:val="2"/>
            <w:vAlign w:val="center"/>
          </w:tcPr>
          <w:p w14:paraId="0ED97C76" w14:textId="77777777" w:rsidR="00857F67" w:rsidRPr="00857F67" w:rsidRDefault="00857F67" w:rsidP="00B54B7D">
            <w:pPr>
              <w:ind w:left="45" w:right="-1"/>
              <w:rPr>
                <w:rFonts w:asciiTheme="minorHAnsi" w:hAnsiTheme="minorHAnsi" w:cstheme="minorHAnsi"/>
                <w:bCs/>
                <w:color w:val="000000"/>
                <w:sz w:val="22"/>
                <w:szCs w:val="22"/>
                <w:lang w:val="eu-ES"/>
              </w:rPr>
            </w:pPr>
          </w:p>
        </w:tc>
      </w:tr>
      <w:tr w:rsidR="00857F67" w:rsidRPr="00857F67" w14:paraId="76252C38" w14:textId="77777777" w:rsidTr="00B54B7D">
        <w:trPr>
          <w:trHeight w:val="340"/>
        </w:trPr>
        <w:tc>
          <w:tcPr>
            <w:tcW w:w="3261" w:type="dxa"/>
            <w:gridSpan w:val="2"/>
            <w:vAlign w:val="center"/>
          </w:tcPr>
          <w:p w14:paraId="34995C2B" w14:textId="77777777" w:rsidR="00857F67" w:rsidRPr="00857F67" w:rsidRDefault="00857F67" w:rsidP="00B54B7D">
            <w:pPr>
              <w:ind w:left="340"/>
              <w:rPr>
                <w:rFonts w:asciiTheme="minorHAnsi" w:hAnsiTheme="minorHAnsi" w:cstheme="minorHAnsi"/>
                <w:b/>
                <w:bCs/>
                <w:color w:val="000000"/>
                <w:sz w:val="22"/>
                <w:szCs w:val="22"/>
                <w:lang w:val="eu-ES"/>
              </w:rPr>
            </w:pPr>
            <w:r w:rsidRPr="00857F67">
              <w:rPr>
                <w:rFonts w:asciiTheme="minorHAnsi" w:hAnsiTheme="minorHAnsi" w:cstheme="minorHAnsi"/>
                <w:b/>
                <w:bCs/>
                <w:sz w:val="22"/>
                <w:szCs w:val="22"/>
                <w:lang w:val="eu-ES"/>
              </w:rPr>
              <w:t>Ordezkatuaren IFK:</w:t>
            </w:r>
          </w:p>
        </w:tc>
        <w:tc>
          <w:tcPr>
            <w:tcW w:w="5243" w:type="dxa"/>
            <w:gridSpan w:val="2"/>
            <w:vAlign w:val="center"/>
          </w:tcPr>
          <w:p w14:paraId="7A71ADCB" w14:textId="77777777" w:rsidR="00857F67" w:rsidRPr="00857F67" w:rsidRDefault="00857F67" w:rsidP="00B54B7D">
            <w:pPr>
              <w:ind w:left="45" w:right="-1"/>
              <w:rPr>
                <w:rFonts w:asciiTheme="minorHAnsi" w:hAnsiTheme="minorHAnsi" w:cstheme="minorHAnsi"/>
                <w:bCs/>
                <w:color w:val="000000"/>
                <w:sz w:val="22"/>
                <w:szCs w:val="22"/>
                <w:lang w:val="eu-ES"/>
              </w:rPr>
            </w:pPr>
          </w:p>
        </w:tc>
      </w:tr>
    </w:tbl>
    <w:p w14:paraId="28F85332" w14:textId="77777777" w:rsidR="00857F67" w:rsidRPr="00857F67" w:rsidRDefault="00857F67" w:rsidP="00857F67">
      <w:pPr>
        <w:autoSpaceDE w:val="0"/>
        <w:autoSpaceDN w:val="0"/>
        <w:adjustRightInd w:val="0"/>
        <w:spacing w:after="60"/>
        <w:rPr>
          <w:rFonts w:asciiTheme="minorHAnsi" w:hAnsiTheme="minorHAnsi" w:cstheme="minorHAnsi"/>
          <w:i/>
          <w:lang w:val="eu-ES"/>
        </w:rPr>
      </w:pPr>
      <w:r w:rsidRPr="00857F67">
        <w:rPr>
          <w:rFonts w:asciiTheme="minorHAnsi" w:hAnsiTheme="minorHAnsi" w:cstheme="minorHAnsi"/>
          <w:i/>
          <w:lang w:val="eu-ES"/>
        </w:rPr>
        <w:t>* Aldi baterako enpresa elkartea bada, eredua egokitu egin behar da, aldi baterako enpresa elkartean izango den enpresa bakoitza ordezkatzen duten pertsona guztiei buruzko datuak gehitzeko</w:t>
      </w:r>
    </w:p>
    <w:p w14:paraId="1A029B49" w14:textId="649CA0CE" w:rsidR="00857F67" w:rsidRPr="00857F67" w:rsidRDefault="00857F67" w:rsidP="00857F67">
      <w:pPr>
        <w:autoSpaceDE w:val="0"/>
        <w:autoSpaceDN w:val="0"/>
        <w:adjustRightInd w:val="0"/>
        <w:spacing w:after="120" w:line="252" w:lineRule="auto"/>
        <w:rPr>
          <w:rFonts w:asciiTheme="minorHAnsi" w:hAnsiTheme="minorHAnsi" w:cstheme="minorHAnsi"/>
          <w:sz w:val="22"/>
          <w:szCs w:val="22"/>
          <w:lang w:val="eu-ES"/>
        </w:rPr>
      </w:pPr>
      <w:r w:rsidRPr="00857F67">
        <w:rPr>
          <w:rFonts w:asciiTheme="minorHAnsi" w:hAnsiTheme="minorHAnsi" w:cstheme="minorHAnsi"/>
          <w:sz w:val="22"/>
          <w:szCs w:val="22"/>
          <w:lang w:val="eu-ES"/>
        </w:rPr>
        <w:t xml:space="preserve">Kontratua </w:t>
      </w:r>
      <w:r>
        <w:rPr>
          <w:rFonts w:asciiTheme="minorHAnsi" w:hAnsiTheme="minorHAnsi" w:cstheme="minorHAnsi"/>
          <w:sz w:val="22"/>
          <w:szCs w:val="22"/>
          <w:lang w:val="eu-ES"/>
        </w:rPr>
        <w:t>esleitze</w:t>
      </w:r>
      <w:r w:rsidRPr="00857F67">
        <w:rPr>
          <w:rFonts w:asciiTheme="minorHAnsi" w:hAnsiTheme="minorHAnsi" w:cstheme="minorHAnsi"/>
          <w:sz w:val="22"/>
          <w:szCs w:val="22"/>
          <w:lang w:val="eu-ES"/>
        </w:rPr>
        <w:t>ko prozedurari buruzko jakinarazpen eta komunikazioen ondorioetarako</w:t>
      </w:r>
      <w:r>
        <w:rPr>
          <w:rFonts w:asciiTheme="minorHAnsi" w:hAnsiTheme="minorHAnsi" w:cstheme="minorHAnsi"/>
          <w:sz w:val="22"/>
          <w:szCs w:val="22"/>
          <w:lang w:val="eu-ES"/>
        </w:rPr>
        <w:t xml:space="preserve">, </w:t>
      </w:r>
      <w:r w:rsidRPr="00857F67">
        <w:rPr>
          <w:rFonts w:asciiTheme="minorHAnsi" w:hAnsiTheme="minorHAnsi" w:cstheme="minorHAnsi"/>
          <w:b/>
          <w:sz w:val="22"/>
          <w:szCs w:val="22"/>
          <w:lang w:val="eu-ES"/>
        </w:rPr>
        <w:t>ADIERAZTEN DU(TE)</w:t>
      </w:r>
      <w:r w:rsidRPr="00857F67">
        <w:rPr>
          <w:rFonts w:asciiTheme="minorHAnsi" w:hAnsiTheme="minorHAnsi" w:cstheme="minorHAnsi"/>
          <w:sz w:val="22"/>
          <w:szCs w:val="22"/>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857F67" w:rsidRPr="0076129B" w14:paraId="7109453C" w14:textId="77777777" w:rsidTr="00B54B7D">
        <w:trPr>
          <w:trHeight w:hRule="exact" w:val="284"/>
        </w:trPr>
        <w:tc>
          <w:tcPr>
            <w:tcW w:w="8504" w:type="dxa"/>
            <w:tcBorders>
              <w:top w:val="nil"/>
              <w:left w:val="nil"/>
              <w:right w:val="nil"/>
            </w:tcBorders>
            <w:vAlign w:val="center"/>
          </w:tcPr>
          <w:p w14:paraId="71875D0A" w14:textId="77777777" w:rsidR="00857F67" w:rsidRPr="0076129B" w:rsidRDefault="00857F67" w:rsidP="001C533C">
            <w:pPr>
              <w:rPr>
                <w:rFonts w:cs="Arial"/>
                <w:b/>
                <w:bCs/>
                <w:color w:val="000000"/>
                <w:position w:val="21"/>
                <w:sz w:val="18"/>
                <w:lang w:val="eu-ES"/>
              </w:rPr>
            </w:pPr>
            <w:bookmarkStart w:id="6" w:name="_Hlk76715892"/>
            <w:r w:rsidRPr="0076129B">
              <w:rPr>
                <w:rFonts w:cs="Arial"/>
                <w:b/>
                <w:bCs/>
                <w:position w:val="21"/>
                <w:sz w:val="18"/>
                <w:lang w:val="eu-ES"/>
              </w:rPr>
              <w:t>KONTRATAZIO ESPEDIENTEAREN DATUAK</w:t>
            </w:r>
          </w:p>
        </w:tc>
      </w:tr>
    </w:tbl>
    <w:bookmarkEnd w:id="6"/>
    <w:p w14:paraId="4F36D278" w14:textId="77777777" w:rsidR="00786314" w:rsidRDefault="00786314" w:rsidP="005F1671">
      <w:pPr>
        <w:tabs>
          <w:tab w:val="num" w:pos="2940"/>
        </w:tabs>
        <w:spacing w:before="240" w:after="120" w:line="252" w:lineRule="auto"/>
        <w:rPr>
          <w:rFonts w:asciiTheme="minorHAnsi" w:hAnsiTheme="minorHAnsi" w:cstheme="minorHAnsi"/>
          <w:sz w:val="22"/>
          <w:szCs w:val="22"/>
          <w:lang w:val="eu-ES"/>
        </w:rPr>
      </w:pPr>
      <w:r w:rsidRPr="00786314">
        <w:rPr>
          <w:rFonts w:asciiTheme="minorHAnsi" w:hAnsiTheme="minorHAnsi" w:cstheme="minorHAnsi"/>
          <w:sz w:val="22"/>
          <w:szCs w:val="22"/>
          <w:lang w:val="eu-ES"/>
        </w:rPr>
        <w:t>OSIO KALEKO 2. ERAIKINA ERAISTEA ETA ONDORIOZKO ORUBEAREN BEHIN-BEHINEKO URBANIZAZIOA Espediente zenbakia: 2022SCOU0028</w:t>
      </w:r>
    </w:p>
    <w:p w14:paraId="5EB7C7B6" w14:textId="08CD8368" w:rsidR="00857F67" w:rsidRPr="002A5BC5" w:rsidRDefault="00857F67" w:rsidP="005F1671">
      <w:pPr>
        <w:tabs>
          <w:tab w:val="num" w:pos="2940"/>
        </w:tabs>
        <w:spacing w:before="240" w:after="120" w:line="252" w:lineRule="auto"/>
        <w:rPr>
          <w:rFonts w:asciiTheme="minorHAnsi" w:hAnsiTheme="minorHAnsi" w:cstheme="minorHAnsi"/>
          <w:sz w:val="22"/>
          <w:szCs w:val="22"/>
          <w:lang w:val="eu-ES"/>
        </w:rPr>
      </w:pPr>
      <w:r w:rsidRPr="002A5BC5">
        <w:rPr>
          <w:rFonts w:asciiTheme="minorHAnsi" w:hAnsiTheme="minorHAnsi" w:cstheme="minorHAnsi"/>
          <w:sz w:val="22"/>
          <w:szCs w:val="22"/>
          <w:lang w:val="eu-ES"/>
        </w:rPr>
        <w:t xml:space="preserve">Jakinarazpen eta komunikazio elektronikoetarako datuak honako hauek dira </w:t>
      </w:r>
      <w:r w:rsidRPr="002A5BC5">
        <w:rPr>
          <w:rStyle w:val="Refdenotaalpie"/>
          <w:rFonts w:asciiTheme="minorHAnsi" w:hAnsiTheme="minorHAnsi" w:cstheme="minorHAnsi"/>
          <w:sz w:val="22"/>
          <w:szCs w:val="22"/>
          <w:lang w:val="eu-ES"/>
        </w:rPr>
        <w:footnoteReference w:id="1"/>
      </w:r>
      <w:r w:rsidRPr="002A5BC5">
        <w:rPr>
          <w:rFonts w:asciiTheme="minorHAnsi" w:hAnsiTheme="minorHAnsi" w:cstheme="minorHAnsi"/>
          <w:sz w:val="22"/>
          <w:szCs w:val="22"/>
          <w:lang w:val="eu-ES"/>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57F67" w:rsidRPr="002A5BC5" w14:paraId="253D4E97" w14:textId="77777777" w:rsidTr="00B54B7D">
        <w:trPr>
          <w:trHeight w:hRule="exact" w:val="284"/>
        </w:trPr>
        <w:tc>
          <w:tcPr>
            <w:tcW w:w="8506" w:type="dxa"/>
            <w:gridSpan w:val="10"/>
            <w:tcBorders>
              <w:top w:val="nil"/>
              <w:left w:val="nil"/>
              <w:right w:val="nil"/>
            </w:tcBorders>
            <w:vAlign w:val="center"/>
          </w:tcPr>
          <w:p w14:paraId="74CE3111" w14:textId="77777777" w:rsidR="00857F67" w:rsidRPr="002A5BC5" w:rsidRDefault="00857F67" w:rsidP="001C533C">
            <w:pPr>
              <w:spacing w:before="60"/>
              <w:rPr>
                <w:rFonts w:asciiTheme="minorHAnsi" w:hAnsiTheme="minorHAnsi" w:cstheme="minorHAnsi"/>
                <w:sz w:val="22"/>
                <w:szCs w:val="22"/>
                <w:lang w:val="eu-ES"/>
              </w:rPr>
            </w:pPr>
            <w:r w:rsidRPr="002A5BC5">
              <w:rPr>
                <w:rFonts w:asciiTheme="minorHAnsi" w:hAnsiTheme="minorHAnsi" w:cstheme="minorHAnsi"/>
                <w:b/>
                <w:bCs/>
                <w:position w:val="21"/>
                <w:sz w:val="22"/>
                <w:szCs w:val="22"/>
                <w:lang w:val="eu-ES"/>
              </w:rPr>
              <w:t>JAKINARAZPEN ETA KOMUNIKAZIOETARAKO DATUAK</w:t>
            </w:r>
          </w:p>
        </w:tc>
      </w:tr>
      <w:tr w:rsidR="00857F67" w:rsidRPr="002A5BC5" w14:paraId="331B8253" w14:textId="77777777" w:rsidTr="00B54B7D">
        <w:trPr>
          <w:trHeight w:val="567"/>
        </w:trPr>
        <w:tc>
          <w:tcPr>
            <w:tcW w:w="4876" w:type="dxa"/>
            <w:gridSpan w:val="3"/>
            <w:tcBorders>
              <w:left w:val="nil"/>
              <w:bottom w:val="nil"/>
              <w:right w:val="nil"/>
            </w:tcBorders>
            <w:vAlign w:val="center"/>
          </w:tcPr>
          <w:p w14:paraId="3BFCC29C"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Kalea, plaza, hiribidea…</w:t>
            </w:r>
            <w:r w:rsidRPr="002A5BC5">
              <w:rPr>
                <w:rFonts w:asciiTheme="minorHAnsi" w:hAnsiTheme="minorHAnsi" w:cstheme="minorHAnsi"/>
                <w:b/>
                <w:bCs/>
                <w:color w:val="000000"/>
                <w:sz w:val="22"/>
                <w:szCs w:val="22"/>
                <w:lang w:val="eu-ES"/>
              </w:rPr>
              <w:t xml:space="preserve"> </w:t>
            </w:r>
          </w:p>
          <w:p w14:paraId="6AC2A6A6" w14:textId="77777777" w:rsidR="00857F67" w:rsidRPr="002A5BC5" w:rsidRDefault="00857F67" w:rsidP="00B54B7D">
            <w:pPr>
              <w:ind w:left="45"/>
              <w:rPr>
                <w:rFonts w:asciiTheme="minorHAnsi" w:hAnsiTheme="minorHAnsi" w:cstheme="minorHAnsi"/>
                <w:color w:val="000000"/>
                <w:sz w:val="22"/>
                <w:szCs w:val="22"/>
                <w:lang w:val="eu-ES"/>
              </w:rPr>
            </w:pPr>
          </w:p>
        </w:tc>
        <w:tc>
          <w:tcPr>
            <w:tcW w:w="741" w:type="dxa"/>
            <w:tcBorders>
              <w:left w:val="nil"/>
              <w:bottom w:val="nil"/>
              <w:right w:val="nil"/>
            </w:tcBorders>
            <w:vAlign w:val="center"/>
          </w:tcPr>
          <w:p w14:paraId="48800F30"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Zk.</w:t>
            </w:r>
          </w:p>
          <w:p w14:paraId="73D378F4" w14:textId="77777777" w:rsidR="00857F67" w:rsidRPr="002A5BC5" w:rsidRDefault="00857F67" w:rsidP="00B54B7D">
            <w:pPr>
              <w:ind w:left="45"/>
              <w:rPr>
                <w:rFonts w:asciiTheme="minorHAnsi" w:hAnsiTheme="minorHAnsi" w:cstheme="minorHAnsi"/>
                <w:bCs/>
                <w:color w:val="000000"/>
                <w:sz w:val="22"/>
                <w:szCs w:val="22"/>
                <w:lang w:val="eu-ES"/>
              </w:rPr>
            </w:pPr>
          </w:p>
        </w:tc>
        <w:tc>
          <w:tcPr>
            <w:tcW w:w="1482" w:type="dxa"/>
            <w:gridSpan w:val="4"/>
            <w:tcBorders>
              <w:left w:val="nil"/>
              <w:bottom w:val="nil"/>
              <w:right w:val="nil"/>
            </w:tcBorders>
            <w:vAlign w:val="center"/>
          </w:tcPr>
          <w:p w14:paraId="12D424A6"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Solairua</w:t>
            </w:r>
          </w:p>
          <w:p w14:paraId="6F8EBF75" w14:textId="77777777" w:rsidR="00857F67" w:rsidRPr="002A5BC5" w:rsidRDefault="00857F67" w:rsidP="00B54B7D">
            <w:pPr>
              <w:ind w:left="74"/>
              <w:rPr>
                <w:rFonts w:asciiTheme="minorHAnsi" w:hAnsiTheme="minorHAnsi" w:cstheme="minorHAnsi"/>
                <w:bCs/>
                <w:color w:val="000000"/>
                <w:sz w:val="22"/>
                <w:szCs w:val="22"/>
                <w:lang w:val="eu-ES"/>
              </w:rPr>
            </w:pPr>
          </w:p>
        </w:tc>
        <w:tc>
          <w:tcPr>
            <w:tcW w:w="1407" w:type="dxa"/>
            <w:gridSpan w:val="2"/>
            <w:tcBorders>
              <w:left w:val="nil"/>
              <w:bottom w:val="nil"/>
              <w:right w:val="nil"/>
            </w:tcBorders>
            <w:vAlign w:val="center"/>
          </w:tcPr>
          <w:p w14:paraId="5253CC76"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Eskua</w:t>
            </w:r>
          </w:p>
          <w:p w14:paraId="73D7A680" w14:textId="77777777" w:rsidR="00857F67" w:rsidRPr="002A5BC5" w:rsidRDefault="00857F67" w:rsidP="00B54B7D">
            <w:pPr>
              <w:ind w:left="45"/>
              <w:rPr>
                <w:rFonts w:asciiTheme="minorHAnsi" w:hAnsiTheme="minorHAnsi" w:cstheme="minorHAnsi"/>
                <w:color w:val="000000"/>
                <w:sz w:val="22"/>
                <w:szCs w:val="22"/>
                <w:lang w:val="eu-ES"/>
              </w:rPr>
            </w:pPr>
          </w:p>
        </w:tc>
      </w:tr>
      <w:tr w:rsidR="00857F67" w:rsidRPr="002A5BC5" w14:paraId="286E1DB7" w14:textId="77777777" w:rsidTr="00B54B7D">
        <w:trPr>
          <w:trHeight w:val="454"/>
        </w:trPr>
        <w:tc>
          <w:tcPr>
            <w:tcW w:w="4253" w:type="dxa"/>
            <w:gridSpan w:val="2"/>
            <w:tcBorders>
              <w:top w:val="nil"/>
              <w:left w:val="nil"/>
              <w:bottom w:val="nil"/>
              <w:right w:val="nil"/>
            </w:tcBorders>
            <w:vAlign w:val="center"/>
          </w:tcPr>
          <w:p w14:paraId="41636D83"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Udalerria</w:t>
            </w:r>
          </w:p>
          <w:p w14:paraId="1E6D1FBF" w14:textId="77777777" w:rsidR="00857F67" w:rsidRPr="002A5BC5" w:rsidRDefault="00857F67" w:rsidP="00B54B7D">
            <w:pPr>
              <w:ind w:left="57"/>
              <w:rPr>
                <w:rFonts w:asciiTheme="minorHAnsi" w:hAnsiTheme="minorHAnsi" w:cstheme="minorHAnsi"/>
                <w:color w:val="000000"/>
                <w:sz w:val="22"/>
                <w:szCs w:val="22"/>
                <w:lang w:val="eu-ES"/>
              </w:rPr>
            </w:pPr>
          </w:p>
        </w:tc>
        <w:tc>
          <w:tcPr>
            <w:tcW w:w="1364" w:type="dxa"/>
            <w:gridSpan w:val="2"/>
            <w:tcBorders>
              <w:top w:val="nil"/>
              <w:left w:val="nil"/>
              <w:bottom w:val="nil"/>
              <w:right w:val="nil"/>
            </w:tcBorders>
            <w:vAlign w:val="center"/>
          </w:tcPr>
          <w:p w14:paraId="5B679E1A"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P.K.</w:t>
            </w:r>
          </w:p>
          <w:p w14:paraId="312942BB" w14:textId="77777777" w:rsidR="00857F67" w:rsidRPr="002A5BC5" w:rsidRDefault="00857F67" w:rsidP="00B54B7D">
            <w:pPr>
              <w:ind w:left="45"/>
              <w:rPr>
                <w:rFonts w:asciiTheme="minorHAnsi" w:hAnsiTheme="minorHAnsi" w:cstheme="minorHAnsi"/>
                <w:color w:val="000000"/>
                <w:sz w:val="22"/>
                <w:szCs w:val="22"/>
                <w:lang w:val="eu-ES"/>
              </w:rPr>
            </w:pPr>
          </w:p>
        </w:tc>
        <w:tc>
          <w:tcPr>
            <w:tcW w:w="2889" w:type="dxa"/>
            <w:gridSpan w:val="6"/>
            <w:tcBorders>
              <w:top w:val="nil"/>
              <w:left w:val="nil"/>
              <w:bottom w:val="nil"/>
              <w:right w:val="nil"/>
            </w:tcBorders>
            <w:vAlign w:val="center"/>
          </w:tcPr>
          <w:p w14:paraId="16F1E05E"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Probintzia</w:t>
            </w:r>
          </w:p>
          <w:p w14:paraId="58394738" w14:textId="77777777" w:rsidR="00857F67" w:rsidRPr="002A5BC5" w:rsidRDefault="00857F67" w:rsidP="00B54B7D">
            <w:pPr>
              <w:ind w:left="45"/>
              <w:rPr>
                <w:rFonts w:asciiTheme="minorHAnsi" w:hAnsiTheme="minorHAnsi" w:cstheme="minorHAnsi"/>
                <w:color w:val="000000"/>
                <w:sz w:val="22"/>
                <w:szCs w:val="22"/>
                <w:lang w:val="eu-ES"/>
              </w:rPr>
            </w:pPr>
          </w:p>
        </w:tc>
      </w:tr>
      <w:tr w:rsidR="00857F67" w:rsidRPr="002A5BC5" w14:paraId="445E95E2" w14:textId="77777777" w:rsidTr="00B54B7D">
        <w:trPr>
          <w:trHeight w:val="454"/>
        </w:trPr>
        <w:tc>
          <w:tcPr>
            <w:tcW w:w="4253" w:type="dxa"/>
            <w:gridSpan w:val="2"/>
            <w:tcBorders>
              <w:top w:val="nil"/>
              <w:left w:val="nil"/>
              <w:bottom w:val="nil"/>
              <w:right w:val="nil"/>
            </w:tcBorders>
            <w:vAlign w:val="center"/>
          </w:tcPr>
          <w:p w14:paraId="2376BE50" w14:textId="77777777" w:rsidR="00857F67" w:rsidRPr="002A5BC5" w:rsidRDefault="00857F67" w:rsidP="00B54B7D">
            <w:pPr>
              <w:rPr>
                <w:rFonts w:asciiTheme="minorHAnsi" w:hAnsiTheme="minorHAnsi" w:cstheme="minorHAnsi"/>
                <w:color w:val="000000"/>
                <w:sz w:val="22"/>
                <w:szCs w:val="22"/>
                <w:lang w:val="eu-ES"/>
              </w:rPr>
            </w:pPr>
            <w:r w:rsidRPr="002A5BC5">
              <w:rPr>
                <w:rFonts w:asciiTheme="minorHAnsi" w:hAnsiTheme="minorHAnsi" w:cstheme="minorHAnsi"/>
                <w:b/>
                <w:bCs/>
                <w:sz w:val="22"/>
                <w:szCs w:val="22"/>
                <w:lang w:val="eu-ES"/>
              </w:rPr>
              <w:t>Telefono finkoa</w:t>
            </w:r>
          </w:p>
          <w:p w14:paraId="1D6FCBD2" w14:textId="77777777" w:rsidR="00857F67" w:rsidRPr="002A5BC5" w:rsidRDefault="00857F67" w:rsidP="00B54B7D">
            <w:pPr>
              <w:rPr>
                <w:rFonts w:asciiTheme="minorHAnsi" w:hAnsiTheme="minorHAnsi" w:cstheme="minorHAnsi"/>
                <w:color w:val="000000"/>
                <w:sz w:val="22"/>
                <w:szCs w:val="22"/>
                <w:lang w:val="eu-ES"/>
              </w:rPr>
            </w:pPr>
          </w:p>
        </w:tc>
        <w:tc>
          <w:tcPr>
            <w:tcW w:w="4253" w:type="dxa"/>
            <w:gridSpan w:val="8"/>
            <w:tcBorders>
              <w:top w:val="nil"/>
              <w:left w:val="nil"/>
              <w:bottom w:val="nil"/>
              <w:right w:val="nil"/>
            </w:tcBorders>
            <w:vAlign w:val="center"/>
          </w:tcPr>
          <w:p w14:paraId="64EAF913"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Mugikorra</w:t>
            </w:r>
          </w:p>
          <w:p w14:paraId="25623A2D" w14:textId="77777777" w:rsidR="00857F67" w:rsidRPr="002A5BC5" w:rsidRDefault="00857F67" w:rsidP="00B54B7D">
            <w:pPr>
              <w:ind w:left="57"/>
              <w:rPr>
                <w:rFonts w:asciiTheme="minorHAnsi" w:hAnsiTheme="minorHAnsi" w:cstheme="minorHAnsi"/>
                <w:bCs/>
                <w:color w:val="000000"/>
                <w:sz w:val="22"/>
                <w:szCs w:val="22"/>
                <w:lang w:val="eu-ES"/>
              </w:rPr>
            </w:pPr>
          </w:p>
        </w:tc>
      </w:tr>
      <w:tr w:rsidR="00857F67" w:rsidRPr="002A5BC5" w14:paraId="28C327BD" w14:textId="77777777" w:rsidTr="00B54B7D">
        <w:trPr>
          <w:trHeight w:hRule="exact" w:val="340"/>
        </w:trPr>
        <w:tc>
          <w:tcPr>
            <w:tcW w:w="3686" w:type="dxa"/>
            <w:tcBorders>
              <w:top w:val="nil"/>
              <w:left w:val="nil"/>
              <w:bottom w:val="nil"/>
              <w:right w:val="nil"/>
            </w:tcBorders>
            <w:vAlign w:val="center"/>
          </w:tcPr>
          <w:p w14:paraId="7BA8C827"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Abisuetarako helbide elektronikoa:</w:t>
            </w:r>
          </w:p>
        </w:tc>
        <w:tc>
          <w:tcPr>
            <w:tcW w:w="4820" w:type="dxa"/>
            <w:gridSpan w:val="9"/>
            <w:tcBorders>
              <w:top w:val="nil"/>
              <w:left w:val="nil"/>
              <w:bottom w:val="nil"/>
              <w:right w:val="nil"/>
            </w:tcBorders>
            <w:vAlign w:val="center"/>
          </w:tcPr>
          <w:p w14:paraId="15138432" w14:textId="77777777" w:rsidR="00857F67" w:rsidRPr="002A5BC5" w:rsidRDefault="00857F67" w:rsidP="00B54B7D">
            <w:pPr>
              <w:ind w:left="45"/>
              <w:rPr>
                <w:rFonts w:asciiTheme="minorHAnsi" w:hAnsiTheme="minorHAnsi" w:cstheme="minorHAnsi"/>
                <w:bCs/>
                <w:color w:val="000000"/>
                <w:sz w:val="22"/>
                <w:szCs w:val="22"/>
                <w:lang w:val="eu-ES"/>
              </w:rPr>
            </w:pPr>
          </w:p>
        </w:tc>
      </w:tr>
      <w:tr w:rsidR="00857F67" w:rsidRPr="002A5BC5" w14:paraId="29E9DD7B" w14:textId="77777777" w:rsidTr="00B54B7D">
        <w:trPr>
          <w:trHeight w:hRule="exact" w:val="340"/>
        </w:trPr>
        <w:tc>
          <w:tcPr>
            <w:tcW w:w="3686" w:type="dxa"/>
            <w:tcBorders>
              <w:top w:val="nil"/>
              <w:left w:val="nil"/>
              <w:bottom w:val="nil"/>
              <w:right w:val="nil"/>
            </w:tcBorders>
            <w:vAlign w:val="center"/>
          </w:tcPr>
          <w:p w14:paraId="61D852A1"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Hartzailea:</w:t>
            </w:r>
          </w:p>
        </w:tc>
        <w:tc>
          <w:tcPr>
            <w:tcW w:w="4820" w:type="dxa"/>
            <w:gridSpan w:val="9"/>
            <w:tcBorders>
              <w:top w:val="nil"/>
              <w:left w:val="nil"/>
              <w:bottom w:val="nil"/>
              <w:right w:val="nil"/>
            </w:tcBorders>
            <w:vAlign w:val="center"/>
          </w:tcPr>
          <w:p w14:paraId="42E6C394" w14:textId="77777777" w:rsidR="00857F67" w:rsidRPr="002A5BC5" w:rsidRDefault="00857F67" w:rsidP="00B54B7D">
            <w:pPr>
              <w:ind w:left="45"/>
              <w:rPr>
                <w:rFonts w:asciiTheme="minorHAnsi" w:hAnsiTheme="minorHAnsi" w:cstheme="minorHAnsi"/>
                <w:bCs/>
                <w:color w:val="000000"/>
                <w:sz w:val="22"/>
                <w:szCs w:val="22"/>
                <w:lang w:val="eu-ES"/>
              </w:rPr>
            </w:pPr>
          </w:p>
        </w:tc>
      </w:tr>
      <w:tr w:rsidR="00857F67" w:rsidRPr="002A5BC5" w14:paraId="3CD77311" w14:textId="77777777" w:rsidTr="00B54B7D">
        <w:trPr>
          <w:trHeight w:hRule="exact" w:val="340"/>
        </w:trPr>
        <w:tc>
          <w:tcPr>
            <w:tcW w:w="5954" w:type="dxa"/>
            <w:gridSpan w:val="5"/>
            <w:tcBorders>
              <w:top w:val="nil"/>
              <w:left w:val="nil"/>
              <w:bottom w:val="nil"/>
              <w:right w:val="nil"/>
            </w:tcBorders>
            <w:vAlign w:val="center"/>
          </w:tcPr>
          <w:p w14:paraId="0BE293EC" w14:textId="77777777" w:rsidR="00857F67" w:rsidRPr="002A5BC5" w:rsidRDefault="00857F67" w:rsidP="00B54B7D">
            <w:pPr>
              <w:rPr>
                <w:rFonts w:asciiTheme="minorHAnsi" w:hAnsiTheme="minorHAnsi" w:cstheme="minorHAnsi"/>
                <w:b/>
                <w:bCs/>
                <w:color w:val="000000"/>
                <w:sz w:val="22"/>
                <w:szCs w:val="22"/>
                <w:lang w:val="eu-ES"/>
              </w:rPr>
            </w:pPr>
            <w:r w:rsidRPr="002A5BC5">
              <w:rPr>
                <w:rFonts w:asciiTheme="minorHAnsi" w:hAnsiTheme="minorHAnsi" w:cstheme="minorHAnsi"/>
                <w:b/>
                <w:bCs/>
                <w:sz w:val="22"/>
                <w:szCs w:val="22"/>
                <w:lang w:val="eu-ES"/>
              </w:rPr>
              <w:t>Jakinarazpena edo komunikazioa jasotzeko aukeratutako hizkuntza:</w:t>
            </w:r>
          </w:p>
        </w:tc>
        <w:tc>
          <w:tcPr>
            <w:tcW w:w="850" w:type="dxa"/>
            <w:tcBorders>
              <w:top w:val="nil"/>
              <w:left w:val="nil"/>
              <w:bottom w:val="nil"/>
            </w:tcBorders>
            <w:vAlign w:val="center"/>
          </w:tcPr>
          <w:p w14:paraId="0E518F37" w14:textId="77777777" w:rsidR="00857F67" w:rsidRPr="002A5BC5" w:rsidRDefault="00857F67" w:rsidP="00B54B7D">
            <w:pPr>
              <w:ind w:left="45"/>
              <w:rPr>
                <w:rFonts w:asciiTheme="minorHAnsi" w:hAnsiTheme="minorHAnsi" w:cstheme="minorHAnsi"/>
                <w:bCs/>
                <w:color w:val="000000"/>
                <w:sz w:val="22"/>
                <w:szCs w:val="22"/>
                <w:lang w:val="eu-ES"/>
              </w:rPr>
            </w:pPr>
            <w:r w:rsidRPr="002A5BC5">
              <w:rPr>
                <w:rFonts w:asciiTheme="minorHAnsi" w:hAnsiTheme="minorHAnsi" w:cstheme="minorHAnsi"/>
                <w:bCs/>
                <w:sz w:val="22"/>
                <w:szCs w:val="22"/>
                <w:lang w:val="eu-ES"/>
              </w:rPr>
              <w:t>Euskara</w:t>
            </w:r>
          </w:p>
        </w:tc>
        <w:tc>
          <w:tcPr>
            <w:tcW w:w="284" w:type="dxa"/>
            <w:vAlign w:val="center"/>
          </w:tcPr>
          <w:p w14:paraId="69EFF995" w14:textId="77777777" w:rsidR="00857F67" w:rsidRPr="002A5BC5" w:rsidRDefault="00857F67" w:rsidP="00B54B7D">
            <w:pPr>
              <w:ind w:left="45"/>
              <w:jc w:val="center"/>
              <w:rPr>
                <w:rFonts w:asciiTheme="minorHAnsi" w:hAnsiTheme="minorHAnsi" w:cstheme="minorHAnsi"/>
                <w:bCs/>
                <w:color w:val="000000"/>
                <w:sz w:val="22"/>
                <w:szCs w:val="22"/>
                <w:lang w:val="eu-ES"/>
              </w:rPr>
            </w:pPr>
          </w:p>
        </w:tc>
        <w:tc>
          <w:tcPr>
            <w:tcW w:w="1134" w:type="dxa"/>
            <w:gridSpan w:val="2"/>
            <w:tcBorders>
              <w:top w:val="nil"/>
              <w:bottom w:val="nil"/>
            </w:tcBorders>
            <w:vAlign w:val="center"/>
          </w:tcPr>
          <w:p w14:paraId="3646C9B5" w14:textId="77777777" w:rsidR="00857F67" w:rsidRPr="002A5BC5" w:rsidRDefault="00857F67" w:rsidP="00B54B7D">
            <w:pPr>
              <w:ind w:left="45"/>
              <w:rPr>
                <w:rFonts w:asciiTheme="minorHAnsi" w:hAnsiTheme="minorHAnsi" w:cstheme="minorHAnsi"/>
                <w:bCs/>
                <w:color w:val="000000"/>
                <w:sz w:val="22"/>
                <w:szCs w:val="22"/>
                <w:lang w:val="eu-ES"/>
              </w:rPr>
            </w:pPr>
            <w:r w:rsidRPr="002A5BC5">
              <w:rPr>
                <w:rFonts w:asciiTheme="minorHAnsi" w:hAnsiTheme="minorHAnsi" w:cstheme="minorHAnsi"/>
                <w:bCs/>
                <w:sz w:val="22"/>
                <w:szCs w:val="22"/>
                <w:lang w:val="eu-ES"/>
              </w:rPr>
              <w:t>Gaztelania</w:t>
            </w:r>
          </w:p>
        </w:tc>
        <w:tc>
          <w:tcPr>
            <w:tcW w:w="284" w:type="dxa"/>
            <w:vAlign w:val="center"/>
          </w:tcPr>
          <w:p w14:paraId="54B4F2E7" w14:textId="77777777" w:rsidR="00857F67" w:rsidRPr="002A5BC5" w:rsidRDefault="00857F67" w:rsidP="00B54B7D">
            <w:pPr>
              <w:ind w:left="45"/>
              <w:jc w:val="center"/>
              <w:rPr>
                <w:rFonts w:asciiTheme="minorHAnsi" w:hAnsiTheme="minorHAnsi" w:cstheme="minorHAnsi"/>
                <w:bCs/>
                <w:color w:val="000000"/>
                <w:sz w:val="22"/>
                <w:szCs w:val="22"/>
                <w:lang w:val="eu-ES"/>
              </w:rPr>
            </w:pPr>
          </w:p>
        </w:tc>
      </w:tr>
    </w:tbl>
    <w:p w14:paraId="2ADBCE61" w14:textId="2AB15EE7" w:rsidR="00857F67" w:rsidRPr="002A5BC5"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2"/>
          <w:szCs w:val="22"/>
          <w:lang w:val="eu-ES" w:eastAsia="es-ES_tradnl"/>
        </w:rPr>
      </w:pPr>
    </w:p>
    <w:p w14:paraId="2B29D83E" w14:textId="77777777" w:rsidR="002C5005" w:rsidRPr="00BD303E" w:rsidRDefault="002C5005" w:rsidP="002C5005">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73B2BDD7" w14:textId="77777777" w:rsidR="002C5005" w:rsidRDefault="002C5005"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pPr>
    </w:p>
    <w:p w14:paraId="50165496" w14:textId="5AB347F1" w:rsidR="00857F67"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u-ES" w:eastAsia="es-ES_tradnl"/>
        </w:rPr>
        <w:sectPr w:rsidR="00857F67" w:rsidSect="0014038E">
          <w:type w:val="oddPage"/>
          <w:pgSz w:w="11906" w:h="16838" w:code="9"/>
          <w:pgMar w:top="2835" w:right="1418" w:bottom="1134" w:left="1418" w:header="567" w:footer="567" w:gutter="0"/>
          <w:cols w:space="720"/>
          <w:formProt w:val="0"/>
          <w:docGrid w:linePitch="272"/>
        </w:sectPr>
      </w:pPr>
    </w:p>
    <w:p w14:paraId="268DA184" w14:textId="77777777" w:rsidR="00786314" w:rsidRDefault="00786314"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490EF0E5" w14:textId="3804ADD5" w:rsidR="00857F67" w:rsidRPr="00425824" w:rsidRDefault="00857F67" w:rsidP="00857F67">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5D3C5123" w14:textId="3FECCD6D" w:rsidR="00857F67" w:rsidRPr="00425824" w:rsidRDefault="00107FAC" w:rsidP="00857F67">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w:t>
      </w:r>
      <w:r w:rsidR="008A3552">
        <w:rPr>
          <w:rFonts w:asciiTheme="minorHAnsi" w:hAnsiTheme="minorHAnsi" w:cstheme="minorHAnsi"/>
          <w:b/>
          <w:bCs/>
          <w:spacing w:val="-2"/>
          <w:sz w:val="24"/>
          <w:szCs w:val="24"/>
          <w:lang w:val="eu-ES"/>
        </w:rPr>
        <w:t>I</w:t>
      </w:r>
      <w:r w:rsidR="00857F67" w:rsidRPr="00425824">
        <w:rPr>
          <w:rFonts w:asciiTheme="minorHAnsi" w:hAnsiTheme="minorHAnsi" w:cstheme="minorHAnsi"/>
          <w:b/>
          <w:bCs/>
          <w:spacing w:val="-2"/>
          <w:sz w:val="24"/>
          <w:szCs w:val="24"/>
          <w:lang w:val="eu-ES"/>
        </w:rPr>
        <w:t>I. eranskina</w:t>
      </w:r>
    </w:p>
    <w:p w14:paraId="4C65B623" w14:textId="77777777" w:rsidR="00425824" w:rsidRPr="00425824" w:rsidRDefault="00425824" w:rsidP="00425824">
      <w:pPr>
        <w:spacing w:after="120" w:line="252" w:lineRule="auto"/>
        <w:jc w:val="center"/>
        <w:rPr>
          <w:rFonts w:asciiTheme="minorHAnsi" w:hAnsiTheme="minorHAnsi" w:cstheme="minorHAnsi"/>
          <w:b/>
          <w:bCs/>
          <w:spacing w:val="-2"/>
          <w:sz w:val="24"/>
          <w:szCs w:val="24"/>
          <w:lang w:val="eu-ES"/>
        </w:rPr>
      </w:pPr>
      <w:r w:rsidRPr="00425824">
        <w:rPr>
          <w:rFonts w:asciiTheme="minorHAnsi" w:hAnsiTheme="minorHAnsi" w:cstheme="minorHAnsi"/>
          <w:b/>
          <w:bCs/>
          <w:spacing w:val="-2"/>
          <w:sz w:val="24"/>
          <w:szCs w:val="24"/>
          <w:lang w:val="eu-ES"/>
        </w:rPr>
        <w:t>EUROPAKO KONTRATAZIO AGIRI BAKARRA (EKAB) BETETZEKO JARRAIBIDEAK</w:t>
      </w:r>
    </w:p>
    <w:p w14:paraId="410256AA"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1.- Lizitatzaileak EKABa aurkeztea hark lizitazio prozedura honetan parte hartu ahal izateko klausula agiri honetan zehazten diren AURRETIAZKO BEHARKIZUNAK BETETZEN dituelako aurretiazko froga da.</w:t>
      </w:r>
    </w:p>
    <w:p w14:paraId="11C37F51"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Enpresen egoera finantzarioari, gaitasunei eta kontratazio publikorako prozedura batean parte hartzeko egokitasunari buruzko erantzukizunpeko adierazpena da Europako Kontratazio Agiri Bakarra EKAB, eta lizitatzaileek agiri hori aurkeztu beharko dute, SPKLren 140. artikuluarekin eta agiriaren formulario normalizatua eta betetzeko jarraibideak ezartzen dituen urtarrilaren 5eko 2016/7 Batzordearen Betetze Erregelamenduarekin (EB) bat.</w:t>
      </w:r>
    </w:p>
    <w:p w14:paraId="13F80BD0" w14:textId="0ED1DB69"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Kontratazio organoak bere ahalmenak erabili ahal izango ditu, artxibo elektroniko</w:t>
      </w:r>
      <w:r w:rsidR="00740BED">
        <w:rPr>
          <w:rFonts w:asciiTheme="minorHAnsi" w:hAnsiTheme="minorHAnsi" w:cstheme="minorHAnsi"/>
          <w:sz w:val="22"/>
          <w:szCs w:val="22"/>
          <w:lang w:val="eu-ES"/>
        </w:rPr>
        <w:t xml:space="preserve"> bakarrea</w:t>
      </w:r>
      <w:r w:rsidRPr="00425824">
        <w:rPr>
          <w:rFonts w:asciiTheme="minorHAnsi" w:hAnsiTheme="minorHAnsi" w:cstheme="minorHAnsi"/>
          <w:sz w:val="22"/>
          <w:szCs w:val="22"/>
          <w:lang w:val="eu-ES"/>
        </w:rPr>
        <w:t>n aurrez aurkeztutako erantzukizunpeko adierazpenak egiaztatzeko, horretarako beharrezko frogagiriak aurkeztea eskatuz, 39/2015 Legearen 69. artikuluak jasotzen dituen baldintzetan betiere.</w:t>
      </w:r>
    </w:p>
    <w:p w14:paraId="2DE9E5AF" w14:textId="22F75892"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Edonola ere, lizitatzaileak EKAB aurkezten badu konpromiso bat hartzen du bere gain, kontratuaren adjudikazioa aldekoa badu EKAB agiriak ordezkatzen dituen frogagiriak aurkeztekoa. </w:t>
      </w:r>
    </w:p>
    <w:p w14:paraId="011D2A1E"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2.- EKABen formulario normalizatua.</w:t>
      </w:r>
    </w:p>
    <w:p w14:paraId="5CC51095" w14:textId="77777777" w:rsidR="00425824" w:rsidRDefault="00425824" w:rsidP="00425824">
      <w:pPr>
        <w:autoSpaceDE w:val="0"/>
        <w:autoSpaceDN w:val="0"/>
        <w:adjustRightInd w:val="0"/>
        <w:spacing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EKABen formulario normalizatua lizitatzaileen eskura dago honako helbide elektroniko honetan: </w:t>
      </w:r>
    </w:p>
    <w:p w14:paraId="56E57592" w14:textId="35B68C27" w:rsidR="00425824" w:rsidRPr="00425824" w:rsidRDefault="00F75E0C" w:rsidP="00425824">
      <w:pPr>
        <w:autoSpaceDE w:val="0"/>
        <w:autoSpaceDN w:val="0"/>
        <w:adjustRightInd w:val="0"/>
        <w:spacing w:after="120" w:line="252" w:lineRule="auto"/>
        <w:rPr>
          <w:rFonts w:asciiTheme="minorHAnsi" w:hAnsiTheme="minorHAnsi" w:cstheme="minorHAnsi"/>
          <w:sz w:val="22"/>
          <w:szCs w:val="22"/>
          <w:lang w:val="eu-ES"/>
        </w:rPr>
      </w:pPr>
      <w:hyperlink r:id="rId18" w:history="1">
        <w:r w:rsidR="00425824" w:rsidRPr="00B2065C">
          <w:rPr>
            <w:rStyle w:val="Hipervnculo"/>
            <w:rFonts w:asciiTheme="minorHAnsi" w:hAnsiTheme="minorHAnsi" w:cstheme="minorHAnsi"/>
            <w:sz w:val="22"/>
            <w:szCs w:val="22"/>
            <w:lang w:val="eu-ES"/>
          </w:rPr>
          <w:t>https://visor.registrodelicitadores.gob.es/espd-web/filter?lang=es</w:t>
        </w:r>
      </w:hyperlink>
      <w:r w:rsidR="00425824" w:rsidRPr="00425824">
        <w:rPr>
          <w:rFonts w:asciiTheme="minorHAnsi" w:hAnsiTheme="minorHAnsi" w:cstheme="minorHAnsi"/>
          <w:sz w:val="22"/>
          <w:szCs w:val="22"/>
          <w:lang w:val="eu-ES"/>
        </w:rPr>
        <w:t xml:space="preserve">. </w:t>
      </w:r>
    </w:p>
    <w:p w14:paraId="3BDC567B" w14:textId="77777777" w:rsidR="00425824" w:rsidRPr="00425824" w:rsidRDefault="00425824" w:rsidP="005F1671">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3.- Jarraibideak.</w:t>
      </w:r>
    </w:p>
    <w:p w14:paraId="0EEE75F7"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6D3050EE"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Adierazpenak behar besteko ahala duen batek sinatuta egon behar du.</w:t>
      </w:r>
    </w:p>
    <w:p w14:paraId="719DB03F" w14:textId="77777777" w:rsidR="00425824" w:rsidRPr="00425824" w:rsidRDefault="00425824" w:rsidP="00425824">
      <w:pPr>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Kontratuaren gaia </w:t>
      </w:r>
      <w:r w:rsidRPr="00425824">
        <w:rPr>
          <w:rFonts w:asciiTheme="minorHAnsi" w:hAnsiTheme="minorHAnsi" w:cstheme="minorHAnsi"/>
          <w:b/>
          <w:sz w:val="22"/>
          <w:szCs w:val="22"/>
          <w:lang w:val="eu-ES"/>
        </w:rPr>
        <w:t>sortatan zatitzea</w:t>
      </w:r>
      <w:r w:rsidRPr="00425824">
        <w:rPr>
          <w:rFonts w:asciiTheme="minorHAnsi" w:hAnsiTheme="minorHAnsi" w:cstheme="minorHAnsi"/>
          <w:sz w:val="22"/>
          <w:szCs w:val="22"/>
          <w:lang w:val="eu-ES"/>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14:paraId="497F4F68" w14:textId="77777777"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b/>
          <w:sz w:val="22"/>
          <w:szCs w:val="22"/>
          <w:lang w:val="eu-ES"/>
        </w:rPr>
        <w:t xml:space="preserve">Eskatzen den </w:t>
      </w:r>
      <w:r w:rsidRPr="00425824">
        <w:rPr>
          <w:rFonts w:asciiTheme="minorHAnsi" w:eastAsia="Calibri" w:hAnsiTheme="minorHAnsi" w:cstheme="minorHAnsi"/>
          <w:b/>
          <w:sz w:val="22"/>
          <w:szCs w:val="22"/>
          <w:lang w:val="eu-ES"/>
        </w:rPr>
        <w:t xml:space="preserve">kaudimena edo </w:t>
      </w:r>
      <w:r w:rsidRPr="00425824">
        <w:rPr>
          <w:rFonts w:asciiTheme="minorHAnsi" w:hAnsiTheme="minorHAnsi" w:cstheme="minorHAnsi"/>
          <w:b/>
          <w:sz w:val="22"/>
          <w:szCs w:val="22"/>
          <w:lang w:val="eu-ES"/>
        </w:rPr>
        <w:t>bitarteko atxikipena kanpo bitartekoz betetzen badu lizitatzaileak</w:t>
      </w:r>
      <w:r w:rsidRPr="00425824">
        <w:rPr>
          <w:rFonts w:asciiTheme="minorHAnsi" w:hAnsiTheme="minorHAnsi" w:cstheme="minorHAnsi"/>
          <w:sz w:val="22"/>
          <w:szCs w:val="22"/>
          <w:lang w:val="eu-ES"/>
        </w:rPr>
        <w:t>, honek bere EKAB aurkeztu beharko du, eta EKAB bana, gainera, kontratua betetzeari atxikitako bitarteko bakoitzeko.</w:t>
      </w:r>
    </w:p>
    <w:p w14:paraId="34161FA0" w14:textId="2960CB3D" w:rsidR="00425824" w:rsidRPr="00425824" w:rsidRDefault="00425824" w:rsidP="00425824">
      <w:pPr>
        <w:autoSpaceDE w:val="0"/>
        <w:autoSpaceDN w:val="0"/>
        <w:adjustRightInd w:val="0"/>
        <w:spacing w:after="120" w:line="252" w:lineRule="auto"/>
        <w:rPr>
          <w:rFonts w:asciiTheme="minorHAnsi" w:hAnsiTheme="minorHAnsi" w:cstheme="minorHAnsi"/>
          <w:b/>
          <w:sz w:val="22"/>
          <w:szCs w:val="22"/>
          <w:lang w:val="eu-ES"/>
        </w:rPr>
      </w:pPr>
      <w:r w:rsidRPr="00425824">
        <w:rPr>
          <w:rFonts w:asciiTheme="minorHAnsi" w:hAnsiTheme="minorHAnsi" w:cstheme="minorHAnsi"/>
          <w:sz w:val="22"/>
          <w:szCs w:val="22"/>
          <w:lang w:val="eu-ES"/>
        </w:rPr>
        <w:t xml:space="preserve">Enpresa batzuk </w:t>
      </w:r>
      <w:r w:rsidRPr="00425824">
        <w:rPr>
          <w:rFonts w:asciiTheme="minorHAnsi" w:hAnsiTheme="minorHAnsi" w:cstheme="minorHAnsi"/>
          <w:b/>
          <w:sz w:val="22"/>
          <w:szCs w:val="22"/>
          <w:lang w:val="eu-ES"/>
        </w:rPr>
        <w:t>aldi baterako elkartea</w:t>
      </w:r>
      <w:r w:rsidRPr="00425824">
        <w:rPr>
          <w:rFonts w:asciiTheme="minorHAnsi" w:hAnsiTheme="minorHAnsi" w:cstheme="minorHAnsi"/>
          <w:sz w:val="22"/>
          <w:szCs w:val="22"/>
          <w:lang w:val="eu-E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artxibo elektronikoan lizitatzaileen adierazpena </w:t>
      </w:r>
      <w:r w:rsidRPr="00425824">
        <w:rPr>
          <w:rFonts w:asciiTheme="minorHAnsi" w:hAnsiTheme="minorHAnsi" w:cstheme="minorHAnsi"/>
          <w:sz w:val="22"/>
          <w:szCs w:val="22"/>
          <w:lang w:val="eu-ES"/>
        </w:rPr>
        <w:lastRenderedPageBreak/>
        <w:t xml:space="preserve">jaso beharko da, klausula agiri honetako </w:t>
      </w:r>
      <w:hyperlink w:anchor="Anx_5" w:history="1">
        <w:r w:rsidRPr="008C4861">
          <w:rPr>
            <w:rFonts w:asciiTheme="minorHAnsi" w:hAnsiTheme="minorHAnsi" w:cstheme="minorHAnsi"/>
            <w:sz w:val="22"/>
            <w:szCs w:val="22"/>
            <w:lang w:val="eu-ES"/>
          </w:rPr>
          <w:t>V</w:t>
        </w:r>
        <w:r w:rsidR="008A3552" w:rsidRPr="008C4861">
          <w:rPr>
            <w:rFonts w:asciiTheme="minorHAnsi" w:hAnsiTheme="minorHAnsi" w:cstheme="minorHAnsi"/>
            <w:sz w:val="22"/>
            <w:szCs w:val="22"/>
            <w:lang w:val="eu-ES"/>
          </w:rPr>
          <w:t>I</w:t>
        </w:r>
        <w:r w:rsidRPr="008C4861">
          <w:rPr>
            <w:rFonts w:asciiTheme="minorHAnsi" w:hAnsiTheme="minorHAnsi" w:cstheme="minorHAnsi"/>
            <w:sz w:val="22"/>
            <w:szCs w:val="22"/>
            <w:lang w:val="eu-ES"/>
          </w:rPr>
          <w:t>. eranskineko</w:t>
        </w:r>
      </w:hyperlink>
      <w:r w:rsidRPr="00425824">
        <w:rPr>
          <w:rFonts w:asciiTheme="minorHAnsi" w:hAnsiTheme="minorHAnsi" w:cstheme="minorHAnsi"/>
          <w:sz w:val="22"/>
          <w:szCs w:val="22"/>
          <w:lang w:val="eu-ES"/>
        </w:rPr>
        <w:t xml:space="preserve"> ereduarekin bat, enpresa talde batekoak diren ala ez adierazi beharko baitute horretan.</w:t>
      </w:r>
    </w:p>
    <w:p w14:paraId="4FC8049B" w14:textId="0393F9DD" w:rsidR="00425824" w:rsidRPr="00425824" w:rsidRDefault="00425824" w:rsidP="00425824">
      <w:pPr>
        <w:autoSpaceDE w:val="0"/>
        <w:autoSpaceDN w:val="0"/>
        <w:adjustRightInd w:val="0"/>
        <w:spacing w:after="120" w:line="252" w:lineRule="auto"/>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Euskal Autonomia Erkidegoko Lizitatzaileen Erregistroan edo </w:t>
      </w:r>
      <w:r w:rsidR="005F1671" w:rsidRPr="00425824">
        <w:rPr>
          <w:rFonts w:asciiTheme="minorHAnsi" w:hAnsiTheme="minorHAnsi" w:cstheme="minorHAnsi"/>
          <w:sz w:val="22"/>
          <w:szCs w:val="22"/>
          <w:lang w:val="eu-ES"/>
        </w:rPr>
        <w:t xml:space="preserve">Estatuko </w:t>
      </w:r>
      <w:r w:rsidRPr="00425824">
        <w:rPr>
          <w:rFonts w:asciiTheme="minorHAnsi" w:hAnsiTheme="minorHAnsi" w:cstheme="minorHAnsi"/>
          <w:sz w:val="22"/>
          <w:szCs w:val="22"/>
          <w:lang w:val="eu-ES"/>
        </w:rPr>
        <w:t xml:space="preserve">Lizitatzaileen eta Enpresa Sailkatuen Erregistroan </w:t>
      </w:r>
      <w:r w:rsidRPr="00425824">
        <w:rPr>
          <w:rFonts w:asciiTheme="minorHAnsi" w:hAnsiTheme="minorHAnsi" w:cstheme="minorHAnsi"/>
          <w:b/>
          <w:sz w:val="22"/>
          <w:szCs w:val="22"/>
          <w:lang w:val="eu-ES"/>
        </w:rPr>
        <w:t>izena emanda</w:t>
      </w:r>
      <w:r w:rsidRPr="00425824">
        <w:rPr>
          <w:rFonts w:asciiTheme="minorHAnsi" w:hAnsiTheme="minorHAnsi" w:cstheme="minorHAnsi"/>
          <w:sz w:val="22"/>
          <w:szCs w:val="22"/>
          <w:lang w:val="eu-ES"/>
        </w:rPr>
        <w:t xml:space="preserve"> dauden </w:t>
      </w:r>
      <w:r w:rsidRPr="00425824">
        <w:rPr>
          <w:rFonts w:asciiTheme="minorHAnsi" w:hAnsiTheme="minorHAnsi" w:cstheme="minorHAnsi"/>
          <w:b/>
          <w:sz w:val="22"/>
          <w:szCs w:val="22"/>
          <w:lang w:val="eu-ES"/>
        </w:rPr>
        <w:t>enpresek</w:t>
      </w:r>
      <w:r w:rsidRPr="00425824">
        <w:rPr>
          <w:rFonts w:asciiTheme="minorHAnsi" w:hAnsiTheme="minorHAnsi" w:cstheme="minorHAnsi"/>
          <w:sz w:val="22"/>
          <w:szCs w:val="22"/>
          <w:lang w:val="eu-ES"/>
        </w:rPr>
        <w:t xml:space="preserve"> ez dute inskripzio horretan dagoeneko gaurkotuta dituzten datuak zertan eman, betiere zertzelada hori adierazten bada EKABen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47659316" w14:textId="77777777" w:rsidR="00425824" w:rsidRPr="00425824" w:rsidRDefault="00425824" w:rsidP="00425824">
      <w:pPr>
        <w:autoSpaceDE w:val="0"/>
        <w:autoSpaceDN w:val="0"/>
        <w:adjustRightInd w:val="0"/>
        <w:spacing w:after="120" w:line="252" w:lineRule="auto"/>
        <w:ind w:right="-1"/>
        <w:rPr>
          <w:rFonts w:asciiTheme="minorHAnsi" w:hAnsiTheme="minorHAnsi" w:cstheme="minorHAnsi"/>
          <w:sz w:val="22"/>
          <w:szCs w:val="22"/>
          <w:lang w:val="eu-ES"/>
        </w:rPr>
      </w:pPr>
      <w:r w:rsidRPr="00425824">
        <w:rPr>
          <w:rFonts w:asciiTheme="minorHAnsi" w:hAnsiTheme="minorHAnsi" w:cstheme="minorHAnsi"/>
          <w:sz w:val="22"/>
          <w:szCs w:val="22"/>
          <w:lang w:val="eu-ES"/>
        </w:rPr>
        <w:t xml:space="preserve">EKAB formulario normalizatuaren erabilerari dagokionez, lizitatzaileek ondoko </w:t>
      </w:r>
      <w:r w:rsidRPr="00425824">
        <w:rPr>
          <w:rFonts w:asciiTheme="minorHAnsi" w:hAnsiTheme="minorHAnsi" w:cstheme="minorHAnsi"/>
          <w:b/>
          <w:sz w:val="22"/>
          <w:szCs w:val="22"/>
          <w:lang w:val="eu-ES"/>
        </w:rPr>
        <w:t>dokumentu</w:t>
      </w:r>
      <w:r w:rsidRPr="00425824">
        <w:rPr>
          <w:rFonts w:asciiTheme="minorHAnsi" w:hAnsiTheme="minorHAnsi" w:cstheme="minorHAnsi"/>
          <w:sz w:val="22"/>
          <w:szCs w:val="22"/>
          <w:lang w:val="eu-ES"/>
        </w:rPr>
        <w:t xml:space="preserve"> hauek </w:t>
      </w:r>
      <w:r w:rsidRPr="00425824">
        <w:rPr>
          <w:rFonts w:asciiTheme="minorHAnsi" w:hAnsiTheme="minorHAnsi" w:cstheme="minorHAnsi"/>
          <w:b/>
          <w:sz w:val="22"/>
          <w:szCs w:val="22"/>
          <w:lang w:val="eu-ES"/>
        </w:rPr>
        <w:t>kontsultatu ahal izango dituzte</w:t>
      </w:r>
      <w:r w:rsidRPr="00425824">
        <w:rPr>
          <w:rFonts w:asciiTheme="minorHAnsi" w:hAnsiTheme="minorHAnsi" w:cstheme="minorHAnsi"/>
          <w:sz w:val="22"/>
          <w:szCs w:val="22"/>
          <w:lang w:val="eu-ES"/>
        </w:rPr>
        <w:t>:</w:t>
      </w:r>
    </w:p>
    <w:p w14:paraId="1EC89899" w14:textId="77777777" w:rsidR="00425824" w:rsidRPr="00425824" w:rsidRDefault="00425824" w:rsidP="005F0188">
      <w:pPr>
        <w:pStyle w:val="Prrafodelista"/>
        <w:numPr>
          <w:ilvl w:val="0"/>
          <w:numId w:val="14"/>
        </w:numPr>
        <w:autoSpaceDE w:val="0"/>
        <w:autoSpaceDN w:val="0"/>
        <w:adjustRightInd w:val="0"/>
        <w:spacing w:after="120" w:line="252" w:lineRule="auto"/>
        <w:ind w:left="284" w:right="-1" w:hanging="284"/>
        <w:contextualSpacing w:val="0"/>
        <w:rPr>
          <w:rFonts w:asciiTheme="minorHAnsi" w:hAnsiTheme="minorHAnsi" w:cstheme="minorHAnsi"/>
          <w:sz w:val="22"/>
          <w:szCs w:val="22"/>
          <w:lang w:val="eu-ES"/>
        </w:rPr>
      </w:pPr>
      <w:r w:rsidRPr="00425824">
        <w:rPr>
          <w:rFonts w:asciiTheme="minorHAnsi" w:hAnsiTheme="minorHAnsi" w:cstheme="minorHAnsi"/>
          <w:sz w:val="22"/>
          <w:szCs w:val="22"/>
          <w:lang w:val="eu-ES"/>
        </w:rPr>
        <w:t>2016/7 zk. Erregelamendua (EB), web honetan eskuragarri dagoena:</w:t>
      </w:r>
    </w:p>
    <w:p w14:paraId="1092E4C0" w14:textId="77777777" w:rsidR="00425824" w:rsidRPr="00425824" w:rsidRDefault="00F75E0C" w:rsidP="00425824">
      <w:pPr>
        <w:autoSpaceDE w:val="0"/>
        <w:autoSpaceDN w:val="0"/>
        <w:adjustRightInd w:val="0"/>
        <w:spacing w:after="120" w:line="252" w:lineRule="auto"/>
        <w:ind w:left="308" w:right="-1"/>
        <w:rPr>
          <w:rFonts w:asciiTheme="minorHAnsi" w:hAnsiTheme="minorHAnsi" w:cstheme="minorHAnsi"/>
          <w:color w:val="0000FF"/>
          <w:sz w:val="22"/>
          <w:szCs w:val="22"/>
          <w:u w:val="single"/>
          <w:lang w:val="eu-ES"/>
        </w:rPr>
      </w:pPr>
      <w:hyperlink r:id="rId19" w:history="1">
        <w:r w:rsidR="00425824" w:rsidRPr="00425824">
          <w:rPr>
            <w:rFonts w:asciiTheme="minorHAnsi" w:hAnsiTheme="minorHAnsi" w:cstheme="minorHAnsi"/>
            <w:color w:val="0000FF"/>
            <w:sz w:val="22"/>
            <w:szCs w:val="22"/>
            <w:u w:val="single"/>
            <w:lang w:val="eu-ES"/>
          </w:rPr>
          <w:t>https://www.boe.es/doue/2016/003/L00016-00034.pdf</w:t>
        </w:r>
      </w:hyperlink>
    </w:p>
    <w:p w14:paraId="6E5E51F2" w14:textId="77777777" w:rsidR="00425824" w:rsidRPr="00425824" w:rsidRDefault="00425824" w:rsidP="005F0188">
      <w:pPr>
        <w:pStyle w:val="Prrafodelista"/>
        <w:numPr>
          <w:ilvl w:val="0"/>
          <w:numId w:val="14"/>
        </w:numPr>
        <w:autoSpaceDE w:val="0"/>
        <w:autoSpaceDN w:val="0"/>
        <w:adjustRightInd w:val="0"/>
        <w:spacing w:after="120" w:line="252" w:lineRule="auto"/>
        <w:ind w:left="284" w:right="-1" w:hanging="284"/>
        <w:contextualSpacing w:val="0"/>
        <w:rPr>
          <w:rFonts w:asciiTheme="minorHAnsi" w:hAnsiTheme="minorHAnsi" w:cstheme="minorHAnsi"/>
          <w:sz w:val="22"/>
          <w:szCs w:val="22"/>
          <w:lang w:val="eu-ES"/>
        </w:rPr>
      </w:pPr>
      <w:r w:rsidRPr="00425824">
        <w:rPr>
          <w:rFonts w:asciiTheme="minorHAnsi" w:hAnsiTheme="minorHAnsi" w:cstheme="minorHAnsi"/>
          <w:sz w:val="22"/>
          <w:szCs w:val="22"/>
          <w:lang w:val="eu-ES"/>
        </w:rPr>
        <w:t>Estatuko Administrazio Kontratazioaren Aholku Batzordearen gomendioa, 2016ko apirilaren 6koa, helbide honetan eskuragarri dagoena:</w:t>
      </w:r>
    </w:p>
    <w:p w14:paraId="337A9399" w14:textId="77777777" w:rsidR="00425824" w:rsidRPr="00425824" w:rsidRDefault="00F75E0C" w:rsidP="00425824">
      <w:pPr>
        <w:autoSpaceDE w:val="0"/>
        <w:autoSpaceDN w:val="0"/>
        <w:adjustRightInd w:val="0"/>
        <w:spacing w:after="120" w:line="252" w:lineRule="auto"/>
        <w:ind w:left="294" w:right="-1"/>
        <w:rPr>
          <w:rFonts w:asciiTheme="minorHAnsi" w:hAnsiTheme="minorHAnsi" w:cstheme="minorHAnsi"/>
          <w:color w:val="0000FF"/>
          <w:sz w:val="22"/>
          <w:szCs w:val="22"/>
          <w:u w:val="single"/>
          <w:lang w:val="eu-ES"/>
        </w:rPr>
      </w:pPr>
      <w:hyperlink r:id="rId20" w:history="1">
        <w:r w:rsidR="00425824" w:rsidRPr="00425824">
          <w:rPr>
            <w:rFonts w:asciiTheme="minorHAnsi" w:hAnsiTheme="minorHAnsi" w:cstheme="minorHAnsi"/>
            <w:color w:val="0000FF"/>
            <w:sz w:val="22"/>
            <w:szCs w:val="22"/>
            <w:u w:val="single"/>
            <w:lang w:val="eu-ES"/>
          </w:rPr>
          <w:t>https://www.boe.es/buscar/doc.php?id=BOE-A-2016-3392</w:t>
        </w:r>
      </w:hyperlink>
    </w:p>
    <w:p w14:paraId="007D109B" w14:textId="77777777" w:rsidR="00425824" w:rsidRPr="00425824" w:rsidRDefault="00425824" w:rsidP="00020556">
      <w:pPr>
        <w:autoSpaceDE w:val="0"/>
        <w:autoSpaceDN w:val="0"/>
        <w:adjustRightInd w:val="0"/>
        <w:spacing w:before="240" w:after="120" w:line="252" w:lineRule="auto"/>
        <w:rPr>
          <w:rFonts w:asciiTheme="minorHAnsi" w:hAnsiTheme="minorHAnsi" w:cstheme="minorHAnsi"/>
          <w:b/>
          <w:bCs/>
          <w:sz w:val="22"/>
          <w:szCs w:val="22"/>
          <w:lang w:val="eu-ES"/>
        </w:rPr>
      </w:pPr>
      <w:r w:rsidRPr="00425824">
        <w:rPr>
          <w:rFonts w:asciiTheme="minorHAnsi" w:hAnsiTheme="minorHAnsi" w:cstheme="minorHAnsi"/>
          <w:b/>
          <w:bCs/>
          <w:sz w:val="22"/>
          <w:szCs w:val="22"/>
          <w:lang w:val="eu-ES"/>
        </w:rPr>
        <w:t>4.- Prozedura honetarako formulario berezia duen XML artxiboa kontratatzailearen profilean dago.</w:t>
      </w:r>
    </w:p>
    <w:p w14:paraId="58F2AA60" w14:textId="77777777" w:rsidR="00425824" w:rsidRPr="00425824" w:rsidRDefault="00425824" w:rsidP="00425824">
      <w:pPr>
        <w:autoSpaceDE w:val="0"/>
        <w:autoSpaceDN w:val="0"/>
        <w:adjustRightInd w:val="0"/>
        <w:spacing w:after="120" w:line="252" w:lineRule="auto"/>
        <w:rPr>
          <w:rFonts w:asciiTheme="minorHAnsi" w:hAnsiTheme="minorHAnsi" w:cstheme="minorHAnsi"/>
          <w:b/>
          <w:bCs/>
          <w:sz w:val="22"/>
          <w:szCs w:val="22"/>
          <w:lang w:val="eu-ES"/>
        </w:rPr>
      </w:pPr>
    </w:p>
    <w:p w14:paraId="51751D40" w14:textId="77777777" w:rsidR="00235107" w:rsidRPr="00425824" w:rsidRDefault="00235107" w:rsidP="00425824">
      <w:pPr>
        <w:spacing w:after="120" w:line="252" w:lineRule="auto"/>
        <w:jc w:val="left"/>
        <w:rPr>
          <w:rFonts w:asciiTheme="minorHAnsi" w:hAnsiTheme="minorHAnsi" w:cstheme="minorHAnsi"/>
          <w:bCs/>
          <w:spacing w:val="-2"/>
          <w:sz w:val="22"/>
          <w:szCs w:val="22"/>
          <w:lang w:val="eu-ES"/>
        </w:rPr>
      </w:pPr>
    </w:p>
    <w:p w14:paraId="56348C33" w14:textId="77777777" w:rsidR="00235107" w:rsidRDefault="00235107">
      <w:pPr>
        <w:jc w:val="left"/>
        <w:rPr>
          <w:rFonts w:asciiTheme="minorHAnsi" w:hAnsiTheme="minorHAnsi" w:cstheme="minorHAnsi"/>
          <w:bCs/>
          <w:spacing w:val="-2"/>
          <w:sz w:val="22"/>
          <w:szCs w:val="22"/>
          <w:lang w:val="eu-ES"/>
        </w:rPr>
      </w:pPr>
    </w:p>
    <w:p w14:paraId="0A794767" w14:textId="14EFFFC9" w:rsidR="00235107" w:rsidRDefault="00235107">
      <w:pPr>
        <w:jc w:val="left"/>
        <w:rPr>
          <w:rFonts w:asciiTheme="minorHAnsi" w:hAnsiTheme="minorHAnsi" w:cstheme="minorHAnsi"/>
          <w:bCs/>
          <w:spacing w:val="-2"/>
          <w:sz w:val="22"/>
          <w:szCs w:val="22"/>
          <w:lang w:val="eu-ES"/>
        </w:rPr>
        <w:sectPr w:rsidR="00235107" w:rsidSect="00107FAC">
          <w:type w:val="oddPage"/>
          <w:pgSz w:w="11906" w:h="16838" w:code="9"/>
          <w:pgMar w:top="2835" w:right="1418" w:bottom="1134" w:left="1418" w:header="567" w:footer="567" w:gutter="0"/>
          <w:cols w:space="720"/>
          <w:formProt w:val="0"/>
          <w:docGrid w:linePitch="272"/>
        </w:sectPr>
      </w:pPr>
    </w:p>
    <w:p w14:paraId="4FFBA413" w14:textId="77777777" w:rsidR="00786314" w:rsidRDefault="00786314" w:rsidP="005F1671">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7AC5AA63" w14:textId="2F64FAF0" w:rsidR="005F1671" w:rsidRPr="00425824" w:rsidRDefault="005F1671" w:rsidP="005F1671">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C269998" w14:textId="72DD14C8" w:rsidR="005F1671" w:rsidRPr="00425824" w:rsidRDefault="005F1671" w:rsidP="005F1671">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IV</w:t>
      </w:r>
      <w:r w:rsidRPr="00425824">
        <w:rPr>
          <w:rFonts w:asciiTheme="minorHAnsi" w:hAnsiTheme="minorHAnsi" w:cstheme="minorHAnsi"/>
          <w:b/>
          <w:bCs/>
          <w:spacing w:val="-2"/>
          <w:sz w:val="24"/>
          <w:szCs w:val="24"/>
          <w:lang w:val="eu-ES"/>
        </w:rPr>
        <w:t>. eranskina</w:t>
      </w:r>
    </w:p>
    <w:p w14:paraId="695EAD02" w14:textId="5B0BFC53" w:rsidR="005F1671" w:rsidRDefault="005F1671"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5F1671">
        <w:rPr>
          <w:rFonts w:asciiTheme="minorHAnsi" w:hAnsiTheme="minorHAnsi" w:cstheme="minorHAnsi"/>
          <w:b/>
          <w:bCs/>
          <w:spacing w:val="0"/>
          <w:sz w:val="24"/>
          <w:szCs w:val="24"/>
          <w:lang w:val="es-ES_tradnl" w:eastAsia="es-ES_tradnl"/>
        </w:rPr>
        <w:t>ALDI BATERAKO ENPRESA ELKARTEA ERATZEKO KONPROMISOAREN EREDUA</w:t>
      </w:r>
    </w:p>
    <w:p w14:paraId="75DBD743" w14:textId="29B7CFAC" w:rsidR="005F1671" w:rsidRDefault="005F1671"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0DB8A536" w14:textId="77777777" w:rsidTr="00B54B7D">
        <w:trPr>
          <w:trHeight w:hRule="exact" w:val="340"/>
        </w:trPr>
        <w:tc>
          <w:tcPr>
            <w:tcW w:w="8504" w:type="dxa"/>
            <w:gridSpan w:val="4"/>
            <w:tcBorders>
              <w:bottom w:val="single" w:sz="4" w:space="0" w:color="auto"/>
            </w:tcBorders>
            <w:vAlign w:val="center"/>
          </w:tcPr>
          <w:p w14:paraId="1CE80FF3"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114FE0EC" w14:textId="77777777" w:rsidTr="00B54B7D">
        <w:trPr>
          <w:trHeight w:val="463"/>
        </w:trPr>
        <w:tc>
          <w:tcPr>
            <w:tcW w:w="5617" w:type="dxa"/>
            <w:gridSpan w:val="3"/>
            <w:tcBorders>
              <w:top w:val="single" w:sz="4" w:space="0" w:color="auto"/>
            </w:tcBorders>
            <w:vAlign w:val="center"/>
          </w:tcPr>
          <w:p w14:paraId="7FA6CA7A"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3CB29D90"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2B535EE0"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386B8EBE"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07373A6D"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07485AA"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138B2FB"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6A0DC574"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CC92902"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C372184"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05E90016" w14:textId="77777777" w:rsidTr="00B54B7D">
        <w:trPr>
          <w:trHeight w:val="340"/>
        </w:trPr>
        <w:tc>
          <w:tcPr>
            <w:tcW w:w="3261" w:type="dxa"/>
            <w:gridSpan w:val="2"/>
            <w:vAlign w:val="center"/>
          </w:tcPr>
          <w:p w14:paraId="2D5CE0C3"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5F2768B6"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39DD0CAD" w14:textId="77777777" w:rsidTr="00B54B7D">
        <w:trPr>
          <w:trHeight w:val="340"/>
        </w:trPr>
        <w:tc>
          <w:tcPr>
            <w:tcW w:w="3261" w:type="dxa"/>
            <w:gridSpan w:val="2"/>
            <w:vAlign w:val="center"/>
          </w:tcPr>
          <w:p w14:paraId="56B50A08"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7A4EBE07"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703C25AE"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66F844D6" w14:textId="77777777" w:rsidTr="00B54B7D">
        <w:trPr>
          <w:trHeight w:hRule="exact" w:val="340"/>
        </w:trPr>
        <w:tc>
          <w:tcPr>
            <w:tcW w:w="8504" w:type="dxa"/>
            <w:gridSpan w:val="4"/>
            <w:tcBorders>
              <w:bottom w:val="single" w:sz="4" w:space="0" w:color="auto"/>
            </w:tcBorders>
            <w:vAlign w:val="center"/>
          </w:tcPr>
          <w:p w14:paraId="4E7E867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70D2E094" w14:textId="77777777" w:rsidTr="00B54B7D">
        <w:trPr>
          <w:trHeight w:val="463"/>
        </w:trPr>
        <w:tc>
          <w:tcPr>
            <w:tcW w:w="5617" w:type="dxa"/>
            <w:gridSpan w:val="3"/>
            <w:tcBorders>
              <w:top w:val="single" w:sz="4" w:space="0" w:color="auto"/>
            </w:tcBorders>
            <w:vAlign w:val="center"/>
          </w:tcPr>
          <w:p w14:paraId="5D75B0E3"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070FEAEE"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08B4669C"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0BD1205A"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337D28BD"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4FE7D55"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121B118E"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01CA55BE"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3909E52"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3E168A74"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47A3CA33" w14:textId="77777777" w:rsidTr="00B54B7D">
        <w:trPr>
          <w:trHeight w:val="340"/>
        </w:trPr>
        <w:tc>
          <w:tcPr>
            <w:tcW w:w="3261" w:type="dxa"/>
            <w:gridSpan w:val="2"/>
            <w:vAlign w:val="center"/>
          </w:tcPr>
          <w:p w14:paraId="4A480615"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481E25FA"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2DF2C318" w14:textId="77777777" w:rsidTr="00B54B7D">
        <w:trPr>
          <w:trHeight w:val="340"/>
        </w:trPr>
        <w:tc>
          <w:tcPr>
            <w:tcW w:w="3261" w:type="dxa"/>
            <w:gridSpan w:val="2"/>
            <w:vAlign w:val="center"/>
          </w:tcPr>
          <w:p w14:paraId="7190F352"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60D38719"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5533309B"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F1671" w:rsidRPr="005F1671" w14:paraId="5381238F" w14:textId="77777777" w:rsidTr="00B54B7D">
        <w:trPr>
          <w:trHeight w:hRule="exact" w:val="340"/>
        </w:trPr>
        <w:tc>
          <w:tcPr>
            <w:tcW w:w="8504" w:type="dxa"/>
            <w:gridSpan w:val="4"/>
            <w:tcBorders>
              <w:bottom w:val="single" w:sz="4" w:space="0" w:color="auto"/>
            </w:tcBorders>
            <w:vAlign w:val="center"/>
          </w:tcPr>
          <w:p w14:paraId="27DC8FB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position w:val="19"/>
                <w:sz w:val="22"/>
                <w:szCs w:val="22"/>
                <w:lang w:val="eu-ES"/>
              </w:rPr>
              <w:t>IDENTIFIKAZIO DATUAK</w:t>
            </w:r>
          </w:p>
        </w:tc>
      </w:tr>
      <w:tr w:rsidR="005F1671" w:rsidRPr="005F1671" w14:paraId="35F467BE" w14:textId="77777777" w:rsidTr="00B54B7D">
        <w:trPr>
          <w:trHeight w:val="463"/>
        </w:trPr>
        <w:tc>
          <w:tcPr>
            <w:tcW w:w="5617" w:type="dxa"/>
            <w:gridSpan w:val="3"/>
            <w:tcBorders>
              <w:top w:val="single" w:sz="4" w:space="0" w:color="auto"/>
            </w:tcBorders>
            <w:vAlign w:val="center"/>
          </w:tcPr>
          <w:p w14:paraId="1C3E0FE0" w14:textId="77777777" w:rsidR="005F1671" w:rsidRPr="005F1671" w:rsidRDefault="005F1671" w:rsidP="00B54B7D">
            <w:pPr>
              <w:ind w:right="-1"/>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1. abizena, 2. abizena, izena</w:t>
            </w:r>
          </w:p>
          <w:p w14:paraId="13F3BF92" w14:textId="77777777" w:rsidR="005F1671" w:rsidRPr="005F1671" w:rsidRDefault="005F1671"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09090A8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NAN/IFZ</w:t>
            </w:r>
          </w:p>
          <w:p w14:paraId="3AE673C7" w14:textId="77777777" w:rsidR="005F1671" w:rsidRPr="005F1671" w:rsidRDefault="005F1671" w:rsidP="00B54B7D">
            <w:pPr>
              <w:ind w:left="45" w:right="-1"/>
              <w:rPr>
                <w:rFonts w:asciiTheme="minorHAnsi" w:hAnsiTheme="minorHAnsi" w:cstheme="minorHAnsi"/>
                <w:color w:val="000000"/>
                <w:sz w:val="22"/>
                <w:szCs w:val="22"/>
                <w:lang w:val="eu-ES"/>
              </w:rPr>
            </w:pPr>
          </w:p>
        </w:tc>
      </w:tr>
      <w:tr w:rsidR="005F1671" w:rsidRPr="005F1671" w14:paraId="659C6C84"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C3CC4A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42522D30" w14:textId="77777777" w:rsidR="005F1671" w:rsidRPr="005F1671" w:rsidRDefault="005F1671" w:rsidP="00B54B7D">
            <w:pPr>
              <w:ind w:left="57"/>
              <w:rPr>
                <w:rFonts w:asciiTheme="minorHAnsi" w:hAnsiTheme="minorHAnsi" w:cstheme="minorHAnsi"/>
                <w:color w:val="000000"/>
                <w:sz w:val="22"/>
                <w:szCs w:val="22"/>
                <w:lang w:val="eu-ES"/>
              </w:rPr>
            </w:pPr>
            <w:r w:rsidRPr="005F1671">
              <w:rPr>
                <w:rFonts w:asciiTheme="minorHAnsi" w:hAnsiTheme="minorHAnsi" w:cstheme="minorHAnsi"/>
                <w:b/>
                <w:bCs/>
                <w:sz w:val="22"/>
                <w:szCs w:val="22"/>
                <w:lang w:val="eu-ES"/>
              </w:rPr>
              <w:t>Norberaren izenean</w:t>
            </w:r>
          </w:p>
        </w:tc>
      </w:tr>
      <w:tr w:rsidR="005F1671" w:rsidRPr="005F1671" w14:paraId="65E21F4A"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CFBFB3D" w14:textId="77777777" w:rsidR="005F1671" w:rsidRPr="005F1671" w:rsidRDefault="005F1671" w:rsidP="00B54B7D">
            <w:pPr>
              <w:ind w:right="-1"/>
              <w:rPr>
                <w:rFonts w:asciiTheme="minorHAnsi" w:hAnsiTheme="minorHAnsi" w:cstheme="minorHAnsi"/>
                <w:b/>
                <w:bCs/>
                <w:color w:val="000000"/>
                <w:sz w:val="22"/>
                <w:szCs w:val="22"/>
                <w:lang w:val="eu-ES"/>
              </w:rPr>
            </w:pPr>
            <w:r w:rsidRPr="005F1671">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29E23398" w14:textId="77777777" w:rsidR="005F1671" w:rsidRPr="005F1671" w:rsidRDefault="005F1671" w:rsidP="00B54B7D">
            <w:pPr>
              <w:ind w:left="57"/>
              <w:rPr>
                <w:rFonts w:asciiTheme="minorHAnsi" w:hAnsiTheme="minorHAnsi" w:cstheme="minorHAnsi"/>
                <w:sz w:val="22"/>
                <w:szCs w:val="22"/>
                <w:lang w:val="eu-ES"/>
              </w:rPr>
            </w:pPr>
            <w:r w:rsidRPr="005F1671">
              <w:rPr>
                <w:rFonts w:asciiTheme="minorHAnsi" w:hAnsiTheme="minorHAnsi" w:cstheme="minorHAnsi"/>
                <w:b/>
                <w:bCs/>
                <w:sz w:val="22"/>
                <w:szCs w:val="22"/>
                <w:lang w:val="eu-ES"/>
              </w:rPr>
              <w:t>Ordezkatutako enpresaren izenean</w:t>
            </w:r>
            <w:r w:rsidRPr="005F1671">
              <w:rPr>
                <w:rFonts w:asciiTheme="minorHAnsi" w:hAnsiTheme="minorHAnsi" w:cstheme="minorHAnsi"/>
                <w:b/>
                <w:bCs/>
                <w:color w:val="000000"/>
                <w:sz w:val="22"/>
                <w:szCs w:val="22"/>
                <w:lang w:val="eu-ES"/>
              </w:rPr>
              <w:t xml:space="preserve"> </w:t>
            </w:r>
          </w:p>
        </w:tc>
      </w:tr>
      <w:tr w:rsidR="005F1671" w:rsidRPr="005F1671" w14:paraId="3960142C" w14:textId="77777777" w:rsidTr="00B54B7D">
        <w:trPr>
          <w:trHeight w:val="340"/>
        </w:trPr>
        <w:tc>
          <w:tcPr>
            <w:tcW w:w="3261" w:type="dxa"/>
            <w:gridSpan w:val="2"/>
            <w:vAlign w:val="center"/>
          </w:tcPr>
          <w:p w14:paraId="2ED74841"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sozietate izena:</w:t>
            </w:r>
          </w:p>
        </w:tc>
        <w:tc>
          <w:tcPr>
            <w:tcW w:w="5243" w:type="dxa"/>
            <w:gridSpan w:val="2"/>
            <w:vAlign w:val="center"/>
          </w:tcPr>
          <w:p w14:paraId="13FBAE72" w14:textId="77777777" w:rsidR="005F1671" w:rsidRPr="005F1671" w:rsidRDefault="005F1671" w:rsidP="00B54B7D">
            <w:pPr>
              <w:ind w:left="45" w:right="-1"/>
              <w:rPr>
                <w:rFonts w:asciiTheme="minorHAnsi" w:hAnsiTheme="minorHAnsi" w:cstheme="minorHAnsi"/>
                <w:bCs/>
                <w:color w:val="000000"/>
                <w:sz w:val="22"/>
                <w:szCs w:val="22"/>
                <w:lang w:val="eu-ES"/>
              </w:rPr>
            </w:pPr>
          </w:p>
        </w:tc>
      </w:tr>
      <w:tr w:rsidR="005F1671" w:rsidRPr="005F1671" w14:paraId="62C44FA3" w14:textId="77777777" w:rsidTr="00B54B7D">
        <w:trPr>
          <w:trHeight w:val="340"/>
        </w:trPr>
        <w:tc>
          <w:tcPr>
            <w:tcW w:w="3261" w:type="dxa"/>
            <w:gridSpan w:val="2"/>
            <w:vAlign w:val="center"/>
          </w:tcPr>
          <w:p w14:paraId="35F29DC6" w14:textId="77777777" w:rsidR="005F1671" w:rsidRPr="005F1671" w:rsidRDefault="005F1671" w:rsidP="00B54B7D">
            <w:pPr>
              <w:ind w:left="340"/>
              <w:rPr>
                <w:rFonts w:asciiTheme="minorHAnsi" w:hAnsiTheme="minorHAnsi" w:cstheme="minorHAnsi"/>
                <w:b/>
                <w:bCs/>
                <w:color w:val="000000"/>
                <w:sz w:val="22"/>
                <w:szCs w:val="22"/>
                <w:lang w:val="eu-ES"/>
              </w:rPr>
            </w:pPr>
            <w:r w:rsidRPr="005F1671">
              <w:rPr>
                <w:rFonts w:asciiTheme="minorHAnsi" w:hAnsiTheme="minorHAnsi" w:cstheme="minorHAnsi"/>
                <w:b/>
                <w:bCs/>
                <w:sz w:val="22"/>
                <w:szCs w:val="22"/>
                <w:lang w:val="eu-ES"/>
              </w:rPr>
              <w:t>Ordezkatuaren IFK:</w:t>
            </w:r>
          </w:p>
        </w:tc>
        <w:tc>
          <w:tcPr>
            <w:tcW w:w="5243" w:type="dxa"/>
            <w:gridSpan w:val="2"/>
            <w:vAlign w:val="center"/>
          </w:tcPr>
          <w:p w14:paraId="379B7AD7" w14:textId="77777777" w:rsidR="005F1671" w:rsidRPr="005F1671" w:rsidRDefault="005F1671" w:rsidP="00B54B7D">
            <w:pPr>
              <w:ind w:left="45" w:right="-1"/>
              <w:rPr>
                <w:rFonts w:asciiTheme="minorHAnsi" w:hAnsiTheme="minorHAnsi" w:cstheme="minorHAnsi"/>
                <w:bCs/>
                <w:color w:val="000000"/>
                <w:sz w:val="22"/>
                <w:szCs w:val="22"/>
                <w:lang w:val="eu-ES"/>
              </w:rPr>
            </w:pPr>
          </w:p>
        </w:tc>
      </w:tr>
    </w:tbl>
    <w:p w14:paraId="20300FA3"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bCs/>
          <w:sz w:val="22"/>
          <w:szCs w:val="22"/>
          <w:lang w:val="eu-ES"/>
        </w:rPr>
      </w:pPr>
    </w:p>
    <w:p w14:paraId="6ED49782" w14:textId="51851CC2" w:rsidR="005F1671" w:rsidRPr="005F1671" w:rsidRDefault="005F1671" w:rsidP="005F1671">
      <w:pPr>
        <w:widowControl w:val="0"/>
        <w:tabs>
          <w:tab w:val="center" w:pos="4252"/>
          <w:tab w:val="right" w:pos="8504"/>
        </w:tabs>
        <w:rPr>
          <w:rFonts w:asciiTheme="minorHAnsi" w:hAnsiTheme="minorHAnsi" w:cstheme="minorHAnsi"/>
          <w:i/>
          <w:sz w:val="22"/>
          <w:szCs w:val="22"/>
          <w:lang w:val="eu-ES"/>
        </w:rPr>
      </w:pPr>
      <w:r w:rsidRPr="005F1671">
        <w:rPr>
          <w:rFonts w:asciiTheme="minorHAnsi" w:hAnsiTheme="minorHAnsi" w:cstheme="minorHAnsi"/>
          <w:i/>
          <w:sz w:val="22"/>
          <w:szCs w:val="22"/>
          <w:lang w:val="eu-ES"/>
        </w:rPr>
        <w:t xml:space="preserve">* Eredua egokitu behar da, </w:t>
      </w:r>
      <w:r>
        <w:rPr>
          <w:rFonts w:asciiTheme="minorHAnsi" w:hAnsiTheme="minorHAnsi" w:cstheme="minorHAnsi"/>
          <w:i/>
          <w:sz w:val="22"/>
          <w:szCs w:val="22"/>
          <w:lang w:val="eu-ES"/>
        </w:rPr>
        <w:t>esleipen</w:t>
      </w:r>
      <w:r w:rsidRPr="005F1671">
        <w:rPr>
          <w:rFonts w:asciiTheme="minorHAnsi" w:hAnsiTheme="minorHAnsi" w:cstheme="minorHAnsi"/>
          <w:i/>
          <w:sz w:val="22"/>
          <w:szCs w:val="22"/>
          <w:lang w:val="eu-ES"/>
        </w:rPr>
        <w:t>dun gertatuz gero aldi baterako enpresa elkartean izango den enpresa bakoitza ordezkatzen duten pertsona guztiei buruzko datuak gehitzeko</w:t>
      </w:r>
    </w:p>
    <w:p w14:paraId="6CC55860"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sz w:val="22"/>
          <w:szCs w:val="22"/>
          <w:lang w:val="eu-ES"/>
        </w:rPr>
      </w:pPr>
      <w:bookmarkStart w:id="7" w:name="_Hlk76716359"/>
      <w:bookmarkStart w:id="8" w:name="_Toc510690474"/>
      <w:bookmarkStart w:id="9"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AE4FCC" w:rsidRPr="0076129B" w14:paraId="38C9A669" w14:textId="77777777" w:rsidTr="00B54B7D">
        <w:trPr>
          <w:trHeight w:hRule="exact" w:val="284"/>
        </w:trPr>
        <w:tc>
          <w:tcPr>
            <w:tcW w:w="8504" w:type="dxa"/>
            <w:tcBorders>
              <w:top w:val="nil"/>
              <w:left w:val="nil"/>
              <w:right w:val="nil"/>
            </w:tcBorders>
            <w:vAlign w:val="center"/>
          </w:tcPr>
          <w:p w14:paraId="1BC03BFA" w14:textId="77777777" w:rsidR="00AE4FCC" w:rsidRPr="0076129B" w:rsidRDefault="00AE4FCC" w:rsidP="00B54B7D">
            <w:pPr>
              <w:rPr>
                <w:rFonts w:cs="Arial"/>
                <w:b/>
                <w:bCs/>
                <w:color w:val="000000"/>
                <w:position w:val="21"/>
                <w:sz w:val="18"/>
                <w:lang w:val="eu-ES"/>
              </w:rPr>
            </w:pPr>
            <w:r w:rsidRPr="0076129B">
              <w:rPr>
                <w:rFonts w:cs="Arial"/>
                <w:b/>
                <w:bCs/>
                <w:position w:val="21"/>
                <w:sz w:val="18"/>
                <w:lang w:val="eu-ES"/>
              </w:rPr>
              <w:t>KONTRATAZIO ESPEDIENTEAREN DATUAK</w:t>
            </w:r>
          </w:p>
        </w:tc>
      </w:tr>
    </w:tbl>
    <w:bookmarkEnd w:id="7"/>
    <w:p w14:paraId="5DE402DE" w14:textId="600A40BF" w:rsidR="00AE4FCC" w:rsidRPr="0076129B" w:rsidRDefault="00786314" w:rsidP="00AE4FCC">
      <w:pPr>
        <w:autoSpaceDE w:val="0"/>
        <w:autoSpaceDN w:val="0"/>
        <w:adjustRightInd w:val="0"/>
        <w:spacing w:after="60" w:line="240" w:lineRule="atLeast"/>
        <w:ind w:right="-1"/>
        <w:rPr>
          <w:rFonts w:cs="Arial"/>
          <w:lang w:val="eu-ES"/>
        </w:rPr>
      </w:pPr>
      <w:r w:rsidRPr="00786314">
        <w:rPr>
          <w:rFonts w:cs="Arial"/>
          <w:lang w:val="eu-ES"/>
        </w:rPr>
        <w:t>OSIO KALEKO 2. ERAIKINA ERAISTEA ETA ONDORIOZKO ORUBEAREN BEHIN-BEHINEKO URBANIZAZIOA Espediente zenbakia: 2022SCOU0028</w:t>
      </w:r>
    </w:p>
    <w:p w14:paraId="04C42F79" w14:textId="77777777" w:rsidR="005F1671" w:rsidRPr="005F1671" w:rsidRDefault="005F1671" w:rsidP="005F1671">
      <w:pPr>
        <w:pStyle w:val="Prrafodelista1"/>
        <w:spacing w:before="120" w:after="120"/>
        <w:ind w:left="0"/>
        <w:jc w:val="center"/>
        <w:rPr>
          <w:rFonts w:asciiTheme="minorHAnsi" w:hAnsiTheme="minorHAnsi" w:cstheme="minorHAnsi"/>
          <w:b/>
          <w:sz w:val="22"/>
          <w:szCs w:val="22"/>
          <w:lang w:val="eu-ES"/>
        </w:rPr>
      </w:pPr>
      <w:r w:rsidRPr="005F1671">
        <w:rPr>
          <w:rFonts w:asciiTheme="minorHAnsi" w:hAnsiTheme="minorHAnsi" w:cstheme="minorHAnsi"/>
          <w:b/>
          <w:sz w:val="22"/>
          <w:szCs w:val="22"/>
          <w:lang w:val="eu-ES"/>
        </w:rPr>
        <w:t>ADIERAZTEN DUTE</w:t>
      </w:r>
      <w:bookmarkEnd w:id="8"/>
      <w:bookmarkEnd w:id="9"/>
    </w:p>
    <w:p w14:paraId="755DE489" w14:textId="3406C995" w:rsidR="005F1671" w:rsidRDefault="005F1671" w:rsidP="005F0188">
      <w:pPr>
        <w:pStyle w:val="Prrafodelista1"/>
        <w:numPr>
          <w:ilvl w:val="0"/>
          <w:numId w:val="20"/>
        </w:numPr>
        <w:tabs>
          <w:tab w:val="left" w:pos="284"/>
        </w:tabs>
        <w:spacing w:after="60" w:line="240" w:lineRule="atLeast"/>
        <w:ind w:left="284" w:right="-1" w:hanging="284"/>
        <w:jc w:val="both"/>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lastRenderedPageBreak/>
        <w:t>Konpromisoa hartzen dutela aldi baterako enpresa elkarte gisa formalki eratzeko, erreferentziako kontratuaren adjudikaziodun gertatuz gero, honako partaidetza portzentaje honekin:</w:t>
      </w:r>
    </w:p>
    <w:p w14:paraId="03702290" w14:textId="77777777" w:rsidR="00C52636" w:rsidRPr="005F1671" w:rsidRDefault="00C52636" w:rsidP="00C52636">
      <w:pPr>
        <w:pStyle w:val="Prrafodelista1"/>
        <w:tabs>
          <w:tab w:val="left" w:pos="284"/>
        </w:tabs>
        <w:ind w:left="284"/>
        <w:jc w:val="both"/>
        <w:rPr>
          <w:rFonts w:asciiTheme="minorHAnsi" w:hAnsiTheme="minorHAnsi" w:cstheme="minorHAnsi"/>
          <w:iCs/>
          <w:sz w:val="22"/>
          <w:szCs w:val="22"/>
          <w:lang w:val="eu-ES" w:eastAsia="es-ES"/>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5F1671" w:rsidRPr="005F1671" w14:paraId="1A9BF2F8" w14:textId="77777777" w:rsidTr="00C52636">
        <w:trPr>
          <w:trHeight w:val="340"/>
        </w:trPr>
        <w:tc>
          <w:tcPr>
            <w:tcW w:w="7124" w:type="dxa"/>
            <w:vAlign w:val="center"/>
          </w:tcPr>
          <w:p w14:paraId="2E1542B9"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Enpresaren izena</w:t>
            </w:r>
          </w:p>
        </w:tc>
        <w:tc>
          <w:tcPr>
            <w:tcW w:w="1134" w:type="dxa"/>
            <w:vAlign w:val="center"/>
          </w:tcPr>
          <w:p w14:paraId="00AD7CDE"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w:t>
            </w:r>
          </w:p>
        </w:tc>
      </w:tr>
      <w:tr w:rsidR="005F1671" w:rsidRPr="005F1671" w14:paraId="3347CDFB" w14:textId="77777777" w:rsidTr="00C52636">
        <w:trPr>
          <w:trHeight w:val="340"/>
        </w:trPr>
        <w:tc>
          <w:tcPr>
            <w:tcW w:w="7124" w:type="dxa"/>
            <w:vAlign w:val="center"/>
          </w:tcPr>
          <w:p w14:paraId="6BC4CEE9"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7842BC89"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r w:rsidR="005F1671" w:rsidRPr="005F1671" w14:paraId="3CD74122" w14:textId="77777777" w:rsidTr="00C52636">
        <w:trPr>
          <w:trHeight w:val="340"/>
        </w:trPr>
        <w:tc>
          <w:tcPr>
            <w:tcW w:w="7124" w:type="dxa"/>
            <w:vAlign w:val="center"/>
          </w:tcPr>
          <w:p w14:paraId="64B5D38C"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2E8198FF"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r w:rsidR="005F1671" w:rsidRPr="005F1671" w14:paraId="6858421C" w14:textId="77777777" w:rsidTr="00C52636">
        <w:trPr>
          <w:trHeight w:val="340"/>
        </w:trPr>
        <w:tc>
          <w:tcPr>
            <w:tcW w:w="7124" w:type="dxa"/>
            <w:vAlign w:val="center"/>
          </w:tcPr>
          <w:p w14:paraId="28EA8EAB" w14:textId="77777777" w:rsidR="005F1671" w:rsidRPr="005F1671" w:rsidRDefault="005F1671" w:rsidP="00B54B7D">
            <w:pPr>
              <w:pStyle w:val="Prrafodelista1"/>
              <w:tabs>
                <w:tab w:val="left" w:pos="284"/>
              </w:tabs>
              <w:spacing w:after="60" w:line="240" w:lineRule="atLeast"/>
              <w:ind w:left="0" w:right="-1"/>
              <w:jc w:val="both"/>
              <w:rPr>
                <w:rFonts w:asciiTheme="minorHAnsi" w:hAnsiTheme="minorHAnsi" w:cstheme="minorHAnsi"/>
                <w:iCs/>
                <w:sz w:val="22"/>
                <w:szCs w:val="22"/>
                <w:lang w:val="eu-ES" w:eastAsia="es-ES"/>
              </w:rPr>
            </w:pPr>
          </w:p>
        </w:tc>
        <w:tc>
          <w:tcPr>
            <w:tcW w:w="1134" w:type="dxa"/>
            <w:vAlign w:val="center"/>
          </w:tcPr>
          <w:p w14:paraId="496FFD61" w14:textId="77777777" w:rsidR="005F1671" w:rsidRPr="005F1671" w:rsidRDefault="005F1671" w:rsidP="00B54B7D">
            <w:pPr>
              <w:pStyle w:val="Prrafodelista1"/>
              <w:tabs>
                <w:tab w:val="left" w:pos="284"/>
              </w:tabs>
              <w:spacing w:after="60" w:line="240" w:lineRule="atLeast"/>
              <w:ind w:left="0" w:right="-1"/>
              <w:jc w:val="center"/>
              <w:rPr>
                <w:rFonts w:asciiTheme="minorHAnsi" w:hAnsiTheme="minorHAnsi" w:cstheme="minorHAnsi"/>
                <w:iCs/>
                <w:sz w:val="22"/>
                <w:szCs w:val="22"/>
                <w:lang w:val="eu-ES" w:eastAsia="es-ES"/>
              </w:rPr>
            </w:pPr>
          </w:p>
        </w:tc>
      </w:tr>
    </w:tbl>
    <w:p w14:paraId="1CED1E24" w14:textId="77777777" w:rsidR="005F1671" w:rsidRPr="005F1671" w:rsidRDefault="005F1671" w:rsidP="005F1671">
      <w:pPr>
        <w:pStyle w:val="Prrafodelista1"/>
        <w:tabs>
          <w:tab w:val="left" w:pos="284"/>
        </w:tabs>
        <w:spacing w:after="60" w:line="240" w:lineRule="atLeast"/>
        <w:ind w:left="284" w:right="-1"/>
        <w:jc w:val="both"/>
        <w:rPr>
          <w:rFonts w:asciiTheme="minorHAnsi" w:hAnsiTheme="minorHAnsi" w:cstheme="minorHAnsi"/>
          <w:iCs/>
          <w:sz w:val="22"/>
          <w:szCs w:val="22"/>
          <w:lang w:val="eu-ES" w:eastAsia="es-ES"/>
        </w:rPr>
      </w:pPr>
    </w:p>
    <w:p w14:paraId="4FAA091E" w14:textId="77777777" w:rsidR="005F1671" w:rsidRPr="005F1671" w:rsidRDefault="005F1671" w:rsidP="005F0188">
      <w:pPr>
        <w:pStyle w:val="Prrafodelista1"/>
        <w:numPr>
          <w:ilvl w:val="0"/>
          <w:numId w:val="20"/>
        </w:numPr>
        <w:tabs>
          <w:tab w:val="left" w:pos="284"/>
        </w:tabs>
        <w:spacing w:after="60" w:line="240" w:lineRule="atLeast"/>
        <w:ind w:left="284" w:right="-1" w:hanging="284"/>
        <w:jc w:val="both"/>
        <w:rPr>
          <w:rFonts w:asciiTheme="minorHAnsi" w:hAnsiTheme="minorHAnsi" w:cstheme="minorHAnsi"/>
          <w:iCs/>
          <w:sz w:val="22"/>
          <w:szCs w:val="22"/>
          <w:lang w:val="eu-ES" w:eastAsia="es-ES"/>
        </w:rPr>
      </w:pPr>
      <w:r w:rsidRPr="005F1671">
        <w:rPr>
          <w:rFonts w:asciiTheme="minorHAnsi" w:hAnsiTheme="minorHAnsi" w:cstheme="minorHAnsi"/>
          <w:iCs/>
          <w:sz w:val="22"/>
          <w:szCs w:val="22"/>
          <w:lang w:val="eu-ES" w:eastAsia="es-ES"/>
        </w:rPr>
        <w:t xml:space="preserve">Honako hau izendatzen dutela enpresa elkartearen ordezkari edo ahaldun bakar, kontratutik ondorioztatzen diren eskubideak baliatu eta obligazioak betetzeko behar beste ahalmenez: </w:t>
      </w:r>
    </w:p>
    <w:p w14:paraId="492CAD06" w14:textId="77777777" w:rsidR="005F1671" w:rsidRPr="005F1671" w:rsidRDefault="005F1671" w:rsidP="00C52636">
      <w:pPr>
        <w:pStyle w:val="Prrafodelista1"/>
        <w:tabs>
          <w:tab w:val="left" w:pos="284"/>
        </w:tabs>
        <w:ind w:left="0"/>
        <w:jc w:val="both"/>
        <w:rPr>
          <w:rFonts w:asciiTheme="minorHAnsi" w:hAnsiTheme="minorHAnsi" w:cstheme="minorHAnsi"/>
          <w:iCs/>
          <w:sz w:val="22"/>
          <w:szCs w:val="22"/>
          <w:lang w:val="eu-ES" w:eastAsia="es-ES"/>
        </w:rPr>
      </w:pP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5F1671" w:rsidRPr="005F1671" w14:paraId="1EDEE1A9" w14:textId="77777777" w:rsidTr="00C52636">
        <w:trPr>
          <w:trHeight w:val="284"/>
          <w:tblCellSpacing w:w="0" w:type="dxa"/>
        </w:trPr>
        <w:tc>
          <w:tcPr>
            <w:tcW w:w="1372" w:type="dxa"/>
            <w:tcMar>
              <w:top w:w="57" w:type="dxa"/>
              <w:left w:w="57" w:type="dxa"/>
              <w:bottom w:w="57" w:type="dxa"/>
              <w:right w:w="0" w:type="dxa"/>
            </w:tcMar>
          </w:tcPr>
          <w:p w14:paraId="51F692F3" w14:textId="631733D7" w:rsidR="005F1671" w:rsidRPr="005F1671" w:rsidRDefault="005F1671" w:rsidP="00B54B7D">
            <w:pPr>
              <w:spacing w:before="100" w:beforeAutospacing="1" w:after="60" w:line="240" w:lineRule="atLeast"/>
              <w:ind w:right="-1"/>
              <w:rPr>
                <w:rFonts w:asciiTheme="minorHAnsi" w:hAnsiTheme="minorHAnsi" w:cstheme="minorHAnsi"/>
                <w:color w:val="00000A"/>
                <w:sz w:val="22"/>
                <w:szCs w:val="22"/>
                <w:lang w:val="eu-ES"/>
              </w:rPr>
            </w:pPr>
            <w:r w:rsidRPr="005F1671">
              <w:rPr>
                <w:rFonts w:asciiTheme="minorHAnsi" w:hAnsiTheme="minorHAnsi" w:cstheme="minorHAnsi"/>
                <w:sz w:val="22"/>
                <w:szCs w:val="22"/>
                <w:lang w:val="eu-ES"/>
              </w:rPr>
              <w:t>Izen-abizenak</w:t>
            </w:r>
            <w:r w:rsidR="00C52636">
              <w:rPr>
                <w:rFonts w:asciiTheme="minorHAnsi" w:hAnsiTheme="minorHAnsi" w:cstheme="minorHAnsi"/>
                <w:sz w:val="22"/>
                <w:szCs w:val="22"/>
                <w:lang w:val="eu-ES"/>
              </w:rPr>
              <w:t>:</w:t>
            </w:r>
          </w:p>
        </w:tc>
        <w:tc>
          <w:tcPr>
            <w:tcW w:w="6908" w:type="dxa"/>
            <w:tcMar>
              <w:top w:w="57" w:type="dxa"/>
              <w:left w:w="57" w:type="dxa"/>
              <w:bottom w:w="57" w:type="dxa"/>
              <w:right w:w="57" w:type="dxa"/>
            </w:tcMar>
          </w:tcPr>
          <w:p w14:paraId="7B7050F6" w14:textId="77777777" w:rsidR="005F1671" w:rsidRPr="005F1671" w:rsidRDefault="005F1671" w:rsidP="00B54B7D">
            <w:pPr>
              <w:spacing w:before="100" w:beforeAutospacing="1" w:after="60" w:line="240" w:lineRule="atLeast"/>
              <w:ind w:right="-1"/>
              <w:rPr>
                <w:rFonts w:asciiTheme="minorHAnsi" w:hAnsiTheme="minorHAnsi" w:cstheme="minorHAnsi"/>
                <w:color w:val="00000A"/>
                <w:sz w:val="22"/>
                <w:szCs w:val="22"/>
                <w:lang w:val="eu-ES"/>
              </w:rPr>
            </w:pPr>
          </w:p>
        </w:tc>
      </w:tr>
      <w:tr w:rsidR="00C52636" w:rsidRPr="005F1671" w14:paraId="00757084" w14:textId="77777777" w:rsidTr="00C52636">
        <w:trPr>
          <w:trHeight w:val="284"/>
          <w:tblCellSpacing w:w="0" w:type="dxa"/>
        </w:trPr>
        <w:tc>
          <w:tcPr>
            <w:tcW w:w="1372" w:type="dxa"/>
            <w:tcMar>
              <w:top w:w="57" w:type="dxa"/>
              <w:left w:w="57" w:type="dxa"/>
              <w:bottom w:w="57" w:type="dxa"/>
              <w:right w:w="0" w:type="dxa"/>
            </w:tcMar>
          </w:tcPr>
          <w:p w14:paraId="518218BB" w14:textId="052E7A51" w:rsidR="00C52636" w:rsidRPr="005F1671" w:rsidRDefault="00C52636" w:rsidP="00B54B7D">
            <w:pPr>
              <w:spacing w:before="100" w:beforeAutospacing="1" w:after="60" w:line="240" w:lineRule="atLeast"/>
              <w:ind w:right="-1"/>
              <w:rPr>
                <w:rFonts w:asciiTheme="minorHAnsi" w:hAnsiTheme="minorHAnsi" w:cstheme="minorHAnsi"/>
                <w:sz w:val="22"/>
                <w:szCs w:val="22"/>
                <w:lang w:val="eu-ES"/>
              </w:rPr>
            </w:pPr>
            <w:r>
              <w:rPr>
                <w:rFonts w:asciiTheme="minorHAnsi" w:hAnsiTheme="minorHAnsi" w:cstheme="minorHAnsi"/>
                <w:sz w:val="22"/>
                <w:szCs w:val="22"/>
                <w:lang w:val="eu-ES"/>
              </w:rPr>
              <w:t>NAN:</w:t>
            </w:r>
          </w:p>
        </w:tc>
        <w:tc>
          <w:tcPr>
            <w:tcW w:w="6908" w:type="dxa"/>
            <w:tcMar>
              <w:top w:w="57" w:type="dxa"/>
              <w:left w:w="57" w:type="dxa"/>
              <w:bottom w:w="57" w:type="dxa"/>
              <w:right w:w="57" w:type="dxa"/>
            </w:tcMar>
          </w:tcPr>
          <w:p w14:paraId="06FBAF01" w14:textId="77777777" w:rsidR="00C52636" w:rsidRPr="005F1671" w:rsidRDefault="00C52636" w:rsidP="00B54B7D">
            <w:pPr>
              <w:spacing w:before="100" w:beforeAutospacing="1" w:after="60" w:line="240" w:lineRule="atLeast"/>
              <w:ind w:right="-1"/>
              <w:rPr>
                <w:rFonts w:asciiTheme="minorHAnsi" w:hAnsiTheme="minorHAnsi" w:cstheme="minorHAnsi"/>
                <w:color w:val="00000A"/>
                <w:sz w:val="22"/>
                <w:szCs w:val="22"/>
                <w:lang w:val="eu-ES"/>
              </w:rPr>
            </w:pPr>
          </w:p>
        </w:tc>
      </w:tr>
    </w:tbl>
    <w:p w14:paraId="6783C046" w14:textId="77777777" w:rsidR="005F1671" w:rsidRPr="005F1671" w:rsidRDefault="005F1671" w:rsidP="005F1671">
      <w:pPr>
        <w:autoSpaceDE w:val="0"/>
        <w:autoSpaceDN w:val="0"/>
        <w:adjustRightInd w:val="0"/>
        <w:rPr>
          <w:rFonts w:asciiTheme="minorHAnsi" w:hAnsiTheme="minorHAnsi" w:cstheme="minorHAnsi"/>
          <w:sz w:val="22"/>
          <w:szCs w:val="22"/>
          <w:lang w:val="eu-ES"/>
        </w:rPr>
      </w:pPr>
      <w:bookmarkStart w:id="10" w:name="_ANEXO_XXX.-_MODELO_1"/>
      <w:bookmarkStart w:id="11" w:name="_ANEXO_VI.-_DECLARACIÓN"/>
      <w:bookmarkEnd w:id="10"/>
      <w:bookmarkEnd w:id="11"/>
    </w:p>
    <w:p w14:paraId="447419E4"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p w14:paraId="35121F36" w14:textId="77777777" w:rsidR="005F1671" w:rsidRPr="005F1671" w:rsidRDefault="005F1671" w:rsidP="005F1671">
      <w:pPr>
        <w:autoSpaceDE w:val="0"/>
        <w:autoSpaceDN w:val="0"/>
        <w:adjustRightInd w:val="0"/>
        <w:rPr>
          <w:rFonts w:asciiTheme="minorHAnsi" w:hAnsiTheme="minorHAnsi" w:cstheme="minorHAnsi"/>
          <w:b/>
          <w:sz w:val="22"/>
          <w:szCs w:val="22"/>
          <w:lang w:val="eu-ES"/>
        </w:rPr>
      </w:pPr>
      <w:r w:rsidRPr="005F1671">
        <w:rPr>
          <w:rFonts w:asciiTheme="minorHAnsi" w:hAnsiTheme="minorHAnsi" w:cstheme="minorHAnsi"/>
          <w:b/>
          <w:sz w:val="22"/>
          <w:szCs w:val="22"/>
          <w:lang w:val="eu-ES"/>
        </w:rPr>
        <w:t>Tokia eta data:</w:t>
      </w:r>
    </w:p>
    <w:p w14:paraId="13443D3A"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p w14:paraId="3BED8F0C" w14:textId="77777777" w:rsidR="005F1671" w:rsidRPr="005F1671" w:rsidRDefault="005F1671" w:rsidP="005F1671">
      <w:pPr>
        <w:autoSpaceDE w:val="0"/>
        <w:autoSpaceDN w:val="0"/>
        <w:adjustRightInd w:val="0"/>
        <w:rPr>
          <w:rFonts w:asciiTheme="minorHAnsi" w:hAnsiTheme="minorHAnsi" w:cstheme="minorHAnsi"/>
          <w:sz w:val="22"/>
          <w:szCs w:val="22"/>
          <w:lang w:val="eu-E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5F1671" w:rsidRPr="005F1671" w14:paraId="14C0A365" w14:textId="77777777" w:rsidTr="00B54B7D">
        <w:trPr>
          <w:trHeight w:hRule="exact" w:val="851"/>
          <w:tblCellSpacing w:w="0" w:type="dxa"/>
        </w:trPr>
        <w:tc>
          <w:tcPr>
            <w:tcW w:w="3969" w:type="dxa"/>
            <w:tcMar>
              <w:top w:w="57" w:type="dxa"/>
              <w:left w:w="57" w:type="dxa"/>
              <w:bottom w:w="57" w:type="dxa"/>
              <w:right w:w="0" w:type="dxa"/>
            </w:tcMar>
          </w:tcPr>
          <w:p w14:paraId="239582F2"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39CD519C"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r w:rsidR="005F1671" w:rsidRPr="005F1671" w14:paraId="40629E02" w14:textId="77777777" w:rsidTr="00B54B7D">
        <w:trPr>
          <w:trHeight w:hRule="exact" w:val="851"/>
          <w:tblCellSpacing w:w="0" w:type="dxa"/>
        </w:trPr>
        <w:tc>
          <w:tcPr>
            <w:tcW w:w="3969" w:type="dxa"/>
            <w:tcMar>
              <w:top w:w="57" w:type="dxa"/>
              <w:left w:w="57" w:type="dxa"/>
              <w:bottom w:w="57" w:type="dxa"/>
              <w:right w:w="0" w:type="dxa"/>
            </w:tcMar>
          </w:tcPr>
          <w:p w14:paraId="3D490560"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356009BE"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r w:rsidR="005F1671" w:rsidRPr="005F1671" w14:paraId="34578B8B" w14:textId="77777777" w:rsidTr="00B54B7D">
        <w:trPr>
          <w:trHeight w:hRule="exact" w:val="851"/>
          <w:tblCellSpacing w:w="0" w:type="dxa"/>
        </w:trPr>
        <w:tc>
          <w:tcPr>
            <w:tcW w:w="3969" w:type="dxa"/>
            <w:tcMar>
              <w:top w:w="57" w:type="dxa"/>
              <w:left w:w="57" w:type="dxa"/>
              <w:bottom w:w="57" w:type="dxa"/>
              <w:right w:w="0" w:type="dxa"/>
            </w:tcMar>
          </w:tcPr>
          <w:p w14:paraId="2254805B"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Enpresaren izena</w:t>
            </w:r>
          </w:p>
        </w:tc>
        <w:tc>
          <w:tcPr>
            <w:tcW w:w="3972" w:type="dxa"/>
            <w:tcMar>
              <w:top w:w="57" w:type="dxa"/>
              <w:left w:w="57" w:type="dxa"/>
              <w:bottom w:w="57" w:type="dxa"/>
              <w:right w:w="57" w:type="dxa"/>
            </w:tcMar>
            <w:vAlign w:val="center"/>
          </w:tcPr>
          <w:p w14:paraId="1ECCDD6E" w14:textId="77777777" w:rsidR="005F1671" w:rsidRPr="005F1671" w:rsidRDefault="005F1671" w:rsidP="00B54B7D">
            <w:pPr>
              <w:spacing w:before="100" w:beforeAutospacing="1" w:after="60" w:line="240" w:lineRule="atLeast"/>
              <w:ind w:right="-1"/>
              <w:rPr>
                <w:rFonts w:asciiTheme="minorHAnsi" w:hAnsiTheme="minorHAnsi" w:cstheme="minorHAnsi"/>
                <w:i/>
                <w:color w:val="00000A"/>
                <w:sz w:val="22"/>
                <w:szCs w:val="22"/>
                <w:lang w:val="eu-ES"/>
              </w:rPr>
            </w:pPr>
            <w:r w:rsidRPr="005F1671">
              <w:rPr>
                <w:rFonts w:asciiTheme="minorHAnsi" w:hAnsiTheme="minorHAnsi" w:cstheme="minorHAnsi"/>
                <w:i/>
                <w:color w:val="00000A"/>
                <w:sz w:val="22"/>
                <w:szCs w:val="22"/>
                <w:lang w:val="eu-ES"/>
              </w:rPr>
              <w:t>Sinadura</w:t>
            </w:r>
          </w:p>
        </w:tc>
      </w:tr>
    </w:tbl>
    <w:p w14:paraId="1D913162" w14:textId="77777777" w:rsidR="005F1671" w:rsidRPr="005F1671" w:rsidRDefault="005F1671" w:rsidP="005F1671">
      <w:pPr>
        <w:autoSpaceDE w:val="0"/>
        <w:autoSpaceDN w:val="0"/>
        <w:adjustRightInd w:val="0"/>
        <w:spacing w:after="60" w:line="240" w:lineRule="atLeast"/>
        <w:ind w:right="-1"/>
        <w:rPr>
          <w:rFonts w:asciiTheme="minorHAnsi" w:hAnsiTheme="minorHAnsi" w:cstheme="minorHAnsi"/>
          <w:sz w:val="22"/>
          <w:szCs w:val="22"/>
          <w:lang w:val="eu-ES"/>
        </w:rPr>
      </w:pPr>
    </w:p>
    <w:p w14:paraId="1AFD3CEA" w14:textId="77777777" w:rsidR="005F1671" w:rsidRPr="005F1671" w:rsidRDefault="005F1671" w:rsidP="00471F42">
      <w:pPr>
        <w:pStyle w:val="Encabezado"/>
        <w:spacing w:after="120" w:line="252" w:lineRule="auto"/>
        <w:ind w:left="196"/>
        <w:jc w:val="center"/>
        <w:rPr>
          <w:rFonts w:asciiTheme="minorHAnsi" w:hAnsiTheme="minorHAnsi" w:cstheme="minorHAnsi"/>
          <w:b/>
          <w:spacing w:val="-2"/>
          <w:sz w:val="22"/>
          <w:szCs w:val="22"/>
          <w:lang w:val="eu-ES"/>
        </w:rPr>
      </w:pPr>
    </w:p>
    <w:p w14:paraId="7D3BB082" w14:textId="77777777" w:rsidR="005F1671" w:rsidRPr="005F1671" w:rsidRDefault="005F1671" w:rsidP="00471F42">
      <w:pPr>
        <w:pStyle w:val="Encabezado"/>
        <w:spacing w:after="120" w:line="252" w:lineRule="auto"/>
        <w:ind w:left="196"/>
        <w:jc w:val="center"/>
        <w:rPr>
          <w:rFonts w:asciiTheme="minorHAnsi" w:hAnsiTheme="minorHAnsi" w:cstheme="minorHAnsi"/>
          <w:b/>
          <w:spacing w:val="-2"/>
          <w:sz w:val="22"/>
          <w:szCs w:val="22"/>
          <w:lang w:val="eu-ES"/>
        </w:rPr>
      </w:pPr>
    </w:p>
    <w:p w14:paraId="1C27E540" w14:textId="77777777" w:rsidR="005F1671" w:rsidRDefault="005F1671" w:rsidP="00471F42">
      <w:pPr>
        <w:pStyle w:val="Encabezado"/>
        <w:spacing w:after="120" w:line="252" w:lineRule="auto"/>
        <w:ind w:left="196"/>
        <w:jc w:val="center"/>
        <w:rPr>
          <w:rFonts w:asciiTheme="minorHAnsi" w:hAnsiTheme="minorHAnsi" w:cstheme="minorHAnsi"/>
          <w:b/>
          <w:spacing w:val="-2"/>
          <w:sz w:val="28"/>
          <w:szCs w:val="28"/>
          <w:lang w:val="eu-ES"/>
        </w:rPr>
        <w:sectPr w:rsidR="005F1671" w:rsidSect="005F1671">
          <w:type w:val="oddPage"/>
          <w:pgSz w:w="11906" w:h="16838" w:code="9"/>
          <w:pgMar w:top="2835" w:right="1418" w:bottom="1134" w:left="1418" w:header="567" w:footer="567" w:gutter="0"/>
          <w:cols w:space="720"/>
          <w:formProt w:val="0"/>
          <w:docGrid w:linePitch="272"/>
        </w:sectPr>
      </w:pPr>
    </w:p>
    <w:p w14:paraId="0462BC14" w14:textId="77777777" w:rsidR="00786314" w:rsidRPr="00786314" w:rsidRDefault="00786314" w:rsidP="00786314">
      <w:pPr>
        <w:pStyle w:val="Encabezado"/>
        <w:rPr>
          <w:rFonts w:asciiTheme="minorHAnsi" w:hAnsiTheme="minorHAnsi" w:cstheme="minorHAnsi"/>
          <w:b/>
          <w:bCs/>
          <w:spacing w:val="0"/>
          <w:sz w:val="24"/>
          <w:szCs w:val="24"/>
          <w:lang w:val="eu-ES" w:eastAsia="es-ES_tradnl"/>
        </w:rPr>
      </w:pPr>
      <w:r w:rsidRPr="00786314">
        <w:rPr>
          <w:rFonts w:asciiTheme="minorHAnsi" w:hAnsiTheme="minorHAnsi" w:cstheme="minorHAnsi"/>
          <w:b/>
          <w:bCs/>
          <w:spacing w:val="0"/>
          <w:sz w:val="24"/>
          <w:szCs w:val="24"/>
          <w:lang w:val="eu-ES" w:eastAsia="es-ES_tradnl"/>
        </w:rPr>
        <w:lastRenderedPageBreak/>
        <w:t>OSIO KALEKO 2. ERAIKINA ERAISTEA ETA ONDORIOZKO ORUBEAREN BEHIN-BEHINEKO URBANIZAZIOA Espediente zenbakia: 2022SCOU0028</w:t>
      </w:r>
    </w:p>
    <w:p w14:paraId="78638399" w14:textId="77777777" w:rsidR="00F1113E" w:rsidRPr="00425824" w:rsidRDefault="00F1113E" w:rsidP="00F1113E">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1CBC85C3" w14:textId="33E13FCA" w:rsidR="00F1113E" w:rsidRPr="00425824" w:rsidRDefault="00F1113E" w:rsidP="00F1113E">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w:t>
      </w:r>
      <w:r w:rsidRPr="00425824">
        <w:rPr>
          <w:rFonts w:asciiTheme="minorHAnsi" w:hAnsiTheme="minorHAnsi" w:cstheme="minorHAnsi"/>
          <w:b/>
          <w:bCs/>
          <w:spacing w:val="-2"/>
          <w:sz w:val="24"/>
          <w:szCs w:val="24"/>
          <w:lang w:val="eu-ES"/>
        </w:rPr>
        <w:t>. eranskina</w:t>
      </w:r>
    </w:p>
    <w:p w14:paraId="7C020577" w14:textId="0D7E1FA7" w:rsidR="005F1671" w:rsidRDefault="00F1113E"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F1113E">
        <w:rPr>
          <w:rFonts w:asciiTheme="minorHAnsi" w:hAnsiTheme="minorHAnsi" w:cstheme="minorHAnsi"/>
          <w:b/>
          <w:bCs/>
          <w:spacing w:val="0"/>
          <w:sz w:val="24"/>
          <w:szCs w:val="24"/>
          <w:lang w:val="es-ES_tradnl" w:eastAsia="es-ES_tradnl"/>
        </w:rPr>
        <w:t>BITARTEKOAK ATXIKITZEKO KONPROMISO ADIERAZPENAREN EREDUA</w:t>
      </w:r>
    </w:p>
    <w:p w14:paraId="3A910FF4" w14:textId="77777777" w:rsidR="00F1113E" w:rsidRPr="00F1113E" w:rsidRDefault="00F1113E" w:rsidP="00471F42">
      <w:pPr>
        <w:pStyle w:val="Encabezado"/>
        <w:spacing w:after="120" w:line="252" w:lineRule="auto"/>
        <w:ind w:left="196"/>
        <w:jc w:val="center"/>
        <w:rPr>
          <w:rFonts w:asciiTheme="minorHAnsi" w:hAnsiTheme="minorHAnsi" w:cstheme="minorHAnsi"/>
          <w:b/>
          <w:bCs/>
          <w:spacing w:val="0"/>
          <w:sz w:val="24"/>
          <w:szCs w:val="24"/>
          <w:lang w:val="es-ES_tradnl" w:eastAsia="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1113E" w:rsidRPr="00F1113E" w14:paraId="48ABE75F" w14:textId="77777777" w:rsidTr="00B54B7D">
        <w:trPr>
          <w:trHeight w:hRule="exact" w:val="340"/>
        </w:trPr>
        <w:tc>
          <w:tcPr>
            <w:tcW w:w="8504" w:type="dxa"/>
            <w:gridSpan w:val="4"/>
            <w:tcBorders>
              <w:bottom w:val="single" w:sz="4" w:space="0" w:color="auto"/>
            </w:tcBorders>
            <w:vAlign w:val="center"/>
          </w:tcPr>
          <w:p w14:paraId="18F34BB4" w14:textId="77777777" w:rsidR="00F1113E" w:rsidRPr="00F1113E" w:rsidRDefault="00F1113E" w:rsidP="00B54B7D">
            <w:pPr>
              <w:ind w:right="-1"/>
              <w:rPr>
                <w:rFonts w:asciiTheme="minorHAnsi" w:hAnsiTheme="minorHAnsi" w:cstheme="minorHAnsi"/>
                <w:color w:val="000000"/>
                <w:sz w:val="22"/>
                <w:szCs w:val="22"/>
                <w:lang w:val="eu-ES"/>
              </w:rPr>
            </w:pPr>
            <w:r w:rsidRPr="00F1113E">
              <w:rPr>
                <w:rFonts w:asciiTheme="minorHAnsi" w:hAnsiTheme="minorHAnsi" w:cstheme="minorHAnsi"/>
                <w:b/>
                <w:bCs/>
                <w:position w:val="19"/>
                <w:sz w:val="22"/>
                <w:szCs w:val="22"/>
                <w:lang w:val="eu-ES"/>
              </w:rPr>
              <w:t>IDENTIFIKAZIO DATUAK</w:t>
            </w:r>
          </w:p>
        </w:tc>
      </w:tr>
      <w:tr w:rsidR="00F1113E" w:rsidRPr="00F1113E" w14:paraId="1CA8AB25" w14:textId="77777777" w:rsidTr="00B54B7D">
        <w:trPr>
          <w:trHeight w:val="463"/>
        </w:trPr>
        <w:tc>
          <w:tcPr>
            <w:tcW w:w="5617" w:type="dxa"/>
            <w:gridSpan w:val="3"/>
            <w:tcBorders>
              <w:top w:val="single" w:sz="4" w:space="0" w:color="auto"/>
            </w:tcBorders>
            <w:vAlign w:val="center"/>
          </w:tcPr>
          <w:p w14:paraId="05D7FD15" w14:textId="77777777" w:rsidR="00F1113E" w:rsidRPr="00F1113E" w:rsidRDefault="00F1113E" w:rsidP="00B54B7D">
            <w:pPr>
              <w:ind w:right="-1"/>
              <w:rPr>
                <w:rFonts w:asciiTheme="minorHAnsi" w:hAnsiTheme="minorHAnsi" w:cstheme="minorHAnsi"/>
                <w:color w:val="000000"/>
                <w:sz w:val="22"/>
                <w:szCs w:val="22"/>
                <w:lang w:val="eu-ES"/>
              </w:rPr>
            </w:pPr>
            <w:r w:rsidRPr="00F1113E">
              <w:rPr>
                <w:rFonts w:asciiTheme="minorHAnsi" w:hAnsiTheme="minorHAnsi" w:cstheme="minorHAnsi"/>
                <w:b/>
                <w:bCs/>
                <w:sz w:val="22"/>
                <w:szCs w:val="22"/>
                <w:lang w:val="eu-ES"/>
              </w:rPr>
              <w:t>1. abizena, 2. abizena, izena</w:t>
            </w:r>
          </w:p>
          <w:p w14:paraId="4A14D2BD" w14:textId="77777777" w:rsidR="00F1113E" w:rsidRPr="00F1113E" w:rsidRDefault="00F1113E"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1BE57AC6"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NAN/IFZ</w:t>
            </w:r>
          </w:p>
          <w:p w14:paraId="4DA3B6CD" w14:textId="77777777" w:rsidR="00F1113E" w:rsidRPr="00F1113E" w:rsidRDefault="00F1113E" w:rsidP="00B54B7D">
            <w:pPr>
              <w:ind w:left="45" w:right="-1"/>
              <w:rPr>
                <w:rFonts w:asciiTheme="minorHAnsi" w:hAnsiTheme="minorHAnsi" w:cstheme="minorHAnsi"/>
                <w:color w:val="000000"/>
                <w:sz w:val="22"/>
                <w:szCs w:val="22"/>
                <w:lang w:val="eu-ES"/>
              </w:rPr>
            </w:pPr>
          </w:p>
        </w:tc>
      </w:tr>
      <w:tr w:rsidR="00F1113E" w:rsidRPr="00F1113E" w14:paraId="5D958F2C"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DBA67A9"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4327813B" w14:textId="77777777" w:rsidR="00F1113E" w:rsidRPr="00F1113E" w:rsidRDefault="00F1113E" w:rsidP="00B54B7D">
            <w:pPr>
              <w:ind w:left="57"/>
              <w:rPr>
                <w:rFonts w:asciiTheme="minorHAnsi" w:hAnsiTheme="minorHAnsi" w:cstheme="minorHAnsi"/>
                <w:color w:val="000000"/>
                <w:sz w:val="22"/>
                <w:szCs w:val="22"/>
                <w:lang w:val="eu-ES"/>
              </w:rPr>
            </w:pPr>
            <w:r w:rsidRPr="00F1113E">
              <w:rPr>
                <w:rFonts w:asciiTheme="minorHAnsi" w:hAnsiTheme="minorHAnsi" w:cstheme="minorHAnsi"/>
                <w:b/>
                <w:bCs/>
                <w:sz w:val="22"/>
                <w:szCs w:val="22"/>
                <w:lang w:val="eu-ES"/>
              </w:rPr>
              <w:t>Norberaren izenean</w:t>
            </w:r>
          </w:p>
        </w:tc>
      </w:tr>
      <w:tr w:rsidR="00F1113E" w:rsidRPr="00F1113E" w14:paraId="34857567"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DA2638D" w14:textId="77777777" w:rsidR="00F1113E" w:rsidRPr="00F1113E" w:rsidRDefault="00F1113E" w:rsidP="00B54B7D">
            <w:pPr>
              <w:ind w:right="-1"/>
              <w:rPr>
                <w:rFonts w:asciiTheme="minorHAnsi" w:hAnsiTheme="minorHAnsi" w:cstheme="minorHAnsi"/>
                <w:b/>
                <w:bCs/>
                <w:color w:val="000000"/>
                <w:sz w:val="22"/>
                <w:szCs w:val="22"/>
                <w:lang w:val="eu-ES"/>
              </w:rPr>
            </w:pPr>
            <w:r w:rsidRPr="00F111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69D1E685" w14:textId="77777777" w:rsidR="00F1113E" w:rsidRPr="00F1113E" w:rsidRDefault="00F1113E" w:rsidP="00B54B7D">
            <w:pPr>
              <w:ind w:left="57"/>
              <w:rPr>
                <w:rFonts w:asciiTheme="minorHAnsi" w:hAnsiTheme="minorHAnsi" w:cstheme="minorHAnsi"/>
                <w:sz w:val="22"/>
                <w:szCs w:val="22"/>
                <w:lang w:val="eu-ES"/>
              </w:rPr>
            </w:pPr>
            <w:r w:rsidRPr="00F1113E">
              <w:rPr>
                <w:rFonts w:asciiTheme="minorHAnsi" w:hAnsiTheme="minorHAnsi" w:cstheme="minorHAnsi"/>
                <w:b/>
                <w:bCs/>
                <w:sz w:val="22"/>
                <w:szCs w:val="22"/>
                <w:lang w:val="eu-ES"/>
              </w:rPr>
              <w:t>Ordezkatutako enpresaren izenean</w:t>
            </w:r>
            <w:r w:rsidRPr="00F1113E">
              <w:rPr>
                <w:rFonts w:asciiTheme="minorHAnsi" w:hAnsiTheme="minorHAnsi" w:cstheme="minorHAnsi"/>
                <w:b/>
                <w:bCs/>
                <w:color w:val="000000"/>
                <w:sz w:val="22"/>
                <w:szCs w:val="22"/>
                <w:lang w:val="eu-ES"/>
              </w:rPr>
              <w:t xml:space="preserve"> </w:t>
            </w:r>
          </w:p>
        </w:tc>
      </w:tr>
      <w:tr w:rsidR="00F1113E" w:rsidRPr="00F1113E" w14:paraId="4A5DCF16" w14:textId="77777777" w:rsidTr="00B54B7D">
        <w:trPr>
          <w:trHeight w:val="340"/>
        </w:trPr>
        <w:tc>
          <w:tcPr>
            <w:tcW w:w="3261" w:type="dxa"/>
            <w:gridSpan w:val="2"/>
            <w:vAlign w:val="center"/>
          </w:tcPr>
          <w:p w14:paraId="7EF5B845" w14:textId="77777777" w:rsidR="00F1113E" w:rsidRPr="00F1113E" w:rsidRDefault="00F1113E" w:rsidP="00B54B7D">
            <w:pPr>
              <w:ind w:left="340"/>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Ordezkatuaren sozietate izena:</w:t>
            </w:r>
          </w:p>
        </w:tc>
        <w:tc>
          <w:tcPr>
            <w:tcW w:w="5243" w:type="dxa"/>
            <w:gridSpan w:val="2"/>
            <w:vAlign w:val="center"/>
          </w:tcPr>
          <w:p w14:paraId="33AB36B0" w14:textId="77777777" w:rsidR="00F1113E" w:rsidRPr="00F1113E" w:rsidRDefault="00F1113E" w:rsidP="00B54B7D">
            <w:pPr>
              <w:ind w:left="45" w:right="-1"/>
              <w:rPr>
                <w:rFonts w:asciiTheme="minorHAnsi" w:hAnsiTheme="minorHAnsi" w:cstheme="minorHAnsi"/>
                <w:bCs/>
                <w:color w:val="000000"/>
                <w:sz w:val="22"/>
                <w:szCs w:val="22"/>
                <w:lang w:val="eu-ES"/>
              </w:rPr>
            </w:pPr>
          </w:p>
        </w:tc>
      </w:tr>
      <w:tr w:rsidR="00F1113E" w:rsidRPr="00F1113E" w14:paraId="490692F7" w14:textId="77777777" w:rsidTr="00B54B7D">
        <w:trPr>
          <w:trHeight w:val="340"/>
        </w:trPr>
        <w:tc>
          <w:tcPr>
            <w:tcW w:w="3261" w:type="dxa"/>
            <w:gridSpan w:val="2"/>
            <w:vAlign w:val="center"/>
          </w:tcPr>
          <w:p w14:paraId="0BDE4DF8" w14:textId="77777777" w:rsidR="00F1113E" w:rsidRPr="00F1113E" w:rsidRDefault="00F1113E" w:rsidP="00B54B7D">
            <w:pPr>
              <w:ind w:left="340"/>
              <w:rPr>
                <w:rFonts w:asciiTheme="minorHAnsi" w:hAnsiTheme="minorHAnsi" w:cstheme="minorHAnsi"/>
                <w:b/>
                <w:bCs/>
                <w:color w:val="000000"/>
                <w:sz w:val="22"/>
                <w:szCs w:val="22"/>
                <w:lang w:val="eu-ES"/>
              </w:rPr>
            </w:pPr>
            <w:r w:rsidRPr="00F1113E">
              <w:rPr>
                <w:rFonts w:asciiTheme="minorHAnsi" w:hAnsiTheme="minorHAnsi" w:cstheme="minorHAnsi"/>
                <w:b/>
                <w:bCs/>
                <w:sz w:val="22"/>
                <w:szCs w:val="22"/>
                <w:lang w:val="eu-ES"/>
              </w:rPr>
              <w:t>Ordezkatuaren IFK:</w:t>
            </w:r>
          </w:p>
        </w:tc>
        <w:tc>
          <w:tcPr>
            <w:tcW w:w="5243" w:type="dxa"/>
            <w:gridSpan w:val="2"/>
            <w:vAlign w:val="center"/>
          </w:tcPr>
          <w:p w14:paraId="6A61E7CD" w14:textId="77777777" w:rsidR="00F1113E" w:rsidRPr="00F1113E" w:rsidRDefault="00F1113E" w:rsidP="00B54B7D">
            <w:pPr>
              <w:ind w:left="45" w:right="-1"/>
              <w:rPr>
                <w:rFonts w:asciiTheme="minorHAnsi" w:hAnsiTheme="minorHAnsi" w:cstheme="minorHAnsi"/>
                <w:bCs/>
                <w:color w:val="000000"/>
                <w:sz w:val="22"/>
                <w:szCs w:val="22"/>
                <w:lang w:val="eu-ES"/>
              </w:rPr>
            </w:pPr>
          </w:p>
        </w:tc>
      </w:tr>
    </w:tbl>
    <w:p w14:paraId="6A53D6D6" w14:textId="77777777" w:rsidR="00F1113E" w:rsidRPr="00F1113E" w:rsidRDefault="00F1113E" w:rsidP="00F1113E">
      <w:pPr>
        <w:autoSpaceDE w:val="0"/>
        <w:autoSpaceDN w:val="0"/>
        <w:adjustRightInd w:val="0"/>
        <w:spacing w:after="60" w:line="240" w:lineRule="atLeast"/>
        <w:ind w:right="-1"/>
        <w:rPr>
          <w:rFonts w:asciiTheme="minorHAnsi" w:hAnsiTheme="minorHAnsi" w:cstheme="minorHAnsi"/>
          <w:sz w:val="22"/>
          <w:szCs w:val="22"/>
          <w:lang w:val="eu-ES"/>
        </w:rPr>
      </w:pPr>
      <w:bookmarkStart w:id="12" w:name="_Toc510690476"/>
      <w:bookmarkStart w:id="13"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F1113E" w:rsidRPr="00F1113E" w14:paraId="33830422" w14:textId="77777777" w:rsidTr="00B54B7D">
        <w:trPr>
          <w:trHeight w:hRule="exact" w:val="284"/>
        </w:trPr>
        <w:tc>
          <w:tcPr>
            <w:tcW w:w="8504" w:type="dxa"/>
            <w:tcBorders>
              <w:top w:val="nil"/>
              <w:left w:val="nil"/>
              <w:right w:val="nil"/>
            </w:tcBorders>
            <w:vAlign w:val="center"/>
          </w:tcPr>
          <w:p w14:paraId="2D65BFFC" w14:textId="77777777" w:rsidR="00F1113E" w:rsidRPr="00F1113E" w:rsidRDefault="00F1113E" w:rsidP="00B54B7D">
            <w:pPr>
              <w:rPr>
                <w:rFonts w:asciiTheme="minorHAnsi" w:hAnsiTheme="minorHAnsi" w:cstheme="minorHAnsi"/>
                <w:b/>
                <w:bCs/>
                <w:color w:val="000000"/>
                <w:position w:val="21"/>
                <w:sz w:val="22"/>
                <w:szCs w:val="22"/>
                <w:lang w:val="eu-ES"/>
              </w:rPr>
            </w:pPr>
            <w:r w:rsidRPr="00F1113E">
              <w:rPr>
                <w:rFonts w:asciiTheme="minorHAnsi" w:hAnsiTheme="minorHAnsi" w:cstheme="minorHAnsi"/>
                <w:b/>
                <w:bCs/>
                <w:position w:val="21"/>
                <w:sz w:val="22"/>
                <w:szCs w:val="22"/>
                <w:lang w:val="eu-ES"/>
              </w:rPr>
              <w:t>KONTRATAZIO ESPEDIENTEAREN DATUAK</w:t>
            </w:r>
          </w:p>
        </w:tc>
      </w:tr>
    </w:tbl>
    <w:p w14:paraId="3B6B8A4E" w14:textId="33ACEB78" w:rsidR="00F1113E" w:rsidRPr="00F1113E" w:rsidRDefault="00786314" w:rsidP="00F1113E">
      <w:pPr>
        <w:autoSpaceDE w:val="0"/>
        <w:autoSpaceDN w:val="0"/>
        <w:adjustRightInd w:val="0"/>
        <w:spacing w:after="60" w:line="240" w:lineRule="atLeast"/>
        <w:ind w:right="-1"/>
        <w:rPr>
          <w:rFonts w:asciiTheme="minorHAnsi" w:hAnsiTheme="minorHAnsi" w:cstheme="minorHAnsi"/>
          <w:sz w:val="22"/>
          <w:szCs w:val="22"/>
          <w:lang w:val="eu-ES"/>
        </w:rPr>
      </w:pPr>
      <w:r w:rsidRPr="00786314">
        <w:rPr>
          <w:rFonts w:asciiTheme="minorHAnsi" w:hAnsiTheme="minorHAnsi" w:cstheme="minorHAnsi"/>
          <w:sz w:val="22"/>
          <w:szCs w:val="22"/>
          <w:lang w:val="eu-ES"/>
        </w:rPr>
        <w:t>OSIO KALEKO 2. ERAIKINA ERAISTEA ETA ONDORIOZKO ORUBEAREN BEHIN-BEHINEKO URBANIZAZIOA Espediente zenbakia: 2022SCOU0028</w:t>
      </w:r>
    </w:p>
    <w:p w14:paraId="27A5A7E8" w14:textId="77777777" w:rsidR="00F1113E" w:rsidRPr="00F1113E" w:rsidRDefault="00F1113E" w:rsidP="00F1113E">
      <w:pPr>
        <w:pStyle w:val="Prrafodelista1"/>
        <w:spacing w:before="120" w:after="60" w:line="240" w:lineRule="atLeast"/>
        <w:ind w:left="0"/>
        <w:jc w:val="center"/>
        <w:rPr>
          <w:rFonts w:asciiTheme="minorHAnsi" w:hAnsiTheme="minorHAnsi" w:cstheme="minorHAnsi"/>
          <w:b/>
          <w:sz w:val="22"/>
          <w:szCs w:val="22"/>
          <w:lang w:val="eu-ES"/>
        </w:rPr>
      </w:pPr>
      <w:r w:rsidRPr="00F1113E">
        <w:rPr>
          <w:rFonts w:asciiTheme="minorHAnsi" w:hAnsiTheme="minorHAnsi" w:cstheme="minorHAnsi"/>
          <w:b/>
          <w:sz w:val="22"/>
          <w:szCs w:val="22"/>
          <w:lang w:val="eu-ES"/>
        </w:rPr>
        <w:t>ADIERAZTEN DU</w:t>
      </w:r>
      <w:bookmarkEnd w:id="12"/>
      <w:bookmarkEnd w:id="13"/>
    </w:p>
    <w:p w14:paraId="19273365" w14:textId="77777777" w:rsidR="00F1113E" w:rsidRPr="00F1113E" w:rsidRDefault="00F1113E" w:rsidP="00F1113E">
      <w:pPr>
        <w:spacing w:after="60" w:line="240" w:lineRule="atLeast"/>
        <w:ind w:right="-1"/>
        <w:rPr>
          <w:rFonts w:asciiTheme="minorHAnsi" w:hAnsiTheme="minorHAnsi" w:cstheme="minorHAnsi"/>
          <w:sz w:val="22"/>
          <w:szCs w:val="22"/>
          <w:lang w:val="eu-ES"/>
        </w:rPr>
      </w:pPr>
      <w:r w:rsidRPr="00F1113E">
        <w:rPr>
          <w:rFonts w:asciiTheme="minorHAnsi" w:hAnsiTheme="minorHAnsi" w:cstheme="minorHAnsi"/>
          <w:sz w:val="22"/>
          <w:szCs w:val="22"/>
          <w:lang w:val="eu-ES"/>
        </w:rPr>
        <w:t>Konpromisoa hartzen duela kontratua egikaritzeko behar diren bitarteko hauek atxikitzeko:</w:t>
      </w:r>
    </w:p>
    <w:p w14:paraId="0FEB6171" w14:textId="77777777" w:rsidR="00F1113E" w:rsidRPr="00F1113E" w:rsidRDefault="00F1113E" w:rsidP="00F1113E">
      <w:pPr>
        <w:spacing w:after="60" w:line="240" w:lineRule="atLeast"/>
        <w:ind w:right="-1"/>
        <w:rPr>
          <w:rFonts w:asciiTheme="minorHAnsi" w:hAnsiTheme="minorHAnsi" w:cstheme="minorHAnsi"/>
          <w:sz w:val="22"/>
          <w:szCs w:val="22"/>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F1113E" w:rsidRPr="00F1113E" w14:paraId="10FE8100" w14:textId="77777777" w:rsidTr="00B54B7D">
        <w:trPr>
          <w:trHeight w:val="284"/>
        </w:trPr>
        <w:tc>
          <w:tcPr>
            <w:tcW w:w="283" w:type="dxa"/>
            <w:vAlign w:val="center"/>
          </w:tcPr>
          <w:p w14:paraId="5405E4EC"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p>
        </w:tc>
        <w:tc>
          <w:tcPr>
            <w:tcW w:w="7796" w:type="dxa"/>
            <w:tcBorders>
              <w:top w:val="nil"/>
              <w:bottom w:val="nil"/>
              <w:right w:val="nil"/>
            </w:tcBorders>
            <w:vAlign w:val="center"/>
          </w:tcPr>
          <w:p w14:paraId="012C0668" w14:textId="77777777" w:rsidR="00F1113E" w:rsidRPr="00F1113E" w:rsidRDefault="00F1113E" w:rsidP="00B54B7D">
            <w:pPr>
              <w:autoSpaceDE w:val="0"/>
              <w:autoSpaceDN w:val="0"/>
              <w:adjustRightInd w:val="0"/>
              <w:spacing w:after="60" w:line="240" w:lineRule="atLeast"/>
              <w:ind w:right="-1"/>
              <w:rPr>
                <w:rFonts w:asciiTheme="minorHAnsi" w:hAnsiTheme="minorHAnsi" w:cstheme="minorHAnsi"/>
                <w:b/>
                <w:bCs/>
                <w:sz w:val="22"/>
                <w:szCs w:val="22"/>
                <w:lang w:val="eu-ES"/>
              </w:rPr>
            </w:pPr>
            <w:r w:rsidRPr="00F1113E">
              <w:rPr>
                <w:rFonts w:asciiTheme="minorHAnsi" w:hAnsiTheme="minorHAnsi" w:cstheme="minorHAnsi"/>
                <w:b/>
                <w:bCs/>
                <w:sz w:val="22"/>
                <w:szCs w:val="22"/>
                <w:lang w:val="eu-ES"/>
              </w:rPr>
              <w:t>Giza baliabideak atxikitzeko konpromisoa:</w:t>
            </w:r>
          </w:p>
        </w:tc>
      </w:tr>
      <w:tr w:rsidR="00F1113E" w:rsidRPr="00F1113E" w14:paraId="23A277AC" w14:textId="77777777" w:rsidTr="00B54B7D">
        <w:trPr>
          <w:trHeight w:val="1021"/>
        </w:trPr>
        <w:tc>
          <w:tcPr>
            <w:tcW w:w="8079" w:type="dxa"/>
            <w:gridSpan w:val="2"/>
            <w:tcBorders>
              <w:top w:val="nil"/>
              <w:left w:val="nil"/>
              <w:bottom w:val="nil"/>
              <w:right w:val="nil"/>
            </w:tcBorders>
          </w:tcPr>
          <w:p w14:paraId="0EA79FD7" w14:textId="77777777" w:rsidR="00F1113E" w:rsidRPr="00F1113E" w:rsidRDefault="00F1113E" w:rsidP="00B54B7D">
            <w:pPr>
              <w:ind w:right="-1"/>
              <w:rPr>
                <w:rFonts w:asciiTheme="minorHAnsi" w:hAnsiTheme="minorHAnsi" w:cstheme="minorHAnsi"/>
                <w:bCs/>
                <w:sz w:val="22"/>
                <w:szCs w:val="22"/>
                <w:lang w:val="eu-ES"/>
              </w:rPr>
            </w:pPr>
          </w:p>
          <w:p w14:paraId="4FABBAFB" w14:textId="77777777" w:rsidR="00F1113E" w:rsidRPr="00F1113E" w:rsidRDefault="00F1113E" w:rsidP="00B54B7D">
            <w:pPr>
              <w:ind w:right="-1"/>
              <w:rPr>
                <w:rFonts w:asciiTheme="minorHAnsi" w:hAnsiTheme="minorHAnsi" w:cstheme="minorHAnsi"/>
                <w:bCs/>
                <w:sz w:val="22"/>
                <w:szCs w:val="22"/>
                <w:lang w:val="eu-ES"/>
              </w:rPr>
            </w:pPr>
          </w:p>
          <w:p w14:paraId="65B3CFF7" w14:textId="77777777" w:rsidR="00F1113E" w:rsidRPr="00F1113E" w:rsidRDefault="00F1113E" w:rsidP="00B54B7D">
            <w:pPr>
              <w:ind w:right="-1"/>
              <w:rPr>
                <w:rFonts w:asciiTheme="minorHAnsi" w:hAnsiTheme="minorHAnsi" w:cstheme="minorHAnsi"/>
                <w:bCs/>
                <w:sz w:val="22"/>
                <w:szCs w:val="22"/>
                <w:lang w:val="eu-ES"/>
              </w:rPr>
            </w:pPr>
          </w:p>
          <w:p w14:paraId="3E3E19DC" w14:textId="77777777" w:rsidR="00F1113E" w:rsidRPr="00F1113E" w:rsidRDefault="00F1113E" w:rsidP="00B54B7D">
            <w:pPr>
              <w:ind w:right="-1"/>
              <w:rPr>
                <w:rFonts w:asciiTheme="minorHAnsi" w:hAnsiTheme="minorHAnsi" w:cstheme="minorHAnsi"/>
                <w:bCs/>
                <w:sz w:val="22"/>
                <w:szCs w:val="22"/>
                <w:lang w:val="eu-ES"/>
              </w:rPr>
            </w:pPr>
          </w:p>
          <w:p w14:paraId="6F72F2AC" w14:textId="77777777" w:rsidR="00F1113E" w:rsidRPr="00F1113E" w:rsidRDefault="00F1113E" w:rsidP="00B54B7D">
            <w:pPr>
              <w:ind w:right="-1"/>
              <w:rPr>
                <w:rFonts w:asciiTheme="minorHAnsi" w:hAnsiTheme="minorHAnsi" w:cstheme="minorHAnsi"/>
                <w:bCs/>
                <w:sz w:val="22"/>
                <w:szCs w:val="22"/>
                <w:lang w:val="eu-ES"/>
              </w:rPr>
            </w:pPr>
          </w:p>
          <w:p w14:paraId="27D4A3F3" w14:textId="77777777" w:rsidR="00F1113E" w:rsidRPr="00F1113E" w:rsidRDefault="00F1113E" w:rsidP="00B54B7D">
            <w:pPr>
              <w:ind w:right="-1"/>
              <w:rPr>
                <w:rFonts w:asciiTheme="minorHAnsi" w:hAnsiTheme="minorHAnsi" w:cstheme="minorHAnsi"/>
                <w:bCs/>
                <w:sz w:val="22"/>
                <w:szCs w:val="22"/>
                <w:lang w:val="eu-ES"/>
              </w:rPr>
            </w:pPr>
          </w:p>
        </w:tc>
      </w:tr>
      <w:tr w:rsidR="00F1113E" w:rsidRPr="00F1113E" w14:paraId="428CA9DC" w14:textId="77777777" w:rsidTr="00B54B7D">
        <w:trPr>
          <w:trHeight w:val="284"/>
        </w:trPr>
        <w:tc>
          <w:tcPr>
            <w:tcW w:w="283" w:type="dxa"/>
            <w:vAlign w:val="center"/>
          </w:tcPr>
          <w:p w14:paraId="2AD5C585"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p>
        </w:tc>
        <w:tc>
          <w:tcPr>
            <w:tcW w:w="7796" w:type="dxa"/>
            <w:tcBorders>
              <w:top w:val="nil"/>
              <w:bottom w:val="nil"/>
              <w:right w:val="nil"/>
            </w:tcBorders>
            <w:vAlign w:val="center"/>
          </w:tcPr>
          <w:p w14:paraId="66075675" w14:textId="77777777" w:rsidR="00F1113E" w:rsidRPr="00F1113E" w:rsidRDefault="00F1113E" w:rsidP="00B54B7D">
            <w:pPr>
              <w:spacing w:after="60" w:line="240" w:lineRule="atLeast"/>
              <w:ind w:right="-1"/>
              <w:rPr>
                <w:rFonts w:asciiTheme="minorHAnsi" w:hAnsiTheme="minorHAnsi" w:cstheme="minorHAnsi"/>
                <w:b/>
                <w:bCs/>
                <w:sz w:val="22"/>
                <w:szCs w:val="22"/>
                <w:lang w:val="eu-ES"/>
              </w:rPr>
            </w:pPr>
            <w:r w:rsidRPr="00F1113E">
              <w:rPr>
                <w:rFonts w:asciiTheme="minorHAnsi" w:hAnsiTheme="minorHAnsi" w:cstheme="minorHAnsi"/>
                <w:b/>
                <w:bCs/>
                <w:sz w:val="22"/>
                <w:szCs w:val="22"/>
                <w:lang w:val="eu-ES"/>
              </w:rPr>
              <w:t>Bitarteko materialak atxikitzeko konpromisoa:</w:t>
            </w:r>
          </w:p>
        </w:tc>
      </w:tr>
      <w:tr w:rsidR="00F1113E" w:rsidRPr="00F1113E" w14:paraId="7D516240" w14:textId="77777777" w:rsidTr="00B54B7D">
        <w:trPr>
          <w:trHeight w:val="1021"/>
        </w:trPr>
        <w:tc>
          <w:tcPr>
            <w:tcW w:w="8079" w:type="dxa"/>
            <w:gridSpan w:val="2"/>
            <w:tcBorders>
              <w:top w:val="nil"/>
              <w:left w:val="nil"/>
              <w:bottom w:val="nil"/>
              <w:right w:val="nil"/>
            </w:tcBorders>
          </w:tcPr>
          <w:p w14:paraId="295D3138" w14:textId="77777777" w:rsidR="00F1113E" w:rsidRPr="00F1113E" w:rsidRDefault="00F1113E" w:rsidP="00B54B7D">
            <w:pPr>
              <w:ind w:right="-1"/>
              <w:rPr>
                <w:rFonts w:asciiTheme="minorHAnsi" w:hAnsiTheme="minorHAnsi" w:cstheme="minorHAnsi"/>
                <w:bCs/>
                <w:sz w:val="22"/>
                <w:szCs w:val="22"/>
                <w:lang w:val="eu-ES"/>
              </w:rPr>
            </w:pPr>
          </w:p>
          <w:p w14:paraId="7735F214" w14:textId="77777777" w:rsidR="00F1113E" w:rsidRPr="00F1113E" w:rsidRDefault="00F1113E" w:rsidP="00B54B7D">
            <w:pPr>
              <w:ind w:right="-1"/>
              <w:rPr>
                <w:rFonts w:asciiTheme="minorHAnsi" w:hAnsiTheme="minorHAnsi" w:cstheme="minorHAnsi"/>
                <w:bCs/>
                <w:sz w:val="22"/>
                <w:szCs w:val="22"/>
                <w:lang w:val="eu-ES"/>
              </w:rPr>
            </w:pPr>
          </w:p>
          <w:p w14:paraId="6B94E711" w14:textId="77777777" w:rsidR="00F1113E" w:rsidRPr="00F1113E" w:rsidRDefault="00F1113E" w:rsidP="00B54B7D">
            <w:pPr>
              <w:ind w:right="-1"/>
              <w:rPr>
                <w:rFonts w:asciiTheme="minorHAnsi" w:hAnsiTheme="minorHAnsi" w:cstheme="minorHAnsi"/>
                <w:bCs/>
                <w:sz w:val="22"/>
                <w:szCs w:val="22"/>
                <w:lang w:val="eu-ES"/>
              </w:rPr>
            </w:pPr>
          </w:p>
          <w:p w14:paraId="4A71767B" w14:textId="77777777" w:rsidR="00F1113E" w:rsidRPr="00F1113E" w:rsidRDefault="00F1113E" w:rsidP="00B54B7D">
            <w:pPr>
              <w:ind w:right="-1"/>
              <w:rPr>
                <w:rFonts w:asciiTheme="minorHAnsi" w:hAnsiTheme="minorHAnsi" w:cstheme="minorHAnsi"/>
                <w:bCs/>
                <w:sz w:val="22"/>
                <w:szCs w:val="22"/>
                <w:lang w:val="eu-ES"/>
              </w:rPr>
            </w:pPr>
          </w:p>
          <w:p w14:paraId="7DDB1789" w14:textId="77777777" w:rsidR="00F1113E" w:rsidRPr="00F1113E" w:rsidRDefault="00F1113E" w:rsidP="00B54B7D">
            <w:pPr>
              <w:ind w:right="-1"/>
              <w:rPr>
                <w:rFonts w:asciiTheme="minorHAnsi" w:hAnsiTheme="minorHAnsi" w:cstheme="minorHAnsi"/>
                <w:bCs/>
                <w:sz w:val="22"/>
                <w:szCs w:val="22"/>
                <w:lang w:val="eu-ES"/>
              </w:rPr>
            </w:pPr>
          </w:p>
          <w:p w14:paraId="5F633E14" w14:textId="77777777" w:rsidR="00F1113E" w:rsidRPr="00F1113E" w:rsidRDefault="00F1113E" w:rsidP="00B54B7D">
            <w:pPr>
              <w:ind w:right="-1"/>
              <w:rPr>
                <w:rFonts w:asciiTheme="minorHAnsi" w:hAnsiTheme="minorHAnsi" w:cstheme="minorHAnsi"/>
                <w:bCs/>
                <w:sz w:val="22"/>
                <w:szCs w:val="22"/>
                <w:lang w:val="eu-ES"/>
              </w:rPr>
            </w:pPr>
          </w:p>
        </w:tc>
      </w:tr>
    </w:tbl>
    <w:p w14:paraId="68CD653A" w14:textId="77777777" w:rsidR="002C5005" w:rsidRPr="00BD303E" w:rsidRDefault="002C5005" w:rsidP="002C5005">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5AFAF672" w14:textId="77777777" w:rsidR="002C5005" w:rsidRPr="00F1113E" w:rsidRDefault="002C5005" w:rsidP="00471F42">
      <w:pPr>
        <w:pStyle w:val="Encabezado"/>
        <w:spacing w:after="120" w:line="252" w:lineRule="auto"/>
        <w:ind w:left="196"/>
        <w:jc w:val="center"/>
        <w:rPr>
          <w:rFonts w:asciiTheme="minorHAnsi" w:hAnsiTheme="minorHAnsi" w:cstheme="minorHAnsi"/>
          <w:b/>
          <w:spacing w:val="-2"/>
          <w:sz w:val="22"/>
          <w:szCs w:val="22"/>
          <w:lang w:val="eu-ES"/>
        </w:rPr>
      </w:pPr>
    </w:p>
    <w:p w14:paraId="4E3C8A35" w14:textId="77777777" w:rsidR="00F1113E" w:rsidRDefault="00F1113E" w:rsidP="00471F42">
      <w:pPr>
        <w:pStyle w:val="Encabezado"/>
        <w:spacing w:after="120" w:line="252" w:lineRule="auto"/>
        <w:ind w:left="196"/>
        <w:jc w:val="center"/>
        <w:rPr>
          <w:rFonts w:asciiTheme="minorHAnsi" w:hAnsiTheme="minorHAnsi" w:cstheme="minorHAnsi"/>
          <w:b/>
          <w:spacing w:val="-2"/>
          <w:sz w:val="28"/>
          <w:szCs w:val="28"/>
          <w:lang w:val="eu-ES"/>
        </w:rPr>
        <w:sectPr w:rsidR="00F1113E" w:rsidSect="00F1113E">
          <w:type w:val="oddPage"/>
          <w:pgSz w:w="11906" w:h="16838" w:code="9"/>
          <w:pgMar w:top="2835" w:right="1418" w:bottom="1134" w:left="1418" w:header="567" w:footer="567" w:gutter="0"/>
          <w:cols w:space="720"/>
          <w:formProt w:val="0"/>
          <w:docGrid w:linePitch="272"/>
        </w:sectPr>
      </w:pPr>
    </w:p>
    <w:p w14:paraId="28B7C1C7" w14:textId="77777777" w:rsidR="00786314" w:rsidRDefault="00786314" w:rsidP="00F1113E">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47656DC2" w14:textId="14A8BF18" w:rsidR="00F1113E" w:rsidRPr="00425824" w:rsidRDefault="00F1113E" w:rsidP="00F1113E">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1930870B" w14:textId="1D285750" w:rsidR="00F1113E" w:rsidRPr="00425824" w:rsidRDefault="00F1113E" w:rsidP="00F1113E">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w:t>
      </w:r>
      <w:r w:rsidRPr="00425824">
        <w:rPr>
          <w:rFonts w:asciiTheme="minorHAnsi" w:hAnsiTheme="minorHAnsi" w:cstheme="minorHAnsi"/>
          <w:b/>
          <w:bCs/>
          <w:spacing w:val="-2"/>
          <w:sz w:val="24"/>
          <w:szCs w:val="24"/>
          <w:lang w:val="eu-ES"/>
        </w:rPr>
        <w:t>. eranskina</w:t>
      </w:r>
    </w:p>
    <w:p w14:paraId="75B9631F" w14:textId="67114D66" w:rsidR="00F1113E" w:rsidRDefault="00F1113E" w:rsidP="00F1113E">
      <w:pPr>
        <w:pStyle w:val="Encabezado"/>
        <w:spacing w:after="120" w:line="252" w:lineRule="auto"/>
        <w:ind w:left="196"/>
        <w:jc w:val="center"/>
        <w:rPr>
          <w:rFonts w:asciiTheme="minorHAnsi" w:hAnsiTheme="minorHAnsi" w:cstheme="minorHAnsi"/>
          <w:b/>
          <w:bCs/>
          <w:spacing w:val="0"/>
          <w:sz w:val="24"/>
          <w:szCs w:val="24"/>
          <w:lang w:val="es-ES_tradnl" w:eastAsia="es-ES_tradnl"/>
        </w:rPr>
      </w:pPr>
      <w:r w:rsidRPr="00F1113E">
        <w:rPr>
          <w:rFonts w:asciiTheme="minorHAnsi" w:hAnsiTheme="minorHAnsi" w:cstheme="minorHAnsi"/>
          <w:b/>
          <w:bCs/>
          <w:spacing w:val="0"/>
          <w:sz w:val="24"/>
          <w:szCs w:val="24"/>
          <w:lang w:val="es-ES_tradnl" w:eastAsia="es-ES_tradnl"/>
        </w:rPr>
        <w:t>ENPRESA TALDEARI BURUZKO ADIERAZPEN EREDUA</w:t>
      </w:r>
    </w:p>
    <w:p w14:paraId="3725D082" w14:textId="77777777" w:rsidR="00F1113E" w:rsidRPr="0076129B" w:rsidRDefault="00F1113E" w:rsidP="00F1113E">
      <w:pPr>
        <w:autoSpaceDE w:val="0"/>
        <w:autoSpaceDN w:val="0"/>
        <w:adjustRightInd w:val="0"/>
        <w:rPr>
          <w:rFonts w:cs="Arial"/>
          <w:bCs/>
          <w:lang w:val="eu-ES"/>
        </w:rPr>
      </w:pPr>
      <w:bookmarkStart w:id="14" w:name="_Toc510690478"/>
      <w:bookmarkStart w:id="15"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1113E" w:rsidRPr="00BD303E" w14:paraId="26498CCB" w14:textId="77777777" w:rsidTr="00B54B7D">
        <w:trPr>
          <w:trHeight w:hRule="exact" w:val="340"/>
        </w:trPr>
        <w:tc>
          <w:tcPr>
            <w:tcW w:w="8504" w:type="dxa"/>
            <w:gridSpan w:val="4"/>
            <w:tcBorders>
              <w:bottom w:val="single" w:sz="4" w:space="0" w:color="auto"/>
            </w:tcBorders>
            <w:vAlign w:val="center"/>
          </w:tcPr>
          <w:p w14:paraId="3F0462A8" w14:textId="77777777" w:rsidR="00F1113E" w:rsidRPr="00BD303E" w:rsidRDefault="00F1113E" w:rsidP="00B54B7D">
            <w:pPr>
              <w:ind w:right="-1"/>
              <w:rPr>
                <w:rFonts w:asciiTheme="minorHAnsi" w:hAnsiTheme="minorHAnsi" w:cstheme="minorHAnsi"/>
                <w:color w:val="000000"/>
                <w:sz w:val="22"/>
                <w:szCs w:val="22"/>
                <w:lang w:val="eu-ES"/>
              </w:rPr>
            </w:pPr>
            <w:r w:rsidRPr="00BD303E">
              <w:rPr>
                <w:rFonts w:asciiTheme="minorHAnsi" w:hAnsiTheme="minorHAnsi" w:cstheme="minorHAnsi"/>
                <w:b/>
                <w:bCs/>
                <w:position w:val="19"/>
                <w:sz w:val="22"/>
                <w:szCs w:val="22"/>
                <w:lang w:val="eu-ES"/>
              </w:rPr>
              <w:t>IDENTIFIKAZIO DATUAK</w:t>
            </w:r>
          </w:p>
        </w:tc>
      </w:tr>
      <w:tr w:rsidR="00F1113E" w:rsidRPr="00BD303E" w14:paraId="7B74066A" w14:textId="77777777" w:rsidTr="00B54B7D">
        <w:trPr>
          <w:trHeight w:val="463"/>
        </w:trPr>
        <w:tc>
          <w:tcPr>
            <w:tcW w:w="5617" w:type="dxa"/>
            <w:gridSpan w:val="3"/>
            <w:tcBorders>
              <w:top w:val="single" w:sz="4" w:space="0" w:color="auto"/>
            </w:tcBorders>
            <w:vAlign w:val="center"/>
          </w:tcPr>
          <w:p w14:paraId="6EAAFF57" w14:textId="77777777" w:rsidR="00F1113E" w:rsidRPr="00BD303E" w:rsidRDefault="00F1113E" w:rsidP="00B54B7D">
            <w:pPr>
              <w:ind w:right="-1"/>
              <w:rPr>
                <w:rFonts w:asciiTheme="minorHAnsi" w:hAnsiTheme="minorHAnsi" w:cstheme="minorHAnsi"/>
                <w:color w:val="000000"/>
                <w:sz w:val="22"/>
                <w:szCs w:val="22"/>
                <w:lang w:val="eu-ES"/>
              </w:rPr>
            </w:pPr>
            <w:r w:rsidRPr="00BD303E">
              <w:rPr>
                <w:rFonts w:asciiTheme="minorHAnsi" w:hAnsiTheme="minorHAnsi" w:cstheme="minorHAnsi"/>
                <w:b/>
                <w:bCs/>
                <w:sz w:val="22"/>
                <w:szCs w:val="22"/>
                <w:lang w:val="eu-ES"/>
              </w:rPr>
              <w:t>1. abizena, 2. abizena, izena</w:t>
            </w:r>
          </w:p>
          <w:p w14:paraId="3112A444" w14:textId="77777777" w:rsidR="00F1113E" w:rsidRPr="00BD303E" w:rsidRDefault="00F1113E"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3334A1B1"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NAN/IFZ</w:t>
            </w:r>
          </w:p>
          <w:p w14:paraId="052BC6BD" w14:textId="77777777" w:rsidR="00F1113E" w:rsidRPr="00BD303E" w:rsidRDefault="00F1113E" w:rsidP="00B54B7D">
            <w:pPr>
              <w:ind w:left="45" w:right="-1"/>
              <w:rPr>
                <w:rFonts w:asciiTheme="minorHAnsi" w:hAnsiTheme="minorHAnsi" w:cstheme="minorHAnsi"/>
                <w:color w:val="000000"/>
                <w:sz w:val="22"/>
                <w:szCs w:val="22"/>
                <w:lang w:val="eu-ES"/>
              </w:rPr>
            </w:pPr>
          </w:p>
        </w:tc>
      </w:tr>
      <w:tr w:rsidR="00F1113E" w:rsidRPr="00BD303E" w14:paraId="57C78980"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2714D5"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4F5700D3" w14:textId="77777777" w:rsidR="00F1113E" w:rsidRPr="00BD303E" w:rsidRDefault="00F1113E" w:rsidP="00B54B7D">
            <w:pPr>
              <w:ind w:left="57"/>
              <w:rPr>
                <w:rFonts w:asciiTheme="minorHAnsi" w:hAnsiTheme="minorHAnsi" w:cstheme="minorHAnsi"/>
                <w:color w:val="000000"/>
                <w:sz w:val="22"/>
                <w:szCs w:val="22"/>
                <w:lang w:val="eu-ES"/>
              </w:rPr>
            </w:pPr>
            <w:r w:rsidRPr="00BD303E">
              <w:rPr>
                <w:rFonts w:asciiTheme="minorHAnsi" w:hAnsiTheme="minorHAnsi" w:cstheme="minorHAnsi"/>
                <w:b/>
                <w:bCs/>
                <w:sz w:val="22"/>
                <w:szCs w:val="22"/>
                <w:lang w:val="eu-ES"/>
              </w:rPr>
              <w:t>Norberaren izenean</w:t>
            </w:r>
          </w:p>
        </w:tc>
      </w:tr>
      <w:tr w:rsidR="00F1113E" w:rsidRPr="00BD303E" w14:paraId="07BA2418"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CF2CE17" w14:textId="77777777" w:rsidR="00F1113E" w:rsidRPr="00BD303E" w:rsidRDefault="00F1113E" w:rsidP="00B54B7D">
            <w:pPr>
              <w:ind w:right="-1"/>
              <w:rPr>
                <w:rFonts w:asciiTheme="minorHAnsi" w:hAnsiTheme="minorHAnsi" w:cstheme="minorHAnsi"/>
                <w:b/>
                <w:bCs/>
                <w:color w:val="000000"/>
                <w:sz w:val="22"/>
                <w:szCs w:val="22"/>
                <w:lang w:val="eu-ES"/>
              </w:rPr>
            </w:pPr>
            <w:r w:rsidRPr="00BD303E">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29D912FC" w14:textId="77777777" w:rsidR="00F1113E" w:rsidRPr="00BD303E" w:rsidRDefault="00F1113E" w:rsidP="00B54B7D">
            <w:pPr>
              <w:ind w:left="57"/>
              <w:rPr>
                <w:rFonts w:asciiTheme="minorHAnsi" w:hAnsiTheme="minorHAnsi" w:cstheme="minorHAnsi"/>
                <w:sz w:val="22"/>
                <w:szCs w:val="22"/>
                <w:lang w:val="eu-ES"/>
              </w:rPr>
            </w:pPr>
            <w:r w:rsidRPr="00BD303E">
              <w:rPr>
                <w:rFonts w:asciiTheme="minorHAnsi" w:hAnsiTheme="minorHAnsi" w:cstheme="minorHAnsi"/>
                <w:b/>
                <w:bCs/>
                <w:sz w:val="22"/>
                <w:szCs w:val="22"/>
                <w:lang w:val="eu-ES"/>
              </w:rPr>
              <w:t>Ordezkatutako enpresaren izenean</w:t>
            </w:r>
            <w:r w:rsidRPr="00BD303E">
              <w:rPr>
                <w:rFonts w:asciiTheme="minorHAnsi" w:hAnsiTheme="minorHAnsi" w:cstheme="minorHAnsi"/>
                <w:b/>
                <w:bCs/>
                <w:color w:val="000000"/>
                <w:sz w:val="22"/>
                <w:szCs w:val="22"/>
                <w:lang w:val="eu-ES"/>
              </w:rPr>
              <w:t xml:space="preserve"> </w:t>
            </w:r>
          </w:p>
        </w:tc>
      </w:tr>
      <w:tr w:rsidR="00F1113E" w:rsidRPr="00BD303E" w14:paraId="75108F9C" w14:textId="77777777" w:rsidTr="00B54B7D">
        <w:trPr>
          <w:trHeight w:val="340"/>
        </w:trPr>
        <w:tc>
          <w:tcPr>
            <w:tcW w:w="3261" w:type="dxa"/>
            <w:gridSpan w:val="2"/>
            <w:vAlign w:val="center"/>
          </w:tcPr>
          <w:p w14:paraId="0B075855" w14:textId="77777777" w:rsidR="00F1113E" w:rsidRPr="00BD303E" w:rsidRDefault="00F1113E" w:rsidP="00B54B7D">
            <w:pPr>
              <w:ind w:left="340"/>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Ordezkatuaren sozietate izena:</w:t>
            </w:r>
          </w:p>
        </w:tc>
        <w:tc>
          <w:tcPr>
            <w:tcW w:w="5243" w:type="dxa"/>
            <w:gridSpan w:val="2"/>
            <w:vAlign w:val="center"/>
          </w:tcPr>
          <w:p w14:paraId="33D45D6B" w14:textId="77777777" w:rsidR="00F1113E" w:rsidRPr="00BD303E" w:rsidRDefault="00F1113E" w:rsidP="00B54B7D">
            <w:pPr>
              <w:ind w:left="45" w:right="-1"/>
              <w:rPr>
                <w:rFonts w:asciiTheme="minorHAnsi" w:hAnsiTheme="minorHAnsi" w:cstheme="minorHAnsi"/>
                <w:bCs/>
                <w:color w:val="000000"/>
                <w:sz w:val="22"/>
                <w:szCs w:val="22"/>
                <w:lang w:val="eu-ES"/>
              </w:rPr>
            </w:pPr>
          </w:p>
        </w:tc>
      </w:tr>
      <w:tr w:rsidR="00F1113E" w:rsidRPr="00BD303E" w14:paraId="5FE229FD" w14:textId="77777777" w:rsidTr="00B54B7D">
        <w:trPr>
          <w:trHeight w:val="340"/>
        </w:trPr>
        <w:tc>
          <w:tcPr>
            <w:tcW w:w="3261" w:type="dxa"/>
            <w:gridSpan w:val="2"/>
            <w:vAlign w:val="center"/>
          </w:tcPr>
          <w:p w14:paraId="1762474A" w14:textId="77777777" w:rsidR="00F1113E" w:rsidRPr="00BD303E" w:rsidRDefault="00F1113E" w:rsidP="00B54B7D">
            <w:pPr>
              <w:ind w:left="340"/>
              <w:rPr>
                <w:rFonts w:asciiTheme="minorHAnsi" w:hAnsiTheme="minorHAnsi" w:cstheme="minorHAnsi"/>
                <w:b/>
                <w:bCs/>
                <w:color w:val="000000"/>
                <w:sz w:val="22"/>
                <w:szCs w:val="22"/>
                <w:lang w:val="eu-ES"/>
              </w:rPr>
            </w:pPr>
            <w:r w:rsidRPr="00BD303E">
              <w:rPr>
                <w:rFonts w:asciiTheme="minorHAnsi" w:hAnsiTheme="minorHAnsi" w:cstheme="minorHAnsi"/>
                <w:b/>
                <w:bCs/>
                <w:sz w:val="22"/>
                <w:szCs w:val="22"/>
                <w:lang w:val="eu-ES"/>
              </w:rPr>
              <w:t>Ordezkatuaren IFK:</w:t>
            </w:r>
          </w:p>
        </w:tc>
        <w:tc>
          <w:tcPr>
            <w:tcW w:w="5243" w:type="dxa"/>
            <w:gridSpan w:val="2"/>
            <w:vAlign w:val="center"/>
          </w:tcPr>
          <w:p w14:paraId="30559FDA" w14:textId="77777777" w:rsidR="00F1113E" w:rsidRPr="00BD303E" w:rsidRDefault="00F1113E" w:rsidP="00B54B7D">
            <w:pPr>
              <w:ind w:left="45" w:right="-1"/>
              <w:rPr>
                <w:rFonts w:asciiTheme="minorHAnsi" w:hAnsiTheme="minorHAnsi" w:cstheme="minorHAnsi"/>
                <w:bCs/>
                <w:color w:val="000000"/>
                <w:sz w:val="22"/>
                <w:szCs w:val="22"/>
                <w:lang w:val="eu-ES"/>
              </w:rPr>
            </w:pPr>
          </w:p>
        </w:tc>
      </w:tr>
      <w:tr w:rsidR="00BA0D98" w:rsidRPr="00BD303E" w14:paraId="79686946" w14:textId="77777777" w:rsidTr="00B54B7D">
        <w:trPr>
          <w:trHeight w:val="340"/>
        </w:trPr>
        <w:tc>
          <w:tcPr>
            <w:tcW w:w="3261" w:type="dxa"/>
            <w:gridSpan w:val="2"/>
            <w:vAlign w:val="center"/>
          </w:tcPr>
          <w:p w14:paraId="6BFB3E5D" w14:textId="77777777" w:rsidR="00BA0D98" w:rsidRPr="00BD303E" w:rsidRDefault="00BA0D98" w:rsidP="00B54B7D">
            <w:pPr>
              <w:ind w:left="340"/>
              <w:rPr>
                <w:rFonts w:asciiTheme="minorHAnsi" w:hAnsiTheme="minorHAnsi" w:cstheme="minorHAnsi"/>
                <w:sz w:val="22"/>
                <w:szCs w:val="22"/>
                <w:lang w:val="eu-ES"/>
              </w:rPr>
            </w:pPr>
          </w:p>
        </w:tc>
        <w:tc>
          <w:tcPr>
            <w:tcW w:w="5243" w:type="dxa"/>
            <w:gridSpan w:val="2"/>
            <w:vAlign w:val="center"/>
          </w:tcPr>
          <w:p w14:paraId="20946EB9" w14:textId="77777777" w:rsidR="00BA0D98" w:rsidRPr="00BD303E" w:rsidRDefault="00BA0D98" w:rsidP="00B54B7D">
            <w:pPr>
              <w:ind w:left="45" w:right="-1"/>
              <w:rPr>
                <w:rFonts w:asciiTheme="minorHAnsi" w:hAnsiTheme="minorHAnsi" w:cstheme="minorHAnsi"/>
                <w:color w:val="000000"/>
                <w:sz w:val="22"/>
                <w:szCs w:val="22"/>
                <w:lang w:val="eu-ES"/>
              </w:rPr>
            </w:pPr>
          </w:p>
        </w:tc>
      </w:tr>
      <w:tr w:rsidR="00F1113E" w:rsidRPr="00BD303E" w14:paraId="43D63B9B" w14:textId="77777777" w:rsidTr="00B54B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4"/>
            <w:tcBorders>
              <w:top w:val="nil"/>
              <w:left w:val="nil"/>
              <w:right w:val="nil"/>
            </w:tcBorders>
            <w:vAlign w:val="center"/>
          </w:tcPr>
          <w:p w14:paraId="14CAD190" w14:textId="77777777" w:rsidR="00F1113E" w:rsidRPr="00BD303E" w:rsidRDefault="00F1113E" w:rsidP="00B54B7D">
            <w:pPr>
              <w:rPr>
                <w:rFonts w:asciiTheme="minorHAnsi" w:hAnsiTheme="minorHAnsi" w:cstheme="minorHAnsi"/>
                <w:b/>
                <w:bCs/>
                <w:color w:val="000000"/>
                <w:position w:val="21"/>
                <w:sz w:val="22"/>
                <w:szCs w:val="22"/>
                <w:lang w:val="eu-ES"/>
              </w:rPr>
            </w:pPr>
            <w:r w:rsidRPr="00BD303E">
              <w:rPr>
                <w:rFonts w:asciiTheme="minorHAnsi" w:hAnsiTheme="minorHAnsi" w:cstheme="minorHAnsi"/>
                <w:b/>
                <w:bCs/>
                <w:position w:val="21"/>
                <w:sz w:val="22"/>
                <w:szCs w:val="22"/>
                <w:lang w:val="eu-ES"/>
              </w:rPr>
              <w:t>KONTRATAZIO ESPEDIENTEAREN DATUAK</w:t>
            </w:r>
          </w:p>
        </w:tc>
      </w:tr>
    </w:tbl>
    <w:p w14:paraId="28B4D5DF" w14:textId="77777777" w:rsidR="00786314" w:rsidRDefault="00786314" w:rsidP="00BD303E">
      <w:pPr>
        <w:pStyle w:val="Prrafodelista1"/>
        <w:spacing w:before="120" w:after="60" w:line="252" w:lineRule="auto"/>
        <w:ind w:left="0"/>
        <w:jc w:val="center"/>
        <w:rPr>
          <w:rFonts w:asciiTheme="minorHAnsi" w:hAnsiTheme="minorHAnsi" w:cstheme="minorHAnsi"/>
          <w:b/>
          <w:sz w:val="22"/>
          <w:szCs w:val="22"/>
          <w:lang w:val="eu-ES"/>
        </w:rPr>
      </w:pPr>
      <w:r w:rsidRPr="00786314">
        <w:rPr>
          <w:rFonts w:asciiTheme="minorHAnsi" w:hAnsiTheme="minorHAnsi" w:cstheme="minorHAnsi"/>
          <w:b/>
          <w:sz w:val="22"/>
          <w:szCs w:val="22"/>
          <w:lang w:val="eu-ES"/>
        </w:rPr>
        <w:t>OSIO KALEKO 2. ERAIKINA ERAISTEA ETA ONDORIOZKO ORUBEAREN BEHIN-BEHINEKO URBANIZAZIOA Espediente zenbakia: 2022SCOU0028</w:t>
      </w:r>
    </w:p>
    <w:p w14:paraId="3E2C3944" w14:textId="6B68A5FD" w:rsidR="00F1113E" w:rsidRPr="00BD303E" w:rsidRDefault="00F1113E" w:rsidP="00BD303E">
      <w:pPr>
        <w:pStyle w:val="Prrafodelista1"/>
        <w:spacing w:before="120" w:after="60" w:line="252" w:lineRule="auto"/>
        <w:ind w:left="0"/>
        <w:jc w:val="center"/>
        <w:rPr>
          <w:rFonts w:asciiTheme="minorHAnsi" w:hAnsiTheme="minorHAnsi" w:cstheme="minorHAnsi"/>
          <w:b/>
          <w:sz w:val="22"/>
          <w:szCs w:val="22"/>
          <w:lang w:val="eu-ES"/>
        </w:rPr>
      </w:pPr>
      <w:r w:rsidRPr="00BD303E">
        <w:rPr>
          <w:rFonts w:asciiTheme="minorHAnsi" w:hAnsiTheme="minorHAnsi" w:cstheme="minorHAnsi"/>
          <w:b/>
          <w:sz w:val="22"/>
          <w:szCs w:val="22"/>
          <w:lang w:val="eu-ES"/>
        </w:rPr>
        <w:t>ADIERAZTEN DU</w:t>
      </w:r>
      <w:bookmarkEnd w:id="14"/>
      <w:bookmarkEnd w:id="15"/>
    </w:p>
    <w:p w14:paraId="419DB73A" w14:textId="77777777" w:rsidR="00F1113E" w:rsidRPr="00BD303E" w:rsidRDefault="00F1113E" w:rsidP="00BD303E">
      <w:pPr>
        <w:spacing w:before="240" w:after="120" w:line="252" w:lineRule="auto"/>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F1113E" w:rsidRPr="00BD303E" w14:paraId="5160CACF" w14:textId="77777777" w:rsidTr="00B54B7D">
        <w:trPr>
          <w:trHeight w:hRule="exact" w:val="284"/>
        </w:trPr>
        <w:tc>
          <w:tcPr>
            <w:tcW w:w="301" w:type="dxa"/>
            <w:vAlign w:val="center"/>
          </w:tcPr>
          <w:p w14:paraId="5A8AF786"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8007" w:type="dxa"/>
            <w:tcBorders>
              <w:top w:val="nil"/>
              <w:bottom w:val="nil"/>
              <w:right w:val="nil"/>
            </w:tcBorders>
            <w:vAlign w:val="center"/>
          </w:tcPr>
          <w:p w14:paraId="2046A626"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bCs/>
                <w:sz w:val="22"/>
                <w:szCs w:val="22"/>
                <w:lang w:val="eu-ES"/>
              </w:rPr>
              <w:t>BADAGOELA Merkataritza Kodeko 42.1 artikuluan aurreikusitako egoeraren batean.</w:t>
            </w:r>
          </w:p>
        </w:tc>
      </w:tr>
      <w:tr w:rsidR="00F1113E" w:rsidRPr="00BD303E" w14:paraId="29135BAD" w14:textId="77777777" w:rsidTr="00B54B7D">
        <w:trPr>
          <w:trHeight w:hRule="exact" w:val="284"/>
        </w:trPr>
        <w:tc>
          <w:tcPr>
            <w:tcW w:w="301" w:type="dxa"/>
            <w:vAlign w:val="center"/>
          </w:tcPr>
          <w:p w14:paraId="09513A39"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8007" w:type="dxa"/>
            <w:tcBorders>
              <w:top w:val="nil"/>
              <w:bottom w:val="nil"/>
              <w:right w:val="nil"/>
            </w:tcBorders>
            <w:vAlign w:val="center"/>
          </w:tcPr>
          <w:p w14:paraId="0C335A14"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sz w:val="22"/>
                <w:szCs w:val="22"/>
                <w:lang w:val="eu-ES"/>
              </w:rPr>
              <w:t>EZ DAGOELA Merkataritza Kodeko 42.1 artikuluan aurreikusitako inolako egoeratan.</w:t>
            </w:r>
          </w:p>
        </w:tc>
      </w:tr>
    </w:tbl>
    <w:p w14:paraId="66B0CE57" w14:textId="77777777" w:rsidR="00F1113E" w:rsidRPr="00BD303E" w:rsidRDefault="00F1113E" w:rsidP="00F1113E">
      <w:pPr>
        <w:spacing w:before="120" w:after="60" w:line="240" w:lineRule="atLeast"/>
        <w:ind w:left="616" w:right="-1"/>
        <w:rPr>
          <w:rFonts w:asciiTheme="minorHAnsi" w:hAnsiTheme="minorHAnsi" w:cstheme="minorHAnsi"/>
          <w:bCs/>
          <w:sz w:val="22"/>
          <w:szCs w:val="22"/>
          <w:lang w:val="eu-ES"/>
        </w:rPr>
      </w:pPr>
      <w:r w:rsidRPr="00BD303E">
        <w:rPr>
          <w:rFonts w:asciiTheme="minorHAnsi" w:hAnsiTheme="minorHAnsi" w:cstheme="minorHAnsi"/>
          <w:bCs/>
          <w:sz w:val="22"/>
          <w:szCs w:val="22"/>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F1113E" w:rsidRPr="00BD303E" w14:paraId="1B6C342B" w14:textId="77777777" w:rsidTr="00F1113E">
        <w:trPr>
          <w:trHeight w:hRule="exact" w:val="284"/>
        </w:trPr>
        <w:tc>
          <w:tcPr>
            <w:tcW w:w="284" w:type="dxa"/>
            <w:vAlign w:val="center"/>
          </w:tcPr>
          <w:p w14:paraId="27E8DF49"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7723" w:type="dxa"/>
            <w:gridSpan w:val="4"/>
            <w:vMerge w:val="restart"/>
            <w:tcBorders>
              <w:top w:val="nil"/>
              <w:right w:val="nil"/>
            </w:tcBorders>
          </w:tcPr>
          <w:p w14:paraId="2BCABAC7"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sz w:val="22"/>
                <w:szCs w:val="22"/>
                <w:lang w:val="eu-ES"/>
              </w:rPr>
              <w:t>EZ du kontratuaren adjudikazioan parte hartzen, ordea, banakako proposamena aurkezten duen talde bereko beste inolako enpresarekin batera, ezta Merkataritza Kodeko 42.1 artikuluan jasotako kasuren batean dagoen ezeinekin batera ere.</w:t>
            </w:r>
          </w:p>
        </w:tc>
      </w:tr>
      <w:tr w:rsidR="00F1113E" w:rsidRPr="00BD303E" w14:paraId="0735574D" w14:textId="77777777" w:rsidTr="00F1113E">
        <w:trPr>
          <w:trHeight w:hRule="exact" w:val="706"/>
        </w:trPr>
        <w:tc>
          <w:tcPr>
            <w:tcW w:w="284" w:type="dxa"/>
            <w:tcBorders>
              <w:left w:val="nil"/>
              <w:bottom w:val="nil"/>
              <w:right w:val="nil"/>
            </w:tcBorders>
            <w:vAlign w:val="center"/>
          </w:tcPr>
          <w:p w14:paraId="211A213A" w14:textId="77777777" w:rsidR="00F1113E" w:rsidRPr="00BD303E" w:rsidRDefault="00F1113E" w:rsidP="00B54B7D">
            <w:pPr>
              <w:spacing w:after="60" w:line="240" w:lineRule="atLeast"/>
              <w:ind w:right="-1"/>
              <w:rPr>
                <w:rFonts w:asciiTheme="minorHAnsi" w:hAnsiTheme="minorHAnsi" w:cstheme="minorHAnsi"/>
                <w:sz w:val="22"/>
                <w:szCs w:val="22"/>
                <w:lang w:val="eu-ES"/>
              </w:rPr>
            </w:pPr>
          </w:p>
        </w:tc>
        <w:tc>
          <w:tcPr>
            <w:tcW w:w="7723" w:type="dxa"/>
            <w:gridSpan w:val="4"/>
            <w:vMerge/>
            <w:tcBorders>
              <w:left w:val="nil"/>
              <w:bottom w:val="nil"/>
              <w:right w:val="nil"/>
            </w:tcBorders>
            <w:vAlign w:val="center"/>
          </w:tcPr>
          <w:p w14:paraId="02796C1D" w14:textId="77777777" w:rsidR="00F1113E" w:rsidRPr="00BD303E" w:rsidRDefault="00F1113E" w:rsidP="00B54B7D">
            <w:pPr>
              <w:spacing w:after="60" w:line="240" w:lineRule="atLeast"/>
              <w:ind w:right="-1"/>
              <w:rPr>
                <w:rFonts w:asciiTheme="minorHAnsi" w:hAnsiTheme="minorHAnsi" w:cstheme="minorHAnsi"/>
                <w:bCs/>
                <w:sz w:val="22"/>
                <w:szCs w:val="22"/>
                <w:lang w:val="eu-ES"/>
              </w:rPr>
            </w:pPr>
          </w:p>
        </w:tc>
      </w:tr>
      <w:tr w:rsidR="00F1113E" w:rsidRPr="00BD303E" w14:paraId="3D350159" w14:textId="77777777" w:rsidTr="00F1113E">
        <w:trPr>
          <w:trHeight w:hRule="exact" w:val="284"/>
        </w:trPr>
        <w:tc>
          <w:tcPr>
            <w:tcW w:w="284" w:type="dxa"/>
            <w:vAlign w:val="center"/>
          </w:tcPr>
          <w:p w14:paraId="2462D262" w14:textId="77777777" w:rsidR="00F1113E" w:rsidRPr="00BD303E" w:rsidRDefault="00F1113E" w:rsidP="00B54B7D">
            <w:pPr>
              <w:spacing w:after="60" w:line="240" w:lineRule="atLeast"/>
              <w:ind w:right="-1"/>
              <w:rPr>
                <w:rFonts w:asciiTheme="minorHAnsi" w:hAnsiTheme="minorHAnsi" w:cstheme="minorHAnsi"/>
                <w:b/>
                <w:sz w:val="22"/>
                <w:szCs w:val="22"/>
                <w:lang w:val="eu-ES"/>
              </w:rPr>
            </w:pPr>
          </w:p>
        </w:tc>
        <w:tc>
          <w:tcPr>
            <w:tcW w:w="7723" w:type="dxa"/>
            <w:gridSpan w:val="4"/>
            <w:vMerge w:val="restart"/>
            <w:tcBorders>
              <w:top w:val="nil"/>
              <w:right w:val="nil"/>
            </w:tcBorders>
          </w:tcPr>
          <w:p w14:paraId="7E2DC6EA" w14:textId="77777777" w:rsidR="00F1113E" w:rsidRPr="00BD303E" w:rsidRDefault="00F1113E" w:rsidP="00B54B7D">
            <w:pPr>
              <w:spacing w:after="60" w:line="240" w:lineRule="atLeast"/>
              <w:ind w:right="-1"/>
              <w:rPr>
                <w:rFonts w:asciiTheme="minorHAnsi" w:hAnsiTheme="minorHAnsi" w:cstheme="minorHAnsi"/>
                <w:sz w:val="22"/>
                <w:szCs w:val="22"/>
                <w:lang w:val="eu-ES"/>
              </w:rPr>
            </w:pPr>
            <w:r w:rsidRPr="00BD303E">
              <w:rPr>
                <w:rFonts w:asciiTheme="minorHAnsi" w:hAnsiTheme="minorHAnsi" w:cstheme="minorHAnsi"/>
                <w:bCs/>
                <w:sz w:val="22"/>
                <w:szCs w:val="22"/>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BD303E">
              <w:rPr>
                <w:rFonts w:asciiTheme="minorHAnsi" w:hAnsiTheme="minorHAnsi" w:cstheme="minorHAnsi"/>
                <w:sz w:val="22"/>
                <w:szCs w:val="22"/>
                <w:lang w:val="eu-ES"/>
              </w:rPr>
              <w:t>:</w:t>
            </w:r>
          </w:p>
        </w:tc>
      </w:tr>
      <w:tr w:rsidR="00F1113E" w:rsidRPr="00BD303E" w14:paraId="263C8A62" w14:textId="77777777" w:rsidTr="00F1113E">
        <w:trPr>
          <w:trHeight w:hRule="exact" w:val="706"/>
        </w:trPr>
        <w:tc>
          <w:tcPr>
            <w:tcW w:w="284" w:type="dxa"/>
            <w:tcBorders>
              <w:left w:val="nil"/>
              <w:bottom w:val="nil"/>
              <w:right w:val="nil"/>
            </w:tcBorders>
            <w:vAlign w:val="center"/>
          </w:tcPr>
          <w:p w14:paraId="358178A4" w14:textId="77777777" w:rsidR="00F1113E" w:rsidRPr="00BD303E" w:rsidRDefault="00F1113E" w:rsidP="00B54B7D">
            <w:pPr>
              <w:spacing w:after="60" w:line="240" w:lineRule="atLeast"/>
              <w:ind w:right="-1"/>
              <w:rPr>
                <w:rFonts w:asciiTheme="minorHAnsi" w:hAnsiTheme="minorHAnsi" w:cstheme="minorHAnsi"/>
                <w:sz w:val="22"/>
                <w:szCs w:val="22"/>
                <w:lang w:val="eu-ES"/>
              </w:rPr>
            </w:pPr>
          </w:p>
        </w:tc>
        <w:tc>
          <w:tcPr>
            <w:tcW w:w="7723" w:type="dxa"/>
            <w:gridSpan w:val="4"/>
            <w:vMerge/>
            <w:tcBorders>
              <w:left w:val="nil"/>
              <w:bottom w:val="nil"/>
              <w:right w:val="nil"/>
            </w:tcBorders>
            <w:vAlign w:val="center"/>
          </w:tcPr>
          <w:p w14:paraId="42FE0617" w14:textId="77777777" w:rsidR="00F1113E" w:rsidRPr="00BD303E" w:rsidRDefault="00F1113E" w:rsidP="00B54B7D">
            <w:pPr>
              <w:spacing w:after="60" w:line="240" w:lineRule="atLeast"/>
              <w:ind w:right="-1"/>
              <w:rPr>
                <w:rFonts w:asciiTheme="minorHAnsi" w:hAnsiTheme="minorHAnsi" w:cstheme="minorHAnsi"/>
                <w:bCs/>
                <w:sz w:val="22"/>
                <w:szCs w:val="22"/>
                <w:lang w:val="eu-ES"/>
              </w:rPr>
            </w:pPr>
          </w:p>
        </w:tc>
      </w:tr>
      <w:tr w:rsidR="00F1113E" w:rsidRPr="00BD303E" w14:paraId="53D6C717" w14:textId="77777777" w:rsidTr="00F1113E">
        <w:trPr>
          <w:gridBefore w:val="2"/>
          <w:gridAfter w:val="1"/>
          <w:wBefore w:w="426" w:type="dxa"/>
          <w:wAfter w:w="69" w:type="dxa"/>
          <w:trHeight w:val="340"/>
        </w:trPr>
        <w:tc>
          <w:tcPr>
            <w:tcW w:w="1701" w:type="dxa"/>
            <w:vAlign w:val="center"/>
          </w:tcPr>
          <w:p w14:paraId="323EC084" w14:textId="77777777" w:rsidR="00F1113E" w:rsidRPr="00BD303E" w:rsidRDefault="00F1113E" w:rsidP="00B54B7D">
            <w:pPr>
              <w:tabs>
                <w:tab w:val="left" w:pos="851"/>
              </w:tabs>
              <w:spacing w:line="240" w:lineRule="atLeast"/>
              <w:jc w:val="center"/>
              <w:rPr>
                <w:rFonts w:asciiTheme="minorHAnsi" w:hAnsiTheme="minorHAnsi" w:cstheme="minorHAnsi"/>
                <w:sz w:val="22"/>
                <w:szCs w:val="22"/>
                <w:lang w:val="eu-ES"/>
              </w:rPr>
            </w:pPr>
            <w:r w:rsidRPr="00BD303E">
              <w:rPr>
                <w:rFonts w:asciiTheme="minorHAnsi" w:hAnsiTheme="minorHAnsi" w:cstheme="minorHAnsi"/>
                <w:sz w:val="22"/>
                <w:szCs w:val="22"/>
                <w:lang w:val="eu-ES"/>
              </w:rPr>
              <w:t>IFZ/IFK</w:t>
            </w:r>
          </w:p>
        </w:tc>
        <w:tc>
          <w:tcPr>
            <w:tcW w:w="5811" w:type="dxa"/>
            <w:vAlign w:val="center"/>
          </w:tcPr>
          <w:p w14:paraId="2C6C5A73" w14:textId="77777777" w:rsidR="00F1113E" w:rsidRPr="00BD303E" w:rsidRDefault="00F1113E" w:rsidP="00B54B7D">
            <w:pPr>
              <w:tabs>
                <w:tab w:val="left" w:pos="851"/>
              </w:tabs>
              <w:spacing w:line="240" w:lineRule="atLeast"/>
              <w:jc w:val="center"/>
              <w:rPr>
                <w:rFonts w:asciiTheme="minorHAnsi" w:hAnsiTheme="minorHAnsi" w:cstheme="minorHAnsi"/>
                <w:sz w:val="22"/>
                <w:szCs w:val="22"/>
                <w:lang w:val="eu-ES"/>
              </w:rPr>
            </w:pPr>
            <w:r w:rsidRPr="00BD303E">
              <w:rPr>
                <w:rFonts w:asciiTheme="minorHAnsi" w:hAnsiTheme="minorHAnsi" w:cstheme="minorHAnsi"/>
                <w:sz w:val="22"/>
                <w:szCs w:val="22"/>
                <w:lang w:val="eu-ES"/>
              </w:rPr>
              <w:t>Sozietate izena</w:t>
            </w:r>
          </w:p>
        </w:tc>
      </w:tr>
      <w:tr w:rsidR="00F1113E" w:rsidRPr="00BD303E" w14:paraId="1D76606B" w14:textId="77777777" w:rsidTr="00F1113E">
        <w:trPr>
          <w:gridBefore w:val="2"/>
          <w:gridAfter w:val="1"/>
          <w:wBefore w:w="426" w:type="dxa"/>
          <w:wAfter w:w="69" w:type="dxa"/>
          <w:trHeight w:val="284"/>
        </w:trPr>
        <w:tc>
          <w:tcPr>
            <w:tcW w:w="1701" w:type="dxa"/>
            <w:vAlign w:val="center"/>
          </w:tcPr>
          <w:p w14:paraId="71A0AAF9"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3BCC08B2"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r w:rsidR="00F1113E" w:rsidRPr="00BD303E" w14:paraId="241A4600" w14:textId="77777777" w:rsidTr="00F1113E">
        <w:trPr>
          <w:gridBefore w:val="2"/>
          <w:gridAfter w:val="1"/>
          <w:wBefore w:w="426" w:type="dxa"/>
          <w:wAfter w:w="69" w:type="dxa"/>
          <w:trHeight w:val="284"/>
        </w:trPr>
        <w:tc>
          <w:tcPr>
            <w:tcW w:w="1701" w:type="dxa"/>
            <w:vAlign w:val="center"/>
          </w:tcPr>
          <w:p w14:paraId="615DB4D9"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62EFC9B6"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r w:rsidR="00F1113E" w:rsidRPr="00BD303E" w14:paraId="17F485CF" w14:textId="77777777" w:rsidTr="00F1113E">
        <w:trPr>
          <w:gridBefore w:val="2"/>
          <w:gridAfter w:val="1"/>
          <w:wBefore w:w="426" w:type="dxa"/>
          <w:wAfter w:w="69" w:type="dxa"/>
          <w:trHeight w:val="284"/>
        </w:trPr>
        <w:tc>
          <w:tcPr>
            <w:tcW w:w="1701" w:type="dxa"/>
            <w:vAlign w:val="center"/>
          </w:tcPr>
          <w:p w14:paraId="1EFC43A5"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c>
          <w:tcPr>
            <w:tcW w:w="5811" w:type="dxa"/>
            <w:vAlign w:val="center"/>
          </w:tcPr>
          <w:p w14:paraId="4EBBDC05" w14:textId="77777777" w:rsidR="00F1113E" w:rsidRPr="00BD303E" w:rsidRDefault="00F1113E" w:rsidP="00B54B7D">
            <w:pPr>
              <w:tabs>
                <w:tab w:val="left" w:pos="851"/>
              </w:tabs>
              <w:spacing w:after="60" w:line="240" w:lineRule="atLeast"/>
              <w:ind w:right="-1"/>
              <w:rPr>
                <w:rFonts w:asciiTheme="minorHAnsi" w:hAnsiTheme="minorHAnsi" w:cstheme="minorHAnsi"/>
                <w:lang w:val="eu-ES"/>
              </w:rPr>
            </w:pPr>
          </w:p>
        </w:tc>
      </w:tr>
    </w:tbl>
    <w:p w14:paraId="1ABE0F72" w14:textId="3888C5F4" w:rsidR="00F1113E" w:rsidRDefault="00F1113E" w:rsidP="00F1113E">
      <w:pPr>
        <w:tabs>
          <w:tab w:val="left" w:pos="851"/>
        </w:tabs>
        <w:spacing w:after="60" w:line="240" w:lineRule="atLeast"/>
        <w:ind w:right="-1"/>
        <w:rPr>
          <w:rFonts w:asciiTheme="minorHAnsi" w:hAnsiTheme="minorHAnsi" w:cstheme="minorHAnsi"/>
          <w:lang w:val="eu-ES"/>
        </w:rPr>
      </w:pPr>
    </w:p>
    <w:p w14:paraId="3C085431" w14:textId="77777777" w:rsidR="00BD303E" w:rsidRPr="00BD303E" w:rsidRDefault="00BD303E" w:rsidP="00BD303E">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p w14:paraId="57DDAFE4" w14:textId="640774FE" w:rsidR="00BA0D98" w:rsidRDefault="00BA0D98" w:rsidP="00BA0D98">
      <w:pPr>
        <w:spacing w:after="120"/>
        <w:ind w:left="14"/>
        <w:rPr>
          <w:rFonts w:asciiTheme="minorHAnsi" w:hAnsiTheme="minorHAnsi" w:cstheme="minorHAnsi"/>
          <w:sz w:val="18"/>
          <w:szCs w:val="18"/>
          <w:lang w:val="eu-ES"/>
        </w:rPr>
        <w:sectPr w:rsidR="00BA0D98" w:rsidSect="00BA0D98">
          <w:type w:val="oddPage"/>
          <w:pgSz w:w="11906" w:h="16838" w:code="9"/>
          <w:pgMar w:top="2835" w:right="1418" w:bottom="1134" w:left="1418" w:header="567" w:footer="567" w:gutter="0"/>
          <w:cols w:space="720"/>
          <w:formProt w:val="0"/>
          <w:docGrid w:linePitch="272"/>
        </w:sectPr>
      </w:pPr>
    </w:p>
    <w:p w14:paraId="0177FE26" w14:textId="77777777" w:rsidR="00786314" w:rsidRDefault="00786314" w:rsidP="00BA0D98">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7429ED50" w14:textId="7314D68E" w:rsidR="00BA0D98" w:rsidRPr="00425824" w:rsidRDefault="00BA0D98" w:rsidP="00BA0D98">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78216B8" w14:textId="2939160A" w:rsidR="00BA0D98" w:rsidRPr="00425824" w:rsidRDefault="00BA0D98" w:rsidP="00BA0D98">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VII</w:t>
      </w:r>
      <w:r w:rsidRPr="00425824">
        <w:rPr>
          <w:rFonts w:asciiTheme="minorHAnsi" w:hAnsiTheme="minorHAnsi" w:cstheme="minorHAnsi"/>
          <w:b/>
          <w:bCs/>
          <w:spacing w:val="-2"/>
          <w:sz w:val="24"/>
          <w:szCs w:val="24"/>
          <w:lang w:val="eu-ES"/>
        </w:rPr>
        <w:t>. eranskina</w:t>
      </w:r>
    </w:p>
    <w:p w14:paraId="24AE3FAD" w14:textId="53647A45" w:rsidR="00BA0D98" w:rsidRPr="00BA0D98" w:rsidRDefault="00BA0D98" w:rsidP="00BA0D98">
      <w:pPr>
        <w:pStyle w:val="Encabezado"/>
        <w:spacing w:after="120" w:line="252" w:lineRule="auto"/>
        <w:ind w:left="196"/>
        <w:jc w:val="center"/>
        <w:rPr>
          <w:rFonts w:asciiTheme="minorHAnsi" w:hAnsiTheme="minorHAnsi" w:cstheme="minorHAnsi"/>
          <w:b/>
          <w:bCs/>
          <w:spacing w:val="0"/>
          <w:sz w:val="24"/>
          <w:szCs w:val="24"/>
          <w:lang w:val="eu-ES" w:eastAsia="es-ES_tradnl"/>
        </w:rPr>
      </w:pPr>
      <w:r w:rsidRPr="00BA0D98">
        <w:rPr>
          <w:rFonts w:asciiTheme="minorHAnsi" w:hAnsiTheme="minorHAnsi" w:cstheme="minorHAnsi"/>
          <w:b/>
          <w:bCs/>
          <w:spacing w:val="0"/>
          <w:sz w:val="24"/>
          <w:szCs w:val="24"/>
          <w:lang w:val="eu-ES" w:eastAsia="es-ES_tradnl"/>
        </w:rPr>
        <w:t>KONFIDENTZIALTZAT JOTAKO DOKUMENTU ETA DATUEI BURUZKO ADIERAZPEN EREDUA</w:t>
      </w:r>
    </w:p>
    <w:p w14:paraId="1B2D344F" w14:textId="77777777" w:rsidR="00BA0D98" w:rsidRPr="0076129B" w:rsidRDefault="00BA0D98" w:rsidP="00BA0D98">
      <w:pPr>
        <w:autoSpaceDE w:val="0"/>
        <w:autoSpaceDN w:val="0"/>
        <w:adjustRightInd w:val="0"/>
        <w:rPr>
          <w:rFonts w:cs="Arial"/>
          <w:bCs/>
          <w:lang w:val="eu-ES"/>
        </w:rPr>
      </w:pPr>
      <w:bookmarkStart w:id="16" w:name="_Toc510690482"/>
      <w:bookmarkStart w:id="1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A0D98" w:rsidRPr="00067329" w14:paraId="6BCAA338" w14:textId="77777777" w:rsidTr="00B54B7D">
        <w:trPr>
          <w:trHeight w:hRule="exact" w:val="340"/>
        </w:trPr>
        <w:tc>
          <w:tcPr>
            <w:tcW w:w="8504" w:type="dxa"/>
            <w:gridSpan w:val="4"/>
            <w:tcBorders>
              <w:bottom w:val="single" w:sz="4" w:space="0" w:color="auto"/>
            </w:tcBorders>
            <w:vAlign w:val="center"/>
          </w:tcPr>
          <w:p w14:paraId="03B25745" w14:textId="77777777" w:rsidR="00BA0D98" w:rsidRPr="00067329" w:rsidRDefault="00BA0D98" w:rsidP="00B54B7D">
            <w:pPr>
              <w:ind w:right="-1"/>
              <w:rPr>
                <w:rFonts w:asciiTheme="minorHAnsi" w:hAnsiTheme="minorHAnsi" w:cstheme="minorHAnsi"/>
                <w:color w:val="000000"/>
                <w:sz w:val="22"/>
                <w:szCs w:val="22"/>
                <w:lang w:val="eu-ES"/>
              </w:rPr>
            </w:pPr>
            <w:r w:rsidRPr="00067329">
              <w:rPr>
                <w:rFonts w:asciiTheme="minorHAnsi" w:hAnsiTheme="minorHAnsi" w:cstheme="minorHAnsi"/>
                <w:b/>
                <w:bCs/>
                <w:position w:val="19"/>
                <w:sz w:val="22"/>
                <w:szCs w:val="22"/>
                <w:lang w:val="eu-ES"/>
              </w:rPr>
              <w:t>IDENTIFIKAZIO DATUAK</w:t>
            </w:r>
          </w:p>
        </w:tc>
      </w:tr>
      <w:tr w:rsidR="00BA0D98" w:rsidRPr="00067329" w14:paraId="07F34089" w14:textId="77777777" w:rsidTr="00B54B7D">
        <w:trPr>
          <w:trHeight w:val="463"/>
        </w:trPr>
        <w:tc>
          <w:tcPr>
            <w:tcW w:w="5617" w:type="dxa"/>
            <w:gridSpan w:val="3"/>
            <w:tcBorders>
              <w:top w:val="single" w:sz="4" w:space="0" w:color="auto"/>
            </w:tcBorders>
            <w:vAlign w:val="center"/>
          </w:tcPr>
          <w:p w14:paraId="57E47B2D" w14:textId="77777777" w:rsidR="00BA0D98" w:rsidRPr="00067329" w:rsidRDefault="00BA0D98" w:rsidP="00B54B7D">
            <w:pPr>
              <w:ind w:right="-1"/>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1. abizena, 2. abizena, izena</w:t>
            </w:r>
          </w:p>
          <w:p w14:paraId="73565379" w14:textId="77777777" w:rsidR="00BA0D98" w:rsidRPr="00067329" w:rsidRDefault="00BA0D98" w:rsidP="00B54B7D">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51CD38E6"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NAN/IFZ</w:t>
            </w:r>
          </w:p>
          <w:p w14:paraId="490CB7C8" w14:textId="77777777" w:rsidR="00BA0D98" w:rsidRPr="00067329" w:rsidRDefault="00BA0D98" w:rsidP="00B54B7D">
            <w:pPr>
              <w:ind w:left="45" w:right="-1"/>
              <w:rPr>
                <w:rFonts w:asciiTheme="minorHAnsi" w:hAnsiTheme="minorHAnsi" w:cstheme="minorHAnsi"/>
                <w:color w:val="000000"/>
                <w:sz w:val="22"/>
                <w:szCs w:val="22"/>
                <w:lang w:val="eu-ES"/>
              </w:rPr>
            </w:pPr>
          </w:p>
        </w:tc>
      </w:tr>
      <w:tr w:rsidR="00BA0D98" w:rsidRPr="00067329" w14:paraId="2B93C401"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9FF892F"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7B3E9980" w14:textId="77777777" w:rsidR="00BA0D98" w:rsidRPr="00067329" w:rsidRDefault="00BA0D98" w:rsidP="00B54B7D">
            <w:pPr>
              <w:ind w:left="57"/>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Norberaren izenean</w:t>
            </w:r>
          </w:p>
        </w:tc>
      </w:tr>
      <w:tr w:rsidR="00BA0D98" w:rsidRPr="00067329" w14:paraId="59C858D1" w14:textId="77777777" w:rsidTr="00B54B7D">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ED3219E" w14:textId="77777777" w:rsidR="00BA0D98" w:rsidRPr="00067329" w:rsidRDefault="00BA0D98" w:rsidP="00B54B7D">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64BDA0A2" w14:textId="77777777" w:rsidR="00BA0D98" w:rsidRPr="00067329" w:rsidRDefault="00BA0D98" w:rsidP="00B54B7D">
            <w:pPr>
              <w:ind w:left="57"/>
              <w:rPr>
                <w:rFonts w:asciiTheme="minorHAnsi" w:hAnsiTheme="minorHAnsi" w:cstheme="minorHAnsi"/>
                <w:sz w:val="22"/>
                <w:szCs w:val="22"/>
                <w:lang w:val="eu-ES"/>
              </w:rPr>
            </w:pPr>
            <w:r w:rsidRPr="00067329">
              <w:rPr>
                <w:rFonts w:asciiTheme="minorHAnsi" w:hAnsiTheme="minorHAnsi" w:cstheme="minorHAnsi"/>
                <w:b/>
                <w:bCs/>
                <w:sz w:val="22"/>
                <w:szCs w:val="22"/>
                <w:lang w:val="eu-ES"/>
              </w:rPr>
              <w:t>Ordezkatutako enpresaren izenean</w:t>
            </w:r>
            <w:r w:rsidRPr="00067329">
              <w:rPr>
                <w:rFonts w:asciiTheme="minorHAnsi" w:hAnsiTheme="minorHAnsi" w:cstheme="minorHAnsi"/>
                <w:b/>
                <w:bCs/>
                <w:color w:val="000000"/>
                <w:sz w:val="22"/>
                <w:szCs w:val="22"/>
                <w:lang w:val="eu-ES"/>
              </w:rPr>
              <w:t xml:space="preserve"> </w:t>
            </w:r>
          </w:p>
        </w:tc>
      </w:tr>
      <w:tr w:rsidR="00BA0D98" w:rsidRPr="00067329" w14:paraId="4D80A86C" w14:textId="77777777" w:rsidTr="00B54B7D">
        <w:trPr>
          <w:trHeight w:val="340"/>
        </w:trPr>
        <w:tc>
          <w:tcPr>
            <w:tcW w:w="3261" w:type="dxa"/>
            <w:gridSpan w:val="2"/>
            <w:vAlign w:val="center"/>
          </w:tcPr>
          <w:p w14:paraId="76042E54" w14:textId="77777777" w:rsidR="00BA0D98" w:rsidRPr="00067329" w:rsidRDefault="00BA0D98" w:rsidP="00B54B7D">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sozietate izena:</w:t>
            </w:r>
          </w:p>
        </w:tc>
        <w:tc>
          <w:tcPr>
            <w:tcW w:w="5243" w:type="dxa"/>
            <w:gridSpan w:val="2"/>
            <w:vAlign w:val="center"/>
          </w:tcPr>
          <w:p w14:paraId="197235A5" w14:textId="77777777" w:rsidR="00BA0D98" w:rsidRPr="00067329" w:rsidRDefault="00BA0D98" w:rsidP="00B54B7D">
            <w:pPr>
              <w:ind w:left="45" w:right="-1"/>
              <w:rPr>
                <w:rFonts w:asciiTheme="minorHAnsi" w:hAnsiTheme="minorHAnsi" w:cstheme="minorHAnsi"/>
                <w:bCs/>
                <w:color w:val="000000"/>
                <w:sz w:val="22"/>
                <w:szCs w:val="22"/>
                <w:lang w:val="eu-ES"/>
              </w:rPr>
            </w:pPr>
          </w:p>
        </w:tc>
      </w:tr>
      <w:tr w:rsidR="00BA0D98" w:rsidRPr="00067329" w14:paraId="204C2B79" w14:textId="77777777" w:rsidTr="00B54B7D">
        <w:trPr>
          <w:trHeight w:val="340"/>
        </w:trPr>
        <w:tc>
          <w:tcPr>
            <w:tcW w:w="3261" w:type="dxa"/>
            <w:gridSpan w:val="2"/>
            <w:vAlign w:val="center"/>
          </w:tcPr>
          <w:p w14:paraId="5BCA1AE3" w14:textId="77777777" w:rsidR="00BA0D98" w:rsidRPr="00067329" w:rsidRDefault="00BA0D98" w:rsidP="00B54B7D">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IFK:</w:t>
            </w:r>
          </w:p>
        </w:tc>
        <w:tc>
          <w:tcPr>
            <w:tcW w:w="5243" w:type="dxa"/>
            <w:gridSpan w:val="2"/>
            <w:vAlign w:val="center"/>
          </w:tcPr>
          <w:p w14:paraId="737666A1" w14:textId="77777777" w:rsidR="00BA0D98" w:rsidRPr="00067329" w:rsidRDefault="00BA0D98" w:rsidP="00B54B7D">
            <w:pPr>
              <w:ind w:left="45" w:right="-1"/>
              <w:rPr>
                <w:rFonts w:asciiTheme="minorHAnsi" w:hAnsiTheme="minorHAnsi" w:cstheme="minorHAnsi"/>
                <w:bCs/>
                <w:color w:val="000000"/>
                <w:sz w:val="22"/>
                <w:szCs w:val="22"/>
                <w:lang w:val="eu-ES"/>
              </w:rPr>
            </w:pPr>
          </w:p>
        </w:tc>
      </w:tr>
    </w:tbl>
    <w:p w14:paraId="2DBDB4A3" w14:textId="77777777" w:rsidR="00067329" w:rsidRPr="00067329" w:rsidRDefault="00067329" w:rsidP="00067329">
      <w:pPr>
        <w:rPr>
          <w:rFonts w:asciiTheme="minorHAnsi" w:hAnsiTheme="minorHAnsi" w:cstheme="minorHAnsi"/>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067329" w:rsidRPr="00067329" w14:paraId="40ACEFC8" w14:textId="77777777" w:rsidTr="007F01F5">
        <w:trPr>
          <w:trHeight w:hRule="exact" w:val="284"/>
        </w:trPr>
        <w:tc>
          <w:tcPr>
            <w:tcW w:w="8504" w:type="dxa"/>
            <w:tcBorders>
              <w:top w:val="nil"/>
              <w:left w:val="nil"/>
              <w:right w:val="nil"/>
            </w:tcBorders>
            <w:vAlign w:val="center"/>
          </w:tcPr>
          <w:p w14:paraId="61C79506" w14:textId="77777777" w:rsidR="00067329" w:rsidRPr="00067329" w:rsidRDefault="00067329" w:rsidP="007F01F5">
            <w:pPr>
              <w:rPr>
                <w:rFonts w:asciiTheme="minorHAnsi" w:hAnsiTheme="minorHAnsi" w:cstheme="minorHAnsi"/>
                <w:b/>
                <w:bCs/>
                <w:color w:val="000000"/>
                <w:position w:val="21"/>
                <w:sz w:val="22"/>
                <w:szCs w:val="22"/>
                <w:lang w:val="eu-ES"/>
              </w:rPr>
            </w:pPr>
            <w:r w:rsidRPr="00067329">
              <w:rPr>
                <w:rFonts w:asciiTheme="minorHAnsi" w:hAnsiTheme="minorHAnsi" w:cstheme="minorHAnsi"/>
                <w:b/>
                <w:bCs/>
                <w:position w:val="21"/>
                <w:sz w:val="22"/>
                <w:szCs w:val="22"/>
                <w:lang w:val="eu-ES"/>
              </w:rPr>
              <w:t>KONTRATAZIO ESPEDIENTEAREN DATUAK</w:t>
            </w:r>
          </w:p>
        </w:tc>
      </w:tr>
    </w:tbl>
    <w:p w14:paraId="30E6C279" w14:textId="2F5FF18D" w:rsidR="00067329" w:rsidRPr="00067329" w:rsidRDefault="00786314" w:rsidP="00067329">
      <w:pPr>
        <w:rPr>
          <w:rFonts w:asciiTheme="minorHAnsi" w:hAnsiTheme="minorHAnsi" w:cstheme="minorHAnsi"/>
          <w:sz w:val="22"/>
          <w:szCs w:val="22"/>
        </w:rPr>
      </w:pPr>
      <w:r w:rsidRPr="00786314">
        <w:rPr>
          <w:rFonts w:asciiTheme="minorHAnsi" w:hAnsiTheme="minorHAnsi" w:cstheme="minorHAnsi"/>
          <w:sz w:val="22"/>
          <w:szCs w:val="22"/>
        </w:rPr>
        <w:t>OSIO KALEKO 2. ERAIKINA ERAISTEA ETA ONDORIOZKO ORUBEAREN BEHIN-BEHINEKO URBANIZAZIOA Espediente zenbakia: 2022SCOU0028</w:t>
      </w:r>
    </w:p>
    <w:p w14:paraId="16AC812C" w14:textId="77777777" w:rsidR="00BA0D98" w:rsidRPr="00067329" w:rsidRDefault="00BA0D98" w:rsidP="00BA0D98">
      <w:pPr>
        <w:pStyle w:val="Prrafodelista1"/>
        <w:spacing w:before="240" w:after="240" w:line="240" w:lineRule="atLeast"/>
        <w:ind w:left="0"/>
        <w:jc w:val="center"/>
        <w:rPr>
          <w:rFonts w:asciiTheme="minorHAnsi" w:hAnsiTheme="minorHAnsi" w:cstheme="minorHAnsi"/>
          <w:b/>
          <w:sz w:val="22"/>
          <w:szCs w:val="22"/>
          <w:lang w:val="eu-ES"/>
        </w:rPr>
      </w:pPr>
      <w:r w:rsidRPr="00067329">
        <w:rPr>
          <w:rFonts w:asciiTheme="minorHAnsi" w:hAnsiTheme="minorHAnsi" w:cstheme="minorHAnsi"/>
          <w:b/>
          <w:sz w:val="22"/>
          <w:szCs w:val="22"/>
          <w:lang w:val="eu-ES"/>
        </w:rPr>
        <w:t>ADIERAZTEN DU</w:t>
      </w:r>
      <w:bookmarkEnd w:id="16"/>
      <w:bookmarkEnd w:id="17"/>
    </w:p>
    <w:p w14:paraId="72E43D4A" w14:textId="77777777" w:rsidR="00BA0D98" w:rsidRPr="00067329" w:rsidRDefault="00BA0D98" w:rsidP="00BA0D98">
      <w:pPr>
        <w:pStyle w:val="Prrafodelista1"/>
        <w:tabs>
          <w:tab w:val="left" w:pos="0"/>
        </w:tabs>
        <w:spacing w:after="60" w:line="240" w:lineRule="atLeast"/>
        <w:ind w:left="0" w:right="-1"/>
        <w:contextualSpacing/>
        <w:jc w:val="both"/>
        <w:rPr>
          <w:rFonts w:asciiTheme="minorHAnsi" w:hAnsiTheme="minorHAnsi" w:cstheme="minorHAnsi"/>
          <w:sz w:val="22"/>
          <w:szCs w:val="22"/>
          <w:lang w:val="eu-ES"/>
        </w:rPr>
      </w:pPr>
      <w:r w:rsidRPr="00067329">
        <w:rPr>
          <w:rFonts w:asciiTheme="minorHAnsi" w:hAnsiTheme="minorHAnsi" w:cstheme="minorHAnsi"/>
          <w:sz w:val="22"/>
          <w:szCs w:val="22"/>
          <w:lang w:val="eu-ES"/>
        </w:rPr>
        <w:t xml:space="preserve">Sekretu tekniko edo komertzialekiko lotura dela eta, konfidentzialtzat jotzen dituela ondoren aipatzen diren eskaintzako </w:t>
      </w:r>
      <w:r w:rsidRPr="00067329">
        <w:rPr>
          <w:rFonts w:asciiTheme="minorHAnsi" w:hAnsiTheme="minorHAnsi" w:cstheme="minorHAnsi"/>
          <w:b/>
          <w:sz w:val="22"/>
          <w:szCs w:val="22"/>
          <w:u w:val="single"/>
          <w:lang w:val="eu-ES"/>
        </w:rPr>
        <w:t>dokumentu, informazio eta alderdiak</w:t>
      </w:r>
      <w:r w:rsidRPr="00067329">
        <w:rPr>
          <w:rFonts w:asciiTheme="minorHAnsi" w:hAnsiTheme="minorHAnsi" w:cstheme="minorHAnsi"/>
          <w:sz w:val="22"/>
          <w:szCs w:val="22"/>
          <w:lang w:val="eu-ES"/>
        </w:rPr>
        <w:t xml:space="preserve">: </w:t>
      </w:r>
      <w:r w:rsidRPr="00067329">
        <w:rPr>
          <w:rStyle w:val="Refdenotaalpie"/>
          <w:rFonts w:asciiTheme="minorHAnsi" w:hAnsiTheme="minorHAnsi" w:cstheme="minorHAnsi"/>
          <w:sz w:val="22"/>
          <w:szCs w:val="22"/>
          <w:lang w:val="eu-ES"/>
        </w:rPr>
        <w:footnoteReference w:id="2"/>
      </w:r>
    </w:p>
    <w:p w14:paraId="39102496" w14:textId="30FBA8D0"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3B586D21" w14:textId="418813EC"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4A5F4E46" w14:textId="1C710ED7" w:rsidR="00BA0D98" w:rsidRPr="00067329" w:rsidRDefault="00BA0D98" w:rsidP="005F0188">
      <w:pPr>
        <w:pStyle w:val="Prrafodelista"/>
        <w:numPr>
          <w:ilvl w:val="0"/>
          <w:numId w:val="21"/>
        </w:numPr>
        <w:tabs>
          <w:tab w:val="left" w:pos="0"/>
        </w:tabs>
        <w:spacing w:before="60" w:after="60" w:line="240" w:lineRule="atLeast"/>
        <w:ind w:left="782" w:hanging="357"/>
        <w:rPr>
          <w:rFonts w:asciiTheme="minorHAnsi" w:hAnsiTheme="minorHAnsi" w:cstheme="minorHAnsi"/>
          <w:sz w:val="22"/>
          <w:szCs w:val="22"/>
          <w:lang w:val="eu-ES"/>
        </w:rPr>
      </w:pPr>
    </w:p>
    <w:p w14:paraId="454AB19D" w14:textId="77777777" w:rsidR="00BA0D98" w:rsidRPr="00067329" w:rsidRDefault="00BA0D98" w:rsidP="00BA0D98">
      <w:pPr>
        <w:tabs>
          <w:tab w:val="left" w:pos="0"/>
        </w:tabs>
        <w:spacing w:after="60" w:line="240" w:lineRule="atLeast"/>
        <w:ind w:left="425"/>
        <w:contextualSpacing/>
        <w:rPr>
          <w:rFonts w:asciiTheme="minorHAnsi" w:hAnsiTheme="minorHAnsi" w:cstheme="minorHAnsi"/>
          <w:sz w:val="22"/>
          <w:szCs w:val="22"/>
          <w:lang w:val="eu-ES"/>
        </w:rPr>
      </w:pPr>
      <w:r w:rsidRPr="00067329">
        <w:rPr>
          <w:rFonts w:asciiTheme="minorHAnsi" w:hAnsiTheme="minorHAnsi" w:cstheme="minorHAnsi"/>
          <w:sz w:val="22"/>
          <w:szCs w:val="22"/>
          <w:lang w:val="eu-ES"/>
        </w:rPr>
        <w:t>………………………..…</w:t>
      </w:r>
    </w:p>
    <w:p w14:paraId="5D8CBA3C" w14:textId="77777777" w:rsidR="00BA0D98" w:rsidRPr="00067329" w:rsidRDefault="00BA0D98" w:rsidP="00BA0D98">
      <w:pPr>
        <w:tabs>
          <w:tab w:val="left" w:pos="425"/>
        </w:tabs>
        <w:spacing w:before="240" w:after="120" w:line="240" w:lineRule="atLeast"/>
        <w:rPr>
          <w:rFonts w:asciiTheme="minorHAnsi" w:hAnsiTheme="minorHAnsi" w:cstheme="minorHAnsi"/>
          <w:sz w:val="22"/>
          <w:szCs w:val="22"/>
          <w:lang w:val="eu-ES"/>
        </w:rPr>
      </w:pPr>
      <w:r w:rsidRPr="00067329">
        <w:rPr>
          <w:rFonts w:asciiTheme="minorHAnsi" w:hAnsiTheme="minorHAnsi" w:cstheme="minorHAnsi"/>
          <w:sz w:val="22"/>
          <w:szCs w:val="22"/>
          <w:lang w:val="eu-ES"/>
        </w:rPr>
        <w:t>Datu horiek konfidentzialak dira arrazoi hauengatik:</w:t>
      </w:r>
    </w:p>
    <w:p w14:paraId="7AD186B4" w14:textId="2C6E1F72"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5329B1B5" w14:textId="17B92E36"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01935296" w14:textId="362E8045" w:rsidR="00BA0D98" w:rsidRPr="00067329" w:rsidRDefault="00BA0D98" w:rsidP="005F0188">
      <w:pPr>
        <w:pStyle w:val="Prrafodelista"/>
        <w:numPr>
          <w:ilvl w:val="0"/>
          <w:numId w:val="22"/>
        </w:numPr>
        <w:tabs>
          <w:tab w:val="left" w:pos="0"/>
        </w:tabs>
        <w:spacing w:before="60" w:after="60" w:line="240" w:lineRule="atLeast"/>
        <w:ind w:left="782" w:hanging="357"/>
        <w:rPr>
          <w:rFonts w:asciiTheme="minorHAnsi" w:hAnsiTheme="minorHAnsi" w:cstheme="minorHAnsi"/>
          <w:sz w:val="22"/>
          <w:szCs w:val="22"/>
          <w:lang w:val="eu-ES"/>
        </w:rPr>
      </w:pPr>
    </w:p>
    <w:p w14:paraId="0BD3F234" w14:textId="77777777" w:rsidR="00BA0D98" w:rsidRPr="0076129B" w:rsidRDefault="00BA0D98" w:rsidP="00BA0D98">
      <w:pPr>
        <w:tabs>
          <w:tab w:val="left" w:pos="0"/>
        </w:tabs>
        <w:spacing w:after="60" w:line="240" w:lineRule="atLeast"/>
        <w:ind w:left="425"/>
        <w:contextualSpacing/>
        <w:rPr>
          <w:rFonts w:cs="Arial"/>
          <w:lang w:val="eu-ES"/>
        </w:rPr>
      </w:pPr>
      <w:r w:rsidRPr="0076129B">
        <w:rPr>
          <w:rFonts w:cs="Arial"/>
          <w:lang w:val="eu-ES"/>
        </w:rPr>
        <w:t>………………………..…</w:t>
      </w:r>
    </w:p>
    <w:p w14:paraId="5CFF60B9" w14:textId="4F5A26B2" w:rsidR="00BA0D98" w:rsidRDefault="00BA0D98" w:rsidP="00BA0D98">
      <w:pPr>
        <w:pStyle w:val="Prrafodelista1"/>
        <w:tabs>
          <w:tab w:val="left" w:pos="0"/>
        </w:tabs>
        <w:spacing w:after="60" w:line="240" w:lineRule="atLeast"/>
        <w:ind w:left="218" w:right="-1" w:hanging="76"/>
        <w:contextualSpacing/>
        <w:jc w:val="both"/>
        <w:rPr>
          <w:rFonts w:ascii="Arial" w:hAnsi="Arial" w:cs="Arial"/>
          <w:lang w:val="eu-ES"/>
        </w:rPr>
      </w:pPr>
    </w:p>
    <w:p w14:paraId="7209711C" w14:textId="4EF353BE" w:rsidR="00BD303E" w:rsidRPr="0076129B" w:rsidRDefault="00BD303E" w:rsidP="00BD303E">
      <w:pPr>
        <w:pStyle w:val="Encabezado"/>
        <w:spacing w:after="120" w:line="252" w:lineRule="auto"/>
        <w:ind w:left="196"/>
        <w:jc w:val="center"/>
        <w:rPr>
          <w:rFonts w:cs="Arial"/>
          <w:lang w:val="eu-ES"/>
        </w:rPr>
      </w:pPr>
      <w:r w:rsidRPr="00BD303E">
        <w:rPr>
          <w:rFonts w:asciiTheme="minorHAnsi" w:hAnsiTheme="minorHAnsi" w:cs="Arial"/>
          <w:bCs/>
          <w:lang w:val="eu-ES"/>
        </w:rPr>
        <w:t>Tokia, data eta sinadura</w:t>
      </w:r>
    </w:p>
    <w:p w14:paraId="6E06E2CC" w14:textId="77777777" w:rsidR="00067329" w:rsidRDefault="00067329" w:rsidP="00BA0D98">
      <w:pPr>
        <w:spacing w:after="120"/>
        <w:ind w:left="14"/>
        <w:rPr>
          <w:rFonts w:asciiTheme="minorHAnsi" w:hAnsiTheme="minorHAnsi" w:cstheme="minorHAnsi"/>
          <w:b/>
          <w:spacing w:val="-2"/>
          <w:sz w:val="22"/>
          <w:szCs w:val="22"/>
          <w:lang w:val="eu-ES"/>
        </w:rPr>
        <w:sectPr w:rsidR="00067329" w:rsidSect="00067329">
          <w:type w:val="oddPage"/>
          <w:pgSz w:w="11906" w:h="16838" w:code="9"/>
          <w:pgMar w:top="2835" w:right="1418" w:bottom="1134" w:left="1418" w:header="567" w:footer="567" w:gutter="0"/>
          <w:cols w:space="720"/>
          <w:formProt w:val="0"/>
          <w:docGrid w:linePitch="272"/>
        </w:sectPr>
      </w:pPr>
    </w:p>
    <w:p w14:paraId="6EB4ECA1" w14:textId="77777777" w:rsidR="00786314" w:rsidRDefault="00786314" w:rsidP="0006732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786314">
        <w:rPr>
          <w:rFonts w:asciiTheme="minorHAnsi" w:hAnsiTheme="minorHAnsi" w:cstheme="minorHAnsi"/>
          <w:b/>
          <w:bCs/>
          <w:spacing w:val="0"/>
          <w:sz w:val="24"/>
          <w:szCs w:val="24"/>
          <w:lang w:val="es-ES_tradnl" w:eastAsia="es-ES_tradnl"/>
        </w:rPr>
        <w:lastRenderedPageBreak/>
        <w:t>OSIO KALEKO 2. ERAIKINA ERAISTEA ETA ONDORIOZKO ORUBEAREN BEHIN-BEHINEKO URBANIZAZIOA Espediente zenbakia: 2022SCOU0028</w:t>
      </w:r>
    </w:p>
    <w:p w14:paraId="478624F2" w14:textId="755C3D9F" w:rsidR="00067329" w:rsidRPr="00425824" w:rsidRDefault="00067329" w:rsidP="00067329">
      <w:pPr>
        <w:pStyle w:val="Encabezado"/>
        <w:tabs>
          <w:tab w:val="clear" w:pos="4320"/>
          <w:tab w:val="clear" w:pos="8640"/>
        </w:tabs>
        <w:spacing w:after="120" w:line="252" w:lineRule="auto"/>
        <w:jc w:val="center"/>
        <w:rPr>
          <w:rFonts w:asciiTheme="minorHAnsi" w:hAnsiTheme="minorHAnsi" w:cstheme="minorHAnsi"/>
          <w:b/>
          <w:bCs/>
          <w:spacing w:val="0"/>
          <w:sz w:val="24"/>
          <w:szCs w:val="24"/>
          <w:lang w:val="es-ES_tradnl" w:eastAsia="es-ES_tradnl"/>
        </w:rPr>
      </w:pPr>
      <w:r w:rsidRPr="00425824">
        <w:rPr>
          <w:rFonts w:asciiTheme="minorHAnsi" w:hAnsiTheme="minorHAnsi" w:cstheme="minorHAnsi"/>
          <w:b/>
          <w:bCs/>
          <w:spacing w:val="0"/>
          <w:sz w:val="24"/>
          <w:szCs w:val="24"/>
          <w:lang w:val="es-ES_tradnl" w:eastAsia="es-ES_tradnl"/>
        </w:rPr>
        <w:t>BALDINTZA ADMINISTRATIBO BEREZIEN AGIRIA</w:t>
      </w:r>
    </w:p>
    <w:p w14:paraId="004436C7" w14:textId="2487D116" w:rsidR="00067329" w:rsidRPr="00425824" w:rsidRDefault="00067329" w:rsidP="00067329">
      <w:pPr>
        <w:spacing w:after="120" w:line="252" w:lineRule="auto"/>
        <w:jc w:val="center"/>
        <w:rPr>
          <w:rFonts w:asciiTheme="minorHAnsi" w:hAnsiTheme="minorHAnsi" w:cstheme="minorHAnsi"/>
          <w:b/>
          <w:bCs/>
          <w:spacing w:val="-2"/>
          <w:sz w:val="24"/>
          <w:szCs w:val="24"/>
          <w:lang w:val="eu-ES"/>
        </w:rPr>
      </w:pPr>
      <w:r>
        <w:rPr>
          <w:rFonts w:asciiTheme="minorHAnsi" w:hAnsiTheme="minorHAnsi" w:cstheme="minorHAnsi"/>
          <w:b/>
          <w:bCs/>
          <w:spacing w:val="-2"/>
          <w:sz w:val="24"/>
          <w:szCs w:val="24"/>
          <w:lang w:val="eu-ES"/>
        </w:rPr>
        <w:t>VIII</w:t>
      </w:r>
      <w:r w:rsidRPr="00425824">
        <w:rPr>
          <w:rFonts w:asciiTheme="minorHAnsi" w:hAnsiTheme="minorHAnsi" w:cstheme="minorHAnsi"/>
          <w:b/>
          <w:bCs/>
          <w:spacing w:val="-2"/>
          <w:sz w:val="24"/>
          <w:szCs w:val="24"/>
          <w:lang w:val="eu-ES"/>
        </w:rPr>
        <w:t>. eranskina</w:t>
      </w:r>
    </w:p>
    <w:p w14:paraId="53F6221F" w14:textId="34CF0EC1" w:rsidR="00067329" w:rsidRPr="00BA0D98" w:rsidRDefault="00067329" w:rsidP="00067329">
      <w:pPr>
        <w:pStyle w:val="Encabezado"/>
        <w:spacing w:after="120" w:line="252" w:lineRule="auto"/>
        <w:ind w:left="196"/>
        <w:jc w:val="center"/>
        <w:rPr>
          <w:rFonts w:asciiTheme="minorHAnsi" w:hAnsiTheme="minorHAnsi" w:cstheme="minorHAnsi"/>
          <w:b/>
          <w:bCs/>
          <w:spacing w:val="0"/>
          <w:sz w:val="24"/>
          <w:szCs w:val="24"/>
          <w:lang w:val="eu-ES" w:eastAsia="es-ES_tradnl"/>
        </w:rPr>
      </w:pPr>
      <w:r w:rsidRPr="00067329">
        <w:rPr>
          <w:rFonts w:asciiTheme="minorHAnsi" w:hAnsiTheme="minorHAnsi" w:cstheme="minorHAnsi"/>
          <w:b/>
          <w:bCs/>
          <w:spacing w:val="0"/>
          <w:sz w:val="24"/>
          <w:szCs w:val="24"/>
          <w:lang w:val="eu-ES" w:eastAsia="es-ES_tradnl"/>
        </w:rPr>
        <w:t>ESKAINTZA EKONOMIKORAKO ETA FORMULA BIDEZ EBALUATZEKO ESKAINTZAKO BESTE ELEMENTUETARAKO EREDUA</w:t>
      </w:r>
    </w:p>
    <w:p w14:paraId="6C0A4C71" w14:textId="77777777" w:rsidR="00067329" w:rsidRPr="0076129B" w:rsidRDefault="00067329" w:rsidP="00067329">
      <w:pPr>
        <w:autoSpaceDE w:val="0"/>
        <w:autoSpaceDN w:val="0"/>
        <w:adjustRightInd w:val="0"/>
        <w:rPr>
          <w:rFonts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67329" w:rsidRPr="00067329" w14:paraId="0421624C" w14:textId="77777777" w:rsidTr="007F01F5">
        <w:trPr>
          <w:trHeight w:hRule="exact" w:val="340"/>
        </w:trPr>
        <w:tc>
          <w:tcPr>
            <w:tcW w:w="8504" w:type="dxa"/>
            <w:gridSpan w:val="4"/>
            <w:tcBorders>
              <w:bottom w:val="single" w:sz="4" w:space="0" w:color="auto"/>
            </w:tcBorders>
            <w:vAlign w:val="center"/>
          </w:tcPr>
          <w:p w14:paraId="62236D35" w14:textId="77777777" w:rsidR="00067329" w:rsidRPr="00067329" w:rsidRDefault="00067329" w:rsidP="007F01F5">
            <w:pPr>
              <w:ind w:right="-1"/>
              <w:rPr>
                <w:rFonts w:asciiTheme="minorHAnsi" w:hAnsiTheme="minorHAnsi" w:cstheme="minorHAnsi"/>
                <w:color w:val="000000"/>
                <w:sz w:val="22"/>
                <w:szCs w:val="22"/>
                <w:lang w:val="eu-ES"/>
              </w:rPr>
            </w:pPr>
            <w:r w:rsidRPr="00067329">
              <w:rPr>
                <w:rFonts w:asciiTheme="minorHAnsi" w:hAnsiTheme="minorHAnsi" w:cstheme="minorHAnsi"/>
                <w:b/>
                <w:bCs/>
                <w:position w:val="19"/>
                <w:sz w:val="22"/>
                <w:szCs w:val="22"/>
                <w:lang w:val="eu-ES"/>
              </w:rPr>
              <w:t>IDENTIFIKAZIO DATUAK</w:t>
            </w:r>
          </w:p>
        </w:tc>
      </w:tr>
      <w:tr w:rsidR="00067329" w:rsidRPr="00067329" w14:paraId="0C80F979" w14:textId="77777777" w:rsidTr="007F01F5">
        <w:trPr>
          <w:trHeight w:val="463"/>
        </w:trPr>
        <w:tc>
          <w:tcPr>
            <w:tcW w:w="5617" w:type="dxa"/>
            <w:gridSpan w:val="3"/>
            <w:tcBorders>
              <w:top w:val="single" w:sz="4" w:space="0" w:color="auto"/>
            </w:tcBorders>
            <w:vAlign w:val="center"/>
          </w:tcPr>
          <w:p w14:paraId="0FC4C17F" w14:textId="77777777" w:rsidR="00067329" w:rsidRPr="00067329" w:rsidRDefault="00067329" w:rsidP="007F01F5">
            <w:pPr>
              <w:ind w:right="-1"/>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1. abizena, 2. abizena, izena</w:t>
            </w:r>
          </w:p>
          <w:p w14:paraId="0A3FEE58" w14:textId="77777777" w:rsidR="00067329" w:rsidRPr="00067329" w:rsidRDefault="00067329" w:rsidP="007F01F5">
            <w:pPr>
              <w:ind w:right="-1"/>
              <w:rPr>
                <w:rFonts w:asciiTheme="minorHAnsi" w:hAnsiTheme="minorHAnsi" w:cstheme="minorHAnsi"/>
                <w:color w:val="000000"/>
                <w:sz w:val="22"/>
                <w:szCs w:val="22"/>
                <w:lang w:val="eu-ES"/>
              </w:rPr>
            </w:pPr>
          </w:p>
        </w:tc>
        <w:tc>
          <w:tcPr>
            <w:tcW w:w="2887" w:type="dxa"/>
            <w:tcBorders>
              <w:top w:val="single" w:sz="4" w:space="0" w:color="auto"/>
            </w:tcBorders>
          </w:tcPr>
          <w:p w14:paraId="51A76B34"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NAN/IFZ</w:t>
            </w:r>
          </w:p>
          <w:p w14:paraId="1EC87D70" w14:textId="77777777" w:rsidR="00067329" w:rsidRPr="00067329" w:rsidRDefault="00067329" w:rsidP="007F01F5">
            <w:pPr>
              <w:ind w:left="45" w:right="-1"/>
              <w:rPr>
                <w:rFonts w:asciiTheme="minorHAnsi" w:hAnsiTheme="minorHAnsi" w:cstheme="minorHAnsi"/>
                <w:color w:val="000000"/>
                <w:sz w:val="22"/>
                <w:szCs w:val="22"/>
                <w:lang w:val="eu-ES"/>
              </w:rPr>
            </w:pPr>
          </w:p>
        </w:tc>
      </w:tr>
      <w:tr w:rsidR="00067329" w:rsidRPr="00067329" w14:paraId="1F216C5F"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AEF4AE2"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59189538" w14:textId="77777777" w:rsidR="00067329" w:rsidRPr="00067329" w:rsidRDefault="00067329" w:rsidP="007F01F5">
            <w:pPr>
              <w:ind w:left="57"/>
              <w:rPr>
                <w:rFonts w:asciiTheme="minorHAnsi" w:hAnsiTheme="minorHAnsi" w:cstheme="minorHAnsi"/>
                <w:color w:val="000000"/>
                <w:sz w:val="22"/>
                <w:szCs w:val="22"/>
                <w:lang w:val="eu-ES"/>
              </w:rPr>
            </w:pPr>
            <w:r w:rsidRPr="00067329">
              <w:rPr>
                <w:rFonts w:asciiTheme="minorHAnsi" w:hAnsiTheme="minorHAnsi" w:cstheme="minorHAnsi"/>
                <w:b/>
                <w:bCs/>
                <w:sz w:val="22"/>
                <w:szCs w:val="22"/>
                <w:lang w:val="eu-ES"/>
              </w:rPr>
              <w:t>Norberaren izenean</w:t>
            </w:r>
          </w:p>
        </w:tc>
      </w:tr>
      <w:tr w:rsidR="00067329" w:rsidRPr="00067329" w14:paraId="7064F33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04748FC" w14:textId="77777777" w:rsidR="00067329" w:rsidRPr="00067329" w:rsidRDefault="00067329" w:rsidP="007F01F5">
            <w:pPr>
              <w:ind w:right="-1"/>
              <w:rPr>
                <w:rFonts w:asciiTheme="minorHAnsi" w:hAnsiTheme="minorHAnsi" w:cstheme="minorHAnsi"/>
                <w:b/>
                <w:bCs/>
                <w:color w:val="000000"/>
                <w:sz w:val="22"/>
                <w:szCs w:val="22"/>
                <w:lang w:val="eu-ES"/>
              </w:rPr>
            </w:pPr>
            <w:r w:rsidRPr="00067329">
              <w:rPr>
                <w:rFonts w:asciiTheme="minorHAnsi" w:hAnsiTheme="minorHAnsi" w:cstheme="minorHAnsi"/>
                <w:b/>
                <w:color w:val="000000"/>
                <w:sz w:val="22"/>
                <w:szCs w:val="22"/>
                <w:lang w:val="eu-ES"/>
              </w:rPr>
              <w:t xml:space="preserve"> </w:t>
            </w:r>
          </w:p>
        </w:tc>
        <w:tc>
          <w:tcPr>
            <w:tcW w:w="8220" w:type="dxa"/>
            <w:gridSpan w:val="3"/>
            <w:tcBorders>
              <w:left w:val="single" w:sz="4" w:space="0" w:color="auto"/>
            </w:tcBorders>
            <w:vAlign w:val="center"/>
          </w:tcPr>
          <w:p w14:paraId="29C7C889" w14:textId="77777777" w:rsidR="00067329" w:rsidRPr="00067329" w:rsidRDefault="00067329" w:rsidP="007F01F5">
            <w:pPr>
              <w:ind w:left="57"/>
              <w:rPr>
                <w:rFonts w:asciiTheme="minorHAnsi" w:hAnsiTheme="minorHAnsi" w:cstheme="minorHAnsi"/>
                <w:sz w:val="22"/>
                <w:szCs w:val="22"/>
                <w:lang w:val="eu-ES"/>
              </w:rPr>
            </w:pPr>
            <w:r w:rsidRPr="00067329">
              <w:rPr>
                <w:rFonts w:asciiTheme="minorHAnsi" w:hAnsiTheme="minorHAnsi" w:cstheme="minorHAnsi"/>
                <w:b/>
                <w:bCs/>
                <w:sz w:val="22"/>
                <w:szCs w:val="22"/>
                <w:lang w:val="eu-ES"/>
              </w:rPr>
              <w:t>Ordezkatutako enpresaren izenean</w:t>
            </w:r>
            <w:r w:rsidRPr="00067329">
              <w:rPr>
                <w:rFonts w:asciiTheme="minorHAnsi" w:hAnsiTheme="minorHAnsi" w:cstheme="minorHAnsi"/>
                <w:b/>
                <w:bCs/>
                <w:color w:val="000000"/>
                <w:sz w:val="22"/>
                <w:szCs w:val="22"/>
                <w:lang w:val="eu-ES"/>
              </w:rPr>
              <w:t xml:space="preserve"> </w:t>
            </w:r>
          </w:p>
        </w:tc>
      </w:tr>
      <w:tr w:rsidR="00067329" w:rsidRPr="00067329" w14:paraId="591D7EF7" w14:textId="77777777" w:rsidTr="007F01F5">
        <w:trPr>
          <w:trHeight w:val="340"/>
        </w:trPr>
        <w:tc>
          <w:tcPr>
            <w:tcW w:w="3261" w:type="dxa"/>
            <w:gridSpan w:val="2"/>
            <w:vAlign w:val="center"/>
          </w:tcPr>
          <w:p w14:paraId="6BD2FE03" w14:textId="77777777" w:rsidR="00067329" w:rsidRPr="00067329" w:rsidRDefault="00067329" w:rsidP="007F01F5">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sozietate izena:</w:t>
            </w:r>
          </w:p>
        </w:tc>
        <w:tc>
          <w:tcPr>
            <w:tcW w:w="5243" w:type="dxa"/>
            <w:gridSpan w:val="2"/>
            <w:vAlign w:val="center"/>
          </w:tcPr>
          <w:p w14:paraId="18679721" w14:textId="77777777" w:rsidR="00067329" w:rsidRPr="00067329" w:rsidRDefault="00067329" w:rsidP="007F01F5">
            <w:pPr>
              <w:ind w:left="45" w:right="-1"/>
              <w:rPr>
                <w:rFonts w:asciiTheme="minorHAnsi" w:hAnsiTheme="minorHAnsi" w:cstheme="minorHAnsi"/>
                <w:bCs/>
                <w:color w:val="000000"/>
                <w:sz w:val="22"/>
                <w:szCs w:val="22"/>
                <w:lang w:val="eu-ES"/>
              </w:rPr>
            </w:pPr>
          </w:p>
        </w:tc>
      </w:tr>
      <w:tr w:rsidR="00067329" w:rsidRPr="00067329" w14:paraId="543C71DE" w14:textId="77777777" w:rsidTr="007F01F5">
        <w:trPr>
          <w:trHeight w:val="340"/>
        </w:trPr>
        <w:tc>
          <w:tcPr>
            <w:tcW w:w="3261" w:type="dxa"/>
            <w:gridSpan w:val="2"/>
            <w:vAlign w:val="center"/>
          </w:tcPr>
          <w:p w14:paraId="5B9CA97D" w14:textId="77777777" w:rsidR="00067329" w:rsidRPr="00067329" w:rsidRDefault="00067329" w:rsidP="007F01F5">
            <w:pPr>
              <w:ind w:left="340"/>
              <w:rPr>
                <w:rFonts w:asciiTheme="minorHAnsi" w:hAnsiTheme="minorHAnsi" w:cstheme="minorHAnsi"/>
                <w:b/>
                <w:bCs/>
                <w:color w:val="000000"/>
                <w:sz w:val="22"/>
                <w:szCs w:val="22"/>
                <w:lang w:val="eu-ES"/>
              </w:rPr>
            </w:pPr>
            <w:r w:rsidRPr="00067329">
              <w:rPr>
                <w:rFonts w:asciiTheme="minorHAnsi" w:hAnsiTheme="minorHAnsi" w:cstheme="minorHAnsi"/>
                <w:b/>
                <w:bCs/>
                <w:sz w:val="22"/>
                <w:szCs w:val="22"/>
                <w:lang w:val="eu-ES"/>
              </w:rPr>
              <w:t>Ordezkatuaren IFK:</w:t>
            </w:r>
          </w:p>
        </w:tc>
        <w:tc>
          <w:tcPr>
            <w:tcW w:w="5243" w:type="dxa"/>
            <w:gridSpan w:val="2"/>
            <w:vAlign w:val="center"/>
          </w:tcPr>
          <w:p w14:paraId="241EFF7F" w14:textId="77777777" w:rsidR="00067329" w:rsidRPr="00067329" w:rsidRDefault="00067329" w:rsidP="007F01F5">
            <w:pPr>
              <w:ind w:left="45" w:right="-1"/>
              <w:rPr>
                <w:rFonts w:asciiTheme="minorHAnsi" w:hAnsiTheme="minorHAnsi" w:cstheme="minorHAnsi"/>
                <w:bCs/>
                <w:color w:val="000000"/>
                <w:sz w:val="22"/>
                <w:szCs w:val="22"/>
                <w:lang w:val="eu-ES"/>
              </w:rPr>
            </w:pPr>
          </w:p>
        </w:tc>
      </w:tr>
    </w:tbl>
    <w:p w14:paraId="2DE93D79" w14:textId="77777777" w:rsidR="00067329" w:rsidRPr="00067329" w:rsidRDefault="00067329" w:rsidP="00067329">
      <w:pPr>
        <w:rPr>
          <w:rFonts w:asciiTheme="minorHAnsi" w:hAnsiTheme="minorHAnsi" w:cstheme="minorHAnsi"/>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067329" w:rsidRPr="00067329" w14:paraId="4C4940C7" w14:textId="77777777" w:rsidTr="007F01F5">
        <w:trPr>
          <w:trHeight w:hRule="exact" w:val="284"/>
        </w:trPr>
        <w:tc>
          <w:tcPr>
            <w:tcW w:w="8504" w:type="dxa"/>
            <w:tcBorders>
              <w:top w:val="nil"/>
              <w:left w:val="nil"/>
              <w:right w:val="nil"/>
            </w:tcBorders>
            <w:vAlign w:val="center"/>
          </w:tcPr>
          <w:p w14:paraId="67E80D0B" w14:textId="77777777" w:rsidR="00067329" w:rsidRPr="00067329" w:rsidRDefault="00067329" w:rsidP="007F01F5">
            <w:pPr>
              <w:rPr>
                <w:rFonts w:asciiTheme="minorHAnsi" w:hAnsiTheme="minorHAnsi" w:cstheme="minorHAnsi"/>
                <w:b/>
                <w:bCs/>
                <w:color w:val="000000"/>
                <w:position w:val="21"/>
                <w:sz w:val="22"/>
                <w:szCs w:val="22"/>
                <w:lang w:val="eu-ES"/>
              </w:rPr>
            </w:pPr>
            <w:r w:rsidRPr="00067329">
              <w:rPr>
                <w:rFonts w:asciiTheme="minorHAnsi" w:hAnsiTheme="minorHAnsi" w:cstheme="minorHAnsi"/>
                <w:b/>
                <w:bCs/>
                <w:position w:val="21"/>
                <w:sz w:val="22"/>
                <w:szCs w:val="22"/>
                <w:lang w:val="eu-ES"/>
              </w:rPr>
              <w:t>KONTRATAZIO ESPEDIENTEAREN DATUAK</w:t>
            </w:r>
          </w:p>
        </w:tc>
      </w:tr>
    </w:tbl>
    <w:p w14:paraId="3DA5DB87" w14:textId="77777777" w:rsidR="00786314" w:rsidRDefault="00786314" w:rsidP="00067329">
      <w:pPr>
        <w:pStyle w:val="Prrafodelista1"/>
        <w:spacing w:before="360" w:after="120" w:line="240" w:lineRule="atLeast"/>
        <w:ind w:left="0"/>
        <w:jc w:val="center"/>
        <w:rPr>
          <w:rFonts w:asciiTheme="minorHAnsi" w:hAnsiTheme="minorHAnsi" w:cstheme="minorHAnsi"/>
          <w:b/>
          <w:sz w:val="22"/>
          <w:szCs w:val="22"/>
          <w:lang w:val="eu-ES"/>
        </w:rPr>
      </w:pPr>
      <w:r w:rsidRPr="00786314">
        <w:rPr>
          <w:rFonts w:asciiTheme="minorHAnsi" w:hAnsiTheme="minorHAnsi" w:cstheme="minorHAnsi"/>
          <w:b/>
          <w:sz w:val="22"/>
          <w:szCs w:val="22"/>
          <w:lang w:val="eu-ES"/>
        </w:rPr>
        <w:t>OSIO KALEKO 2. ERAIKINA ERAISTEA ETA ONDORIOZKO ORUBEAREN BEHIN-BEHINEKO URBANIZAZIOA Espediente zenbakia: 2022SCOU0028</w:t>
      </w:r>
    </w:p>
    <w:p w14:paraId="34AE6F35" w14:textId="34B923F9" w:rsidR="00067329" w:rsidRPr="00067329" w:rsidRDefault="00067329" w:rsidP="00067329">
      <w:pPr>
        <w:pStyle w:val="Prrafodelista1"/>
        <w:spacing w:before="360" w:after="120" w:line="240" w:lineRule="atLeast"/>
        <w:ind w:left="0"/>
        <w:jc w:val="center"/>
        <w:rPr>
          <w:rFonts w:asciiTheme="minorHAnsi" w:hAnsiTheme="minorHAnsi" w:cstheme="minorHAnsi"/>
          <w:b/>
          <w:sz w:val="22"/>
          <w:szCs w:val="22"/>
          <w:lang w:val="eu-ES"/>
        </w:rPr>
      </w:pPr>
      <w:r w:rsidRPr="00067329">
        <w:rPr>
          <w:rFonts w:asciiTheme="minorHAnsi" w:hAnsiTheme="minorHAnsi" w:cstheme="minorHAnsi"/>
          <w:b/>
          <w:sz w:val="22"/>
          <w:szCs w:val="22"/>
          <w:lang w:val="eu-ES"/>
        </w:rPr>
        <w:t>ADIERAZTEN DU</w:t>
      </w:r>
    </w:p>
    <w:p w14:paraId="47F4B26A" w14:textId="277E561C" w:rsidR="00BD303E" w:rsidRPr="00BD303E" w:rsidRDefault="00067329" w:rsidP="00BD303E">
      <w:pPr>
        <w:pStyle w:val="Prrafodelista"/>
        <w:numPr>
          <w:ilvl w:val="0"/>
          <w:numId w:val="23"/>
        </w:numPr>
        <w:autoSpaceDE w:val="0"/>
        <w:autoSpaceDN w:val="0"/>
        <w:adjustRightInd w:val="0"/>
        <w:spacing w:before="60" w:after="60" w:line="288" w:lineRule="auto"/>
        <w:ind w:left="294" w:hanging="266"/>
        <w:contextualSpacing w:val="0"/>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Ezagutzen dituela </w:t>
      </w:r>
      <w:r w:rsidR="00BD303E" w:rsidRPr="00BD303E">
        <w:rPr>
          <w:rFonts w:asciiTheme="minorHAnsi" w:hAnsiTheme="minorHAnsi" w:cstheme="minorHAnsi"/>
          <w:sz w:val="22"/>
          <w:szCs w:val="22"/>
          <w:lang w:val="eu-ES"/>
        </w:rPr>
        <w:t>eta oso-osorik onartzen dituela</w:t>
      </w:r>
      <w:r w:rsidR="00BD303E">
        <w:rPr>
          <w:rFonts w:asciiTheme="minorHAnsi" w:hAnsiTheme="minorHAnsi" w:cstheme="minorHAnsi"/>
          <w:sz w:val="22"/>
          <w:szCs w:val="22"/>
          <w:lang w:val="eu-ES"/>
        </w:rPr>
        <w:t>,</w:t>
      </w:r>
      <w:r w:rsidR="00BD303E" w:rsidRPr="00BD303E">
        <w:rPr>
          <w:rFonts w:asciiTheme="minorHAnsi" w:hAnsiTheme="minorHAnsi" w:cstheme="minorHAnsi"/>
          <w:spacing w:val="-2"/>
          <w:sz w:val="22"/>
          <w:lang w:val="eu-ES"/>
        </w:rPr>
        <w:t xml:space="preserve"> </w:t>
      </w:r>
      <w:r w:rsidRPr="00BD303E">
        <w:rPr>
          <w:rFonts w:asciiTheme="minorHAnsi" w:hAnsiTheme="minorHAnsi" w:cstheme="minorHAnsi"/>
          <w:spacing w:val="-2"/>
          <w:sz w:val="22"/>
          <w:lang w:val="eu-ES"/>
        </w:rPr>
        <w:t xml:space="preserve">proiektua, proiektuaren edukia, </w:t>
      </w:r>
      <w:r w:rsidRPr="00BD303E">
        <w:rPr>
          <w:rFonts w:asciiTheme="minorHAnsi" w:hAnsiTheme="minorHAnsi" w:cstheme="minorHAnsi"/>
          <w:sz w:val="22"/>
          <w:szCs w:val="22"/>
          <w:lang w:val="eu-ES"/>
        </w:rPr>
        <w:t xml:space="preserve">kontratuaren oinarri diren pleguak </w:t>
      </w:r>
      <w:r w:rsidR="00BD303E" w:rsidRPr="00BD303E">
        <w:rPr>
          <w:rFonts w:asciiTheme="minorHAnsi" w:hAnsiTheme="minorHAnsi" w:cstheme="minorHAnsi"/>
          <w:spacing w:val="-2"/>
          <w:sz w:val="22"/>
          <w:lang w:val="eu-ES"/>
        </w:rPr>
        <w:t>eta kontratu hau eraenduko duten gainerako dokumentu guztiak</w:t>
      </w:r>
      <w:r w:rsidR="00BD303E">
        <w:rPr>
          <w:rFonts w:asciiTheme="minorHAnsi" w:hAnsiTheme="minorHAnsi" w:cstheme="minorHAnsi"/>
          <w:spacing w:val="-2"/>
          <w:sz w:val="22"/>
          <w:lang w:val="eu-ES"/>
        </w:rPr>
        <w:t>.</w:t>
      </w:r>
    </w:p>
    <w:p w14:paraId="1EF9E8D8" w14:textId="77777777" w:rsidR="00BD303E" w:rsidRDefault="00BD303E" w:rsidP="00BD303E">
      <w:pPr>
        <w:pStyle w:val="Prrafodelista"/>
        <w:numPr>
          <w:ilvl w:val="0"/>
          <w:numId w:val="23"/>
        </w:numPr>
        <w:autoSpaceDE w:val="0"/>
        <w:autoSpaceDN w:val="0"/>
        <w:adjustRightInd w:val="0"/>
        <w:spacing w:before="60" w:after="60" w:line="288" w:lineRule="auto"/>
        <w:ind w:left="294" w:hanging="266"/>
        <w:contextualSpacing w:val="0"/>
        <w:rPr>
          <w:rFonts w:asciiTheme="minorHAnsi" w:hAnsiTheme="minorHAnsi" w:cstheme="minorHAnsi"/>
          <w:sz w:val="22"/>
          <w:szCs w:val="22"/>
          <w:lang w:val="eu-ES"/>
        </w:rPr>
      </w:pPr>
      <w:r w:rsidRPr="00BD303E">
        <w:rPr>
          <w:rFonts w:asciiTheme="minorHAnsi" w:hAnsiTheme="minorHAnsi" w:cstheme="minorHAnsi"/>
          <w:sz w:val="22"/>
          <w:szCs w:val="22"/>
          <w:lang w:val="eu-ES"/>
        </w:rPr>
        <w:t xml:space="preserve">Kontratuaren </w:t>
      </w:r>
      <w:r w:rsidR="00067329" w:rsidRPr="00BD303E">
        <w:rPr>
          <w:rFonts w:asciiTheme="minorHAnsi" w:hAnsiTheme="minorHAnsi" w:cstheme="minorHAnsi"/>
          <w:sz w:val="22"/>
          <w:szCs w:val="22"/>
          <w:lang w:val="eu-ES"/>
        </w:rPr>
        <w:t xml:space="preserve">xedea gauzatzeko konpromisoa hartzen duela honako prezio </w:t>
      </w:r>
      <w:r>
        <w:rPr>
          <w:rFonts w:asciiTheme="minorHAnsi" w:hAnsiTheme="minorHAnsi" w:cstheme="minorHAnsi"/>
          <w:sz w:val="22"/>
          <w:szCs w:val="22"/>
          <w:lang w:val="eu-ES"/>
        </w:rPr>
        <w:t>eta epe hauetan:</w:t>
      </w:r>
    </w:p>
    <w:p w14:paraId="4D2BF0B1" w14:textId="77777777" w:rsidR="00067329" w:rsidRPr="00067329" w:rsidRDefault="00067329" w:rsidP="00067329">
      <w:pPr>
        <w:autoSpaceDE w:val="0"/>
        <w:autoSpaceDN w:val="0"/>
        <w:adjustRightInd w:val="0"/>
        <w:spacing w:before="160" w:after="60"/>
        <w:rPr>
          <w:rFonts w:asciiTheme="minorHAnsi" w:hAnsiTheme="minorHAnsi" w:cstheme="minorHAnsi"/>
          <w:b/>
          <w:sz w:val="22"/>
          <w:szCs w:val="22"/>
          <w:lang w:val="eu-ES"/>
        </w:rPr>
      </w:pPr>
      <w:r w:rsidRPr="00067329">
        <w:rPr>
          <w:rFonts w:asciiTheme="minorHAnsi" w:hAnsiTheme="minorHAnsi" w:cstheme="minorHAnsi"/>
          <w:b/>
          <w:sz w:val="22"/>
          <w:szCs w:val="22"/>
          <w:lang w:val="eu-ES"/>
        </w:rPr>
        <w:t xml:space="preserve">1.- </w:t>
      </w:r>
      <w:r w:rsidRPr="00067329">
        <w:rPr>
          <w:rFonts w:asciiTheme="minorHAnsi" w:hAnsiTheme="minorHAnsi" w:cstheme="minorHAnsi"/>
          <w:b/>
          <w:sz w:val="22"/>
          <w:szCs w:val="22"/>
          <w:u w:val="single"/>
          <w:lang w:val="eu-ES"/>
        </w:rPr>
        <w:t>Eskaintza ekonomikoa</w:t>
      </w:r>
    </w:p>
    <w:tbl>
      <w:tblPr>
        <w:tblW w:w="8878" w:type="dxa"/>
        <w:tblLook w:val="01E0" w:firstRow="1" w:lastRow="1" w:firstColumn="1" w:lastColumn="1" w:noHBand="0" w:noVBand="0"/>
      </w:tblPr>
      <w:tblGrid>
        <w:gridCol w:w="1068"/>
        <w:gridCol w:w="94"/>
        <w:gridCol w:w="6129"/>
        <w:gridCol w:w="1587"/>
      </w:tblGrid>
      <w:tr w:rsidR="00067329" w:rsidRPr="00BD303E" w14:paraId="5D84166C" w14:textId="77777777" w:rsidTr="007F01F5">
        <w:tc>
          <w:tcPr>
            <w:tcW w:w="1162" w:type="dxa"/>
            <w:gridSpan w:val="2"/>
          </w:tcPr>
          <w:p w14:paraId="29BD8DF8" w14:textId="77777777" w:rsidR="00067329" w:rsidRPr="00BD303E" w:rsidRDefault="00067329" w:rsidP="007F01F5">
            <w:pPr>
              <w:spacing w:before="60" w:after="60"/>
              <w:jc w:val="center"/>
              <w:rPr>
                <w:rFonts w:asciiTheme="minorHAnsi" w:hAnsiTheme="minorHAnsi" w:cstheme="minorHAnsi"/>
                <w:b/>
                <w:snapToGrid w:val="0"/>
                <w:sz w:val="18"/>
                <w:szCs w:val="18"/>
                <w:lang w:val="eu-ES"/>
              </w:rPr>
            </w:pPr>
          </w:p>
        </w:tc>
        <w:tc>
          <w:tcPr>
            <w:tcW w:w="6129" w:type="dxa"/>
          </w:tcPr>
          <w:p w14:paraId="67FC2A80" w14:textId="77777777" w:rsidR="00067329" w:rsidRPr="00BD303E" w:rsidRDefault="00067329" w:rsidP="007F01F5">
            <w:pPr>
              <w:spacing w:before="60" w:after="60"/>
              <w:jc w:val="center"/>
              <w:rPr>
                <w:rFonts w:asciiTheme="minorHAnsi" w:hAnsiTheme="minorHAnsi" w:cstheme="minorHAnsi"/>
                <w:b/>
                <w:i/>
                <w:snapToGrid w:val="0"/>
                <w:sz w:val="18"/>
                <w:szCs w:val="18"/>
                <w:lang w:val="eu-ES"/>
              </w:rPr>
            </w:pPr>
            <w:r w:rsidRPr="00BD303E">
              <w:rPr>
                <w:rFonts w:asciiTheme="minorHAnsi" w:hAnsiTheme="minorHAnsi" w:cstheme="minorHAnsi"/>
                <w:b/>
                <w:i/>
                <w:snapToGrid w:val="0"/>
                <w:sz w:val="18"/>
                <w:szCs w:val="18"/>
                <w:lang w:val="eu-ES"/>
              </w:rPr>
              <w:t>Letratan</w:t>
            </w:r>
          </w:p>
        </w:tc>
        <w:tc>
          <w:tcPr>
            <w:tcW w:w="1587" w:type="dxa"/>
          </w:tcPr>
          <w:p w14:paraId="4FF74E4F" w14:textId="77777777" w:rsidR="00067329" w:rsidRPr="00BD303E" w:rsidRDefault="00067329" w:rsidP="007F01F5">
            <w:pPr>
              <w:spacing w:before="60" w:after="60"/>
              <w:jc w:val="center"/>
              <w:rPr>
                <w:rFonts w:asciiTheme="minorHAnsi" w:hAnsiTheme="minorHAnsi" w:cstheme="minorHAnsi"/>
                <w:b/>
                <w:i/>
                <w:snapToGrid w:val="0"/>
                <w:sz w:val="18"/>
                <w:szCs w:val="18"/>
                <w:lang w:val="eu-ES"/>
              </w:rPr>
            </w:pPr>
            <w:r w:rsidRPr="00BD303E">
              <w:rPr>
                <w:rFonts w:asciiTheme="minorHAnsi" w:hAnsiTheme="minorHAnsi" w:cstheme="minorHAnsi"/>
                <w:b/>
                <w:i/>
                <w:sz w:val="18"/>
                <w:szCs w:val="18"/>
                <w:lang w:val="eu-ES"/>
              </w:rPr>
              <w:t>Zenbakitan</w:t>
            </w:r>
          </w:p>
        </w:tc>
      </w:tr>
      <w:tr w:rsidR="00067329" w:rsidRPr="00067329" w14:paraId="1B318597" w14:textId="77777777" w:rsidTr="007F01F5">
        <w:tc>
          <w:tcPr>
            <w:tcW w:w="1068" w:type="dxa"/>
            <w:vAlign w:val="center"/>
          </w:tcPr>
          <w:p w14:paraId="2F5D1264" w14:textId="77777777" w:rsidR="00067329" w:rsidRPr="00067329" w:rsidRDefault="00067329" w:rsidP="007F01F5">
            <w:pPr>
              <w:spacing w:before="60" w:after="60"/>
              <w:ind w:left="-108"/>
              <w:jc w:val="center"/>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PREZIOA</w:t>
            </w:r>
          </w:p>
        </w:tc>
        <w:tc>
          <w:tcPr>
            <w:tcW w:w="6223" w:type="dxa"/>
            <w:gridSpan w:val="2"/>
            <w:vAlign w:val="center"/>
          </w:tcPr>
          <w:p w14:paraId="2097420C"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 xml:space="preserve">_________________________________________________ </w:t>
            </w:r>
            <w:r w:rsidRPr="00067329">
              <w:rPr>
                <w:rFonts w:asciiTheme="minorHAnsi" w:hAnsiTheme="minorHAnsi" w:cstheme="minorHAnsi"/>
                <w:snapToGrid w:val="0"/>
                <w:sz w:val="22"/>
                <w:szCs w:val="22"/>
                <w:lang w:val="eu-ES"/>
              </w:rPr>
              <w:t>euro</w:t>
            </w:r>
          </w:p>
        </w:tc>
        <w:tc>
          <w:tcPr>
            <w:tcW w:w="1587" w:type="dxa"/>
            <w:vAlign w:val="center"/>
          </w:tcPr>
          <w:p w14:paraId="65CD9748"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snapToGrid w:val="0"/>
                <w:sz w:val="22"/>
                <w:szCs w:val="22"/>
                <w:lang w:val="eu-ES"/>
              </w:rPr>
              <w:t>__________ €</w:t>
            </w:r>
          </w:p>
        </w:tc>
      </w:tr>
      <w:tr w:rsidR="00067329" w:rsidRPr="00067329" w14:paraId="4C7F9E5A" w14:textId="77777777" w:rsidTr="007F01F5">
        <w:tc>
          <w:tcPr>
            <w:tcW w:w="1068" w:type="dxa"/>
            <w:vAlign w:val="center"/>
          </w:tcPr>
          <w:p w14:paraId="55DEC2ED" w14:textId="77777777" w:rsidR="00067329" w:rsidRPr="00067329" w:rsidRDefault="00067329" w:rsidP="007F01F5">
            <w:pPr>
              <w:spacing w:before="60" w:after="60"/>
              <w:ind w:left="-111"/>
              <w:jc w:val="center"/>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 %21 BEZ</w:t>
            </w:r>
          </w:p>
        </w:tc>
        <w:tc>
          <w:tcPr>
            <w:tcW w:w="6223" w:type="dxa"/>
            <w:gridSpan w:val="2"/>
            <w:vAlign w:val="center"/>
          </w:tcPr>
          <w:p w14:paraId="5DE8EC77" w14:textId="77777777" w:rsidR="00067329" w:rsidRPr="00067329" w:rsidRDefault="00067329" w:rsidP="007F01F5">
            <w:pPr>
              <w:spacing w:before="60" w:after="60"/>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_________________________________________________ euro</w:t>
            </w:r>
          </w:p>
        </w:tc>
        <w:tc>
          <w:tcPr>
            <w:tcW w:w="1587" w:type="dxa"/>
            <w:vAlign w:val="center"/>
          </w:tcPr>
          <w:p w14:paraId="4BC4806C" w14:textId="77777777" w:rsidR="00067329" w:rsidRPr="00067329" w:rsidRDefault="00067329" w:rsidP="007F01F5">
            <w:pPr>
              <w:spacing w:before="60" w:after="60"/>
              <w:rPr>
                <w:rFonts w:asciiTheme="minorHAnsi" w:hAnsiTheme="minorHAnsi" w:cstheme="minorHAnsi"/>
                <w:snapToGrid w:val="0"/>
                <w:sz w:val="22"/>
                <w:szCs w:val="22"/>
                <w:lang w:val="eu-ES"/>
              </w:rPr>
            </w:pPr>
            <w:r w:rsidRPr="00067329">
              <w:rPr>
                <w:rFonts w:asciiTheme="minorHAnsi" w:hAnsiTheme="minorHAnsi" w:cstheme="minorHAnsi"/>
                <w:snapToGrid w:val="0"/>
                <w:sz w:val="22"/>
                <w:szCs w:val="22"/>
                <w:lang w:val="eu-ES"/>
              </w:rPr>
              <w:t>__________ €</w:t>
            </w:r>
          </w:p>
        </w:tc>
      </w:tr>
      <w:tr w:rsidR="00067329" w:rsidRPr="00067329" w14:paraId="32E8C901" w14:textId="77777777" w:rsidTr="007F01F5">
        <w:tc>
          <w:tcPr>
            <w:tcW w:w="1068" w:type="dxa"/>
            <w:vAlign w:val="center"/>
          </w:tcPr>
          <w:p w14:paraId="56EACAD8" w14:textId="77777777" w:rsidR="00067329" w:rsidRPr="00067329" w:rsidRDefault="00067329" w:rsidP="007F01F5">
            <w:pPr>
              <w:spacing w:before="60" w:after="60"/>
              <w:ind w:left="-105"/>
              <w:jc w:val="center"/>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GUZTIRA</w:t>
            </w:r>
          </w:p>
        </w:tc>
        <w:tc>
          <w:tcPr>
            <w:tcW w:w="6223" w:type="dxa"/>
            <w:gridSpan w:val="2"/>
            <w:vAlign w:val="center"/>
          </w:tcPr>
          <w:p w14:paraId="0874ACBE"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b/>
                <w:snapToGrid w:val="0"/>
                <w:sz w:val="22"/>
                <w:szCs w:val="22"/>
                <w:lang w:val="eu-ES"/>
              </w:rPr>
              <w:t xml:space="preserve">_________________________________________________ </w:t>
            </w:r>
            <w:r w:rsidRPr="00067329">
              <w:rPr>
                <w:rFonts w:asciiTheme="minorHAnsi" w:hAnsiTheme="minorHAnsi" w:cstheme="minorHAnsi"/>
                <w:snapToGrid w:val="0"/>
                <w:sz w:val="22"/>
                <w:szCs w:val="22"/>
                <w:lang w:val="eu-ES"/>
              </w:rPr>
              <w:t>euro</w:t>
            </w:r>
          </w:p>
        </w:tc>
        <w:tc>
          <w:tcPr>
            <w:tcW w:w="1587" w:type="dxa"/>
            <w:vAlign w:val="center"/>
          </w:tcPr>
          <w:p w14:paraId="7F13BA8E" w14:textId="77777777" w:rsidR="00067329" w:rsidRPr="00067329" w:rsidRDefault="00067329" w:rsidP="007F01F5">
            <w:pPr>
              <w:spacing w:before="60" w:after="60"/>
              <w:rPr>
                <w:rFonts w:asciiTheme="minorHAnsi" w:hAnsiTheme="minorHAnsi" w:cstheme="minorHAnsi"/>
                <w:b/>
                <w:snapToGrid w:val="0"/>
                <w:sz w:val="22"/>
                <w:szCs w:val="22"/>
                <w:lang w:val="eu-ES"/>
              </w:rPr>
            </w:pPr>
            <w:r w:rsidRPr="00067329">
              <w:rPr>
                <w:rFonts w:asciiTheme="minorHAnsi" w:hAnsiTheme="minorHAnsi" w:cstheme="minorHAnsi"/>
                <w:snapToGrid w:val="0"/>
                <w:sz w:val="22"/>
                <w:szCs w:val="22"/>
                <w:lang w:val="eu-ES"/>
              </w:rPr>
              <w:t>__________ €</w:t>
            </w:r>
          </w:p>
        </w:tc>
      </w:tr>
    </w:tbl>
    <w:p w14:paraId="2DD1FD38" w14:textId="0012134D" w:rsidR="00BD303E" w:rsidRPr="00067329" w:rsidRDefault="00BD303E" w:rsidP="00BD303E">
      <w:pPr>
        <w:autoSpaceDE w:val="0"/>
        <w:autoSpaceDN w:val="0"/>
        <w:adjustRightInd w:val="0"/>
        <w:spacing w:before="160" w:after="120" w:line="252" w:lineRule="auto"/>
        <w:rPr>
          <w:rFonts w:asciiTheme="minorHAnsi" w:hAnsiTheme="minorHAnsi" w:cstheme="minorHAnsi"/>
          <w:b/>
          <w:sz w:val="22"/>
          <w:szCs w:val="22"/>
          <w:lang w:val="eu-ES"/>
        </w:rPr>
      </w:pPr>
      <w:r>
        <w:rPr>
          <w:rFonts w:asciiTheme="minorHAnsi" w:hAnsiTheme="minorHAnsi" w:cstheme="minorHAnsi"/>
          <w:b/>
          <w:sz w:val="22"/>
          <w:szCs w:val="22"/>
          <w:lang w:val="eu-ES"/>
        </w:rPr>
        <w:t>2</w:t>
      </w:r>
      <w:r w:rsidRPr="00067329">
        <w:rPr>
          <w:rFonts w:asciiTheme="minorHAnsi" w:hAnsiTheme="minorHAnsi" w:cstheme="minorHAnsi"/>
          <w:b/>
          <w:sz w:val="22"/>
          <w:szCs w:val="22"/>
          <w:lang w:val="eu-ES"/>
        </w:rPr>
        <w:t xml:space="preserve"> </w:t>
      </w:r>
      <w:r>
        <w:rPr>
          <w:rFonts w:asciiTheme="minorHAnsi" w:hAnsiTheme="minorHAnsi" w:cstheme="minorHAnsi"/>
          <w:b/>
          <w:sz w:val="22"/>
          <w:szCs w:val="22"/>
          <w:u w:val="single"/>
          <w:lang w:val="eu-ES"/>
        </w:rPr>
        <w:t>Epea</w:t>
      </w:r>
    </w:p>
    <w:p w14:paraId="2774091A" w14:textId="77ECE4DB" w:rsidR="00067329" w:rsidRPr="00067329" w:rsidRDefault="00BD303E" w:rsidP="00BD303E">
      <w:pPr>
        <w:autoSpaceDE w:val="0"/>
        <w:autoSpaceDN w:val="0"/>
        <w:adjustRightInd w:val="0"/>
        <w:spacing w:before="60" w:after="60"/>
        <w:ind w:left="672"/>
        <w:rPr>
          <w:rFonts w:eastAsia="Book Antiqua" w:cstheme="minorHAnsi"/>
          <w:b/>
          <w:bCs/>
          <w:color w:val="000000"/>
          <w:u w:val="single"/>
          <w:lang w:val="eu-ES" w:eastAsia="zh-CN" w:bidi="hi-IN"/>
        </w:rPr>
      </w:pPr>
      <w:r w:rsidRPr="00067329">
        <w:rPr>
          <w:rFonts w:asciiTheme="minorHAnsi" w:hAnsiTheme="minorHAnsi" w:cstheme="minorHAnsi"/>
          <w:b/>
          <w:snapToGrid w:val="0"/>
          <w:sz w:val="22"/>
          <w:szCs w:val="22"/>
          <w:lang w:val="eu-ES"/>
        </w:rPr>
        <w:t>_________________________</w:t>
      </w:r>
      <w:r>
        <w:rPr>
          <w:rFonts w:asciiTheme="minorHAnsi" w:hAnsiTheme="minorHAnsi" w:cstheme="minorHAnsi"/>
          <w:b/>
          <w:snapToGrid w:val="0"/>
          <w:sz w:val="22"/>
          <w:szCs w:val="22"/>
          <w:lang w:val="eu-ES"/>
        </w:rPr>
        <w:t xml:space="preserve"> </w:t>
      </w:r>
      <w:r w:rsidRPr="00067329">
        <w:rPr>
          <w:rFonts w:asciiTheme="minorHAnsi" w:hAnsiTheme="minorHAnsi" w:cstheme="minorHAnsi"/>
          <w:b/>
          <w:snapToGrid w:val="0"/>
          <w:sz w:val="22"/>
          <w:szCs w:val="22"/>
          <w:lang w:val="eu-ES"/>
        </w:rPr>
        <w:t>_______________________</w:t>
      </w:r>
      <w:r>
        <w:rPr>
          <w:rFonts w:asciiTheme="minorHAnsi" w:hAnsiTheme="minorHAnsi" w:cstheme="minorHAnsi"/>
          <w:b/>
          <w:snapToGrid w:val="0"/>
          <w:sz w:val="22"/>
          <w:szCs w:val="22"/>
          <w:lang w:val="eu-ES"/>
        </w:rPr>
        <w:t xml:space="preserve"> </w:t>
      </w:r>
      <w:r w:rsidRPr="001235AD">
        <w:rPr>
          <w:rFonts w:asciiTheme="minorHAnsi" w:hAnsiTheme="minorHAnsi" w:cstheme="minorHAnsi"/>
          <w:b/>
          <w:snapToGrid w:val="0"/>
          <w:sz w:val="22"/>
          <w:szCs w:val="22"/>
          <w:lang w:val="eu-ES"/>
        </w:rPr>
        <w:t>egun</w:t>
      </w:r>
      <w:r w:rsidR="00C95303" w:rsidRPr="001235AD">
        <w:rPr>
          <w:rFonts w:asciiTheme="minorHAnsi" w:hAnsiTheme="minorHAnsi" w:cstheme="minorHAnsi"/>
          <w:b/>
          <w:snapToGrid w:val="0"/>
          <w:sz w:val="22"/>
          <w:szCs w:val="22"/>
          <w:lang w:val="eu-ES"/>
        </w:rPr>
        <w:t xml:space="preserve"> naturalak</w:t>
      </w:r>
    </w:p>
    <w:p w14:paraId="0E9A11E3" w14:textId="260D79D0" w:rsidR="00F1113E" w:rsidRPr="00F1113E" w:rsidRDefault="00F1113E" w:rsidP="00BA0D98">
      <w:pPr>
        <w:spacing w:after="120"/>
        <w:ind w:left="14"/>
        <w:rPr>
          <w:rFonts w:asciiTheme="minorHAnsi" w:hAnsiTheme="minorHAnsi" w:cstheme="minorHAnsi"/>
          <w:b/>
          <w:spacing w:val="-2"/>
          <w:sz w:val="22"/>
          <w:szCs w:val="22"/>
          <w:lang w:val="eu-ES"/>
        </w:rPr>
      </w:pPr>
    </w:p>
    <w:p w14:paraId="35E552D9" w14:textId="59C7F9D4" w:rsidR="00F1113E" w:rsidRPr="00BD303E" w:rsidRDefault="00BD303E" w:rsidP="00471F42">
      <w:pPr>
        <w:pStyle w:val="Encabezado"/>
        <w:spacing w:after="120" w:line="252" w:lineRule="auto"/>
        <w:ind w:left="196"/>
        <w:jc w:val="center"/>
        <w:rPr>
          <w:rFonts w:asciiTheme="minorHAnsi" w:hAnsiTheme="minorHAnsi" w:cstheme="minorHAnsi"/>
          <w:bCs/>
          <w:spacing w:val="-2"/>
          <w:sz w:val="22"/>
          <w:szCs w:val="22"/>
          <w:lang w:val="eu-ES"/>
        </w:rPr>
      </w:pPr>
      <w:r w:rsidRPr="00BD303E">
        <w:rPr>
          <w:rFonts w:asciiTheme="minorHAnsi" w:hAnsiTheme="minorHAnsi" w:cs="Arial"/>
          <w:bCs/>
          <w:lang w:val="eu-ES"/>
        </w:rPr>
        <w:t>Tokia, data eta sinadura</w:t>
      </w:r>
    </w:p>
    <w:sectPr w:rsidR="00F1113E" w:rsidRPr="00BD303E" w:rsidSect="00067329">
      <w:type w:val="oddPage"/>
      <w:pgSz w:w="11906" w:h="16838" w:code="9"/>
      <w:pgMar w:top="2835" w:right="1418" w:bottom="1134" w:left="1418" w:header="567" w:footer="567"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DEC0B" w14:textId="77777777" w:rsidR="00654C31" w:rsidRDefault="00654C31">
      <w:r>
        <w:separator/>
      </w:r>
    </w:p>
  </w:endnote>
  <w:endnote w:type="continuationSeparator" w:id="0">
    <w:p w14:paraId="2375018C" w14:textId="77777777" w:rsidR="00654C31" w:rsidRDefault="0065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431424"/>
      <w:docPartObj>
        <w:docPartGallery w:val="Page Numbers (Bottom of Page)"/>
        <w:docPartUnique/>
      </w:docPartObj>
    </w:sdtPr>
    <w:sdtEndPr>
      <w:rPr>
        <w:rFonts w:asciiTheme="minorHAnsi" w:hAnsiTheme="minorHAnsi" w:cstheme="minorHAnsi"/>
        <w:sz w:val="18"/>
        <w:szCs w:val="18"/>
      </w:rPr>
    </w:sdtEndPr>
    <w:sdtContent>
      <w:sdt>
        <w:sdtPr>
          <w:id w:val="1728636285"/>
          <w:docPartObj>
            <w:docPartGallery w:val="Page Numbers (Top of Page)"/>
            <w:docPartUnique/>
          </w:docPartObj>
        </w:sdtPr>
        <w:sdtEndPr>
          <w:rPr>
            <w:rFonts w:asciiTheme="minorHAnsi" w:hAnsiTheme="minorHAnsi" w:cstheme="minorHAnsi"/>
            <w:sz w:val="18"/>
            <w:szCs w:val="18"/>
          </w:rPr>
        </w:sdtEndPr>
        <w:sdtContent>
          <w:p w14:paraId="3BF8AA4E" w14:textId="425B3FF6" w:rsidR="00295626" w:rsidRPr="00107FAC" w:rsidRDefault="00295626" w:rsidP="00295626">
            <w:pPr>
              <w:pStyle w:val="Piedepgina"/>
              <w:jc w:val="right"/>
              <w:rPr>
                <w:rFonts w:asciiTheme="minorHAnsi" w:hAnsiTheme="minorHAnsi" w:cstheme="minorHAnsi"/>
                <w:sz w:val="18"/>
                <w:szCs w:val="18"/>
              </w:rPr>
            </w:pPr>
            <w:r w:rsidRPr="00107FAC">
              <w:rPr>
                <w:rFonts w:asciiTheme="minorHAnsi" w:hAnsiTheme="minorHAnsi" w:cstheme="minorHAnsi"/>
                <w:sz w:val="18"/>
                <w:szCs w:val="18"/>
              </w:rPr>
              <w:fldChar w:fldCharType="begin"/>
            </w:r>
            <w:r w:rsidRPr="00107FAC">
              <w:rPr>
                <w:rFonts w:asciiTheme="minorHAnsi" w:hAnsiTheme="minorHAnsi" w:cstheme="minorHAnsi"/>
                <w:sz w:val="18"/>
                <w:szCs w:val="18"/>
              </w:rPr>
              <w:instrText>PAGE</w:instrText>
            </w:r>
            <w:r w:rsidRPr="00107FAC">
              <w:rPr>
                <w:rFonts w:asciiTheme="minorHAnsi" w:hAnsiTheme="minorHAnsi" w:cstheme="minorHAnsi"/>
                <w:sz w:val="18"/>
                <w:szCs w:val="18"/>
              </w:rPr>
              <w:fldChar w:fldCharType="separate"/>
            </w:r>
            <w:r w:rsidR="00422343" w:rsidRPr="00107FAC">
              <w:rPr>
                <w:rFonts w:asciiTheme="minorHAnsi" w:hAnsiTheme="minorHAnsi" w:cstheme="minorHAnsi"/>
                <w:noProof/>
                <w:sz w:val="18"/>
                <w:szCs w:val="18"/>
              </w:rPr>
              <w:t>6</w:t>
            </w:r>
            <w:r w:rsidRPr="00107FAC">
              <w:rPr>
                <w:rFonts w:asciiTheme="minorHAnsi" w:hAnsiTheme="minorHAnsi" w:cstheme="minorHAnsi"/>
                <w:sz w:val="18"/>
                <w:szCs w:val="18"/>
              </w:rPr>
              <w:fldChar w:fldCharType="end"/>
            </w:r>
            <w:r w:rsidRPr="00107FAC">
              <w:rPr>
                <w:rFonts w:asciiTheme="minorHAnsi" w:hAnsiTheme="minorHAnsi" w:cstheme="minorHAnsi"/>
                <w:sz w:val="18"/>
                <w:szCs w:val="18"/>
                <w:lang w:val="eu-ES"/>
              </w:rPr>
              <w:t xml:space="preserve"> / </w:t>
            </w:r>
            <w:r w:rsidRPr="00107FAC">
              <w:rPr>
                <w:rFonts w:asciiTheme="minorHAnsi" w:hAnsiTheme="minorHAnsi" w:cstheme="minorHAnsi"/>
                <w:sz w:val="18"/>
                <w:szCs w:val="18"/>
              </w:rPr>
              <w:fldChar w:fldCharType="begin"/>
            </w:r>
            <w:r w:rsidRPr="00107FAC">
              <w:rPr>
                <w:rFonts w:asciiTheme="minorHAnsi" w:hAnsiTheme="minorHAnsi" w:cstheme="minorHAnsi"/>
                <w:sz w:val="18"/>
                <w:szCs w:val="18"/>
              </w:rPr>
              <w:instrText>NUMPAGES</w:instrText>
            </w:r>
            <w:r w:rsidRPr="00107FAC">
              <w:rPr>
                <w:rFonts w:asciiTheme="minorHAnsi" w:hAnsiTheme="minorHAnsi" w:cstheme="minorHAnsi"/>
                <w:sz w:val="18"/>
                <w:szCs w:val="18"/>
              </w:rPr>
              <w:fldChar w:fldCharType="separate"/>
            </w:r>
            <w:r w:rsidR="00422343" w:rsidRPr="00107FAC">
              <w:rPr>
                <w:rFonts w:asciiTheme="minorHAnsi" w:hAnsiTheme="minorHAnsi" w:cstheme="minorHAnsi"/>
                <w:noProof/>
                <w:sz w:val="18"/>
                <w:szCs w:val="18"/>
              </w:rPr>
              <w:t>21</w:t>
            </w:r>
            <w:r w:rsidRPr="00107FAC">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91648" w14:textId="77777777" w:rsidR="0014038E" w:rsidRPr="00107FAC" w:rsidRDefault="00F75E0C" w:rsidP="0014038E">
    <w:pPr>
      <w:pStyle w:val="Piedepgina"/>
      <w:jc w:val="right"/>
      <w:rPr>
        <w:rFonts w:asciiTheme="minorHAnsi" w:hAnsiTheme="minorHAnsi" w:cstheme="minorHAnsi"/>
        <w:sz w:val="18"/>
        <w:szCs w:val="18"/>
      </w:rPr>
    </w:pPr>
    <w:sdt>
      <w:sdtPr>
        <w:id w:val="-1551602137"/>
        <w:docPartObj>
          <w:docPartGallery w:val="Page Numbers (Top of Page)"/>
          <w:docPartUnique/>
        </w:docPartObj>
      </w:sdtPr>
      <w:sdtEndPr>
        <w:rPr>
          <w:rFonts w:asciiTheme="minorHAnsi" w:hAnsiTheme="minorHAnsi" w:cstheme="minorHAnsi"/>
          <w:sz w:val="18"/>
          <w:szCs w:val="18"/>
        </w:rPr>
      </w:sdtEndPr>
      <w:sdtContent>
        <w:r w:rsidR="0014038E" w:rsidRPr="00107FAC">
          <w:rPr>
            <w:rFonts w:asciiTheme="minorHAnsi" w:hAnsiTheme="minorHAnsi" w:cstheme="minorHAnsi"/>
            <w:sz w:val="18"/>
            <w:szCs w:val="18"/>
          </w:rPr>
          <w:fldChar w:fldCharType="begin"/>
        </w:r>
        <w:r w:rsidR="0014038E" w:rsidRPr="00107FAC">
          <w:rPr>
            <w:rFonts w:asciiTheme="minorHAnsi" w:hAnsiTheme="minorHAnsi" w:cstheme="minorHAnsi"/>
            <w:sz w:val="18"/>
            <w:szCs w:val="18"/>
          </w:rPr>
          <w:instrText>PAGE</w:instrText>
        </w:r>
        <w:r w:rsidR="0014038E" w:rsidRPr="00107FAC">
          <w:rPr>
            <w:rFonts w:asciiTheme="minorHAnsi" w:hAnsiTheme="minorHAnsi" w:cstheme="minorHAnsi"/>
            <w:sz w:val="18"/>
            <w:szCs w:val="18"/>
          </w:rPr>
          <w:fldChar w:fldCharType="separate"/>
        </w:r>
        <w:r w:rsidR="0014038E" w:rsidRPr="00107FAC">
          <w:rPr>
            <w:rFonts w:asciiTheme="minorHAnsi" w:hAnsiTheme="minorHAnsi" w:cstheme="minorHAnsi"/>
            <w:sz w:val="18"/>
            <w:szCs w:val="18"/>
          </w:rPr>
          <w:t>16</w:t>
        </w:r>
        <w:r w:rsidR="0014038E" w:rsidRPr="00107FAC">
          <w:rPr>
            <w:rFonts w:asciiTheme="minorHAnsi" w:hAnsiTheme="minorHAnsi" w:cstheme="minorHAnsi"/>
            <w:sz w:val="18"/>
            <w:szCs w:val="18"/>
          </w:rPr>
          <w:fldChar w:fldCharType="end"/>
        </w:r>
        <w:r w:rsidR="0014038E" w:rsidRPr="00107FAC">
          <w:rPr>
            <w:rFonts w:asciiTheme="minorHAnsi" w:hAnsiTheme="minorHAnsi" w:cstheme="minorHAnsi"/>
            <w:sz w:val="18"/>
            <w:szCs w:val="18"/>
            <w:lang w:val="eu-ES"/>
          </w:rPr>
          <w:t xml:space="preserve"> / </w:t>
        </w:r>
        <w:r w:rsidR="0014038E" w:rsidRPr="00107FAC">
          <w:rPr>
            <w:rFonts w:asciiTheme="minorHAnsi" w:hAnsiTheme="minorHAnsi" w:cstheme="minorHAnsi"/>
            <w:sz w:val="18"/>
            <w:szCs w:val="18"/>
          </w:rPr>
          <w:fldChar w:fldCharType="begin"/>
        </w:r>
        <w:r w:rsidR="0014038E" w:rsidRPr="00107FAC">
          <w:rPr>
            <w:rFonts w:asciiTheme="minorHAnsi" w:hAnsiTheme="minorHAnsi" w:cstheme="minorHAnsi"/>
            <w:sz w:val="18"/>
            <w:szCs w:val="18"/>
          </w:rPr>
          <w:instrText>NUMPAGES</w:instrText>
        </w:r>
        <w:r w:rsidR="0014038E" w:rsidRPr="00107FAC">
          <w:rPr>
            <w:rFonts w:asciiTheme="minorHAnsi" w:hAnsiTheme="minorHAnsi" w:cstheme="minorHAnsi"/>
            <w:sz w:val="18"/>
            <w:szCs w:val="18"/>
          </w:rPr>
          <w:fldChar w:fldCharType="separate"/>
        </w:r>
        <w:r w:rsidR="0014038E" w:rsidRPr="00107FAC">
          <w:rPr>
            <w:rFonts w:asciiTheme="minorHAnsi" w:hAnsiTheme="minorHAnsi" w:cstheme="minorHAnsi"/>
            <w:sz w:val="18"/>
            <w:szCs w:val="18"/>
          </w:rPr>
          <w:t>29</w:t>
        </w:r>
        <w:r w:rsidR="0014038E" w:rsidRPr="00107FAC">
          <w:rPr>
            <w:rFonts w:asciiTheme="minorHAnsi" w:hAnsiTheme="minorHAnsi" w:cstheme="minorHAnsi"/>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C45BE" w14:textId="77777777" w:rsidR="00654C31" w:rsidRDefault="00654C31">
      <w:r>
        <w:separator/>
      </w:r>
    </w:p>
  </w:footnote>
  <w:footnote w:type="continuationSeparator" w:id="0">
    <w:p w14:paraId="7324ADF0" w14:textId="77777777" w:rsidR="00654C31" w:rsidRDefault="00654C31">
      <w:r>
        <w:continuationSeparator/>
      </w:r>
    </w:p>
  </w:footnote>
  <w:footnote w:id="1">
    <w:p w14:paraId="596414F0" w14:textId="23035A15" w:rsidR="00857F67" w:rsidRDefault="00857F67" w:rsidP="00857F67">
      <w:pPr>
        <w:pStyle w:val="Textonotapie"/>
      </w:pPr>
      <w:r w:rsidRPr="0025555E">
        <w:rPr>
          <w:rStyle w:val="Refdenotaalpie"/>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sidR="001C533C">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4C2E8883" w14:textId="77777777" w:rsidR="00BA0D98" w:rsidRDefault="00BA0D98" w:rsidP="00BA0D98">
      <w:pPr>
        <w:ind w:right="-144"/>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lang w:val="eu-ES"/>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lang w:val="eu-ES"/>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lang w:val="eu-ES"/>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065B1" w14:textId="474F67E5" w:rsidR="00295626" w:rsidRDefault="00295626" w:rsidP="00295626">
    <w:pPr>
      <w:pStyle w:val="Encabezado"/>
      <w:jc w:val="center"/>
    </w:pPr>
    <w:r w:rsidRPr="009C2E89">
      <w:rPr>
        <w:rFonts w:cs="Arial"/>
        <w:b/>
        <w:noProof/>
        <w:sz w:val="24"/>
        <w:szCs w:val="24"/>
        <w:lang w:val="eu-ES" w:eastAsia="eu-ES"/>
      </w:rPr>
      <w:drawing>
        <wp:inline distT="0" distB="0" distL="0" distR="0" wp14:anchorId="1DB7530A" wp14:editId="1CF960DB">
          <wp:extent cx="799200" cy="1080000"/>
          <wp:effectExtent l="0" t="0" r="1270" b="635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200" cy="1080000"/>
                  </a:xfrm>
                  <a:prstGeom prst="rect">
                    <a:avLst/>
                  </a:prstGeom>
                  <a:noFill/>
                  <a:ln>
                    <a:noFill/>
                  </a:ln>
                </pic:spPr>
              </pic:pic>
            </a:graphicData>
          </a:graphic>
        </wp:inline>
      </w:drawing>
    </w:r>
  </w:p>
  <w:p w14:paraId="4C519B6D" w14:textId="4E73B868" w:rsidR="005A3A37" w:rsidRPr="000B4C2A" w:rsidRDefault="005A3A37" w:rsidP="005A3A37">
    <w:pPr>
      <w:pStyle w:val="Encabezado"/>
      <w:jc w:val="right"/>
      <w:rPr>
        <w:rFonts w:asciiTheme="minorHAnsi" w:hAnsiTheme="minorHAnsi" w:cstheme="minorHAnsi"/>
        <w:lang w:val="es-ES"/>
      </w:rPr>
    </w:pPr>
    <w:r w:rsidRPr="005A3A37">
      <w:rPr>
        <w:rFonts w:asciiTheme="minorHAnsi" w:hAnsiTheme="minorHAnsi" w:cstheme="minorHAnsi"/>
      </w:rPr>
      <w:t>20</w:t>
    </w:r>
    <w:r w:rsidR="008E0C9B">
      <w:rPr>
        <w:rFonts w:asciiTheme="minorHAnsi" w:hAnsiTheme="minorHAnsi" w:cstheme="minorHAnsi"/>
        <w:lang w:val="es-ES"/>
      </w:rPr>
      <w:t>22</w:t>
    </w:r>
    <w:r w:rsidRPr="005A3A37">
      <w:rPr>
        <w:rFonts w:asciiTheme="minorHAnsi" w:hAnsiTheme="minorHAnsi" w:cstheme="minorHAnsi"/>
      </w:rPr>
      <w:t>SCOU00</w:t>
    </w:r>
    <w:r w:rsidR="008E0C9B">
      <w:rPr>
        <w:rFonts w:asciiTheme="minorHAnsi" w:hAnsiTheme="minorHAnsi" w:cstheme="minorHAnsi"/>
        <w:lang w:val="es-ES"/>
      </w:rPr>
      <w:t>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Listaconvietas"/>
      <w:lvlText w:val=""/>
      <w:lvlJc w:val="left"/>
      <w:pPr>
        <w:tabs>
          <w:tab w:val="num" w:pos="1211"/>
        </w:tabs>
        <w:ind w:left="1211" w:hanging="360"/>
      </w:pPr>
      <w:rPr>
        <w:rFonts w:ascii="Symbol" w:hAnsi="Symbol" w:hint="default"/>
      </w:rPr>
    </w:lvl>
  </w:abstractNum>
  <w:abstractNum w:abstractNumId="1"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 w15:restartNumberingAfterBreak="0">
    <w:nsid w:val="15965287"/>
    <w:multiLevelType w:val="hybridMultilevel"/>
    <w:tmpl w:val="AE686332"/>
    <w:lvl w:ilvl="0" w:tplc="FD6A632A">
      <w:start w:val="2"/>
      <w:numFmt w:val="decimal"/>
      <w:pStyle w:val="Ttulo1"/>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8"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3"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4"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1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19"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2"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3"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4"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num w:numId="1" w16cid:durableId="1434591849">
    <w:abstractNumId w:val="13"/>
  </w:num>
  <w:num w:numId="2" w16cid:durableId="1148473436">
    <w:abstractNumId w:val="3"/>
  </w:num>
  <w:num w:numId="3" w16cid:durableId="1446850150">
    <w:abstractNumId w:val="9"/>
  </w:num>
  <w:num w:numId="4" w16cid:durableId="2008286215">
    <w:abstractNumId w:val="2"/>
  </w:num>
  <w:num w:numId="5" w16cid:durableId="338654293">
    <w:abstractNumId w:val="18"/>
  </w:num>
  <w:num w:numId="6" w16cid:durableId="168520916">
    <w:abstractNumId w:val="0"/>
  </w:num>
  <w:num w:numId="7" w16cid:durableId="546340436">
    <w:abstractNumId w:val="23"/>
  </w:num>
  <w:num w:numId="8" w16cid:durableId="577521339">
    <w:abstractNumId w:val="14"/>
  </w:num>
  <w:num w:numId="9" w16cid:durableId="1131481263">
    <w:abstractNumId w:val="1"/>
  </w:num>
  <w:num w:numId="10" w16cid:durableId="664553906">
    <w:abstractNumId w:val="8"/>
  </w:num>
  <w:num w:numId="11" w16cid:durableId="378631975">
    <w:abstractNumId w:val="22"/>
  </w:num>
  <w:num w:numId="12" w16cid:durableId="1603419011">
    <w:abstractNumId w:val="10"/>
  </w:num>
  <w:num w:numId="13" w16cid:durableId="2060590964">
    <w:abstractNumId w:val="11"/>
  </w:num>
  <w:num w:numId="14" w16cid:durableId="730152633">
    <w:abstractNumId w:val="7"/>
  </w:num>
  <w:num w:numId="15" w16cid:durableId="1508473921">
    <w:abstractNumId w:val="16"/>
  </w:num>
  <w:num w:numId="16" w16cid:durableId="8270166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6847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857782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1037303">
    <w:abstractNumId w:val="4"/>
  </w:num>
  <w:num w:numId="20" w16cid:durableId="251471410">
    <w:abstractNumId w:val="21"/>
  </w:num>
  <w:num w:numId="21" w16cid:durableId="1230922951">
    <w:abstractNumId w:val="5"/>
  </w:num>
  <w:num w:numId="22" w16cid:durableId="161312073">
    <w:abstractNumId w:val="20"/>
  </w:num>
  <w:num w:numId="23" w16cid:durableId="489952153">
    <w:abstractNumId w:val="15"/>
  </w:num>
  <w:num w:numId="24" w16cid:durableId="650451041">
    <w:abstractNumId w:val="19"/>
  </w:num>
  <w:num w:numId="25" w16cid:durableId="2137478156">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evenAndOddHeaders/>
  <w:drawingGridHorizontalSpacing w:val="195"/>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PubVPasteboard_" w:val="1"/>
  </w:docVars>
  <w:rsids>
    <w:rsidRoot w:val="00DB3AEF"/>
    <w:rsid w:val="00007F21"/>
    <w:rsid w:val="00011572"/>
    <w:rsid w:val="000121C1"/>
    <w:rsid w:val="00020556"/>
    <w:rsid w:val="00020EE9"/>
    <w:rsid w:val="00024AED"/>
    <w:rsid w:val="000272D3"/>
    <w:rsid w:val="0005615B"/>
    <w:rsid w:val="00067329"/>
    <w:rsid w:val="00091F8D"/>
    <w:rsid w:val="00096740"/>
    <w:rsid w:val="000A294B"/>
    <w:rsid w:val="000A3D0B"/>
    <w:rsid w:val="000B1252"/>
    <w:rsid w:val="000B4780"/>
    <w:rsid w:val="000B4C2A"/>
    <w:rsid w:val="000C7662"/>
    <w:rsid w:val="000F43B1"/>
    <w:rsid w:val="000F4F67"/>
    <w:rsid w:val="00103E31"/>
    <w:rsid w:val="00107AC5"/>
    <w:rsid w:val="00107FAC"/>
    <w:rsid w:val="00113EA1"/>
    <w:rsid w:val="00116769"/>
    <w:rsid w:val="00117744"/>
    <w:rsid w:val="00120E92"/>
    <w:rsid w:val="001235AD"/>
    <w:rsid w:val="00125D27"/>
    <w:rsid w:val="00126B65"/>
    <w:rsid w:val="00133880"/>
    <w:rsid w:val="0014038E"/>
    <w:rsid w:val="001424A5"/>
    <w:rsid w:val="00151745"/>
    <w:rsid w:val="00151FA5"/>
    <w:rsid w:val="001550D3"/>
    <w:rsid w:val="001669D1"/>
    <w:rsid w:val="00173A3E"/>
    <w:rsid w:val="001808FB"/>
    <w:rsid w:val="00182707"/>
    <w:rsid w:val="00183481"/>
    <w:rsid w:val="00186187"/>
    <w:rsid w:val="00187736"/>
    <w:rsid w:val="00190DC7"/>
    <w:rsid w:val="001A3DAA"/>
    <w:rsid w:val="001B1CF3"/>
    <w:rsid w:val="001B3439"/>
    <w:rsid w:val="001C0CB7"/>
    <w:rsid w:val="001C533C"/>
    <w:rsid w:val="001C5617"/>
    <w:rsid w:val="001D112C"/>
    <w:rsid w:val="001D1E92"/>
    <w:rsid w:val="001D2385"/>
    <w:rsid w:val="001D5BF9"/>
    <w:rsid w:val="001D7512"/>
    <w:rsid w:val="001E55B6"/>
    <w:rsid w:val="001F61EE"/>
    <w:rsid w:val="001F7522"/>
    <w:rsid w:val="00200EEF"/>
    <w:rsid w:val="002035D1"/>
    <w:rsid w:val="002078ED"/>
    <w:rsid w:val="00226D5C"/>
    <w:rsid w:val="00235107"/>
    <w:rsid w:val="002524CD"/>
    <w:rsid w:val="00253D75"/>
    <w:rsid w:val="0025570B"/>
    <w:rsid w:val="002600F4"/>
    <w:rsid w:val="00260B22"/>
    <w:rsid w:val="00265C99"/>
    <w:rsid w:val="00266217"/>
    <w:rsid w:val="002724D5"/>
    <w:rsid w:val="002828DE"/>
    <w:rsid w:val="00287B00"/>
    <w:rsid w:val="00291BE6"/>
    <w:rsid w:val="00295626"/>
    <w:rsid w:val="00297513"/>
    <w:rsid w:val="002A2D81"/>
    <w:rsid w:val="002A39A8"/>
    <w:rsid w:val="002A5BC5"/>
    <w:rsid w:val="002A66F9"/>
    <w:rsid w:val="002B5A3F"/>
    <w:rsid w:val="002B5FC8"/>
    <w:rsid w:val="002B6468"/>
    <w:rsid w:val="002C4961"/>
    <w:rsid w:val="002C5005"/>
    <w:rsid w:val="002D0143"/>
    <w:rsid w:val="002D2202"/>
    <w:rsid w:val="002D2E56"/>
    <w:rsid w:val="002D3438"/>
    <w:rsid w:val="002E0998"/>
    <w:rsid w:val="002F164E"/>
    <w:rsid w:val="002F53BC"/>
    <w:rsid w:val="003004BE"/>
    <w:rsid w:val="0030405A"/>
    <w:rsid w:val="00305C92"/>
    <w:rsid w:val="0031240B"/>
    <w:rsid w:val="003208D9"/>
    <w:rsid w:val="0033182A"/>
    <w:rsid w:val="003353D7"/>
    <w:rsid w:val="00337A9E"/>
    <w:rsid w:val="00340371"/>
    <w:rsid w:val="00352C05"/>
    <w:rsid w:val="003560FF"/>
    <w:rsid w:val="0035660B"/>
    <w:rsid w:val="003646C3"/>
    <w:rsid w:val="00374737"/>
    <w:rsid w:val="00381D35"/>
    <w:rsid w:val="0038664C"/>
    <w:rsid w:val="003900B9"/>
    <w:rsid w:val="0039011E"/>
    <w:rsid w:val="003910D7"/>
    <w:rsid w:val="003A1BAB"/>
    <w:rsid w:val="003B2EC8"/>
    <w:rsid w:val="003C5155"/>
    <w:rsid w:val="003D69CC"/>
    <w:rsid w:val="003E3B6A"/>
    <w:rsid w:val="004002FA"/>
    <w:rsid w:val="00407EAF"/>
    <w:rsid w:val="00421129"/>
    <w:rsid w:val="00421421"/>
    <w:rsid w:val="00422343"/>
    <w:rsid w:val="00423370"/>
    <w:rsid w:val="00425511"/>
    <w:rsid w:val="00425824"/>
    <w:rsid w:val="00445F9A"/>
    <w:rsid w:val="004552F5"/>
    <w:rsid w:val="00457642"/>
    <w:rsid w:val="00457ADE"/>
    <w:rsid w:val="00460282"/>
    <w:rsid w:val="004635E1"/>
    <w:rsid w:val="00470FD0"/>
    <w:rsid w:val="00471F42"/>
    <w:rsid w:val="00474BEC"/>
    <w:rsid w:val="00475D18"/>
    <w:rsid w:val="00476259"/>
    <w:rsid w:val="00492275"/>
    <w:rsid w:val="004A2121"/>
    <w:rsid w:val="004A3CF2"/>
    <w:rsid w:val="004A5129"/>
    <w:rsid w:val="004B3EFB"/>
    <w:rsid w:val="004B4DA1"/>
    <w:rsid w:val="004C70BA"/>
    <w:rsid w:val="004D3D48"/>
    <w:rsid w:val="004E40D6"/>
    <w:rsid w:val="004E4619"/>
    <w:rsid w:val="004F6154"/>
    <w:rsid w:val="00503957"/>
    <w:rsid w:val="00511BAC"/>
    <w:rsid w:val="005132FB"/>
    <w:rsid w:val="00521835"/>
    <w:rsid w:val="00523D4E"/>
    <w:rsid w:val="00537AB2"/>
    <w:rsid w:val="00546596"/>
    <w:rsid w:val="00546769"/>
    <w:rsid w:val="00556C9B"/>
    <w:rsid w:val="00592C7F"/>
    <w:rsid w:val="005943BF"/>
    <w:rsid w:val="00597695"/>
    <w:rsid w:val="005A1F77"/>
    <w:rsid w:val="005A3A37"/>
    <w:rsid w:val="005A4298"/>
    <w:rsid w:val="005B11B1"/>
    <w:rsid w:val="005B6DD3"/>
    <w:rsid w:val="005C4ED8"/>
    <w:rsid w:val="005D195A"/>
    <w:rsid w:val="005D1B23"/>
    <w:rsid w:val="005D6F43"/>
    <w:rsid w:val="005E1397"/>
    <w:rsid w:val="005F0188"/>
    <w:rsid w:val="005F14C7"/>
    <w:rsid w:val="005F1671"/>
    <w:rsid w:val="00606307"/>
    <w:rsid w:val="00613638"/>
    <w:rsid w:val="00614DFA"/>
    <w:rsid w:val="00624D7F"/>
    <w:rsid w:val="00627670"/>
    <w:rsid w:val="006331FB"/>
    <w:rsid w:val="00633958"/>
    <w:rsid w:val="0064327E"/>
    <w:rsid w:val="00645120"/>
    <w:rsid w:val="00645560"/>
    <w:rsid w:val="00646CB2"/>
    <w:rsid w:val="0065220F"/>
    <w:rsid w:val="00654549"/>
    <w:rsid w:val="00654C31"/>
    <w:rsid w:val="00657924"/>
    <w:rsid w:val="00671711"/>
    <w:rsid w:val="00675EC6"/>
    <w:rsid w:val="00676782"/>
    <w:rsid w:val="00684C0F"/>
    <w:rsid w:val="00690851"/>
    <w:rsid w:val="006950FF"/>
    <w:rsid w:val="006A7247"/>
    <w:rsid w:val="006B5454"/>
    <w:rsid w:val="006B7920"/>
    <w:rsid w:val="006C203C"/>
    <w:rsid w:val="006C6B27"/>
    <w:rsid w:val="006D0248"/>
    <w:rsid w:val="006F0B19"/>
    <w:rsid w:val="0070334E"/>
    <w:rsid w:val="00705840"/>
    <w:rsid w:val="00711D03"/>
    <w:rsid w:val="00711F58"/>
    <w:rsid w:val="007217E0"/>
    <w:rsid w:val="00722A2D"/>
    <w:rsid w:val="00724ED8"/>
    <w:rsid w:val="00727D3A"/>
    <w:rsid w:val="00732DF3"/>
    <w:rsid w:val="007409A7"/>
    <w:rsid w:val="00740BED"/>
    <w:rsid w:val="00743601"/>
    <w:rsid w:val="00751ABD"/>
    <w:rsid w:val="00770DE8"/>
    <w:rsid w:val="00776CBD"/>
    <w:rsid w:val="00786314"/>
    <w:rsid w:val="007965AD"/>
    <w:rsid w:val="007A3929"/>
    <w:rsid w:val="007B7C54"/>
    <w:rsid w:val="007B7FB0"/>
    <w:rsid w:val="007C3294"/>
    <w:rsid w:val="007F3483"/>
    <w:rsid w:val="007F3C73"/>
    <w:rsid w:val="007F7BAF"/>
    <w:rsid w:val="00801F4A"/>
    <w:rsid w:val="008027F8"/>
    <w:rsid w:val="00803EE9"/>
    <w:rsid w:val="00805514"/>
    <w:rsid w:val="00811D4E"/>
    <w:rsid w:val="00816A45"/>
    <w:rsid w:val="00822A88"/>
    <w:rsid w:val="00827449"/>
    <w:rsid w:val="00831A20"/>
    <w:rsid w:val="00851A7A"/>
    <w:rsid w:val="00851CD6"/>
    <w:rsid w:val="00857F67"/>
    <w:rsid w:val="008646F9"/>
    <w:rsid w:val="00864732"/>
    <w:rsid w:val="00865834"/>
    <w:rsid w:val="008812A0"/>
    <w:rsid w:val="00881398"/>
    <w:rsid w:val="008818BA"/>
    <w:rsid w:val="00885CFD"/>
    <w:rsid w:val="00892548"/>
    <w:rsid w:val="008A04C6"/>
    <w:rsid w:val="008A21FA"/>
    <w:rsid w:val="008A3552"/>
    <w:rsid w:val="008C0FE2"/>
    <w:rsid w:val="008C1387"/>
    <w:rsid w:val="008C3176"/>
    <w:rsid w:val="008C4861"/>
    <w:rsid w:val="008D1E05"/>
    <w:rsid w:val="008D393E"/>
    <w:rsid w:val="008E0C9B"/>
    <w:rsid w:val="008E3A46"/>
    <w:rsid w:val="008E41D5"/>
    <w:rsid w:val="008F2D96"/>
    <w:rsid w:val="00902D5E"/>
    <w:rsid w:val="00904DFF"/>
    <w:rsid w:val="009125A2"/>
    <w:rsid w:val="009152A2"/>
    <w:rsid w:val="009157D4"/>
    <w:rsid w:val="00915D78"/>
    <w:rsid w:val="009214D0"/>
    <w:rsid w:val="00923DD6"/>
    <w:rsid w:val="00934AFE"/>
    <w:rsid w:val="00944AA2"/>
    <w:rsid w:val="009479E7"/>
    <w:rsid w:val="0096186F"/>
    <w:rsid w:val="00962EC2"/>
    <w:rsid w:val="0096615F"/>
    <w:rsid w:val="00976D65"/>
    <w:rsid w:val="00981779"/>
    <w:rsid w:val="00983A87"/>
    <w:rsid w:val="00992643"/>
    <w:rsid w:val="009953E7"/>
    <w:rsid w:val="009A2218"/>
    <w:rsid w:val="009A3229"/>
    <w:rsid w:val="009A3809"/>
    <w:rsid w:val="009A4793"/>
    <w:rsid w:val="009B2C84"/>
    <w:rsid w:val="009B5FEF"/>
    <w:rsid w:val="009B7922"/>
    <w:rsid w:val="009C1072"/>
    <w:rsid w:val="009C5B00"/>
    <w:rsid w:val="009E763F"/>
    <w:rsid w:val="009F04CE"/>
    <w:rsid w:val="009F2035"/>
    <w:rsid w:val="009F78A6"/>
    <w:rsid w:val="00A01E8D"/>
    <w:rsid w:val="00A033D8"/>
    <w:rsid w:val="00A03F29"/>
    <w:rsid w:val="00A269F8"/>
    <w:rsid w:val="00A31218"/>
    <w:rsid w:val="00A35219"/>
    <w:rsid w:val="00A419C3"/>
    <w:rsid w:val="00A42BBE"/>
    <w:rsid w:val="00A469ED"/>
    <w:rsid w:val="00A52265"/>
    <w:rsid w:val="00A5401A"/>
    <w:rsid w:val="00A543E3"/>
    <w:rsid w:val="00A614D0"/>
    <w:rsid w:val="00A61C1D"/>
    <w:rsid w:val="00A75896"/>
    <w:rsid w:val="00A77EF8"/>
    <w:rsid w:val="00A86A87"/>
    <w:rsid w:val="00A92138"/>
    <w:rsid w:val="00A93998"/>
    <w:rsid w:val="00A974E7"/>
    <w:rsid w:val="00AA3BEC"/>
    <w:rsid w:val="00AA49F3"/>
    <w:rsid w:val="00AB12D5"/>
    <w:rsid w:val="00AB2956"/>
    <w:rsid w:val="00AC4CAD"/>
    <w:rsid w:val="00AD2020"/>
    <w:rsid w:val="00AD294D"/>
    <w:rsid w:val="00AD706D"/>
    <w:rsid w:val="00AE0B5D"/>
    <w:rsid w:val="00AE1421"/>
    <w:rsid w:val="00AE44FF"/>
    <w:rsid w:val="00AE4FCC"/>
    <w:rsid w:val="00AF42A7"/>
    <w:rsid w:val="00AF718D"/>
    <w:rsid w:val="00B05506"/>
    <w:rsid w:val="00B152B8"/>
    <w:rsid w:val="00B2175A"/>
    <w:rsid w:val="00B21DE0"/>
    <w:rsid w:val="00B24279"/>
    <w:rsid w:val="00B30A4A"/>
    <w:rsid w:val="00B33A6A"/>
    <w:rsid w:val="00B34262"/>
    <w:rsid w:val="00B43CFD"/>
    <w:rsid w:val="00B50F24"/>
    <w:rsid w:val="00B54CE8"/>
    <w:rsid w:val="00B55B5E"/>
    <w:rsid w:val="00B63140"/>
    <w:rsid w:val="00B7609F"/>
    <w:rsid w:val="00B7629B"/>
    <w:rsid w:val="00B872D9"/>
    <w:rsid w:val="00B93262"/>
    <w:rsid w:val="00B95C3E"/>
    <w:rsid w:val="00B96EF9"/>
    <w:rsid w:val="00BA0D98"/>
    <w:rsid w:val="00BA141A"/>
    <w:rsid w:val="00BA2116"/>
    <w:rsid w:val="00BD24C1"/>
    <w:rsid w:val="00BD303E"/>
    <w:rsid w:val="00BD3437"/>
    <w:rsid w:val="00BE1CE9"/>
    <w:rsid w:val="00BE4BC7"/>
    <w:rsid w:val="00BE7B54"/>
    <w:rsid w:val="00C06322"/>
    <w:rsid w:val="00C07BD4"/>
    <w:rsid w:val="00C126BF"/>
    <w:rsid w:val="00C12FE3"/>
    <w:rsid w:val="00C1569A"/>
    <w:rsid w:val="00C16541"/>
    <w:rsid w:val="00C22AB2"/>
    <w:rsid w:val="00C3030A"/>
    <w:rsid w:val="00C31E3B"/>
    <w:rsid w:val="00C3270E"/>
    <w:rsid w:val="00C36A4C"/>
    <w:rsid w:val="00C44094"/>
    <w:rsid w:val="00C52636"/>
    <w:rsid w:val="00C52B97"/>
    <w:rsid w:val="00C54046"/>
    <w:rsid w:val="00C6511C"/>
    <w:rsid w:val="00C7346F"/>
    <w:rsid w:val="00C773A2"/>
    <w:rsid w:val="00C8112A"/>
    <w:rsid w:val="00C95303"/>
    <w:rsid w:val="00CA7A2E"/>
    <w:rsid w:val="00CB138D"/>
    <w:rsid w:val="00CB7AD2"/>
    <w:rsid w:val="00CC0E03"/>
    <w:rsid w:val="00CC15B5"/>
    <w:rsid w:val="00CC32CA"/>
    <w:rsid w:val="00CC74CC"/>
    <w:rsid w:val="00CC7A68"/>
    <w:rsid w:val="00CD2630"/>
    <w:rsid w:val="00CD45AB"/>
    <w:rsid w:val="00CF2CFF"/>
    <w:rsid w:val="00CF7B10"/>
    <w:rsid w:val="00D02329"/>
    <w:rsid w:val="00D043FC"/>
    <w:rsid w:val="00D055E4"/>
    <w:rsid w:val="00D07603"/>
    <w:rsid w:val="00D23660"/>
    <w:rsid w:val="00D27DD5"/>
    <w:rsid w:val="00D3252B"/>
    <w:rsid w:val="00D40991"/>
    <w:rsid w:val="00D44C02"/>
    <w:rsid w:val="00D61B54"/>
    <w:rsid w:val="00D6273C"/>
    <w:rsid w:val="00D62A10"/>
    <w:rsid w:val="00D63F24"/>
    <w:rsid w:val="00D64EA5"/>
    <w:rsid w:val="00D74DBC"/>
    <w:rsid w:val="00D766E1"/>
    <w:rsid w:val="00D80DA5"/>
    <w:rsid w:val="00D83AFF"/>
    <w:rsid w:val="00D93C55"/>
    <w:rsid w:val="00D96830"/>
    <w:rsid w:val="00DA0BC1"/>
    <w:rsid w:val="00DA1506"/>
    <w:rsid w:val="00DA20A8"/>
    <w:rsid w:val="00DB3AEF"/>
    <w:rsid w:val="00DC20A9"/>
    <w:rsid w:val="00DC3A6A"/>
    <w:rsid w:val="00DE0AD0"/>
    <w:rsid w:val="00DE28B1"/>
    <w:rsid w:val="00DE6BDC"/>
    <w:rsid w:val="00DE6CD7"/>
    <w:rsid w:val="00E01494"/>
    <w:rsid w:val="00E07470"/>
    <w:rsid w:val="00E136D5"/>
    <w:rsid w:val="00E20E06"/>
    <w:rsid w:val="00E337D2"/>
    <w:rsid w:val="00E40234"/>
    <w:rsid w:val="00E4639C"/>
    <w:rsid w:val="00E51E0A"/>
    <w:rsid w:val="00E63B0A"/>
    <w:rsid w:val="00E84087"/>
    <w:rsid w:val="00EA657E"/>
    <w:rsid w:val="00EA7921"/>
    <w:rsid w:val="00EB265B"/>
    <w:rsid w:val="00EB5090"/>
    <w:rsid w:val="00EC2859"/>
    <w:rsid w:val="00ED42D2"/>
    <w:rsid w:val="00ED44AC"/>
    <w:rsid w:val="00EE2722"/>
    <w:rsid w:val="00EE5140"/>
    <w:rsid w:val="00F01A48"/>
    <w:rsid w:val="00F109D7"/>
    <w:rsid w:val="00F10DCF"/>
    <w:rsid w:val="00F1113E"/>
    <w:rsid w:val="00F148D6"/>
    <w:rsid w:val="00F20164"/>
    <w:rsid w:val="00F221A5"/>
    <w:rsid w:val="00F23354"/>
    <w:rsid w:val="00F24D04"/>
    <w:rsid w:val="00F26F7D"/>
    <w:rsid w:val="00F27220"/>
    <w:rsid w:val="00F40017"/>
    <w:rsid w:val="00F45E89"/>
    <w:rsid w:val="00F75E0C"/>
    <w:rsid w:val="00F8087D"/>
    <w:rsid w:val="00F9129F"/>
    <w:rsid w:val="00F9326F"/>
    <w:rsid w:val="00F93DAA"/>
    <w:rsid w:val="00FA087B"/>
    <w:rsid w:val="00FC0B1D"/>
    <w:rsid w:val="00FC1835"/>
    <w:rsid w:val="00FC222F"/>
    <w:rsid w:val="00FC235C"/>
    <w:rsid w:val="00FD13F8"/>
    <w:rsid w:val="00FD679D"/>
    <w:rsid w:val="00FE4DDA"/>
    <w:rsid w:val="00FE6D5B"/>
    <w:rsid w:val="00FF0077"/>
    <w:rsid w:val="00FF091D"/>
    <w:rsid w:val="00FF1B2A"/>
    <w:rsid w:val="00FF34D0"/>
    <w:rsid w:val="00FF4E3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18629F8"/>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6314"/>
    <w:pPr>
      <w:jc w:val="both"/>
    </w:pPr>
    <w:rPr>
      <w:rFonts w:ascii="Arial" w:hAnsi="Arial"/>
      <w:spacing w:val="-5"/>
      <w:lang w:eastAsia="en-US"/>
    </w:rPr>
  </w:style>
  <w:style w:type="paragraph" w:styleId="Ttulo1">
    <w:name w:val="heading 1"/>
    <w:basedOn w:val="Listavistosa-nfasis11"/>
    <w:next w:val="Normal"/>
    <w:link w:val="Ttulo1Car"/>
    <w:qFormat/>
    <w:rsid w:val="009A386C"/>
    <w:pPr>
      <w:numPr>
        <w:numId w:val="2"/>
      </w:numPr>
      <w:pBdr>
        <w:bottom w:val="single" w:sz="18" w:space="1" w:color="FF9933"/>
      </w:pBdr>
      <w:suppressAutoHyphens/>
      <w:spacing w:line="276" w:lineRule="auto"/>
      <w:outlineLvl w:val="0"/>
    </w:pPr>
    <w:rPr>
      <w:b/>
      <w:bCs/>
      <w:sz w:val="28"/>
      <w:szCs w:val="28"/>
      <w:lang w:val="x-none" w:eastAsia="x-none"/>
    </w:rPr>
  </w:style>
  <w:style w:type="paragraph" w:styleId="Ttulo2">
    <w:name w:val="heading 2"/>
    <w:basedOn w:val="Normal"/>
    <w:next w:val="Normal"/>
    <w:link w:val="Ttulo2Car"/>
    <w:qFormat/>
    <w:rsid w:val="005B0EB3"/>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Ttulo3">
    <w:name w:val="heading 3"/>
    <w:basedOn w:val="Normal"/>
    <w:next w:val="Normal"/>
    <w:link w:val="Ttulo3Car"/>
    <w:qFormat/>
    <w:rsid w:val="005B0EB3"/>
    <w:pPr>
      <w:keepNext/>
      <w:spacing w:before="240" w:after="60"/>
      <w:outlineLvl w:val="2"/>
    </w:pPr>
    <w:rPr>
      <w:b/>
      <w:bCs/>
      <w:sz w:val="26"/>
      <w:szCs w:val="26"/>
      <w:lang w:val="x-none"/>
    </w:rPr>
  </w:style>
  <w:style w:type="paragraph" w:styleId="Ttulo4">
    <w:name w:val="heading 4"/>
    <w:basedOn w:val="Normal"/>
    <w:next w:val="Normal"/>
    <w:link w:val="Ttulo4Car"/>
    <w:qFormat/>
    <w:rsid w:val="005B0EB3"/>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5B0EB3"/>
    <w:pPr>
      <w:spacing w:before="240" w:after="60"/>
      <w:outlineLvl w:val="4"/>
    </w:pPr>
    <w:rPr>
      <w:b/>
      <w:bCs/>
      <w:i/>
      <w:iCs/>
      <w:sz w:val="26"/>
      <w:szCs w:val="26"/>
      <w:lang w:val="x-none"/>
    </w:rPr>
  </w:style>
  <w:style w:type="paragraph" w:styleId="Ttulo6">
    <w:name w:val="heading 6"/>
    <w:basedOn w:val="Normal"/>
    <w:next w:val="Normal"/>
    <w:link w:val="Ttulo6Car"/>
    <w:qFormat/>
    <w:rsid w:val="005B0EB3"/>
    <w:pPr>
      <w:spacing w:before="240" w:after="60"/>
      <w:outlineLvl w:val="5"/>
    </w:pPr>
    <w:rPr>
      <w:rFonts w:ascii="Times New Roman" w:hAnsi="Times New Roman"/>
      <w:b/>
      <w:bCs/>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B3AEF"/>
    <w:pPr>
      <w:tabs>
        <w:tab w:val="center" w:pos="4320"/>
        <w:tab w:val="right" w:pos="8640"/>
      </w:tabs>
    </w:pPr>
    <w:rPr>
      <w:lang w:val="x-none"/>
    </w:rPr>
  </w:style>
  <w:style w:type="character" w:customStyle="1" w:styleId="EncabezadoCar">
    <w:name w:val="Encabezado Car"/>
    <w:link w:val="Encabezado"/>
    <w:uiPriority w:val="99"/>
    <w:rsid w:val="00603286"/>
    <w:rPr>
      <w:rFonts w:ascii="Arial" w:hAnsi="Arial"/>
      <w:spacing w:val="-5"/>
      <w:lang w:eastAsia="en-US"/>
    </w:rPr>
  </w:style>
  <w:style w:type="paragraph" w:styleId="Piedepgina">
    <w:name w:val="footer"/>
    <w:basedOn w:val="Normal"/>
    <w:link w:val="PiedepginaCar"/>
    <w:uiPriority w:val="99"/>
    <w:rsid w:val="00DB3AEF"/>
    <w:pPr>
      <w:tabs>
        <w:tab w:val="center" w:pos="4320"/>
        <w:tab w:val="right" w:pos="8640"/>
      </w:tabs>
    </w:pPr>
    <w:rPr>
      <w:lang w:val="x-none"/>
    </w:rPr>
  </w:style>
  <w:style w:type="character" w:customStyle="1" w:styleId="PiedepginaCar">
    <w:name w:val="Pie de página Car"/>
    <w:link w:val="Piedepgina"/>
    <w:uiPriority w:val="99"/>
    <w:rsid w:val="003D2B3A"/>
    <w:rPr>
      <w:rFonts w:ascii="Arial" w:hAnsi="Arial"/>
      <w:spacing w:val="-5"/>
      <w:lang w:eastAsia="en-US"/>
    </w:rPr>
  </w:style>
  <w:style w:type="paragraph" w:styleId="Textoindependiente">
    <w:name w:val="Body Text"/>
    <w:basedOn w:val="Normal"/>
    <w:link w:val="TextoindependienteCar"/>
    <w:rsid w:val="00DB3AEF"/>
    <w:pPr>
      <w:spacing w:after="220" w:line="220" w:lineRule="atLeast"/>
    </w:pPr>
    <w:rPr>
      <w:lang w:val="x-none"/>
    </w:rPr>
  </w:style>
  <w:style w:type="character" w:customStyle="1" w:styleId="TextoindependienteCar">
    <w:name w:val="Texto independiente Car"/>
    <w:link w:val="Textoindependiente"/>
    <w:rsid w:val="000A0BE6"/>
    <w:rPr>
      <w:rFonts w:ascii="Arial" w:hAnsi="Arial"/>
      <w:spacing w:val="-5"/>
      <w:lang w:eastAsia="en-US"/>
    </w:rPr>
  </w:style>
  <w:style w:type="character" w:styleId="Nmerodepgina">
    <w:name w:val="page number"/>
    <w:basedOn w:val="Fuentedeprrafopredeter"/>
    <w:rsid w:val="00BA3772"/>
  </w:style>
  <w:style w:type="character" w:styleId="Refdecomentario">
    <w:name w:val="annotation reference"/>
    <w:semiHidden/>
    <w:rsid w:val="009274F5"/>
    <w:rPr>
      <w:sz w:val="16"/>
      <w:szCs w:val="16"/>
    </w:rPr>
  </w:style>
  <w:style w:type="paragraph" w:styleId="Textocomentario">
    <w:name w:val="annotation text"/>
    <w:basedOn w:val="Normal"/>
    <w:link w:val="TextocomentarioCar"/>
    <w:semiHidden/>
    <w:rsid w:val="009274F5"/>
    <w:rPr>
      <w:lang w:val="x-none"/>
    </w:rPr>
  </w:style>
  <w:style w:type="character" w:customStyle="1" w:styleId="TextocomentarioCar">
    <w:name w:val="Texto comentario Car"/>
    <w:link w:val="Textocomentario"/>
    <w:semiHidden/>
    <w:rsid w:val="00375D22"/>
    <w:rPr>
      <w:rFonts w:ascii="Arial" w:hAnsi="Arial"/>
      <w:spacing w:val="-5"/>
      <w:lang w:eastAsia="en-US"/>
    </w:rPr>
  </w:style>
  <w:style w:type="paragraph" w:styleId="Asuntodelcomentario">
    <w:name w:val="annotation subject"/>
    <w:basedOn w:val="Textocomentario"/>
    <w:next w:val="Textocomentario"/>
    <w:link w:val="AsuntodelcomentarioCar"/>
    <w:semiHidden/>
    <w:rsid w:val="009274F5"/>
    <w:rPr>
      <w:b/>
      <w:bCs/>
    </w:rPr>
  </w:style>
  <w:style w:type="character" w:customStyle="1" w:styleId="AsuntodelcomentarioCar">
    <w:name w:val="Asunto del comentario Car"/>
    <w:link w:val="Asuntodelcomentario"/>
    <w:semiHidden/>
    <w:rsid w:val="000A0BE6"/>
    <w:rPr>
      <w:rFonts w:ascii="Arial" w:hAnsi="Arial"/>
      <w:b/>
      <w:bCs/>
      <w:spacing w:val="-5"/>
      <w:lang w:val="x-none" w:eastAsia="en-US"/>
    </w:rPr>
  </w:style>
  <w:style w:type="paragraph" w:styleId="Textodeglobo">
    <w:name w:val="Balloon Text"/>
    <w:basedOn w:val="Normal"/>
    <w:link w:val="TextodegloboCar"/>
    <w:semiHidden/>
    <w:rsid w:val="009274F5"/>
    <w:rPr>
      <w:rFonts w:ascii="Tahoma" w:hAnsi="Tahoma"/>
      <w:sz w:val="16"/>
      <w:szCs w:val="16"/>
      <w:lang w:val="x-none"/>
    </w:rPr>
  </w:style>
  <w:style w:type="character" w:customStyle="1" w:styleId="TextodegloboCar">
    <w:name w:val="Texto de globo Car"/>
    <w:link w:val="Textodeglobo"/>
    <w:semiHidden/>
    <w:rsid w:val="000A0BE6"/>
    <w:rPr>
      <w:rFonts w:ascii="Tahoma" w:hAnsi="Tahoma" w:cs="Tahoma"/>
      <w:spacing w:val="-5"/>
      <w:sz w:val="16"/>
      <w:szCs w:val="16"/>
      <w:lang w:eastAsia="en-US"/>
    </w:rPr>
  </w:style>
  <w:style w:type="paragraph" w:styleId="Textonotapie">
    <w:name w:val="footnote text"/>
    <w:basedOn w:val="Normal"/>
    <w:link w:val="TextonotapieCar"/>
    <w:uiPriority w:val="99"/>
    <w:rsid w:val="00D80F98"/>
    <w:rPr>
      <w:lang w:val="x-none"/>
    </w:rPr>
  </w:style>
  <w:style w:type="character" w:customStyle="1" w:styleId="TextonotapieCar">
    <w:name w:val="Texto nota pie Car"/>
    <w:link w:val="Textonotapie"/>
    <w:uiPriority w:val="99"/>
    <w:rsid w:val="000A0BE6"/>
    <w:rPr>
      <w:rFonts w:ascii="Arial" w:hAnsi="Arial"/>
      <w:spacing w:val="-5"/>
      <w:lang w:eastAsia="en-US"/>
    </w:rPr>
  </w:style>
  <w:style w:type="character" w:styleId="Refdenotaalpie">
    <w:name w:val="footnote reference"/>
    <w:uiPriority w:val="99"/>
    <w:rsid w:val="00D80F98"/>
    <w:rPr>
      <w:vertAlign w:val="superscript"/>
    </w:rPr>
  </w:style>
  <w:style w:type="paragraph" w:customStyle="1" w:styleId="Default">
    <w:name w:val="Default"/>
    <w:rsid w:val="00F66F9F"/>
    <w:pPr>
      <w:autoSpaceDE w:val="0"/>
      <w:autoSpaceDN w:val="0"/>
      <w:adjustRightInd w:val="0"/>
    </w:pPr>
    <w:rPr>
      <w:rFonts w:ascii="Arial" w:hAnsi="Arial" w:cs="Arial"/>
      <w:color w:val="000000"/>
      <w:sz w:val="24"/>
      <w:szCs w:val="24"/>
      <w:lang w:val="es-ES_tradnl" w:eastAsia="es-ES_tradnl"/>
    </w:rPr>
  </w:style>
  <w:style w:type="character" w:styleId="Textoennegrita">
    <w:name w:val="Strong"/>
    <w:qFormat/>
    <w:rsid w:val="00A02F5E"/>
    <w:rPr>
      <w:b/>
      <w:bCs/>
    </w:rPr>
  </w:style>
  <w:style w:type="paragraph" w:styleId="Descripcin">
    <w:name w:val="caption"/>
    <w:basedOn w:val="Normal"/>
    <w:next w:val="Normal"/>
    <w:qFormat/>
    <w:rsid w:val="008201D8"/>
    <w:rPr>
      <w:b/>
      <w:bCs/>
    </w:rPr>
  </w:style>
  <w:style w:type="character" w:styleId="Hipervnculo">
    <w:name w:val="Hyperlink"/>
    <w:uiPriority w:val="99"/>
    <w:rsid w:val="00C63496"/>
    <w:rPr>
      <w:color w:val="0000FF"/>
      <w:u w:val="single"/>
    </w:rPr>
  </w:style>
  <w:style w:type="paragraph" w:styleId="ndice1">
    <w:name w:val="index 1"/>
    <w:basedOn w:val="Normal"/>
    <w:next w:val="Normal"/>
    <w:autoRedefine/>
    <w:semiHidden/>
    <w:rsid w:val="008201D8"/>
    <w:pPr>
      <w:ind w:left="200" w:hanging="200"/>
    </w:pPr>
  </w:style>
  <w:style w:type="character" w:styleId="Hipervnculovisitado">
    <w:name w:val="FollowedHyperlink"/>
    <w:rsid w:val="00C63496"/>
    <w:rPr>
      <w:color w:val="800080"/>
      <w:u w:val="single"/>
    </w:rPr>
  </w:style>
  <w:style w:type="paragraph" w:styleId="NormalWeb">
    <w:name w:val="Normal (Web)"/>
    <w:basedOn w:val="Normal"/>
    <w:uiPriority w:val="99"/>
    <w:rsid w:val="00180FD1"/>
    <w:pPr>
      <w:spacing w:before="100" w:beforeAutospacing="1" w:after="100" w:afterAutospacing="1"/>
    </w:pPr>
    <w:rPr>
      <w:rFonts w:ascii="Verdana" w:hAnsi="Verdana"/>
      <w:spacing w:val="0"/>
      <w:sz w:val="22"/>
      <w:szCs w:val="22"/>
      <w:lang w:val="es-ES_tradnl" w:eastAsia="es-ES_tradnl"/>
    </w:rPr>
  </w:style>
  <w:style w:type="paragraph" w:styleId="Mapadeldocumento">
    <w:name w:val="Document Map"/>
    <w:basedOn w:val="Normal"/>
    <w:semiHidden/>
    <w:rsid w:val="00F42D4E"/>
    <w:pPr>
      <w:shd w:val="clear" w:color="auto" w:fill="000080"/>
    </w:pPr>
    <w:rPr>
      <w:rFonts w:ascii="Tahoma" w:hAnsi="Tahoma" w:cs="Tahoma"/>
    </w:rPr>
  </w:style>
  <w:style w:type="paragraph" w:customStyle="1" w:styleId="Listavistosa-nfasis11">
    <w:name w:val="Lista vistosa - Énfasis 11"/>
    <w:basedOn w:val="Normal"/>
    <w:uiPriority w:val="34"/>
    <w:qFormat/>
    <w:rsid w:val="00BF1E4D"/>
    <w:pPr>
      <w:ind w:left="708"/>
    </w:pPr>
  </w:style>
  <w:style w:type="paragraph" w:styleId="Sangradetextonormal">
    <w:name w:val="Body Text Indent"/>
    <w:basedOn w:val="Normal"/>
    <w:link w:val="SangradetextonormalCar"/>
    <w:unhideWhenUsed/>
    <w:rsid w:val="000A0BE6"/>
    <w:pPr>
      <w:spacing w:after="120"/>
      <w:ind w:left="283"/>
    </w:pPr>
    <w:rPr>
      <w:lang w:val="x-none"/>
    </w:rPr>
  </w:style>
  <w:style w:type="character" w:customStyle="1" w:styleId="SangradetextonormalCar">
    <w:name w:val="Sangría de texto normal Car"/>
    <w:link w:val="Sangradetextonormal"/>
    <w:rsid w:val="000A0BE6"/>
    <w:rPr>
      <w:rFonts w:ascii="Arial" w:hAnsi="Arial"/>
      <w:spacing w:val="-5"/>
      <w:lang w:eastAsia="en-US"/>
    </w:rPr>
  </w:style>
  <w:style w:type="paragraph" w:customStyle="1" w:styleId="Estndar">
    <w:name w:val="Estándar"/>
    <w:rsid w:val="000A0BE6"/>
    <w:pPr>
      <w:widowControl w:val="0"/>
      <w:snapToGrid w:val="0"/>
    </w:pPr>
    <w:rPr>
      <w:rFonts w:ascii="Tms Rmn" w:hAnsi="Tms Rmn"/>
      <w:color w:val="000000"/>
      <w:sz w:val="24"/>
    </w:rPr>
  </w:style>
  <w:style w:type="numbering" w:customStyle="1" w:styleId="Sinlista1">
    <w:name w:val="Sin lista1"/>
    <w:next w:val="Sinlista"/>
    <w:semiHidden/>
    <w:unhideWhenUsed/>
    <w:rsid w:val="00D410B1"/>
  </w:style>
  <w:style w:type="table" w:styleId="Tablacontema">
    <w:name w:val="Table Theme"/>
    <w:basedOn w:val="Tablanormal"/>
    <w:rsid w:val="00D410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A386C"/>
    <w:rPr>
      <w:rFonts w:ascii="Arial" w:hAnsi="Arial"/>
      <w:b/>
      <w:bCs/>
      <w:spacing w:val="-5"/>
      <w:sz w:val="28"/>
      <w:szCs w:val="28"/>
      <w:lang w:val="x-none" w:eastAsia="x-none"/>
    </w:rPr>
  </w:style>
  <w:style w:type="paragraph" w:customStyle="1" w:styleId="Tabladecuadrcula31">
    <w:name w:val="Tabla de cuadrícula 31"/>
    <w:basedOn w:val="Ttulo1"/>
    <w:next w:val="Normal"/>
    <w:uiPriority w:val="39"/>
    <w:unhideWhenUsed/>
    <w:qFormat/>
    <w:rsid w:val="00052B01"/>
    <w:pPr>
      <w:keepLines/>
      <w:spacing w:before="480"/>
      <w:jc w:val="left"/>
      <w:outlineLvl w:val="9"/>
    </w:pPr>
    <w:rPr>
      <w:color w:val="365F91"/>
      <w:spacing w:val="0"/>
    </w:rPr>
  </w:style>
  <w:style w:type="paragraph" w:styleId="TDC2">
    <w:name w:val="toc 2"/>
    <w:basedOn w:val="Normal"/>
    <w:next w:val="Normal"/>
    <w:autoRedefine/>
    <w:uiPriority w:val="39"/>
    <w:unhideWhenUsed/>
    <w:qFormat/>
    <w:rsid w:val="00052B01"/>
    <w:pPr>
      <w:spacing w:after="100" w:line="276" w:lineRule="auto"/>
      <w:ind w:left="220"/>
      <w:jc w:val="left"/>
    </w:pPr>
    <w:rPr>
      <w:rFonts w:ascii="Calibri" w:hAnsi="Calibri"/>
      <w:spacing w:val="0"/>
      <w:sz w:val="22"/>
      <w:szCs w:val="22"/>
    </w:rPr>
  </w:style>
  <w:style w:type="paragraph" w:styleId="TDC1">
    <w:name w:val="toc 1"/>
    <w:basedOn w:val="Normal"/>
    <w:next w:val="Normal"/>
    <w:autoRedefine/>
    <w:uiPriority w:val="39"/>
    <w:unhideWhenUsed/>
    <w:qFormat/>
    <w:rsid w:val="00130E26"/>
    <w:pPr>
      <w:tabs>
        <w:tab w:val="right" w:leader="dot" w:pos="9498"/>
      </w:tabs>
      <w:spacing w:after="100" w:line="276" w:lineRule="auto"/>
      <w:ind w:left="142"/>
      <w:jc w:val="left"/>
    </w:pPr>
    <w:rPr>
      <w:rFonts w:cs="Arial"/>
      <w:noProof/>
      <w:spacing w:val="0"/>
    </w:rPr>
  </w:style>
  <w:style w:type="paragraph" w:styleId="TDC3">
    <w:name w:val="toc 3"/>
    <w:basedOn w:val="Normal"/>
    <w:next w:val="Normal"/>
    <w:autoRedefine/>
    <w:uiPriority w:val="39"/>
    <w:unhideWhenUsed/>
    <w:qFormat/>
    <w:rsid w:val="00052B01"/>
    <w:pPr>
      <w:spacing w:after="100" w:line="276" w:lineRule="auto"/>
      <w:ind w:left="440"/>
      <w:jc w:val="left"/>
    </w:pPr>
    <w:rPr>
      <w:rFonts w:ascii="Calibri" w:hAnsi="Calibri"/>
      <w:spacing w:val="0"/>
      <w:sz w:val="22"/>
      <w:szCs w:val="22"/>
    </w:rPr>
  </w:style>
  <w:style w:type="paragraph" w:styleId="TDC4">
    <w:name w:val="toc 4"/>
    <w:basedOn w:val="Normal"/>
    <w:next w:val="Normal"/>
    <w:autoRedefine/>
    <w:uiPriority w:val="39"/>
    <w:unhideWhenUsed/>
    <w:rsid w:val="00052B01"/>
    <w:pPr>
      <w:spacing w:after="100" w:line="276" w:lineRule="auto"/>
      <w:ind w:left="660"/>
      <w:jc w:val="left"/>
    </w:pPr>
    <w:rPr>
      <w:rFonts w:ascii="Calibri" w:hAnsi="Calibri"/>
      <w:spacing w:val="0"/>
      <w:sz w:val="22"/>
      <w:szCs w:val="22"/>
      <w:lang w:eastAsia="es-ES"/>
    </w:rPr>
  </w:style>
  <w:style w:type="paragraph" w:styleId="TDC5">
    <w:name w:val="toc 5"/>
    <w:basedOn w:val="Normal"/>
    <w:next w:val="Normal"/>
    <w:autoRedefine/>
    <w:uiPriority w:val="39"/>
    <w:unhideWhenUsed/>
    <w:rsid w:val="00052B01"/>
    <w:pPr>
      <w:spacing w:after="100" w:line="276" w:lineRule="auto"/>
      <w:ind w:left="880"/>
      <w:jc w:val="left"/>
    </w:pPr>
    <w:rPr>
      <w:rFonts w:ascii="Calibri" w:hAnsi="Calibri"/>
      <w:spacing w:val="0"/>
      <w:sz w:val="22"/>
      <w:szCs w:val="22"/>
      <w:lang w:eastAsia="es-ES"/>
    </w:rPr>
  </w:style>
  <w:style w:type="paragraph" w:styleId="TDC6">
    <w:name w:val="toc 6"/>
    <w:basedOn w:val="Normal"/>
    <w:next w:val="Normal"/>
    <w:autoRedefine/>
    <w:uiPriority w:val="39"/>
    <w:unhideWhenUsed/>
    <w:rsid w:val="00052B01"/>
    <w:pPr>
      <w:spacing w:after="100" w:line="276" w:lineRule="auto"/>
      <w:ind w:left="1100"/>
      <w:jc w:val="left"/>
    </w:pPr>
    <w:rPr>
      <w:rFonts w:ascii="Calibri" w:hAnsi="Calibri"/>
      <w:spacing w:val="0"/>
      <w:sz w:val="22"/>
      <w:szCs w:val="22"/>
      <w:lang w:eastAsia="es-ES"/>
    </w:rPr>
  </w:style>
  <w:style w:type="paragraph" w:styleId="TDC7">
    <w:name w:val="toc 7"/>
    <w:basedOn w:val="Normal"/>
    <w:next w:val="Normal"/>
    <w:autoRedefine/>
    <w:uiPriority w:val="39"/>
    <w:unhideWhenUsed/>
    <w:rsid w:val="00052B01"/>
    <w:pPr>
      <w:spacing w:after="100" w:line="276" w:lineRule="auto"/>
      <w:ind w:left="1320"/>
      <w:jc w:val="left"/>
    </w:pPr>
    <w:rPr>
      <w:rFonts w:ascii="Calibri" w:hAnsi="Calibri"/>
      <w:spacing w:val="0"/>
      <w:sz w:val="22"/>
      <w:szCs w:val="22"/>
      <w:lang w:eastAsia="es-ES"/>
    </w:rPr>
  </w:style>
  <w:style w:type="paragraph" w:styleId="TDC8">
    <w:name w:val="toc 8"/>
    <w:basedOn w:val="Normal"/>
    <w:next w:val="Normal"/>
    <w:autoRedefine/>
    <w:uiPriority w:val="39"/>
    <w:unhideWhenUsed/>
    <w:rsid w:val="00052B01"/>
    <w:pPr>
      <w:spacing w:after="100" w:line="276" w:lineRule="auto"/>
      <w:ind w:left="1540"/>
      <w:jc w:val="left"/>
    </w:pPr>
    <w:rPr>
      <w:rFonts w:ascii="Calibri" w:hAnsi="Calibri"/>
      <w:spacing w:val="0"/>
      <w:sz w:val="22"/>
      <w:szCs w:val="22"/>
      <w:lang w:eastAsia="es-ES"/>
    </w:rPr>
  </w:style>
  <w:style w:type="paragraph" w:styleId="TDC9">
    <w:name w:val="toc 9"/>
    <w:basedOn w:val="Normal"/>
    <w:next w:val="Normal"/>
    <w:autoRedefine/>
    <w:uiPriority w:val="39"/>
    <w:unhideWhenUsed/>
    <w:rsid w:val="00052B01"/>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AC03E2"/>
    <w:pPr>
      <w:numPr>
        <w:numId w:val="3"/>
      </w:numPr>
    </w:pPr>
  </w:style>
  <w:style w:type="character" w:customStyle="1" w:styleId="Ttulo2Car">
    <w:name w:val="Título 2 Car"/>
    <w:link w:val="Ttulo2"/>
    <w:rsid w:val="005B0EB3"/>
    <w:rPr>
      <w:b/>
      <w:snapToGrid w:val="0"/>
      <w:spacing w:val="-3"/>
      <w:sz w:val="22"/>
      <w:u w:val="single"/>
      <w:lang w:val="es-ES_tradnl"/>
    </w:rPr>
  </w:style>
  <w:style w:type="character" w:customStyle="1" w:styleId="Ttulo3Car">
    <w:name w:val="Título 3 Car"/>
    <w:link w:val="Ttulo3"/>
    <w:rsid w:val="005B0EB3"/>
    <w:rPr>
      <w:rFonts w:ascii="Arial" w:hAnsi="Arial" w:cs="Arial"/>
      <w:b/>
      <w:bCs/>
      <w:spacing w:val="-5"/>
      <w:sz w:val="26"/>
      <w:szCs w:val="26"/>
      <w:lang w:eastAsia="en-US"/>
    </w:rPr>
  </w:style>
  <w:style w:type="character" w:customStyle="1" w:styleId="Ttulo4Car">
    <w:name w:val="Título 4 Car"/>
    <w:link w:val="Ttulo4"/>
    <w:rsid w:val="005B0EB3"/>
    <w:rPr>
      <w:b/>
      <w:bCs/>
      <w:spacing w:val="-5"/>
      <w:sz w:val="28"/>
      <w:szCs w:val="28"/>
      <w:lang w:eastAsia="en-US"/>
    </w:rPr>
  </w:style>
  <w:style w:type="character" w:customStyle="1" w:styleId="Ttulo5Car">
    <w:name w:val="Título 5 Car"/>
    <w:link w:val="Ttulo5"/>
    <w:rsid w:val="005B0EB3"/>
    <w:rPr>
      <w:rFonts w:ascii="Arial" w:hAnsi="Arial"/>
      <w:b/>
      <w:bCs/>
      <w:i/>
      <w:iCs/>
      <w:spacing w:val="-5"/>
      <w:sz w:val="26"/>
      <w:szCs w:val="26"/>
      <w:lang w:eastAsia="en-US"/>
    </w:rPr>
  </w:style>
  <w:style w:type="character" w:customStyle="1" w:styleId="Ttulo6Car">
    <w:name w:val="Título 6 Car"/>
    <w:link w:val="Ttulo6"/>
    <w:rsid w:val="005B0EB3"/>
    <w:rPr>
      <w:b/>
      <w:bCs/>
      <w:spacing w:val="-5"/>
      <w:sz w:val="22"/>
      <w:szCs w:val="22"/>
      <w:lang w:eastAsia="en-US"/>
    </w:rPr>
  </w:style>
  <w:style w:type="character" w:styleId="Nmerodelnea">
    <w:name w:val="line number"/>
    <w:basedOn w:val="Fuentedeprrafopredeter"/>
    <w:rsid w:val="005B0EB3"/>
  </w:style>
  <w:style w:type="paragraph" w:styleId="Ttulo">
    <w:name w:val="Title"/>
    <w:basedOn w:val="Normal"/>
    <w:next w:val="Normal"/>
    <w:link w:val="TtuloCar"/>
    <w:qFormat/>
    <w:rsid w:val="005B0EB3"/>
    <w:pPr>
      <w:spacing w:before="240" w:after="60"/>
      <w:jc w:val="center"/>
      <w:outlineLvl w:val="0"/>
    </w:pPr>
    <w:rPr>
      <w:rFonts w:ascii="Cambria" w:hAnsi="Cambria"/>
      <w:b/>
      <w:bCs/>
      <w:kern w:val="28"/>
      <w:sz w:val="32"/>
      <w:szCs w:val="32"/>
      <w:lang w:val="x-none"/>
    </w:rPr>
  </w:style>
  <w:style w:type="character" w:customStyle="1" w:styleId="TtuloCar">
    <w:name w:val="Título Car"/>
    <w:link w:val="Ttulo"/>
    <w:rsid w:val="005B0EB3"/>
    <w:rPr>
      <w:rFonts w:ascii="Cambria" w:hAnsi="Cambria"/>
      <w:b/>
      <w:bCs/>
      <w:spacing w:val="-5"/>
      <w:kern w:val="28"/>
      <w:sz w:val="32"/>
      <w:szCs w:val="32"/>
      <w:lang w:eastAsia="en-US"/>
    </w:rPr>
  </w:style>
  <w:style w:type="paragraph" w:customStyle="1" w:styleId="fckjus">
    <w:name w:val="fckjus"/>
    <w:basedOn w:val="Normal"/>
    <w:rsid w:val="005B0EB3"/>
    <w:pPr>
      <w:spacing w:before="100" w:beforeAutospacing="1" w:after="100" w:afterAutospacing="1"/>
      <w:jc w:val="left"/>
    </w:pPr>
    <w:rPr>
      <w:rFonts w:ascii="Times New Roman" w:hAnsi="Times New Roman"/>
      <w:spacing w:val="0"/>
      <w:sz w:val="24"/>
      <w:szCs w:val="24"/>
      <w:lang w:eastAsia="es-ES"/>
    </w:rPr>
  </w:style>
  <w:style w:type="table" w:styleId="Tablaconcuadrcula">
    <w:name w:val="Table Grid"/>
    <w:basedOn w:val="Tablanormal"/>
    <w:rsid w:val="005B0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rsid w:val="005B0EB3"/>
    <w:rPr>
      <w:rFonts w:ascii="Times New Roman" w:hAnsi="Times New Roman" w:cs="Times New Roman" w:hint="default"/>
      <w:i/>
      <w:iCs/>
      <w:sz w:val="24"/>
      <w:szCs w:val="24"/>
    </w:rPr>
  </w:style>
  <w:style w:type="paragraph" w:styleId="Sangra2detindependiente">
    <w:name w:val="Body Text Indent 2"/>
    <w:basedOn w:val="Normal"/>
    <w:link w:val="Sangra2detindependienteCar"/>
    <w:rsid w:val="005B0EB3"/>
    <w:pPr>
      <w:spacing w:after="120" w:line="480" w:lineRule="auto"/>
      <w:ind w:left="283"/>
    </w:pPr>
    <w:rPr>
      <w:lang w:val="x-none"/>
    </w:rPr>
  </w:style>
  <w:style w:type="character" w:customStyle="1" w:styleId="Sangra2detindependienteCar">
    <w:name w:val="Sangría 2 de t. independiente Car"/>
    <w:link w:val="Sangra2detindependiente"/>
    <w:rsid w:val="005B0EB3"/>
    <w:rPr>
      <w:rFonts w:ascii="Arial" w:hAnsi="Arial"/>
      <w:spacing w:val="-5"/>
      <w:lang w:eastAsia="en-US"/>
    </w:rPr>
  </w:style>
  <w:style w:type="paragraph" w:styleId="Sangra3detindependiente">
    <w:name w:val="Body Text Indent 3"/>
    <w:basedOn w:val="Normal"/>
    <w:link w:val="Sangra3detindependienteCar"/>
    <w:rsid w:val="005B0EB3"/>
    <w:pPr>
      <w:spacing w:after="120"/>
      <w:ind w:left="283"/>
    </w:pPr>
    <w:rPr>
      <w:sz w:val="16"/>
      <w:szCs w:val="16"/>
      <w:lang w:val="x-none"/>
    </w:rPr>
  </w:style>
  <w:style w:type="character" w:customStyle="1" w:styleId="Sangra3detindependienteCar">
    <w:name w:val="Sangría 3 de t. independiente Car"/>
    <w:link w:val="Sangra3detindependiente"/>
    <w:rsid w:val="005B0EB3"/>
    <w:rPr>
      <w:rFonts w:ascii="Arial" w:hAnsi="Arial"/>
      <w:spacing w:val="-5"/>
      <w:sz w:val="16"/>
      <w:szCs w:val="16"/>
      <w:lang w:eastAsia="en-US"/>
    </w:rPr>
  </w:style>
  <w:style w:type="paragraph" w:customStyle="1" w:styleId="Textoindependiente21">
    <w:name w:val="Texto independiente 21"/>
    <w:basedOn w:val="Normal"/>
    <w:rsid w:val="005B0EB3"/>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Textoindependiente2">
    <w:name w:val="Body Text 2"/>
    <w:basedOn w:val="Normal"/>
    <w:link w:val="Textoindependiente2Car"/>
    <w:rsid w:val="005B0EB3"/>
    <w:pPr>
      <w:spacing w:after="120" w:line="480" w:lineRule="auto"/>
    </w:pPr>
    <w:rPr>
      <w:lang w:val="x-none"/>
    </w:rPr>
  </w:style>
  <w:style w:type="character" w:customStyle="1" w:styleId="Textoindependiente2Car">
    <w:name w:val="Texto independiente 2 Car"/>
    <w:link w:val="Textoindependiente2"/>
    <w:rsid w:val="005B0EB3"/>
    <w:rPr>
      <w:rFonts w:ascii="Arial" w:hAnsi="Arial"/>
      <w:spacing w:val="-5"/>
      <w:lang w:eastAsia="en-US"/>
    </w:rPr>
  </w:style>
  <w:style w:type="paragraph" w:customStyle="1" w:styleId="Pa6">
    <w:name w:val="Pa6"/>
    <w:basedOn w:val="Normal"/>
    <w:next w:val="Normal"/>
    <w:rsid w:val="005B0EB3"/>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5B0EB3"/>
    <w:pPr>
      <w:spacing w:line="201" w:lineRule="atLeast"/>
    </w:pPr>
    <w:rPr>
      <w:rFonts w:cs="Times New Roman"/>
      <w:color w:val="auto"/>
    </w:rPr>
  </w:style>
  <w:style w:type="paragraph" w:customStyle="1" w:styleId="Pa40">
    <w:name w:val="Pa40"/>
    <w:basedOn w:val="Default"/>
    <w:next w:val="Default"/>
    <w:rsid w:val="005B0EB3"/>
    <w:pPr>
      <w:spacing w:line="201" w:lineRule="atLeast"/>
    </w:pPr>
    <w:rPr>
      <w:rFonts w:cs="Times New Roman"/>
      <w:color w:val="auto"/>
    </w:rPr>
  </w:style>
  <w:style w:type="paragraph" w:customStyle="1" w:styleId="Pa13">
    <w:name w:val="Pa13"/>
    <w:basedOn w:val="Default"/>
    <w:next w:val="Default"/>
    <w:rsid w:val="005B0EB3"/>
    <w:pPr>
      <w:spacing w:line="201" w:lineRule="atLeast"/>
    </w:pPr>
    <w:rPr>
      <w:rFonts w:cs="Times New Roman"/>
      <w:color w:val="auto"/>
    </w:rPr>
  </w:style>
  <w:style w:type="paragraph" w:customStyle="1" w:styleId="Pa42">
    <w:name w:val="Pa42"/>
    <w:basedOn w:val="Default"/>
    <w:next w:val="Default"/>
    <w:rsid w:val="005B0EB3"/>
    <w:pPr>
      <w:spacing w:line="201" w:lineRule="atLeast"/>
    </w:pPr>
    <w:rPr>
      <w:rFonts w:cs="Times New Roman"/>
      <w:color w:val="auto"/>
    </w:rPr>
  </w:style>
  <w:style w:type="paragraph" w:customStyle="1" w:styleId="parrafo2">
    <w:name w:val="parrafo_2"/>
    <w:basedOn w:val="Normal"/>
    <w:rsid w:val="00D84D34"/>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
    <w:rsid w:val="00D84D34"/>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4148B2"/>
    <w:pPr>
      <w:autoSpaceDE w:val="0"/>
      <w:autoSpaceDN w:val="0"/>
      <w:adjustRightInd w:val="0"/>
      <w:spacing w:line="288" w:lineRule="auto"/>
      <w:textAlignment w:val="center"/>
    </w:pPr>
    <w:rPr>
      <w:color w:val="000000"/>
      <w:sz w:val="24"/>
      <w:szCs w:val="24"/>
      <w:lang w:val="es-ES_tradnl"/>
    </w:rPr>
  </w:style>
  <w:style w:type="character" w:customStyle="1" w:styleId="texto">
    <w:name w:val="texto"/>
    <w:uiPriority w:val="99"/>
    <w:rsid w:val="004148B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A6941"/>
    <w:rPr>
      <w:rFonts w:ascii="Arial" w:hAnsi="Arial"/>
      <w:spacing w:val="-5"/>
      <w:lang w:eastAsia="en-US"/>
    </w:rPr>
  </w:style>
  <w:style w:type="paragraph" w:customStyle="1" w:styleId="Negrita">
    <w:name w:val="Negrita"/>
    <w:basedOn w:val="Normal"/>
    <w:rsid w:val="00ED6621"/>
    <w:rPr>
      <w:rFonts w:cs="Arial"/>
      <w:color w:val="FF9933"/>
    </w:rPr>
  </w:style>
  <w:style w:type="paragraph" w:styleId="Listaconvietas">
    <w:name w:val="List Bullet"/>
    <w:basedOn w:val="Normal"/>
    <w:rsid w:val="004650C5"/>
    <w:pPr>
      <w:numPr>
        <w:numId w:val="6"/>
      </w:numPr>
      <w:contextualSpacing/>
    </w:pPr>
  </w:style>
  <w:style w:type="paragraph" w:styleId="Prrafodelista">
    <w:name w:val="List Paragraph"/>
    <w:basedOn w:val="Normal"/>
    <w:link w:val="PrrafodelistaCar"/>
    <w:uiPriority w:val="99"/>
    <w:qFormat/>
    <w:rsid w:val="00633958"/>
    <w:pPr>
      <w:ind w:left="720"/>
      <w:contextualSpacing/>
    </w:pPr>
  </w:style>
  <w:style w:type="character" w:customStyle="1" w:styleId="Mencinsinresolver1">
    <w:name w:val="Mención sin resolver1"/>
    <w:basedOn w:val="Fuentedeprrafopredeter"/>
    <w:uiPriority w:val="99"/>
    <w:semiHidden/>
    <w:unhideWhenUsed/>
    <w:rsid w:val="00A03F29"/>
    <w:rPr>
      <w:color w:val="605E5C"/>
      <w:shd w:val="clear" w:color="auto" w:fill="E1DFDD"/>
    </w:rPr>
  </w:style>
  <w:style w:type="paragraph" w:customStyle="1" w:styleId="Pa0">
    <w:name w:val="Pa0"/>
    <w:basedOn w:val="Default"/>
    <w:next w:val="Default"/>
    <w:uiPriority w:val="99"/>
    <w:rsid w:val="00A86A87"/>
    <w:pPr>
      <w:spacing w:line="241" w:lineRule="atLeast"/>
    </w:pPr>
    <w:rPr>
      <w:rFonts w:ascii="Helvetica 55 Roman" w:hAnsi="Helvetica 55 Roman" w:cs="Times New Roman"/>
      <w:color w:val="auto"/>
      <w:lang w:val="es-ES" w:eastAsia="es-ES"/>
    </w:rPr>
  </w:style>
  <w:style w:type="character" w:customStyle="1" w:styleId="A5">
    <w:name w:val="A5"/>
    <w:uiPriority w:val="99"/>
    <w:rsid w:val="00A86A87"/>
    <w:rPr>
      <w:rFonts w:ascii="Helvetica 45 Light" w:hAnsi="Helvetica 45 Light" w:cs="Helvetica 45 Light"/>
      <w:i/>
      <w:iCs/>
      <w:color w:val="000000"/>
      <w:u w:val="single"/>
    </w:rPr>
  </w:style>
  <w:style w:type="character" w:customStyle="1" w:styleId="PrrafodelistaCar">
    <w:name w:val="Párrafo de lista Car"/>
    <w:link w:val="Prrafodelista"/>
    <w:uiPriority w:val="99"/>
    <w:locked/>
    <w:rsid w:val="00425824"/>
    <w:rPr>
      <w:rFonts w:ascii="Arial" w:hAnsi="Arial"/>
      <w:spacing w:val="-5"/>
      <w:lang w:eastAsia="en-US"/>
    </w:rPr>
  </w:style>
  <w:style w:type="character" w:styleId="Mencinsinresolver">
    <w:name w:val="Unresolved Mention"/>
    <w:basedOn w:val="Fuentedeprrafopredeter"/>
    <w:uiPriority w:val="99"/>
    <w:semiHidden/>
    <w:unhideWhenUsed/>
    <w:rsid w:val="00425824"/>
    <w:rPr>
      <w:color w:val="605E5C"/>
      <w:shd w:val="clear" w:color="auto" w:fill="E1DFDD"/>
    </w:rPr>
  </w:style>
  <w:style w:type="paragraph" w:customStyle="1" w:styleId="Prrafodelista1">
    <w:name w:val="Párrafo de lista1"/>
    <w:basedOn w:val="Normal"/>
    <w:link w:val="ListParagraphChar"/>
    <w:uiPriority w:val="99"/>
    <w:rsid w:val="005F1671"/>
    <w:pPr>
      <w:ind w:left="708"/>
      <w:jc w:val="left"/>
    </w:pPr>
    <w:rPr>
      <w:rFonts w:ascii="Times New Roman" w:hAnsi="Times New Roman"/>
      <w:spacing w:val="0"/>
      <w:lang w:val="es-ES_tradnl"/>
    </w:rPr>
  </w:style>
  <w:style w:type="character" w:customStyle="1" w:styleId="ListParagraphChar">
    <w:name w:val="List Paragraph Char"/>
    <w:link w:val="Prrafodelista1"/>
    <w:uiPriority w:val="99"/>
    <w:locked/>
    <w:rsid w:val="005F1671"/>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27955">
      <w:bodyDiv w:val="1"/>
      <w:marLeft w:val="0"/>
      <w:marRight w:val="0"/>
      <w:marTop w:val="0"/>
      <w:marBottom w:val="0"/>
      <w:divBdr>
        <w:top w:val="none" w:sz="0" w:space="0" w:color="auto"/>
        <w:left w:val="none" w:sz="0" w:space="0" w:color="auto"/>
        <w:bottom w:val="none" w:sz="0" w:space="0" w:color="auto"/>
        <w:right w:val="none" w:sz="0" w:space="0" w:color="auto"/>
      </w:divBdr>
    </w:div>
    <w:div w:id="177621494">
      <w:bodyDiv w:val="1"/>
      <w:marLeft w:val="0"/>
      <w:marRight w:val="0"/>
      <w:marTop w:val="0"/>
      <w:marBottom w:val="0"/>
      <w:divBdr>
        <w:top w:val="none" w:sz="0" w:space="0" w:color="auto"/>
        <w:left w:val="none" w:sz="0" w:space="0" w:color="auto"/>
        <w:bottom w:val="none" w:sz="0" w:space="0" w:color="auto"/>
        <w:right w:val="none" w:sz="0" w:space="0" w:color="auto"/>
      </w:divBdr>
      <w:divsChild>
        <w:div w:id="1427847843">
          <w:marLeft w:val="0"/>
          <w:marRight w:val="0"/>
          <w:marTop w:val="0"/>
          <w:marBottom w:val="0"/>
          <w:divBdr>
            <w:top w:val="none" w:sz="0" w:space="0" w:color="auto"/>
            <w:left w:val="none" w:sz="0" w:space="0" w:color="auto"/>
            <w:bottom w:val="none" w:sz="0" w:space="0" w:color="auto"/>
            <w:right w:val="none" w:sz="0" w:space="0" w:color="auto"/>
          </w:divBdr>
        </w:div>
      </w:divsChild>
    </w:div>
    <w:div w:id="274673198">
      <w:bodyDiv w:val="1"/>
      <w:marLeft w:val="240"/>
      <w:marRight w:val="2800"/>
      <w:marTop w:val="4340"/>
      <w:marBottom w:val="700"/>
      <w:divBdr>
        <w:top w:val="none" w:sz="0" w:space="0" w:color="auto"/>
        <w:left w:val="none" w:sz="0" w:space="0" w:color="auto"/>
        <w:bottom w:val="none" w:sz="0" w:space="0" w:color="auto"/>
        <w:right w:val="none" w:sz="0" w:space="0" w:color="auto"/>
      </w:divBdr>
    </w:div>
    <w:div w:id="1459646182">
      <w:bodyDiv w:val="1"/>
      <w:marLeft w:val="0"/>
      <w:marRight w:val="0"/>
      <w:marTop w:val="0"/>
      <w:marBottom w:val="0"/>
      <w:divBdr>
        <w:top w:val="none" w:sz="0" w:space="0" w:color="auto"/>
        <w:left w:val="none" w:sz="0" w:space="0" w:color="auto"/>
        <w:bottom w:val="none" w:sz="0" w:space="0" w:color="auto"/>
        <w:right w:val="none" w:sz="0" w:space="0" w:color="auto"/>
      </w:divBdr>
    </w:div>
    <w:div w:id="1483278865">
      <w:bodyDiv w:val="1"/>
      <w:marLeft w:val="240"/>
      <w:marRight w:val="2800"/>
      <w:marTop w:val="4340"/>
      <w:marBottom w:val="700"/>
      <w:divBdr>
        <w:top w:val="none" w:sz="0" w:space="0" w:color="auto"/>
        <w:left w:val="none" w:sz="0" w:space="0" w:color="auto"/>
        <w:bottom w:val="none" w:sz="0" w:space="0" w:color="auto"/>
        <w:right w:val="none" w:sz="0" w:space="0" w:color="auto"/>
      </w:divBdr>
    </w:div>
    <w:div w:id="1562793834">
      <w:bodyDiv w:val="1"/>
      <w:marLeft w:val="0"/>
      <w:marRight w:val="0"/>
      <w:marTop w:val="0"/>
      <w:marBottom w:val="0"/>
      <w:divBdr>
        <w:top w:val="none" w:sz="0" w:space="0" w:color="auto"/>
        <w:left w:val="none" w:sz="0" w:space="0" w:color="auto"/>
        <w:bottom w:val="none" w:sz="0" w:space="0" w:color="auto"/>
        <w:right w:val="none" w:sz="0" w:space="0" w:color="auto"/>
      </w:divBdr>
      <w:divsChild>
        <w:div w:id="1788963326">
          <w:marLeft w:val="0"/>
          <w:marRight w:val="0"/>
          <w:marTop w:val="0"/>
          <w:marBottom w:val="0"/>
          <w:divBdr>
            <w:top w:val="none" w:sz="0" w:space="0" w:color="auto"/>
            <w:left w:val="none" w:sz="0" w:space="0" w:color="auto"/>
            <w:bottom w:val="none" w:sz="0" w:space="0" w:color="auto"/>
            <w:right w:val="none" w:sz="0" w:space="0" w:color="auto"/>
          </w:divBdr>
        </w:div>
      </w:divsChild>
    </w:div>
    <w:div w:id="1843735600">
      <w:bodyDiv w:val="1"/>
      <w:marLeft w:val="0"/>
      <w:marRight w:val="0"/>
      <w:marTop w:val="0"/>
      <w:marBottom w:val="0"/>
      <w:divBdr>
        <w:top w:val="none" w:sz="0" w:space="0" w:color="auto"/>
        <w:left w:val="none" w:sz="0" w:space="0" w:color="auto"/>
        <w:bottom w:val="none" w:sz="0" w:space="0" w:color="auto"/>
        <w:right w:val="none" w:sz="0" w:space="0" w:color="auto"/>
      </w:divBdr>
      <w:divsChild>
        <w:div w:id="638993371">
          <w:marLeft w:val="806"/>
          <w:marRight w:val="0"/>
          <w:marTop w:val="0"/>
          <w:marBottom w:val="0"/>
          <w:divBdr>
            <w:top w:val="none" w:sz="0" w:space="0" w:color="auto"/>
            <w:left w:val="none" w:sz="0" w:space="0" w:color="auto"/>
            <w:bottom w:val="none" w:sz="0" w:space="0" w:color="auto"/>
            <w:right w:val="none" w:sz="0" w:space="0" w:color="auto"/>
          </w:divBdr>
        </w:div>
        <w:div w:id="834149865">
          <w:marLeft w:val="806"/>
          <w:marRight w:val="0"/>
          <w:marTop w:val="0"/>
          <w:marBottom w:val="0"/>
          <w:divBdr>
            <w:top w:val="none" w:sz="0" w:space="0" w:color="auto"/>
            <w:left w:val="none" w:sz="0" w:space="0" w:color="auto"/>
            <w:bottom w:val="none" w:sz="0" w:space="0" w:color="auto"/>
            <w:right w:val="none" w:sz="0" w:space="0" w:color="auto"/>
          </w:divBdr>
        </w:div>
        <w:div w:id="1295058443">
          <w:marLeft w:val="806"/>
          <w:marRight w:val="0"/>
          <w:marTop w:val="0"/>
          <w:marBottom w:val="0"/>
          <w:divBdr>
            <w:top w:val="none" w:sz="0" w:space="0" w:color="auto"/>
            <w:left w:val="none" w:sz="0" w:space="0" w:color="auto"/>
            <w:bottom w:val="none" w:sz="0" w:space="0" w:color="auto"/>
            <w:right w:val="none" w:sz="0" w:space="0" w:color="auto"/>
          </w:divBdr>
        </w:div>
        <w:div w:id="1624267275">
          <w:marLeft w:val="806"/>
          <w:marRight w:val="0"/>
          <w:marTop w:val="0"/>
          <w:marBottom w:val="0"/>
          <w:divBdr>
            <w:top w:val="none" w:sz="0" w:space="0" w:color="auto"/>
            <w:left w:val="none" w:sz="0" w:space="0" w:color="auto"/>
            <w:bottom w:val="none" w:sz="0" w:space="0" w:color="auto"/>
            <w:right w:val="none" w:sz="0" w:space="0" w:color="auto"/>
          </w:divBdr>
        </w:div>
        <w:div w:id="1684746583">
          <w:marLeft w:val="806"/>
          <w:marRight w:val="0"/>
          <w:marTop w:val="0"/>
          <w:marBottom w:val="0"/>
          <w:divBdr>
            <w:top w:val="none" w:sz="0" w:space="0" w:color="auto"/>
            <w:left w:val="none" w:sz="0" w:space="0" w:color="auto"/>
            <w:bottom w:val="none" w:sz="0" w:space="0" w:color="auto"/>
            <w:right w:val="none" w:sz="0" w:space="0" w:color="auto"/>
          </w:divBdr>
        </w:div>
      </w:divsChild>
    </w:div>
    <w:div w:id="210560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segundaPag.do" TargetMode="External"/><Relationship Id="rId13" Type="http://schemas.openxmlformats.org/officeDocument/2006/relationships/header" Target="header1.xml"/><Relationship Id="rId18" Type="http://schemas.openxmlformats.org/officeDocument/2006/relationships/hyperlink" Target="https://visor.registrodelicitadores.gob.es/espd-web/filter?lang=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dazkaritza@deba.eus" TargetMode="External"/><Relationship Id="rId17" Type="http://schemas.openxmlformats.org/officeDocument/2006/relationships/hyperlink" Target="https://www6.euskadi.net/lizitazioa/" TargetMode="Externa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ba.eus/eu/tramiteak/kontratatzailearen-profil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ntratacion.euskadi.eus/hasiera/" TargetMode="Externa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yperlink" Target="https://egoitza.gipuzkoa.eus/WAS/HACI/HFAPortalProveedorWEB/contratacionPublica.do?entrar&amp;idioma=E" TargetMode="Externa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DE254-D570-4E29-8436-31E5B49E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6607</Words>
  <Characters>51745</Characters>
  <Application>Microsoft Office Word</Application>
  <DocSecurity>0</DocSecurity>
  <Lines>431</Lines>
  <Paragraphs>116</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MANUAL DE PLIEGOS DE CLAUSULAS ADMNISTRATIVAS PARTICULARES 2018</vt:lpstr>
      <vt:lpstr>MANUAL DE PLIEGOS DE CLAUSULAS ADMNISTRATIVAS PARTICULARES 2018</vt:lpstr>
      <vt:lpstr>MANUAL DE PLIEGOS DE CLAUSULAS ADMNISTRATIVAS PARTICULARES</vt:lpstr>
    </vt:vector>
  </TitlesOfParts>
  <Company/>
  <LinksUpToDate>false</LinksUpToDate>
  <CharactersWithSpaces>58236</CharactersWithSpaces>
  <SharedDoc>false</SharedDoc>
  <HyperlinkBase/>
  <HLinks>
    <vt:vector size="96" baseType="variant">
      <vt:variant>
        <vt:i4>983128</vt:i4>
      </vt:variant>
      <vt:variant>
        <vt:i4>45</vt:i4>
      </vt:variant>
      <vt:variant>
        <vt:i4>0</vt:i4>
      </vt:variant>
      <vt:variant>
        <vt:i4>5</vt:i4>
      </vt:variant>
      <vt:variant>
        <vt:lpwstr>https://ec.europa.eu/growth/tools-databases/espd</vt:lpwstr>
      </vt:variant>
      <vt:variant>
        <vt:lpwstr/>
      </vt:variant>
      <vt:variant>
        <vt:i4>983128</vt:i4>
      </vt:variant>
      <vt:variant>
        <vt:i4>42</vt:i4>
      </vt:variant>
      <vt:variant>
        <vt:i4>0</vt:i4>
      </vt:variant>
      <vt:variant>
        <vt:i4>5</vt:i4>
      </vt:variant>
      <vt:variant>
        <vt:lpwstr>https://ec.europa.eu/growth/tools-databases/espd</vt:lpwstr>
      </vt:variant>
      <vt:variant>
        <vt:lpwstr/>
      </vt:variant>
      <vt:variant>
        <vt:i4>983128</vt:i4>
      </vt:variant>
      <vt:variant>
        <vt:i4>39</vt:i4>
      </vt:variant>
      <vt:variant>
        <vt:i4>0</vt:i4>
      </vt:variant>
      <vt:variant>
        <vt:i4>5</vt:i4>
      </vt:variant>
      <vt:variant>
        <vt:lpwstr>https://ec.europa.eu/growth/tools-databases/espd</vt:lpwstr>
      </vt:variant>
      <vt:variant>
        <vt:lpwstr/>
      </vt:variant>
      <vt:variant>
        <vt:i4>983128</vt:i4>
      </vt:variant>
      <vt:variant>
        <vt:i4>36</vt:i4>
      </vt:variant>
      <vt:variant>
        <vt:i4>0</vt:i4>
      </vt:variant>
      <vt:variant>
        <vt:i4>5</vt:i4>
      </vt:variant>
      <vt:variant>
        <vt:lpwstr>https://ec.europa.eu/growth/tools-databases/espd</vt:lpwstr>
      </vt:variant>
      <vt:variant>
        <vt:lpwstr/>
      </vt:variant>
      <vt:variant>
        <vt:i4>983128</vt:i4>
      </vt:variant>
      <vt:variant>
        <vt:i4>33</vt:i4>
      </vt:variant>
      <vt:variant>
        <vt:i4>0</vt:i4>
      </vt:variant>
      <vt:variant>
        <vt:i4>5</vt:i4>
      </vt:variant>
      <vt:variant>
        <vt:lpwstr>https://ec.europa.eu/growth/tools-databases/espd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983128</vt:i4>
      </vt:variant>
      <vt:variant>
        <vt:i4>27</vt:i4>
      </vt:variant>
      <vt:variant>
        <vt:i4>0</vt:i4>
      </vt:variant>
      <vt:variant>
        <vt:i4>5</vt:i4>
      </vt:variant>
      <vt:variant>
        <vt:lpwstr>https://ec.europa.eu/growth/tools-databases/espd</vt:lpwstr>
      </vt:variant>
      <vt:variant>
        <vt:lpwstr/>
      </vt:variant>
      <vt:variant>
        <vt:i4>983128</vt:i4>
      </vt:variant>
      <vt:variant>
        <vt:i4>24</vt:i4>
      </vt:variant>
      <vt:variant>
        <vt:i4>0</vt:i4>
      </vt:variant>
      <vt:variant>
        <vt:i4>5</vt:i4>
      </vt:variant>
      <vt:variant>
        <vt:lpwstr>https://ec.europa.eu/growth/tools-databases/espd</vt:lpwstr>
      </vt:variant>
      <vt:variant>
        <vt:lpwstr/>
      </vt:variant>
      <vt:variant>
        <vt:i4>983128</vt:i4>
      </vt:variant>
      <vt:variant>
        <vt:i4>21</vt:i4>
      </vt:variant>
      <vt:variant>
        <vt:i4>0</vt:i4>
      </vt:variant>
      <vt:variant>
        <vt:i4>5</vt:i4>
      </vt:variant>
      <vt:variant>
        <vt:lpwstr>https://ec.europa.eu/growth/tools-databases/espd</vt:lpwstr>
      </vt:variant>
      <vt:variant>
        <vt:lpwstr/>
      </vt:variant>
      <vt:variant>
        <vt:i4>983128</vt:i4>
      </vt:variant>
      <vt:variant>
        <vt:i4>18</vt:i4>
      </vt:variant>
      <vt:variant>
        <vt:i4>0</vt:i4>
      </vt:variant>
      <vt:variant>
        <vt:i4>5</vt:i4>
      </vt:variant>
      <vt:variant>
        <vt:lpwstr>https://ec.europa.eu/growth/tools-databases/espd</vt:lpwstr>
      </vt:variant>
      <vt:variant>
        <vt:lpwstr/>
      </vt:variant>
      <vt:variant>
        <vt:i4>983128</vt:i4>
      </vt:variant>
      <vt:variant>
        <vt:i4>15</vt:i4>
      </vt:variant>
      <vt:variant>
        <vt:i4>0</vt:i4>
      </vt:variant>
      <vt:variant>
        <vt:i4>5</vt:i4>
      </vt:variant>
      <vt:variant>
        <vt:lpwstr>https://ec.europa.eu/growth/tools-databases/espd</vt:lpwstr>
      </vt:variant>
      <vt:variant>
        <vt:lpwstr/>
      </vt:variant>
      <vt:variant>
        <vt:i4>983128</vt:i4>
      </vt:variant>
      <vt:variant>
        <vt:i4>12</vt:i4>
      </vt:variant>
      <vt:variant>
        <vt:i4>0</vt:i4>
      </vt:variant>
      <vt:variant>
        <vt:i4>5</vt:i4>
      </vt:variant>
      <vt:variant>
        <vt:lpwstr>https://ec.europa.eu/growth/tools-databases/espd</vt:lpwstr>
      </vt:variant>
      <vt:variant>
        <vt:lpwstr/>
      </vt:variant>
      <vt:variant>
        <vt:i4>983128</vt:i4>
      </vt:variant>
      <vt:variant>
        <vt:i4>9</vt:i4>
      </vt:variant>
      <vt:variant>
        <vt:i4>0</vt:i4>
      </vt:variant>
      <vt:variant>
        <vt:i4>5</vt:i4>
      </vt:variant>
      <vt:variant>
        <vt:lpwstr>https://ec.europa.eu/growth/tools-databases/espd</vt:lpwstr>
      </vt:variant>
      <vt:variant>
        <vt:lpwstr/>
      </vt:variant>
      <vt:variant>
        <vt:i4>983128</vt:i4>
      </vt:variant>
      <vt:variant>
        <vt:i4>6</vt:i4>
      </vt:variant>
      <vt:variant>
        <vt:i4>0</vt:i4>
      </vt:variant>
      <vt:variant>
        <vt:i4>5</vt:i4>
      </vt:variant>
      <vt:variant>
        <vt:lpwstr>https://ec.europa.eu/growth/tools-databases/espd</vt:lpwstr>
      </vt:variant>
      <vt:variant>
        <vt:lpwstr/>
      </vt:variant>
      <vt:variant>
        <vt:i4>983128</vt:i4>
      </vt:variant>
      <vt:variant>
        <vt:i4>3</vt:i4>
      </vt:variant>
      <vt:variant>
        <vt:i4>0</vt:i4>
      </vt:variant>
      <vt:variant>
        <vt:i4>5</vt:i4>
      </vt:variant>
      <vt:variant>
        <vt:lpwstr>https://ec.europa.eu/growth/tools-databases/espd</vt:lpwstr>
      </vt:variant>
      <vt:variant>
        <vt:lpwstr/>
      </vt:variant>
      <vt:variant>
        <vt:i4>983128</vt:i4>
      </vt:variant>
      <vt:variant>
        <vt:i4>0</vt:i4>
      </vt:variant>
      <vt:variant>
        <vt:i4>0</vt:i4>
      </vt:variant>
      <vt:variant>
        <vt:i4>5</vt:i4>
      </vt:variant>
      <vt:variant>
        <vt:lpwstr>https://ec.europa.eu/growth/tools-databases/espd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PLIEGOS DE CLAUSULAS ADMNISTRATIVAS PARTICULARES 2018</dc:title>
  <dc:creator>Arantxa Solana</dc:creator>
  <cp:lastModifiedBy>Debako Udala</cp:lastModifiedBy>
  <cp:revision>5</cp:revision>
  <cp:lastPrinted>2018-10-18T09:35:00Z</cp:lastPrinted>
  <dcterms:created xsi:type="dcterms:W3CDTF">2022-09-05T11:20:00Z</dcterms:created>
  <dcterms:modified xsi:type="dcterms:W3CDTF">2022-09-05T12:46:00Z</dcterms:modified>
</cp:coreProperties>
</file>