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3B3CC7" w14:textId="77777777" w:rsidR="00DF7B7D" w:rsidRPr="00374A0D" w:rsidRDefault="00DF7B7D" w:rsidP="00A51603">
      <w:pPr>
        <w:spacing w:line="276" w:lineRule="auto"/>
        <w:jc w:val="both"/>
        <w:rPr>
          <w:rFonts w:ascii="Verdana" w:hAnsi="Verdana" w:cs="Calibri"/>
          <w:b/>
          <w:sz w:val="20"/>
          <w:szCs w:val="20"/>
        </w:rPr>
      </w:pPr>
    </w:p>
    <w:p w14:paraId="449794C1" w14:textId="77777777" w:rsidR="00836DFC" w:rsidRPr="00374A0D" w:rsidRDefault="00846649" w:rsidP="00BC4D01">
      <w:pPr>
        <w:spacing w:line="276" w:lineRule="auto"/>
        <w:jc w:val="center"/>
        <w:rPr>
          <w:rFonts w:ascii="Verdana" w:hAnsi="Verdana" w:cs="Calibri"/>
          <w:b/>
          <w:sz w:val="20"/>
          <w:szCs w:val="20"/>
          <w:u w:val="single"/>
        </w:rPr>
      </w:pPr>
      <w:r w:rsidRPr="00374A0D">
        <w:rPr>
          <w:rFonts w:ascii="Verdana" w:hAnsi="Verdana" w:cs="Calibri"/>
          <w:b/>
          <w:sz w:val="20"/>
          <w:szCs w:val="20"/>
          <w:u w:val="single"/>
        </w:rPr>
        <w:t>PRESKRIPZIO</w:t>
      </w:r>
      <w:r w:rsidR="004105DD" w:rsidRPr="00374A0D">
        <w:rPr>
          <w:rFonts w:ascii="Verdana" w:hAnsi="Verdana" w:cs="Calibri"/>
          <w:b/>
          <w:sz w:val="20"/>
          <w:szCs w:val="20"/>
          <w:u w:val="single"/>
        </w:rPr>
        <w:t xml:space="preserve"> TEKNIKOEN AGIRIA</w:t>
      </w:r>
    </w:p>
    <w:p w14:paraId="063290A0" w14:textId="77777777" w:rsidR="00836DFC" w:rsidRPr="00374A0D" w:rsidRDefault="00836DFC" w:rsidP="00BC4D01">
      <w:pPr>
        <w:spacing w:line="276" w:lineRule="auto"/>
        <w:jc w:val="both"/>
        <w:rPr>
          <w:rFonts w:ascii="Verdana" w:hAnsi="Verdana" w:cs="Calibri"/>
          <w:b/>
          <w:sz w:val="20"/>
          <w:szCs w:val="20"/>
        </w:rPr>
      </w:pPr>
    </w:p>
    <w:p w14:paraId="5CE2FBCD" w14:textId="10670D53" w:rsidR="00836DFC" w:rsidRPr="00374A0D" w:rsidRDefault="00836DFC" w:rsidP="00BC4D01">
      <w:pPr>
        <w:spacing w:line="276" w:lineRule="auto"/>
        <w:jc w:val="both"/>
        <w:rPr>
          <w:rFonts w:ascii="Verdana" w:hAnsi="Verdana" w:cs="Calibri"/>
          <w:b/>
          <w:sz w:val="20"/>
          <w:szCs w:val="20"/>
        </w:rPr>
      </w:pPr>
      <w:r w:rsidRPr="00374A0D">
        <w:rPr>
          <w:rFonts w:ascii="Verdana" w:hAnsi="Verdana" w:cs="Calibri"/>
          <w:b/>
          <w:sz w:val="20"/>
          <w:szCs w:val="20"/>
        </w:rPr>
        <w:t xml:space="preserve">HAURRESKOLAK PARTZUERGOKO </w:t>
      </w:r>
      <w:r w:rsidR="004105DD" w:rsidRPr="00374A0D">
        <w:rPr>
          <w:rFonts w:ascii="Verdana" w:hAnsi="Verdana" w:cs="Calibri"/>
          <w:b/>
          <w:sz w:val="20"/>
          <w:szCs w:val="20"/>
        </w:rPr>
        <w:t>HEZITZAILEE</w:t>
      </w:r>
      <w:r w:rsidRPr="00374A0D">
        <w:rPr>
          <w:rFonts w:ascii="Verdana" w:hAnsi="Verdana" w:cs="Calibri"/>
          <w:b/>
          <w:sz w:val="20"/>
          <w:szCs w:val="20"/>
        </w:rPr>
        <w:t>I 202</w:t>
      </w:r>
      <w:r w:rsidR="001A44CA" w:rsidRPr="00374A0D">
        <w:rPr>
          <w:rFonts w:ascii="Verdana" w:hAnsi="Verdana" w:cs="Calibri"/>
          <w:b/>
          <w:sz w:val="20"/>
          <w:szCs w:val="20"/>
        </w:rPr>
        <w:t>2</w:t>
      </w:r>
      <w:r w:rsidRPr="00374A0D">
        <w:rPr>
          <w:rFonts w:ascii="Verdana" w:hAnsi="Verdana" w:cs="Calibri"/>
          <w:b/>
          <w:sz w:val="20"/>
          <w:szCs w:val="20"/>
        </w:rPr>
        <w:t>-202</w:t>
      </w:r>
      <w:r w:rsidR="001A44CA" w:rsidRPr="00374A0D">
        <w:rPr>
          <w:rFonts w:ascii="Verdana" w:hAnsi="Verdana" w:cs="Calibri"/>
          <w:b/>
          <w:sz w:val="20"/>
          <w:szCs w:val="20"/>
        </w:rPr>
        <w:t>3</w:t>
      </w:r>
      <w:r w:rsidRPr="00374A0D">
        <w:rPr>
          <w:rFonts w:ascii="Verdana" w:hAnsi="Verdana" w:cs="Calibri"/>
          <w:b/>
          <w:sz w:val="20"/>
          <w:szCs w:val="20"/>
        </w:rPr>
        <w:t xml:space="preserve"> IKASTURTEAN BANAKAKO PRESTAKUNTZA-IKASTAROAK EMATEKO ZERBITZUA KONTRATATZEA</w:t>
      </w:r>
      <w:r w:rsidR="00030AF4" w:rsidRPr="00374A0D">
        <w:rPr>
          <w:rFonts w:ascii="Verdana" w:hAnsi="Verdana" w:cs="Calibri"/>
          <w:b/>
          <w:sz w:val="20"/>
          <w:szCs w:val="20"/>
        </w:rPr>
        <w:t>.</w:t>
      </w:r>
      <w:r w:rsidRPr="00374A0D">
        <w:rPr>
          <w:rFonts w:ascii="Verdana" w:hAnsi="Verdana" w:cs="Calibri"/>
          <w:b/>
          <w:sz w:val="20"/>
          <w:szCs w:val="20"/>
        </w:rPr>
        <w:t xml:space="preserve"> HEZ</w:t>
      </w:r>
      <w:r w:rsidR="004105DD" w:rsidRPr="00374A0D">
        <w:rPr>
          <w:rFonts w:ascii="Verdana" w:hAnsi="Verdana" w:cs="Calibri"/>
          <w:b/>
          <w:sz w:val="20"/>
          <w:szCs w:val="20"/>
        </w:rPr>
        <w:t>ITZAI</w:t>
      </w:r>
      <w:r w:rsidRPr="00374A0D">
        <w:rPr>
          <w:rFonts w:ascii="Verdana" w:hAnsi="Verdana" w:cs="Calibri"/>
          <w:b/>
          <w:sz w:val="20"/>
          <w:szCs w:val="20"/>
        </w:rPr>
        <w:t>LEEN PRESTAKUNTZA-PLANAREN BARRUAN.</w:t>
      </w:r>
    </w:p>
    <w:p w14:paraId="0AE2D1B9" w14:textId="0E118C17" w:rsidR="00836DFC" w:rsidRPr="00374A0D" w:rsidRDefault="00F611AE" w:rsidP="00F611AE">
      <w:pPr>
        <w:spacing w:line="276" w:lineRule="auto"/>
        <w:rPr>
          <w:rFonts w:ascii="Verdana" w:hAnsi="Verdana" w:cs="Calibri"/>
          <w:b/>
          <w:sz w:val="20"/>
          <w:szCs w:val="20"/>
        </w:rPr>
      </w:pPr>
      <w:r w:rsidRPr="00374A0D">
        <w:rPr>
          <w:rFonts w:ascii="Verdana" w:hAnsi="Verdana" w:cs="Calibri"/>
          <w:b/>
          <w:sz w:val="20"/>
          <w:szCs w:val="20"/>
        </w:rPr>
        <w:t>PROZEDURA</w:t>
      </w:r>
      <w:r w:rsidR="00030AF4" w:rsidRPr="00374A0D">
        <w:rPr>
          <w:rFonts w:ascii="Verdana" w:hAnsi="Verdana" w:cs="Calibri"/>
          <w:b/>
          <w:sz w:val="20"/>
          <w:szCs w:val="20"/>
        </w:rPr>
        <w:t>:</w:t>
      </w:r>
      <w:r w:rsidRPr="00374A0D">
        <w:rPr>
          <w:rFonts w:ascii="Verdana" w:hAnsi="Verdana" w:cs="Calibri"/>
          <w:b/>
          <w:sz w:val="20"/>
          <w:szCs w:val="20"/>
        </w:rPr>
        <w:t xml:space="preserve"> </w:t>
      </w:r>
      <w:r w:rsidR="00836DFC" w:rsidRPr="00374A0D">
        <w:rPr>
          <w:rFonts w:ascii="Verdana" w:hAnsi="Verdana" w:cs="Calibri"/>
          <w:b/>
          <w:sz w:val="20"/>
          <w:szCs w:val="20"/>
        </w:rPr>
        <w:t>LEHIAKETA PUBLIKOA (</w:t>
      </w:r>
      <w:r w:rsidR="00435902" w:rsidRPr="00374A0D">
        <w:rPr>
          <w:rFonts w:ascii="Verdana" w:hAnsi="Verdana" w:cs="Calibri"/>
          <w:b/>
          <w:sz w:val="20"/>
          <w:szCs w:val="20"/>
        </w:rPr>
        <w:t>003</w:t>
      </w:r>
      <w:r w:rsidR="00836DFC" w:rsidRPr="00374A0D">
        <w:rPr>
          <w:rFonts w:ascii="Verdana" w:hAnsi="Verdana" w:cs="Calibri"/>
          <w:b/>
          <w:sz w:val="20"/>
          <w:szCs w:val="20"/>
        </w:rPr>
        <w:t>/2</w:t>
      </w:r>
      <w:r w:rsidR="001A44CA" w:rsidRPr="00374A0D">
        <w:rPr>
          <w:rFonts w:ascii="Verdana" w:hAnsi="Verdana" w:cs="Calibri"/>
          <w:b/>
          <w:sz w:val="20"/>
          <w:szCs w:val="20"/>
        </w:rPr>
        <w:t>2</w:t>
      </w:r>
      <w:r w:rsidR="004105DD" w:rsidRPr="00374A0D">
        <w:rPr>
          <w:rFonts w:ascii="Verdana" w:hAnsi="Verdana" w:cs="Calibri"/>
          <w:b/>
          <w:sz w:val="20"/>
          <w:szCs w:val="20"/>
        </w:rPr>
        <w:t xml:space="preserve"> Esp.</w:t>
      </w:r>
      <w:r w:rsidR="00836DFC" w:rsidRPr="00374A0D">
        <w:rPr>
          <w:rFonts w:ascii="Verdana" w:hAnsi="Verdana" w:cs="Calibri"/>
          <w:b/>
          <w:sz w:val="20"/>
          <w:szCs w:val="20"/>
        </w:rPr>
        <w:t>)</w:t>
      </w:r>
    </w:p>
    <w:p w14:paraId="3A946F6A" w14:textId="77777777" w:rsidR="00CF30D8" w:rsidRPr="00374A0D" w:rsidRDefault="00CF30D8" w:rsidP="00BC4D01">
      <w:pPr>
        <w:spacing w:line="276" w:lineRule="auto"/>
        <w:jc w:val="center"/>
        <w:rPr>
          <w:rFonts w:ascii="Verdana" w:hAnsi="Verdana" w:cs="Calibri"/>
          <w:b/>
          <w:sz w:val="20"/>
          <w:szCs w:val="20"/>
        </w:rPr>
      </w:pPr>
    </w:p>
    <w:p w14:paraId="6B82FABD" w14:textId="77777777" w:rsidR="00836DFC" w:rsidRPr="00374A0D" w:rsidRDefault="00836DFC" w:rsidP="00BC4D01">
      <w:pPr>
        <w:spacing w:line="276" w:lineRule="auto"/>
        <w:jc w:val="center"/>
        <w:rPr>
          <w:rFonts w:ascii="Verdana" w:hAnsi="Verdana" w:cs="Calibri"/>
          <w:b/>
          <w:sz w:val="20"/>
          <w:szCs w:val="20"/>
        </w:rPr>
      </w:pPr>
    </w:p>
    <w:p w14:paraId="1ADA1E92" w14:textId="77777777" w:rsidR="00836DFC" w:rsidRPr="00374A0D" w:rsidRDefault="00836DFC" w:rsidP="00BC4D01">
      <w:pPr>
        <w:spacing w:line="276" w:lineRule="auto"/>
        <w:jc w:val="both"/>
        <w:rPr>
          <w:rFonts w:ascii="Verdana" w:hAnsi="Verdana" w:cs="Calibri"/>
          <w:sz w:val="20"/>
          <w:szCs w:val="20"/>
          <w:lang w:val="eu-ES"/>
        </w:rPr>
      </w:pPr>
      <w:r w:rsidRPr="00374A0D">
        <w:rPr>
          <w:rFonts w:ascii="Verdana" w:hAnsi="Verdana" w:cs="Calibri"/>
          <w:sz w:val="20"/>
          <w:szCs w:val="20"/>
          <w:lang w:val="eu-ES"/>
        </w:rPr>
        <w:t>Haurreskolak Partzuergoak uste du bere langileen etengabeko prestakuntza Haurreskolak eman nahi duen zerbitzuaren bermea dela, eta enplegagarritasuna hobetzen laguntzen duela.</w:t>
      </w:r>
      <w:r w:rsidR="00812F6B" w:rsidRPr="00374A0D">
        <w:rPr>
          <w:rFonts w:ascii="Verdana" w:hAnsi="Verdana" w:cs="Calibri"/>
          <w:sz w:val="20"/>
          <w:szCs w:val="20"/>
          <w:lang w:val="eu-ES"/>
        </w:rPr>
        <w:t xml:space="preserve"> </w:t>
      </w:r>
      <w:r w:rsidR="00833FEA" w:rsidRPr="00374A0D">
        <w:rPr>
          <w:rFonts w:ascii="Verdana" w:hAnsi="Verdana" w:cs="Calibri"/>
          <w:sz w:val="20"/>
          <w:szCs w:val="20"/>
          <w:lang w:val="eu-ES"/>
        </w:rPr>
        <w:t>Haurreskolak Partzuergoaren Hitzarmen Kolektiboak 56. artikuluan jasota dagoenez, Partzuergoak uste du langileen prestakuntza iraunkorra dela Haurreskolak eman nahi duen zerbitzua bermatzen duen zerbait eta, horrez gain, enplegagarritasuna hobetzen laguntzeko modu bat ere bai. Langileak, berriz, behartuta daude zuzendaritzak ezarritako prestakuntza ekintzak probetxuz hartzera. Honetaz gain, 237/2015  DEKRETUA,  abenduaren  22koa,  Haur  Hezkuntzako  curriculumak esaten du</w:t>
      </w:r>
      <w:r w:rsidR="00812F6B" w:rsidRPr="00374A0D">
        <w:rPr>
          <w:rFonts w:ascii="Verdana" w:hAnsi="Verdana" w:cs="Calibri"/>
          <w:sz w:val="20"/>
          <w:szCs w:val="20"/>
          <w:lang w:val="eu-ES"/>
        </w:rPr>
        <w:t xml:space="preserve"> </w:t>
      </w:r>
      <w:r w:rsidR="00833FEA" w:rsidRPr="00374A0D">
        <w:rPr>
          <w:rFonts w:ascii="Verdana" w:hAnsi="Verdana" w:cs="Calibri"/>
          <w:sz w:val="20"/>
          <w:szCs w:val="20"/>
          <w:lang w:val="eu-ES"/>
        </w:rPr>
        <w:t>i</w:t>
      </w:r>
      <w:r w:rsidR="00812F6B" w:rsidRPr="00374A0D">
        <w:rPr>
          <w:rFonts w:ascii="Verdana" w:hAnsi="Verdana" w:cs="Calibri"/>
          <w:sz w:val="20"/>
          <w:szCs w:val="20"/>
          <w:lang w:val="eu-ES"/>
        </w:rPr>
        <w:t>rakasleen (hezitzaileen) prestakuntzaren helburua irakasleek konpetentzia-profil egokia lortzea, eta, horren bitartez, haurrari bere konpetentziak garatzen laguntzea</w:t>
      </w:r>
      <w:r w:rsidR="00833FEA" w:rsidRPr="00374A0D">
        <w:rPr>
          <w:rFonts w:ascii="Verdana" w:hAnsi="Verdana" w:cs="Calibri"/>
          <w:sz w:val="20"/>
          <w:szCs w:val="20"/>
          <w:lang w:val="eu-ES"/>
        </w:rPr>
        <w:t xml:space="preserve"> dela.</w:t>
      </w:r>
    </w:p>
    <w:p w14:paraId="3CD38EE5" w14:textId="77777777" w:rsidR="00836DFC" w:rsidRPr="00374A0D" w:rsidRDefault="00836DFC" w:rsidP="00BC4D01">
      <w:pPr>
        <w:spacing w:line="276" w:lineRule="auto"/>
        <w:jc w:val="both"/>
        <w:rPr>
          <w:rFonts w:ascii="Verdana" w:hAnsi="Verdana" w:cs="Calibri"/>
          <w:b/>
          <w:sz w:val="20"/>
          <w:szCs w:val="20"/>
          <w:lang w:val="eu-ES"/>
        </w:rPr>
      </w:pPr>
    </w:p>
    <w:p w14:paraId="1B1DC873" w14:textId="77777777" w:rsidR="00836DFC" w:rsidRPr="00374A0D" w:rsidRDefault="00836DFC" w:rsidP="00BC4D01">
      <w:pPr>
        <w:autoSpaceDE w:val="0"/>
        <w:autoSpaceDN w:val="0"/>
        <w:adjustRightInd w:val="0"/>
        <w:spacing w:line="276" w:lineRule="auto"/>
        <w:jc w:val="both"/>
        <w:rPr>
          <w:rFonts w:ascii="Verdana" w:hAnsi="Verdana" w:cs="Calibri"/>
          <w:bCs/>
          <w:iCs/>
          <w:sz w:val="20"/>
          <w:szCs w:val="20"/>
          <w:lang w:val="eu-ES"/>
        </w:rPr>
      </w:pPr>
      <w:r w:rsidRPr="00374A0D">
        <w:rPr>
          <w:rFonts w:ascii="Verdana" w:hAnsi="Verdana" w:cs="Calibri"/>
          <w:bCs/>
          <w:iCs/>
          <w:sz w:val="20"/>
          <w:szCs w:val="20"/>
          <w:lang w:val="eu-ES"/>
        </w:rPr>
        <w:t>Oinarrizko zereginak hobetzearekin lotutako hezkuntza-berrikuntzako esperientzien bidez, hez</w:t>
      </w:r>
      <w:r w:rsidR="00015E2D" w:rsidRPr="00374A0D">
        <w:rPr>
          <w:rFonts w:ascii="Verdana" w:hAnsi="Verdana" w:cs="Calibri"/>
          <w:bCs/>
          <w:iCs/>
          <w:sz w:val="20"/>
          <w:szCs w:val="20"/>
          <w:lang w:val="eu-ES"/>
        </w:rPr>
        <w:t>itzai</w:t>
      </w:r>
      <w:r w:rsidRPr="00374A0D">
        <w:rPr>
          <w:rFonts w:ascii="Verdana" w:hAnsi="Verdana" w:cs="Calibri"/>
          <w:bCs/>
          <w:iCs/>
          <w:sz w:val="20"/>
          <w:szCs w:val="20"/>
          <w:lang w:val="eu-ES"/>
        </w:rPr>
        <w:t>leek beren profesionaltasunari eusten eta hezkuntza-funtzioari datxezkion betebehar guztiak betetzen laguntzen dieten estrategiak eskuratzen dituzte.</w:t>
      </w:r>
    </w:p>
    <w:p w14:paraId="609FB4C6" w14:textId="77777777" w:rsidR="00836DFC" w:rsidRPr="00374A0D" w:rsidRDefault="00836DFC" w:rsidP="00BC4D01">
      <w:pPr>
        <w:autoSpaceDE w:val="0"/>
        <w:autoSpaceDN w:val="0"/>
        <w:adjustRightInd w:val="0"/>
        <w:spacing w:line="276" w:lineRule="auto"/>
        <w:jc w:val="both"/>
        <w:rPr>
          <w:rFonts w:ascii="Verdana" w:hAnsi="Verdana" w:cs="Calibri"/>
          <w:bCs/>
          <w:iCs/>
          <w:sz w:val="20"/>
          <w:szCs w:val="20"/>
          <w:lang w:val="eu-ES"/>
        </w:rPr>
      </w:pPr>
    </w:p>
    <w:p w14:paraId="69E6F754" w14:textId="77777777" w:rsidR="00836DFC" w:rsidRPr="00374A0D" w:rsidRDefault="00836DFC" w:rsidP="00BC4D01">
      <w:pPr>
        <w:spacing w:line="276" w:lineRule="auto"/>
        <w:jc w:val="both"/>
        <w:rPr>
          <w:rFonts w:ascii="Verdana" w:hAnsi="Verdana" w:cs="Calibri"/>
          <w:sz w:val="20"/>
          <w:szCs w:val="20"/>
          <w:lang w:val="eu-ES"/>
        </w:rPr>
      </w:pPr>
      <w:r w:rsidRPr="00374A0D">
        <w:rPr>
          <w:rFonts w:ascii="Verdana" w:hAnsi="Verdana" w:cs="Calibri"/>
          <w:sz w:val="20"/>
          <w:szCs w:val="20"/>
          <w:lang w:val="eu-ES"/>
        </w:rPr>
        <w:t>Prestakuntza-planaren helburua da Haurreskoletako hez</w:t>
      </w:r>
      <w:r w:rsidR="00015E2D" w:rsidRPr="00374A0D">
        <w:rPr>
          <w:rFonts w:ascii="Verdana" w:hAnsi="Verdana" w:cs="Calibri"/>
          <w:sz w:val="20"/>
          <w:szCs w:val="20"/>
          <w:lang w:val="eu-ES"/>
        </w:rPr>
        <w:t>itzail</w:t>
      </w:r>
      <w:r w:rsidRPr="00374A0D">
        <w:rPr>
          <w:rFonts w:ascii="Verdana" w:hAnsi="Verdana" w:cs="Calibri"/>
          <w:sz w:val="20"/>
          <w:szCs w:val="20"/>
          <w:lang w:val="eu-ES"/>
        </w:rPr>
        <w:t xml:space="preserve">eei beren lanbide-gaitasuna hobetzeko prestakuntza-jarduerak eskaintzea, baina bereziki azpimarratuz prestakuntza horrek zer nolako eragina izan behar duen </w:t>
      </w:r>
      <w:r w:rsidR="00015E2D" w:rsidRPr="00374A0D">
        <w:rPr>
          <w:rFonts w:ascii="Verdana" w:hAnsi="Verdana" w:cs="Calibri"/>
          <w:sz w:val="20"/>
          <w:szCs w:val="20"/>
          <w:lang w:val="eu-ES"/>
        </w:rPr>
        <w:t>haurreskolan</w:t>
      </w:r>
      <w:r w:rsidRPr="00374A0D">
        <w:rPr>
          <w:rFonts w:ascii="Verdana" w:hAnsi="Verdana" w:cs="Calibri"/>
          <w:sz w:val="20"/>
          <w:szCs w:val="20"/>
          <w:lang w:val="eu-ES"/>
        </w:rPr>
        <w:t xml:space="preserve"> egiten den lanaren hobekuntzan. Beraz, hez</w:t>
      </w:r>
      <w:r w:rsidR="00015E2D" w:rsidRPr="00374A0D">
        <w:rPr>
          <w:rFonts w:ascii="Verdana" w:hAnsi="Verdana" w:cs="Calibri"/>
          <w:sz w:val="20"/>
          <w:szCs w:val="20"/>
          <w:lang w:val="eu-ES"/>
        </w:rPr>
        <w:t>itza</w:t>
      </w:r>
      <w:r w:rsidRPr="00374A0D">
        <w:rPr>
          <w:rFonts w:ascii="Verdana" w:hAnsi="Verdana" w:cs="Calibri"/>
          <w:sz w:val="20"/>
          <w:szCs w:val="20"/>
          <w:lang w:val="eu-ES"/>
        </w:rPr>
        <w:t>ileen prestakuntzaren helburua da beharrezko gaitasun-profila lortzea, haurrari gaitasun guztiak garatzen lagu</w:t>
      </w:r>
      <w:r w:rsidR="00015E2D" w:rsidRPr="00374A0D">
        <w:rPr>
          <w:rFonts w:ascii="Verdana" w:hAnsi="Verdana" w:cs="Calibri"/>
          <w:sz w:val="20"/>
          <w:szCs w:val="20"/>
          <w:lang w:val="eu-ES"/>
        </w:rPr>
        <w:t>ntzeko</w:t>
      </w:r>
      <w:r w:rsidRPr="00374A0D">
        <w:rPr>
          <w:rFonts w:ascii="Verdana" w:hAnsi="Verdana" w:cs="Calibri"/>
          <w:sz w:val="20"/>
          <w:szCs w:val="20"/>
          <w:lang w:val="eu-ES"/>
        </w:rPr>
        <w:t>.</w:t>
      </w:r>
    </w:p>
    <w:p w14:paraId="5CAB44D4" w14:textId="77777777" w:rsidR="009F4CEC" w:rsidRPr="00374A0D" w:rsidRDefault="009F4CEC" w:rsidP="00BC4D01">
      <w:pPr>
        <w:autoSpaceDE w:val="0"/>
        <w:autoSpaceDN w:val="0"/>
        <w:adjustRightInd w:val="0"/>
        <w:spacing w:line="276" w:lineRule="auto"/>
        <w:jc w:val="both"/>
        <w:rPr>
          <w:rFonts w:ascii="Verdana" w:hAnsi="Verdana" w:cs="Calibri"/>
          <w:bCs/>
          <w:iCs/>
          <w:sz w:val="20"/>
          <w:szCs w:val="20"/>
          <w:lang w:val="eu-ES"/>
        </w:rPr>
      </w:pPr>
    </w:p>
    <w:p w14:paraId="317C67C3" w14:textId="77777777" w:rsidR="00D323DD" w:rsidRPr="00374A0D" w:rsidRDefault="00EB3D89" w:rsidP="00BC4D01">
      <w:pPr>
        <w:autoSpaceDE w:val="0"/>
        <w:autoSpaceDN w:val="0"/>
        <w:adjustRightInd w:val="0"/>
        <w:spacing w:line="276" w:lineRule="auto"/>
        <w:jc w:val="both"/>
        <w:rPr>
          <w:rFonts w:ascii="Verdana" w:hAnsi="Verdana" w:cs="Calibri"/>
          <w:bCs/>
          <w:iCs/>
          <w:sz w:val="20"/>
          <w:szCs w:val="20"/>
          <w:lang w:val="eu-ES"/>
        </w:rPr>
      </w:pPr>
      <w:r w:rsidRPr="00374A0D">
        <w:rPr>
          <w:rFonts w:ascii="Verdana" w:hAnsi="Verdana" w:cs="Calibri"/>
          <w:bCs/>
          <w:iCs/>
          <w:sz w:val="20"/>
          <w:szCs w:val="20"/>
          <w:lang w:val="eu-ES"/>
        </w:rPr>
        <w:t>Prestakuntza praktikoa eskaini nahi da, hezitzaile bakoitzaren esperientziatik abiatuz eta haurreskolan kokatuz. Horregatik, prestakuntza-jarduera bakoitzean, parte hartzen duten hezitzaileek proiektu edo jarduera bat prestatu beharko dute prestakuntzaren barruan, ikasgelan edo haurreskolan aplikatzeko, eskuratutako ezagutzak praktikan jartzeko eta ikastetxean partekatzeko ekimenak. Prestakuntzak ikastetxeetan berrikuntza abian jartzen lagundu behar du.</w:t>
      </w:r>
    </w:p>
    <w:p w14:paraId="0CA56927" w14:textId="77777777" w:rsidR="00B654D3" w:rsidRPr="00374A0D" w:rsidRDefault="00B654D3" w:rsidP="00BC4D01">
      <w:pPr>
        <w:spacing w:line="276" w:lineRule="auto"/>
        <w:jc w:val="both"/>
        <w:rPr>
          <w:rFonts w:ascii="Verdana" w:hAnsi="Verdana" w:cs="Calibri"/>
          <w:bCs/>
          <w:iCs/>
          <w:sz w:val="20"/>
          <w:szCs w:val="20"/>
          <w:lang w:val="eu-ES"/>
        </w:rPr>
      </w:pPr>
    </w:p>
    <w:p w14:paraId="40BFB151" w14:textId="77777777" w:rsidR="00B654D3" w:rsidRPr="00374A0D" w:rsidRDefault="00B654D3" w:rsidP="00BC4D01">
      <w:pPr>
        <w:spacing w:line="276" w:lineRule="auto"/>
        <w:jc w:val="both"/>
        <w:rPr>
          <w:rFonts w:ascii="Verdana" w:hAnsi="Verdana" w:cs="Calibri"/>
          <w:sz w:val="20"/>
          <w:szCs w:val="20"/>
          <w:lang w:val="eu-ES"/>
        </w:rPr>
      </w:pPr>
      <w:r w:rsidRPr="00374A0D">
        <w:rPr>
          <w:rFonts w:ascii="Verdana" w:hAnsi="Verdana" w:cs="Calibri"/>
          <w:sz w:val="20"/>
          <w:szCs w:val="20"/>
          <w:lang w:val="eu-ES"/>
        </w:rPr>
        <w:t>Prestakuntza esperientziak trukatzeko tresna bihurtzen da, hezitzaileen topagune gisa ulertuta. Horrela, hezitzaileen ekarpenak eta esperientziak jaso, aitortu eta zabalduko dituen gune bihurtu nahi d</w:t>
      </w:r>
      <w:r w:rsidR="00EB3D89" w:rsidRPr="00374A0D">
        <w:rPr>
          <w:rFonts w:ascii="Verdana" w:hAnsi="Verdana" w:cs="Calibri"/>
          <w:sz w:val="20"/>
          <w:szCs w:val="20"/>
          <w:lang w:val="eu-ES"/>
        </w:rPr>
        <w:t>u</w:t>
      </w:r>
      <w:r w:rsidRPr="00374A0D">
        <w:rPr>
          <w:rFonts w:ascii="Verdana" w:hAnsi="Verdana" w:cs="Calibri"/>
          <w:sz w:val="20"/>
          <w:szCs w:val="20"/>
          <w:lang w:val="eu-ES"/>
        </w:rPr>
        <w:t>.</w:t>
      </w:r>
    </w:p>
    <w:p w14:paraId="15025A74" w14:textId="77777777" w:rsidR="00A81B0B" w:rsidRPr="00374A0D" w:rsidRDefault="00A81B0B" w:rsidP="00BC4D01">
      <w:pPr>
        <w:spacing w:line="276" w:lineRule="auto"/>
        <w:jc w:val="both"/>
        <w:rPr>
          <w:rFonts w:ascii="Verdana" w:hAnsi="Verdana" w:cs="Calibri"/>
          <w:sz w:val="20"/>
          <w:szCs w:val="20"/>
          <w:lang w:val="eu-ES"/>
        </w:rPr>
      </w:pPr>
    </w:p>
    <w:p w14:paraId="1654C872" w14:textId="77777777" w:rsidR="00B654D3" w:rsidRPr="00374A0D" w:rsidRDefault="00B654D3" w:rsidP="00BC4D01">
      <w:pPr>
        <w:spacing w:line="276" w:lineRule="auto"/>
        <w:jc w:val="both"/>
        <w:rPr>
          <w:rFonts w:ascii="Verdana" w:hAnsi="Verdana" w:cs="Calibri"/>
          <w:b/>
          <w:sz w:val="20"/>
          <w:szCs w:val="20"/>
          <w:lang w:val="eu-ES"/>
        </w:rPr>
      </w:pPr>
      <w:r w:rsidRPr="00374A0D">
        <w:rPr>
          <w:rFonts w:ascii="Verdana" w:hAnsi="Verdana" w:cs="Calibri"/>
          <w:b/>
          <w:sz w:val="20"/>
          <w:szCs w:val="20"/>
          <w:lang w:val="eu-ES"/>
        </w:rPr>
        <w:t>1. KONTRATUAREN XEDEA</w:t>
      </w:r>
    </w:p>
    <w:p w14:paraId="4D9A68A6" w14:textId="77777777" w:rsidR="00B654D3" w:rsidRPr="00374A0D" w:rsidRDefault="00B654D3" w:rsidP="00BC4D01">
      <w:pPr>
        <w:spacing w:line="276" w:lineRule="auto"/>
        <w:jc w:val="both"/>
        <w:rPr>
          <w:rFonts w:ascii="Verdana" w:hAnsi="Verdana" w:cs="Calibri"/>
          <w:sz w:val="20"/>
          <w:szCs w:val="20"/>
          <w:lang w:val="eu-ES"/>
        </w:rPr>
      </w:pPr>
      <w:bookmarkStart w:id="0" w:name="_Hlk46225274"/>
    </w:p>
    <w:p w14:paraId="37AD7ABA" w14:textId="6A6F1C5C" w:rsidR="00B654D3" w:rsidRPr="00374A0D" w:rsidRDefault="00B654D3" w:rsidP="00BC4D01">
      <w:pPr>
        <w:spacing w:line="276" w:lineRule="auto"/>
        <w:jc w:val="both"/>
        <w:rPr>
          <w:rFonts w:ascii="Verdana" w:hAnsi="Verdana" w:cs="Calibri"/>
          <w:sz w:val="20"/>
          <w:szCs w:val="20"/>
          <w:lang w:val="eu-ES"/>
        </w:rPr>
      </w:pPr>
      <w:r w:rsidRPr="00374A0D">
        <w:rPr>
          <w:rFonts w:ascii="Verdana" w:hAnsi="Verdana" w:cs="Calibri"/>
          <w:sz w:val="20"/>
          <w:szCs w:val="20"/>
          <w:lang w:val="eu-ES"/>
        </w:rPr>
        <w:t>1.1. Haurreskolak Partzuergoko hez</w:t>
      </w:r>
      <w:r w:rsidR="00902459" w:rsidRPr="00374A0D">
        <w:rPr>
          <w:rFonts w:ascii="Verdana" w:hAnsi="Verdana" w:cs="Calibri"/>
          <w:sz w:val="20"/>
          <w:szCs w:val="20"/>
          <w:lang w:val="eu-ES"/>
        </w:rPr>
        <w:t>itza</w:t>
      </w:r>
      <w:r w:rsidRPr="00374A0D">
        <w:rPr>
          <w:rFonts w:ascii="Verdana" w:hAnsi="Verdana" w:cs="Calibri"/>
          <w:sz w:val="20"/>
          <w:szCs w:val="20"/>
          <w:lang w:val="eu-ES"/>
        </w:rPr>
        <w:t>ileei zuzendutako banakako prestakuntza-ikastaroak ematea 202</w:t>
      </w:r>
      <w:r w:rsidR="00600D43" w:rsidRPr="00374A0D">
        <w:rPr>
          <w:rFonts w:ascii="Verdana" w:hAnsi="Verdana" w:cs="Calibri"/>
          <w:sz w:val="20"/>
          <w:szCs w:val="20"/>
          <w:lang w:val="eu-ES"/>
        </w:rPr>
        <w:t>2</w:t>
      </w:r>
      <w:r w:rsidRPr="00374A0D">
        <w:rPr>
          <w:rFonts w:ascii="Verdana" w:hAnsi="Verdana" w:cs="Calibri"/>
          <w:sz w:val="20"/>
          <w:szCs w:val="20"/>
          <w:lang w:val="eu-ES"/>
        </w:rPr>
        <w:t>-202</w:t>
      </w:r>
      <w:r w:rsidR="00600D43" w:rsidRPr="00374A0D">
        <w:rPr>
          <w:rFonts w:ascii="Verdana" w:hAnsi="Verdana" w:cs="Calibri"/>
          <w:sz w:val="20"/>
          <w:szCs w:val="20"/>
          <w:lang w:val="eu-ES"/>
        </w:rPr>
        <w:t>3</w:t>
      </w:r>
      <w:r w:rsidRPr="00374A0D">
        <w:rPr>
          <w:rFonts w:ascii="Verdana" w:hAnsi="Verdana" w:cs="Calibri"/>
          <w:sz w:val="20"/>
          <w:szCs w:val="20"/>
          <w:lang w:val="eu-ES"/>
        </w:rPr>
        <w:t xml:space="preserve"> ikasturtean, hez</w:t>
      </w:r>
      <w:r w:rsidR="00902459" w:rsidRPr="00374A0D">
        <w:rPr>
          <w:rFonts w:ascii="Verdana" w:hAnsi="Verdana" w:cs="Calibri"/>
          <w:sz w:val="20"/>
          <w:szCs w:val="20"/>
          <w:lang w:val="eu-ES"/>
        </w:rPr>
        <w:t>itza</w:t>
      </w:r>
      <w:r w:rsidRPr="00374A0D">
        <w:rPr>
          <w:rFonts w:ascii="Verdana" w:hAnsi="Verdana" w:cs="Calibri"/>
          <w:sz w:val="20"/>
          <w:szCs w:val="20"/>
          <w:lang w:val="eu-ES"/>
        </w:rPr>
        <w:t>ileen prestakuntza-planaren barruan.</w:t>
      </w:r>
    </w:p>
    <w:bookmarkEnd w:id="0"/>
    <w:p w14:paraId="154A03EB" w14:textId="77777777" w:rsidR="00B654D3" w:rsidRPr="00374A0D" w:rsidRDefault="00B654D3" w:rsidP="00BC4D01">
      <w:pPr>
        <w:spacing w:line="276" w:lineRule="auto"/>
        <w:jc w:val="both"/>
        <w:rPr>
          <w:rFonts w:ascii="Verdana" w:hAnsi="Verdana" w:cs="Calibri"/>
          <w:sz w:val="20"/>
          <w:szCs w:val="20"/>
          <w:lang w:val="eu-ES"/>
        </w:rPr>
      </w:pPr>
    </w:p>
    <w:p w14:paraId="538519C0" w14:textId="77777777" w:rsidR="00B654D3" w:rsidRPr="00374A0D" w:rsidRDefault="00B654D3" w:rsidP="00BC4D01">
      <w:pPr>
        <w:spacing w:line="276" w:lineRule="auto"/>
        <w:jc w:val="both"/>
        <w:rPr>
          <w:rFonts w:ascii="Verdana" w:hAnsi="Verdana" w:cs="Calibri"/>
          <w:sz w:val="20"/>
          <w:szCs w:val="20"/>
          <w:lang w:val="eu-ES"/>
        </w:rPr>
      </w:pPr>
      <w:r w:rsidRPr="00374A0D">
        <w:rPr>
          <w:rFonts w:ascii="Verdana" w:hAnsi="Verdana" w:cs="Calibri"/>
          <w:sz w:val="20"/>
          <w:szCs w:val="20"/>
          <w:lang w:val="eu-ES"/>
        </w:rPr>
        <w:lastRenderedPageBreak/>
        <w:t>1.2. Enpresek eta erakundeek lote independenteak kontratatzea aukeratuko dute, eta lote bakoitzerako proposamen bereiziak aurkeztuko dituzte. Enpresa eta erakunde interesdunen eskaintza ekonomikoek ezingo dute gainditu lote bakoitzerako lizitazioaren gehieneko kostua.</w:t>
      </w:r>
      <w:bookmarkStart w:id="1" w:name="_Hlk45019558"/>
    </w:p>
    <w:p w14:paraId="3439AA40" w14:textId="77777777" w:rsidR="002858F4" w:rsidRPr="00374A0D" w:rsidRDefault="002858F4" w:rsidP="00BC4D01">
      <w:pPr>
        <w:spacing w:line="276" w:lineRule="auto"/>
        <w:jc w:val="both"/>
        <w:rPr>
          <w:rFonts w:ascii="Verdana" w:hAnsi="Verdana" w:cs="Calibri"/>
          <w:sz w:val="20"/>
          <w:szCs w:val="20"/>
          <w:lang w:val="eu-ES"/>
        </w:rPr>
      </w:pPr>
    </w:p>
    <w:p w14:paraId="23452860" w14:textId="4781B59B" w:rsidR="00B654D3" w:rsidRPr="00374A0D" w:rsidRDefault="00B654D3" w:rsidP="00BC4D01">
      <w:pPr>
        <w:spacing w:line="276" w:lineRule="auto"/>
        <w:jc w:val="both"/>
        <w:rPr>
          <w:rFonts w:ascii="Verdana" w:hAnsi="Verdana" w:cs="Calibri"/>
          <w:sz w:val="20"/>
          <w:szCs w:val="20"/>
          <w:lang w:val="eu-ES"/>
        </w:rPr>
      </w:pPr>
      <w:r w:rsidRPr="00374A0D">
        <w:rPr>
          <w:rFonts w:ascii="Verdana" w:hAnsi="Verdana" w:cs="Calibri"/>
          <w:sz w:val="20"/>
          <w:szCs w:val="20"/>
          <w:lang w:val="eu-ES"/>
        </w:rPr>
        <w:t xml:space="preserve">1.3. </w:t>
      </w:r>
      <w:r w:rsidR="00D96FDF" w:rsidRPr="00374A0D">
        <w:rPr>
          <w:rFonts w:ascii="Verdana" w:hAnsi="Verdana" w:cs="Calibri"/>
          <w:sz w:val="20"/>
          <w:szCs w:val="20"/>
          <w:lang w:val="eu-ES"/>
        </w:rPr>
        <w:t>34</w:t>
      </w:r>
      <w:r w:rsidRPr="00374A0D">
        <w:rPr>
          <w:rFonts w:ascii="Verdana" w:hAnsi="Verdana" w:cs="Calibri"/>
          <w:sz w:val="20"/>
          <w:szCs w:val="20"/>
          <w:lang w:val="eu-ES"/>
        </w:rPr>
        <w:t xml:space="preserve"> prestakuntza-ikastaro esleitu nahi dira, </w:t>
      </w:r>
      <w:r w:rsidR="00D96FDF" w:rsidRPr="00374A0D">
        <w:rPr>
          <w:rFonts w:ascii="Verdana" w:hAnsi="Verdana" w:cs="Calibri"/>
          <w:sz w:val="20"/>
          <w:szCs w:val="20"/>
          <w:lang w:val="eu-ES"/>
        </w:rPr>
        <w:t>8</w:t>
      </w:r>
      <w:r w:rsidRPr="00374A0D">
        <w:rPr>
          <w:rFonts w:ascii="Verdana" w:hAnsi="Verdana" w:cs="Calibri"/>
          <w:sz w:val="20"/>
          <w:szCs w:val="20"/>
          <w:lang w:val="eu-ES"/>
        </w:rPr>
        <w:t xml:space="preserve"> lotetan banatuta. Aipatutako prestakuntza-eskaintza</w:t>
      </w:r>
      <w:r w:rsidR="002858F4" w:rsidRPr="00374A0D">
        <w:rPr>
          <w:rFonts w:ascii="Verdana" w:hAnsi="Verdana" w:cs="Calibri"/>
          <w:sz w:val="20"/>
          <w:szCs w:val="20"/>
          <w:lang w:val="eu-ES"/>
        </w:rPr>
        <w:t>n</w:t>
      </w:r>
      <w:r w:rsidRPr="00374A0D">
        <w:rPr>
          <w:rFonts w:ascii="Verdana" w:hAnsi="Verdana" w:cs="Calibri"/>
          <w:sz w:val="20"/>
          <w:szCs w:val="20"/>
          <w:lang w:val="eu-ES"/>
        </w:rPr>
        <w:t xml:space="preserve"> Haurreskolak Partzuergoaren oinarriak eta beharrak kontuan hartu </w:t>
      </w:r>
      <w:r w:rsidR="002858F4" w:rsidRPr="00374A0D">
        <w:rPr>
          <w:rFonts w:ascii="Verdana" w:hAnsi="Verdana" w:cs="Calibri"/>
          <w:sz w:val="20"/>
          <w:szCs w:val="20"/>
          <w:lang w:val="eu-ES"/>
        </w:rPr>
        <w:t>dir</w:t>
      </w:r>
      <w:r w:rsidRPr="00374A0D">
        <w:rPr>
          <w:rFonts w:ascii="Verdana" w:hAnsi="Verdana" w:cs="Calibri"/>
          <w:sz w:val="20"/>
          <w:szCs w:val="20"/>
          <w:lang w:val="eu-ES"/>
        </w:rPr>
        <w:t>a.</w:t>
      </w:r>
    </w:p>
    <w:p w14:paraId="15B57E92" w14:textId="77777777" w:rsidR="00840272" w:rsidRPr="00374A0D" w:rsidRDefault="00840272" w:rsidP="00A51603">
      <w:pPr>
        <w:spacing w:line="276" w:lineRule="auto"/>
        <w:jc w:val="both"/>
        <w:rPr>
          <w:rFonts w:ascii="Verdana" w:hAnsi="Verdana" w:cs="Calibri"/>
          <w:b/>
          <w:sz w:val="20"/>
          <w:szCs w:val="20"/>
          <w:lang w:val="eu-ES"/>
        </w:rPr>
      </w:pPr>
    </w:p>
    <w:p w14:paraId="6EC5660D" w14:textId="00E4B681" w:rsidR="00B654D3" w:rsidRPr="00374A0D" w:rsidRDefault="00B654D3" w:rsidP="00A51603">
      <w:pPr>
        <w:spacing w:line="276" w:lineRule="auto"/>
        <w:jc w:val="both"/>
        <w:rPr>
          <w:rFonts w:ascii="Verdana" w:hAnsi="Verdana" w:cs="Calibri"/>
          <w:b/>
          <w:sz w:val="20"/>
          <w:szCs w:val="20"/>
          <w:lang w:val="eu-ES"/>
        </w:rPr>
      </w:pPr>
      <w:r w:rsidRPr="00374A0D">
        <w:rPr>
          <w:rFonts w:ascii="Verdana" w:hAnsi="Verdana" w:cs="Calibri"/>
          <w:b/>
          <w:sz w:val="20"/>
          <w:szCs w:val="20"/>
          <w:lang w:val="eu-ES"/>
        </w:rPr>
        <w:t xml:space="preserve">1. lotea: </w:t>
      </w:r>
      <w:r w:rsidR="001C2E5C" w:rsidRPr="00374A0D">
        <w:rPr>
          <w:rFonts w:ascii="Verdana" w:hAnsi="Verdana" w:cs="Calibri"/>
          <w:b/>
          <w:sz w:val="20"/>
          <w:szCs w:val="20"/>
          <w:lang w:val="eu-ES"/>
        </w:rPr>
        <w:t>Espazio eta materialak</w:t>
      </w:r>
      <w:r w:rsidRPr="00374A0D">
        <w:rPr>
          <w:rFonts w:ascii="Verdana" w:hAnsi="Verdana" w:cs="Calibri"/>
          <w:b/>
          <w:sz w:val="20"/>
          <w:szCs w:val="20"/>
          <w:lang w:val="eu-ES"/>
        </w:rPr>
        <w:t xml:space="preserve"> (</w:t>
      </w:r>
      <w:r w:rsidR="00A00422" w:rsidRPr="00374A0D">
        <w:rPr>
          <w:rFonts w:ascii="Verdana" w:hAnsi="Verdana" w:cs="Calibri"/>
          <w:b/>
          <w:sz w:val="20"/>
          <w:szCs w:val="20"/>
          <w:lang w:val="eu-ES"/>
        </w:rPr>
        <w:t>120</w:t>
      </w:r>
      <w:r w:rsidRPr="00374A0D">
        <w:rPr>
          <w:rFonts w:ascii="Verdana" w:hAnsi="Verdana" w:cs="Calibri"/>
          <w:b/>
          <w:sz w:val="20"/>
          <w:szCs w:val="20"/>
          <w:lang w:val="eu-ES"/>
        </w:rPr>
        <w:t xml:space="preserve"> ordu)</w:t>
      </w:r>
    </w:p>
    <w:bookmarkEnd w:id="1"/>
    <w:p w14:paraId="25E8F7B6" w14:textId="77777777" w:rsidR="00C53BD8" w:rsidRPr="00374A0D" w:rsidRDefault="00C53BD8" w:rsidP="00A51603">
      <w:pPr>
        <w:spacing w:line="276" w:lineRule="auto"/>
        <w:jc w:val="both"/>
        <w:rPr>
          <w:rFonts w:ascii="Verdana" w:hAnsi="Verdana" w:cs="Calibri"/>
          <w:sz w:val="12"/>
          <w:szCs w:val="20"/>
          <w:lang w:val="eu-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1"/>
        <w:gridCol w:w="7065"/>
        <w:gridCol w:w="1052"/>
      </w:tblGrid>
      <w:tr w:rsidR="0075659D" w:rsidRPr="00374A0D" w14:paraId="6FCBB09D" w14:textId="77777777" w:rsidTr="00A81C4E">
        <w:trPr>
          <w:jc w:val="center"/>
        </w:trPr>
        <w:tc>
          <w:tcPr>
            <w:tcW w:w="1129" w:type="dxa"/>
            <w:shd w:val="clear" w:color="auto" w:fill="auto"/>
          </w:tcPr>
          <w:p w14:paraId="7573C5AC" w14:textId="77777777" w:rsidR="00C53BD8" w:rsidRPr="00374A0D" w:rsidRDefault="00B654D3" w:rsidP="00A51603">
            <w:pPr>
              <w:spacing w:line="276" w:lineRule="auto"/>
              <w:jc w:val="center"/>
              <w:rPr>
                <w:rFonts w:ascii="Verdana" w:hAnsi="Verdana" w:cs="Calibri"/>
                <w:b/>
                <w:sz w:val="20"/>
                <w:szCs w:val="20"/>
                <w:lang w:val="eu-ES"/>
              </w:rPr>
            </w:pPr>
            <w:bookmarkStart w:id="2" w:name="_Hlk45019586"/>
            <w:r w:rsidRPr="00374A0D">
              <w:rPr>
                <w:rFonts w:ascii="Verdana" w:hAnsi="Verdana" w:cs="Calibri"/>
                <w:b/>
                <w:sz w:val="20"/>
                <w:szCs w:val="20"/>
                <w:lang w:val="eu-ES"/>
              </w:rPr>
              <w:t>Ikastaro zenbakia</w:t>
            </w:r>
          </w:p>
        </w:tc>
        <w:tc>
          <w:tcPr>
            <w:tcW w:w="7065" w:type="dxa"/>
            <w:shd w:val="clear" w:color="auto" w:fill="auto"/>
            <w:vAlign w:val="center"/>
          </w:tcPr>
          <w:p w14:paraId="75735F67" w14:textId="77777777" w:rsidR="00C53BD8" w:rsidRPr="00374A0D" w:rsidRDefault="00B654D3" w:rsidP="00413BC2">
            <w:pPr>
              <w:spacing w:line="276" w:lineRule="auto"/>
              <w:jc w:val="center"/>
              <w:rPr>
                <w:rFonts w:ascii="Verdana" w:hAnsi="Verdana" w:cs="Calibri"/>
                <w:b/>
                <w:sz w:val="20"/>
                <w:szCs w:val="20"/>
                <w:lang w:val="eu-ES"/>
              </w:rPr>
            </w:pPr>
            <w:r w:rsidRPr="00374A0D">
              <w:rPr>
                <w:rFonts w:ascii="Verdana" w:hAnsi="Verdana" w:cs="Calibri"/>
                <w:b/>
                <w:sz w:val="20"/>
                <w:szCs w:val="20"/>
                <w:lang w:val="eu-ES"/>
              </w:rPr>
              <w:t>Izenburua</w:t>
            </w:r>
          </w:p>
        </w:tc>
        <w:tc>
          <w:tcPr>
            <w:tcW w:w="1052" w:type="dxa"/>
            <w:shd w:val="clear" w:color="auto" w:fill="auto"/>
            <w:vAlign w:val="center"/>
          </w:tcPr>
          <w:p w14:paraId="661FDF70" w14:textId="77777777" w:rsidR="00C53BD8" w:rsidRPr="00374A0D" w:rsidRDefault="00B654D3" w:rsidP="00413BC2">
            <w:pPr>
              <w:spacing w:line="276" w:lineRule="auto"/>
              <w:rPr>
                <w:rFonts w:ascii="Verdana" w:hAnsi="Verdana" w:cs="Calibri"/>
                <w:b/>
                <w:sz w:val="20"/>
                <w:szCs w:val="20"/>
                <w:lang w:val="eu-ES"/>
              </w:rPr>
            </w:pPr>
            <w:r w:rsidRPr="00374A0D">
              <w:rPr>
                <w:rFonts w:ascii="Verdana" w:hAnsi="Verdana" w:cs="Calibri"/>
                <w:b/>
                <w:sz w:val="20"/>
                <w:szCs w:val="20"/>
                <w:lang w:val="eu-ES"/>
              </w:rPr>
              <w:t>Orduak</w:t>
            </w:r>
          </w:p>
        </w:tc>
      </w:tr>
      <w:bookmarkEnd w:id="2"/>
      <w:tr w:rsidR="0075659D" w:rsidRPr="00374A0D" w14:paraId="231BF92E" w14:textId="77777777" w:rsidTr="00A81C4E">
        <w:trPr>
          <w:jc w:val="center"/>
        </w:trPr>
        <w:tc>
          <w:tcPr>
            <w:tcW w:w="1129" w:type="dxa"/>
            <w:shd w:val="clear" w:color="auto" w:fill="auto"/>
          </w:tcPr>
          <w:p w14:paraId="74436A92" w14:textId="77777777" w:rsidR="00B654D3" w:rsidRPr="00374A0D" w:rsidRDefault="00B654D3" w:rsidP="00B654D3">
            <w:pPr>
              <w:spacing w:line="276" w:lineRule="auto"/>
              <w:jc w:val="center"/>
              <w:rPr>
                <w:rFonts w:ascii="Verdana" w:hAnsi="Verdana" w:cs="Calibri"/>
                <w:b/>
                <w:sz w:val="20"/>
                <w:szCs w:val="20"/>
                <w:lang w:val="eu-ES"/>
              </w:rPr>
            </w:pPr>
            <w:r w:rsidRPr="00374A0D">
              <w:rPr>
                <w:rFonts w:ascii="Verdana" w:hAnsi="Verdana" w:cs="Calibri"/>
                <w:b/>
                <w:sz w:val="20"/>
                <w:szCs w:val="20"/>
                <w:lang w:val="eu-ES"/>
              </w:rPr>
              <w:t>1</w:t>
            </w:r>
          </w:p>
        </w:tc>
        <w:tc>
          <w:tcPr>
            <w:tcW w:w="7065" w:type="dxa"/>
            <w:shd w:val="clear" w:color="auto" w:fill="auto"/>
          </w:tcPr>
          <w:p w14:paraId="595C66D6" w14:textId="32641F87" w:rsidR="00B654D3" w:rsidRPr="00374A0D" w:rsidRDefault="00A00422" w:rsidP="00B654D3">
            <w:pPr>
              <w:rPr>
                <w:rFonts w:ascii="Verdana" w:hAnsi="Verdana"/>
                <w:sz w:val="20"/>
                <w:szCs w:val="20"/>
                <w:lang w:val="eu-ES"/>
              </w:rPr>
            </w:pPr>
            <w:r w:rsidRPr="00374A0D">
              <w:rPr>
                <w:rFonts w:ascii="Verdana" w:eastAsiaTheme="minorHAnsi" w:hAnsi="Verdana" w:cstheme="minorBidi"/>
                <w:sz w:val="20"/>
                <w:szCs w:val="20"/>
                <w:lang w:val="eu-ES" w:eastAsia="en-US"/>
              </w:rPr>
              <w:t>Haurreskolan giro eta txoko desberdinen diseinurako oinarri pedagogikoak</w:t>
            </w:r>
          </w:p>
        </w:tc>
        <w:tc>
          <w:tcPr>
            <w:tcW w:w="1052" w:type="dxa"/>
            <w:shd w:val="clear" w:color="auto" w:fill="auto"/>
          </w:tcPr>
          <w:p w14:paraId="48E20D10" w14:textId="5DFC9088" w:rsidR="00B654D3" w:rsidRPr="00374A0D" w:rsidRDefault="00B654D3" w:rsidP="00B654D3">
            <w:pPr>
              <w:spacing w:line="276" w:lineRule="auto"/>
              <w:jc w:val="center"/>
              <w:rPr>
                <w:rFonts w:ascii="Verdana" w:hAnsi="Verdana" w:cs="Calibri"/>
                <w:b/>
                <w:sz w:val="20"/>
                <w:szCs w:val="20"/>
                <w:lang w:val="eu-ES"/>
              </w:rPr>
            </w:pPr>
            <w:r w:rsidRPr="00374A0D">
              <w:rPr>
                <w:rFonts w:ascii="Verdana" w:hAnsi="Verdana" w:cs="Calibri"/>
                <w:b/>
                <w:sz w:val="20"/>
                <w:szCs w:val="20"/>
                <w:lang w:val="eu-ES"/>
              </w:rPr>
              <w:t>2</w:t>
            </w:r>
            <w:r w:rsidR="00A00422" w:rsidRPr="00374A0D">
              <w:rPr>
                <w:rFonts w:ascii="Verdana" w:hAnsi="Verdana" w:cs="Calibri"/>
                <w:b/>
                <w:sz w:val="20"/>
                <w:szCs w:val="20"/>
                <w:lang w:val="eu-ES"/>
              </w:rPr>
              <w:t>0</w:t>
            </w:r>
          </w:p>
        </w:tc>
      </w:tr>
      <w:tr w:rsidR="00A00422" w:rsidRPr="00374A0D" w14:paraId="49FB7AA0" w14:textId="77777777" w:rsidTr="00A81C4E">
        <w:trPr>
          <w:jc w:val="center"/>
        </w:trPr>
        <w:tc>
          <w:tcPr>
            <w:tcW w:w="1129" w:type="dxa"/>
            <w:shd w:val="clear" w:color="auto" w:fill="auto"/>
          </w:tcPr>
          <w:p w14:paraId="03330F70" w14:textId="77777777"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2</w:t>
            </w:r>
          </w:p>
        </w:tc>
        <w:tc>
          <w:tcPr>
            <w:tcW w:w="7065" w:type="dxa"/>
            <w:shd w:val="clear" w:color="auto" w:fill="auto"/>
          </w:tcPr>
          <w:p w14:paraId="58E3F83A" w14:textId="2892DBCA" w:rsidR="00A00422" w:rsidRPr="00374A0D" w:rsidRDefault="00A00422" w:rsidP="00A00422">
            <w:pPr>
              <w:rPr>
                <w:rFonts w:ascii="Verdana" w:hAnsi="Verdana"/>
                <w:sz w:val="20"/>
                <w:szCs w:val="20"/>
                <w:lang w:val="eu-ES"/>
              </w:rPr>
            </w:pPr>
            <w:r w:rsidRPr="00374A0D">
              <w:rPr>
                <w:rFonts w:ascii="Verdana" w:eastAsiaTheme="minorHAnsi" w:hAnsi="Verdana" w:cstheme="minorBidi"/>
                <w:sz w:val="20"/>
                <w:szCs w:val="20"/>
                <w:lang w:val="eu-ES" w:eastAsia="en-US"/>
              </w:rPr>
              <w:t>Haurreskolan giro eta txoko desberdinen diseinurako oinarri pedagogikoak</w:t>
            </w:r>
          </w:p>
        </w:tc>
        <w:tc>
          <w:tcPr>
            <w:tcW w:w="1052" w:type="dxa"/>
            <w:shd w:val="clear" w:color="auto" w:fill="auto"/>
          </w:tcPr>
          <w:p w14:paraId="3CB6C049" w14:textId="4F1C4C6E"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A00422" w:rsidRPr="00374A0D" w14:paraId="631452CB" w14:textId="77777777" w:rsidTr="00A81C4E">
        <w:trPr>
          <w:jc w:val="center"/>
        </w:trPr>
        <w:tc>
          <w:tcPr>
            <w:tcW w:w="1129" w:type="dxa"/>
            <w:shd w:val="clear" w:color="auto" w:fill="auto"/>
          </w:tcPr>
          <w:p w14:paraId="16E270EA" w14:textId="107CDEE1"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3</w:t>
            </w:r>
          </w:p>
        </w:tc>
        <w:tc>
          <w:tcPr>
            <w:tcW w:w="7065" w:type="dxa"/>
            <w:shd w:val="clear" w:color="auto" w:fill="auto"/>
          </w:tcPr>
          <w:p w14:paraId="081290E3" w14:textId="25069BCB" w:rsidR="00A00422" w:rsidRPr="00374A0D" w:rsidRDefault="00A00422" w:rsidP="00A00422">
            <w:pPr>
              <w:rPr>
                <w:rFonts w:ascii="Verdana" w:hAnsi="Verdana"/>
                <w:sz w:val="20"/>
                <w:szCs w:val="20"/>
                <w:lang w:val="eu-ES"/>
              </w:rPr>
            </w:pPr>
            <w:r w:rsidRPr="00374A0D">
              <w:rPr>
                <w:rFonts w:ascii="Verdana" w:eastAsiaTheme="minorHAnsi" w:hAnsi="Verdana" w:cstheme="minorBidi"/>
                <w:sz w:val="20"/>
                <w:szCs w:val="20"/>
                <w:lang w:val="eu-ES" w:eastAsia="en-US"/>
              </w:rPr>
              <w:t>Haurreskolan giro eta txoko desberdinen diseinurako oinarri pedagogikoak</w:t>
            </w:r>
          </w:p>
        </w:tc>
        <w:tc>
          <w:tcPr>
            <w:tcW w:w="1052" w:type="dxa"/>
            <w:shd w:val="clear" w:color="auto" w:fill="auto"/>
          </w:tcPr>
          <w:p w14:paraId="4B4CF9B4" w14:textId="0BACE79D"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A00422" w:rsidRPr="00374A0D" w14:paraId="51C749C6" w14:textId="77777777" w:rsidTr="00A81C4E">
        <w:trPr>
          <w:jc w:val="center"/>
        </w:trPr>
        <w:tc>
          <w:tcPr>
            <w:tcW w:w="1129" w:type="dxa"/>
            <w:shd w:val="clear" w:color="auto" w:fill="auto"/>
          </w:tcPr>
          <w:p w14:paraId="6CFE3528" w14:textId="217F1ACF"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4</w:t>
            </w:r>
          </w:p>
        </w:tc>
        <w:tc>
          <w:tcPr>
            <w:tcW w:w="7065" w:type="dxa"/>
            <w:shd w:val="clear" w:color="auto" w:fill="auto"/>
          </w:tcPr>
          <w:p w14:paraId="6F4A297A" w14:textId="09937232" w:rsidR="00A00422" w:rsidRPr="00374A0D" w:rsidRDefault="00A00422" w:rsidP="00A00422">
            <w:pPr>
              <w:rPr>
                <w:rFonts w:ascii="Verdana" w:hAnsi="Verdana"/>
                <w:sz w:val="20"/>
                <w:szCs w:val="20"/>
                <w:lang w:val="eu-ES"/>
              </w:rPr>
            </w:pPr>
            <w:r w:rsidRPr="00374A0D">
              <w:rPr>
                <w:rFonts w:ascii="Verdana" w:eastAsiaTheme="minorHAnsi" w:hAnsi="Verdana" w:cstheme="minorBidi"/>
                <w:sz w:val="20"/>
                <w:szCs w:val="20"/>
                <w:lang w:val="eu-ES" w:eastAsia="en-US"/>
              </w:rPr>
              <w:t>Haurreskolan giro eta txoko desberdinen diseinurako oinarri pedagogikoak</w:t>
            </w:r>
          </w:p>
        </w:tc>
        <w:tc>
          <w:tcPr>
            <w:tcW w:w="1052" w:type="dxa"/>
            <w:shd w:val="clear" w:color="auto" w:fill="auto"/>
          </w:tcPr>
          <w:p w14:paraId="0B262788" w14:textId="033E28BD"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A00422" w:rsidRPr="00374A0D" w14:paraId="7C6FC7E3" w14:textId="77777777" w:rsidTr="00A81C4E">
        <w:trPr>
          <w:jc w:val="center"/>
        </w:trPr>
        <w:tc>
          <w:tcPr>
            <w:tcW w:w="1129" w:type="dxa"/>
            <w:shd w:val="clear" w:color="auto" w:fill="auto"/>
          </w:tcPr>
          <w:p w14:paraId="061499C3" w14:textId="24342C1A"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5</w:t>
            </w:r>
          </w:p>
        </w:tc>
        <w:tc>
          <w:tcPr>
            <w:tcW w:w="7065" w:type="dxa"/>
            <w:shd w:val="clear" w:color="auto" w:fill="auto"/>
          </w:tcPr>
          <w:p w14:paraId="5F5B8B6E" w14:textId="7890AB85" w:rsidR="00A00422" w:rsidRPr="00374A0D" w:rsidRDefault="00A00422" w:rsidP="00A00422">
            <w:pPr>
              <w:rPr>
                <w:rFonts w:ascii="Verdana" w:hAnsi="Verdana"/>
                <w:sz w:val="20"/>
                <w:szCs w:val="20"/>
                <w:lang w:val="eu-ES"/>
              </w:rPr>
            </w:pPr>
            <w:r w:rsidRPr="00374A0D">
              <w:rPr>
                <w:rFonts w:ascii="Verdana" w:eastAsiaTheme="minorHAnsi" w:hAnsi="Verdana" w:cstheme="minorBidi"/>
                <w:sz w:val="20"/>
                <w:szCs w:val="20"/>
                <w:lang w:val="eu-ES" w:eastAsia="en-US"/>
              </w:rPr>
              <w:t>Haurreskolan giro eta txoko desberdinen diseinurako oinarri pedagogikoak</w:t>
            </w:r>
          </w:p>
        </w:tc>
        <w:tc>
          <w:tcPr>
            <w:tcW w:w="1052" w:type="dxa"/>
            <w:shd w:val="clear" w:color="auto" w:fill="auto"/>
          </w:tcPr>
          <w:p w14:paraId="5600EC22" w14:textId="02AD7EB4"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A00422" w:rsidRPr="00374A0D" w14:paraId="625D2F9D" w14:textId="77777777" w:rsidTr="00A81C4E">
        <w:trPr>
          <w:jc w:val="center"/>
        </w:trPr>
        <w:tc>
          <w:tcPr>
            <w:tcW w:w="1129" w:type="dxa"/>
            <w:shd w:val="clear" w:color="auto" w:fill="auto"/>
          </w:tcPr>
          <w:p w14:paraId="4820F345" w14:textId="008C9E11"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6</w:t>
            </w:r>
          </w:p>
        </w:tc>
        <w:tc>
          <w:tcPr>
            <w:tcW w:w="7065" w:type="dxa"/>
            <w:shd w:val="clear" w:color="auto" w:fill="auto"/>
          </w:tcPr>
          <w:p w14:paraId="33216660" w14:textId="611118D5" w:rsidR="00A00422" w:rsidRPr="00374A0D" w:rsidRDefault="00A00422" w:rsidP="00A00422">
            <w:pPr>
              <w:rPr>
                <w:rFonts w:ascii="Verdana" w:hAnsi="Verdana"/>
                <w:sz w:val="20"/>
                <w:szCs w:val="20"/>
                <w:lang w:val="eu-ES"/>
              </w:rPr>
            </w:pPr>
            <w:r w:rsidRPr="00374A0D">
              <w:rPr>
                <w:rFonts w:ascii="Verdana" w:eastAsiaTheme="minorHAnsi" w:hAnsi="Verdana" w:cstheme="minorBidi"/>
                <w:sz w:val="20"/>
                <w:szCs w:val="20"/>
                <w:lang w:val="eu-ES" w:eastAsia="en-US"/>
              </w:rPr>
              <w:t>Haurreskolan giro eta txoko desberdinen diseinurako oinarri pedagogikoak</w:t>
            </w:r>
          </w:p>
        </w:tc>
        <w:tc>
          <w:tcPr>
            <w:tcW w:w="1052" w:type="dxa"/>
            <w:shd w:val="clear" w:color="auto" w:fill="auto"/>
          </w:tcPr>
          <w:p w14:paraId="23612F38" w14:textId="54E28107"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bl>
    <w:p w14:paraId="325B3E12" w14:textId="77777777" w:rsidR="00106409" w:rsidRPr="00374A0D" w:rsidRDefault="00106409" w:rsidP="00A51603">
      <w:pPr>
        <w:spacing w:line="276" w:lineRule="auto"/>
        <w:jc w:val="both"/>
        <w:rPr>
          <w:rFonts w:ascii="Verdana" w:hAnsi="Verdana" w:cs="Calibri"/>
          <w:sz w:val="20"/>
          <w:szCs w:val="20"/>
          <w:lang w:val="eu-ES"/>
        </w:rPr>
      </w:pPr>
      <w:bookmarkStart w:id="3" w:name="_Hlk45019621"/>
    </w:p>
    <w:p w14:paraId="716904D0" w14:textId="6B475FC0" w:rsidR="00403413" w:rsidRPr="00374A0D" w:rsidRDefault="00403413" w:rsidP="00A51603">
      <w:pPr>
        <w:spacing w:line="276" w:lineRule="auto"/>
        <w:jc w:val="both"/>
        <w:rPr>
          <w:rFonts w:ascii="Verdana" w:hAnsi="Verdana" w:cs="Calibri"/>
          <w:b/>
          <w:sz w:val="20"/>
          <w:szCs w:val="20"/>
          <w:lang w:val="eu-ES"/>
        </w:rPr>
      </w:pPr>
      <w:r w:rsidRPr="00374A0D">
        <w:rPr>
          <w:rFonts w:ascii="Verdana" w:hAnsi="Verdana" w:cs="Calibri"/>
          <w:b/>
          <w:sz w:val="20"/>
          <w:szCs w:val="20"/>
          <w:lang w:val="eu-ES"/>
        </w:rPr>
        <w:t>2</w:t>
      </w:r>
      <w:r w:rsidR="00537E53" w:rsidRPr="00374A0D">
        <w:rPr>
          <w:rFonts w:ascii="Verdana" w:hAnsi="Verdana" w:cs="Calibri"/>
          <w:b/>
          <w:sz w:val="20"/>
          <w:szCs w:val="20"/>
          <w:lang w:val="eu-ES"/>
        </w:rPr>
        <w:t>.</w:t>
      </w:r>
      <w:r w:rsidR="00B654D3" w:rsidRPr="00374A0D">
        <w:rPr>
          <w:rFonts w:ascii="Verdana" w:hAnsi="Verdana" w:cs="Calibri"/>
          <w:b/>
          <w:sz w:val="20"/>
          <w:szCs w:val="20"/>
          <w:lang w:val="eu-ES"/>
        </w:rPr>
        <w:t xml:space="preserve"> lotea</w:t>
      </w:r>
      <w:r w:rsidRPr="00374A0D">
        <w:rPr>
          <w:rFonts w:ascii="Verdana" w:hAnsi="Verdana" w:cs="Calibri"/>
          <w:b/>
          <w:sz w:val="20"/>
          <w:szCs w:val="20"/>
          <w:lang w:val="eu-ES"/>
        </w:rPr>
        <w:t xml:space="preserve">: </w:t>
      </w:r>
      <w:r w:rsidR="00A00422" w:rsidRPr="00374A0D">
        <w:rPr>
          <w:rFonts w:ascii="Verdana" w:hAnsi="Verdana" w:cs="Calibri"/>
          <w:b/>
          <w:sz w:val="20"/>
          <w:szCs w:val="20"/>
          <w:lang w:val="eu-ES"/>
        </w:rPr>
        <w:t>Hezkuntza premia bereziak</w:t>
      </w:r>
      <w:r w:rsidRPr="00374A0D">
        <w:rPr>
          <w:rFonts w:ascii="Verdana" w:hAnsi="Verdana" w:cs="Calibri"/>
          <w:b/>
          <w:sz w:val="20"/>
          <w:szCs w:val="20"/>
          <w:lang w:val="eu-ES"/>
        </w:rPr>
        <w:t xml:space="preserve"> (</w:t>
      </w:r>
      <w:r w:rsidR="00A00422" w:rsidRPr="00374A0D">
        <w:rPr>
          <w:rFonts w:ascii="Verdana" w:hAnsi="Verdana" w:cs="Calibri"/>
          <w:b/>
          <w:sz w:val="20"/>
          <w:szCs w:val="20"/>
          <w:lang w:val="eu-ES"/>
        </w:rPr>
        <w:t>120</w:t>
      </w:r>
      <w:r w:rsidR="003B67BE" w:rsidRPr="00374A0D">
        <w:rPr>
          <w:rFonts w:ascii="Verdana" w:hAnsi="Verdana" w:cs="Calibri"/>
          <w:b/>
          <w:sz w:val="20"/>
          <w:szCs w:val="20"/>
          <w:lang w:val="eu-ES"/>
        </w:rPr>
        <w:t xml:space="preserve"> </w:t>
      </w:r>
      <w:r w:rsidR="00B654D3" w:rsidRPr="00374A0D">
        <w:rPr>
          <w:rFonts w:ascii="Verdana" w:hAnsi="Verdana" w:cs="Calibri"/>
          <w:b/>
          <w:sz w:val="20"/>
          <w:szCs w:val="20"/>
          <w:lang w:val="eu-ES"/>
        </w:rPr>
        <w:t>ordu</w:t>
      </w:r>
      <w:r w:rsidRPr="00374A0D">
        <w:rPr>
          <w:rFonts w:ascii="Verdana" w:hAnsi="Verdana" w:cs="Calibri"/>
          <w:b/>
          <w:sz w:val="20"/>
          <w:szCs w:val="20"/>
          <w:lang w:val="eu-ES"/>
        </w:rPr>
        <w:t>)</w:t>
      </w:r>
    </w:p>
    <w:p w14:paraId="5FDE4021" w14:textId="6C4F2DB1" w:rsidR="00A00422" w:rsidRPr="00374A0D" w:rsidRDefault="00A00422" w:rsidP="00A51603">
      <w:pPr>
        <w:spacing w:line="276" w:lineRule="auto"/>
        <w:jc w:val="both"/>
        <w:rPr>
          <w:rFonts w:ascii="Verdana" w:hAnsi="Verdana" w:cs="Calibri"/>
          <w:b/>
          <w:sz w:val="12"/>
          <w:szCs w:val="20"/>
          <w:lang w:val="eu-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1"/>
        <w:gridCol w:w="7058"/>
        <w:gridCol w:w="7"/>
        <w:gridCol w:w="1029"/>
        <w:gridCol w:w="23"/>
      </w:tblGrid>
      <w:tr w:rsidR="00A00422" w:rsidRPr="00374A0D" w14:paraId="68785A63" w14:textId="77777777" w:rsidTr="00A81C4E">
        <w:trPr>
          <w:jc w:val="center"/>
        </w:trPr>
        <w:tc>
          <w:tcPr>
            <w:tcW w:w="1129" w:type="dxa"/>
            <w:shd w:val="clear" w:color="auto" w:fill="auto"/>
          </w:tcPr>
          <w:p w14:paraId="671F510E" w14:textId="77777777" w:rsidR="00A00422" w:rsidRPr="00374A0D" w:rsidRDefault="00A00422" w:rsidP="005F7A7E">
            <w:pPr>
              <w:spacing w:line="276" w:lineRule="auto"/>
              <w:jc w:val="center"/>
              <w:rPr>
                <w:rFonts w:ascii="Verdana" w:hAnsi="Verdana" w:cs="Calibri"/>
                <w:b/>
                <w:sz w:val="20"/>
                <w:szCs w:val="20"/>
                <w:lang w:val="eu-ES"/>
              </w:rPr>
            </w:pPr>
            <w:r w:rsidRPr="00374A0D">
              <w:rPr>
                <w:rFonts w:ascii="Verdana" w:hAnsi="Verdana" w:cs="Calibri"/>
                <w:b/>
                <w:sz w:val="20"/>
                <w:szCs w:val="20"/>
                <w:lang w:val="eu-ES"/>
              </w:rPr>
              <w:t>Ikastaro zenbakia</w:t>
            </w:r>
          </w:p>
        </w:tc>
        <w:tc>
          <w:tcPr>
            <w:tcW w:w="7065" w:type="dxa"/>
            <w:gridSpan w:val="2"/>
            <w:shd w:val="clear" w:color="auto" w:fill="auto"/>
            <w:vAlign w:val="center"/>
          </w:tcPr>
          <w:p w14:paraId="37757222" w14:textId="77777777" w:rsidR="00A00422" w:rsidRPr="00374A0D" w:rsidRDefault="00A00422" w:rsidP="005F7A7E">
            <w:pPr>
              <w:spacing w:line="276" w:lineRule="auto"/>
              <w:jc w:val="center"/>
              <w:rPr>
                <w:rFonts w:ascii="Verdana" w:hAnsi="Verdana" w:cs="Calibri"/>
                <w:b/>
                <w:sz w:val="20"/>
                <w:szCs w:val="20"/>
                <w:lang w:val="eu-ES"/>
              </w:rPr>
            </w:pPr>
            <w:r w:rsidRPr="00374A0D">
              <w:rPr>
                <w:rFonts w:ascii="Verdana" w:hAnsi="Verdana" w:cs="Calibri"/>
                <w:b/>
                <w:sz w:val="20"/>
                <w:szCs w:val="20"/>
                <w:lang w:val="eu-ES"/>
              </w:rPr>
              <w:t>Izenburua</w:t>
            </w:r>
          </w:p>
        </w:tc>
        <w:tc>
          <w:tcPr>
            <w:tcW w:w="1052" w:type="dxa"/>
            <w:gridSpan w:val="2"/>
            <w:shd w:val="clear" w:color="auto" w:fill="auto"/>
            <w:vAlign w:val="center"/>
          </w:tcPr>
          <w:p w14:paraId="2FA85958" w14:textId="77777777" w:rsidR="00A00422" w:rsidRPr="00374A0D" w:rsidRDefault="00A00422" w:rsidP="005F7A7E">
            <w:pPr>
              <w:spacing w:line="276" w:lineRule="auto"/>
              <w:rPr>
                <w:rFonts w:ascii="Verdana" w:hAnsi="Verdana" w:cs="Calibri"/>
                <w:b/>
                <w:sz w:val="20"/>
                <w:szCs w:val="20"/>
                <w:lang w:val="eu-ES"/>
              </w:rPr>
            </w:pPr>
            <w:r w:rsidRPr="00374A0D">
              <w:rPr>
                <w:rFonts w:ascii="Verdana" w:hAnsi="Verdana" w:cs="Calibri"/>
                <w:b/>
                <w:sz w:val="20"/>
                <w:szCs w:val="20"/>
                <w:lang w:val="eu-ES"/>
              </w:rPr>
              <w:t>Orduak</w:t>
            </w:r>
          </w:p>
        </w:tc>
      </w:tr>
      <w:tr w:rsidR="00A00422" w:rsidRPr="00374A0D" w14:paraId="7B131BA9" w14:textId="77777777" w:rsidTr="00A81C4E">
        <w:trPr>
          <w:gridAfter w:val="1"/>
          <w:wAfter w:w="23" w:type="dxa"/>
          <w:jc w:val="center"/>
        </w:trPr>
        <w:tc>
          <w:tcPr>
            <w:tcW w:w="1129" w:type="dxa"/>
            <w:shd w:val="clear" w:color="auto" w:fill="auto"/>
            <w:vAlign w:val="center"/>
          </w:tcPr>
          <w:p w14:paraId="6C306480" w14:textId="4F9B4F25"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7</w:t>
            </w:r>
          </w:p>
        </w:tc>
        <w:tc>
          <w:tcPr>
            <w:tcW w:w="7058" w:type="dxa"/>
            <w:shd w:val="clear" w:color="auto" w:fill="auto"/>
          </w:tcPr>
          <w:p w14:paraId="178C68DB" w14:textId="77777777" w:rsidR="00A00422" w:rsidRPr="00374A0D" w:rsidRDefault="00A00422" w:rsidP="00A00422">
            <w:pPr>
              <w:jc w:val="both"/>
              <w:rPr>
                <w:rFonts w:ascii="Verdana" w:hAnsi="Verdana"/>
                <w:sz w:val="20"/>
                <w:szCs w:val="20"/>
                <w:lang w:val="eu-ES"/>
              </w:rPr>
            </w:pPr>
            <w:r w:rsidRPr="00374A0D">
              <w:rPr>
                <w:rFonts w:ascii="Verdana" w:hAnsi="Verdana" w:cs="Calibri"/>
                <w:sz w:val="20"/>
                <w:szCs w:val="20"/>
                <w:lang w:val="eu-ES"/>
              </w:rPr>
              <w:t>Detekzio eta esku-hartze goiztiarra Haur Hezkuntzako lehen zikloan</w:t>
            </w:r>
          </w:p>
        </w:tc>
        <w:tc>
          <w:tcPr>
            <w:tcW w:w="1036" w:type="dxa"/>
            <w:gridSpan w:val="2"/>
            <w:shd w:val="clear" w:color="auto" w:fill="auto"/>
          </w:tcPr>
          <w:p w14:paraId="009F51D5" w14:textId="7A0ABCF0"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A00422" w:rsidRPr="00374A0D" w14:paraId="70B9B966" w14:textId="77777777" w:rsidTr="00A81C4E">
        <w:trPr>
          <w:gridAfter w:val="1"/>
          <w:wAfter w:w="23" w:type="dxa"/>
          <w:jc w:val="center"/>
        </w:trPr>
        <w:tc>
          <w:tcPr>
            <w:tcW w:w="1129" w:type="dxa"/>
            <w:shd w:val="clear" w:color="auto" w:fill="auto"/>
            <w:vAlign w:val="center"/>
          </w:tcPr>
          <w:p w14:paraId="271926F2" w14:textId="14382E2A"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8</w:t>
            </w:r>
          </w:p>
        </w:tc>
        <w:tc>
          <w:tcPr>
            <w:tcW w:w="7058" w:type="dxa"/>
            <w:shd w:val="clear" w:color="auto" w:fill="auto"/>
          </w:tcPr>
          <w:p w14:paraId="0AF7DD5F" w14:textId="77777777" w:rsidR="00A00422" w:rsidRPr="00374A0D" w:rsidRDefault="00A00422" w:rsidP="00A00422">
            <w:pPr>
              <w:jc w:val="both"/>
              <w:rPr>
                <w:rFonts w:ascii="Verdana" w:hAnsi="Verdana"/>
                <w:sz w:val="20"/>
                <w:szCs w:val="20"/>
                <w:lang w:val="eu-ES"/>
              </w:rPr>
            </w:pPr>
            <w:r w:rsidRPr="00374A0D">
              <w:rPr>
                <w:rFonts w:ascii="Verdana" w:hAnsi="Verdana" w:cs="Calibri"/>
                <w:sz w:val="20"/>
                <w:szCs w:val="20"/>
                <w:lang w:val="eu-ES"/>
              </w:rPr>
              <w:t>Detekzio eta esku-hartze goiztiarra Haur Hezkuntzako lehen zikloan</w:t>
            </w:r>
          </w:p>
        </w:tc>
        <w:tc>
          <w:tcPr>
            <w:tcW w:w="1036" w:type="dxa"/>
            <w:gridSpan w:val="2"/>
            <w:shd w:val="clear" w:color="auto" w:fill="auto"/>
          </w:tcPr>
          <w:p w14:paraId="61F4359D" w14:textId="4084AAA2"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A00422" w:rsidRPr="00374A0D" w14:paraId="254AC070" w14:textId="77777777" w:rsidTr="00A81C4E">
        <w:trPr>
          <w:gridAfter w:val="1"/>
          <w:wAfter w:w="23" w:type="dxa"/>
          <w:jc w:val="center"/>
        </w:trPr>
        <w:tc>
          <w:tcPr>
            <w:tcW w:w="1129" w:type="dxa"/>
            <w:shd w:val="clear" w:color="auto" w:fill="auto"/>
            <w:vAlign w:val="center"/>
          </w:tcPr>
          <w:p w14:paraId="200A7771" w14:textId="4A4FAE11"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9</w:t>
            </w:r>
          </w:p>
        </w:tc>
        <w:tc>
          <w:tcPr>
            <w:tcW w:w="7058" w:type="dxa"/>
            <w:shd w:val="clear" w:color="auto" w:fill="auto"/>
          </w:tcPr>
          <w:p w14:paraId="4C94E76B" w14:textId="77777777" w:rsidR="00A00422" w:rsidRPr="00374A0D" w:rsidRDefault="00A00422" w:rsidP="00A00422">
            <w:pPr>
              <w:jc w:val="both"/>
              <w:rPr>
                <w:rFonts w:ascii="Verdana" w:hAnsi="Verdana"/>
                <w:sz w:val="20"/>
                <w:szCs w:val="20"/>
                <w:lang w:val="eu-ES"/>
              </w:rPr>
            </w:pPr>
            <w:r w:rsidRPr="00374A0D">
              <w:rPr>
                <w:rFonts w:ascii="Verdana" w:hAnsi="Verdana" w:cs="Calibri"/>
                <w:sz w:val="20"/>
                <w:szCs w:val="20"/>
                <w:lang w:val="eu-ES"/>
              </w:rPr>
              <w:t>Detekzio eta esku-hartze goiztiarra Haur Hezkuntzako lehen zikloan</w:t>
            </w:r>
          </w:p>
        </w:tc>
        <w:tc>
          <w:tcPr>
            <w:tcW w:w="1036" w:type="dxa"/>
            <w:gridSpan w:val="2"/>
            <w:shd w:val="clear" w:color="auto" w:fill="auto"/>
          </w:tcPr>
          <w:p w14:paraId="077EC4A6" w14:textId="6B7C818C"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A00422" w:rsidRPr="00374A0D" w14:paraId="3C306ED1" w14:textId="77777777" w:rsidTr="00A81C4E">
        <w:trPr>
          <w:gridAfter w:val="1"/>
          <w:wAfter w:w="23" w:type="dxa"/>
          <w:jc w:val="center"/>
        </w:trPr>
        <w:tc>
          <w:tcPr>
            <w:tcW w:w="1129" w:type="dxa"/>
            <w:shd w:val="clear" w:color="auto" w:fill="auto"/>
            <w:vAlign w:val="center"/>
          </w:tcPr>
          <w:p w14:paraId="3FC56201" w14:textId="34A17037"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10</w:t>
            </w:r>
          </w:p>
        </w:tc>
        <w:tc>
          <w:tcPr>
            <w:tcW w:w="7058" w:type="dxa"/>
            <w:shd w:val="clear" w:color="auto" w:fill="auto"/>
          </w:tcPr>
          <w:p w14:paraId="124D87A0" w14:textId="77777777" w:rsidR="00A00422" w:rsidRPr="00374A0D" w:rsidRDefault="00A00422" w:rsidP="00A00422">
            <w:pPr>
              <w:jc w:val="both"/>
              <w:rPr>
                <w:rFonts w:ascii="Verdana" w:hAnsi="Verdana"/>
                <w:sz w:val="20"/>
                <w:szCs w:val="20"/>
                <w:lang w:val="eu-ES"/>
              </w:rPr>
            </w:pPr>
            <w:r w:rsidRPr="00374A0D">
              <w:rPr>
                <w:rFonts w:ascii="Verdana" w:hAnsi="Verdana" w:cs="Calibri"/>
                <w:sz w:val="20"/>
                <w:szCs w:val="20"/>
                <w:lang w:val="eu-ES"/>
              </w:rPr>
              <w:t>Detekzio eta esku-hartze goiztiarra Haur Hezkuntzako lehen zikloan</w:t>
            </w:r>
          </w:p>
        </w:tc>
        <w:tc>
          <w:tcPr>
            <w:tcW w:w="1036" w:type="dxa"/>
            <w:gridSpan w:val="2"/>
            <w:shd w:val="clear" w:color="auto" w:fill="auto"/>
          </w:tcPr>
          <w:p w14:paraId="4358AEA3" w14:textId="0CE4BAD0"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A00422" w:rsidRPr="00374A0D" w14:paraId="3ECAA01D" w14:textId="77777777" w:rsidTr="00A81C4E">
        <w:trPr>
          <w:gridAfter w:val="1"/>
          <w:wAfter w:w="23" w:type="dxa"/>
          <w:jc w:val="center"/>
        </w:trPr>
        <w:tc>
          <w:tcPr>
            <w:tcW w:w="1129" w:type="dxa"/>
            <w:shd w:val="clear" w:color="auto" w:fill="auto"/>
            <w:vAlign w:val="center"/>
          </w:tcPr>
          <w:p w14:paraId="40389AA9" w14:textId="24B3A058"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11</w:t>
            </w:r>
          </w:p>
        </w:tc>
        <w:tc>
          <w:tcPr>
            <w:tcW w:w="7058" w:type="dxa"/>
            <w:shd w:val="clear" w:color="auto" w:fill="auto"/>
          </w:tcPr>
          <w:p w14:paraId="5692296C" w14:textId="21130B55" w:rsidR="00A00422" w:rsidRPr="00374A0D" w:rsidRDefault="00A00422" w:rsidP="00A00422">
            <w:pPr>
              <w:jc w:val="both"/>
              <w:rPr>
                <w:rFonts w:ascii="Verdana" w:hAnsi="Verdana" w:cs="Calibri"/>
                <w:sz w:val="20"/>
                <w:szCs w:val="20"/>
                <w:lang w:val="eu-ES"/>
              </w:rPr>
            </w:pPr>
            <w:r w:rsidRPr="00374A0D">
              <w:rPr>
                <w:rFonts w:ascii="Verdana" w:hAnsi="Verdana" w:cs="Calibri"/>
                <w:sz w:val="20"/>
                <w:szCs w:val="20"/>
                <w:lang w:val="eu-ES"/>
              </w:rPr>
              <w:t>Detekzio eta esku-hartze goiztiarra Haur Hezkuntzako lehen zikloan</w:t>
            </w:r>
          </w:p>
        </w:tc>
        <w:tc>
          <w:tcPr>
            <w:tcW w:w="1036" w:type="dxa"/>
            <w:gridSpan w:val="2"/>
            <w:shd w:val="clear" w:color="auto" w:fill="auto"/>
          </w:tcPr>
          <w:p w14:paraId="404C00E1" w14:textId="3DDF7011"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A00422" w:rsidRPr="00374A0D" w14:paraId="3DBFF47D" w14:textId="77777777" w:rsidTr="00A81C4E">
        <w:trPr>
          <w:gridAfter w:val="1"/>
          <w:wAfter w:w="23" w:type="dxa"/>
          <w:jc w:val="center"/>
        </w:trPr>
        <w:tc>
          <w:tcPr>
            <w:tcW w:w="1129" w:type="dxa"/>
            <w:shd w:val="clear" w:color="auto" w:fill="auto"/>
            <w:vAlign w:val="center"/>
          </w:tcPr>
          <w:p w14:paraId="0F9247C6" w14:textId="1BE9A0DC"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12</w:t>
            </w:r>
          </w:p>
        </w:tc>
        <w:tc>
          <w:tcPr>
            <w:tcW w:w="7058" w:type="dxa"/>
            <w:shd w:val="clear" w:color="auto" w:fill="auto"/>
          </w:tcPr>
          <w:p w14:paraId="79D8224F" w14:textId="72A67160" w:rsidR="00A00422" w:rsidRPr="00374A0D" w:rsidRDefault="00A00422" w:rsidP="00A00422">
            <w:pPr>
              <w:jc w:val="both"/>
              <w:rPr>
                <w:rFonts w:ascii="Verdana" w:hAnsi="Verdana" w:cs="Calibri"/>
                <w:sz w:val="20"/>
                <w:szCs w:val="20"/>
                <w:lang w:val="eu-ES"/>
              </w:rPr>
            </w:pPr>
            <w:r w:rsidRPr="00374A0D">
              <w:rPr>
                <w:rFonts w:ascii="Verdana" w:hAnsi="Verdana" w:cs="Calibri"/>
                <w:sz w:val="20"/>
                <w:szCs w:val="20"/>
                <w:lang w:val="eu-ES"/>
              </w:rPr>
              <w:t>Detekzio eta esku-hartze goiztiarra Haur Hezkuntzako lehen zikloan</w:t>
            </w:r>
          </w:p>
        </w:tc>
        <w:tc>
          <w:tcPr>
            <w:tcW w:w="1036" w:type="dxa"/>
            <w:gridSpan w:val="2"/>
            <w:shd w:val="clear" w:color="auto" w:fill="auto"/>
          </w:tcPr>
          <w:p w14:paraId="73A9376B" w14:textId="3FDAFFFC"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bl>
    <w:p w14:paraId="3498DB3C" w14:textId="77777777" w:rsidR="00A00422" w:rsidRPr="00374A0D" w:rsidRDefault="00A00422" w:rsidP="00A51603">
      <w:pPr>
        <w:spacing w:line="276" w:lineRule="auto"/>
        <w:jc w:val="both"/>
        <w:rPr>
          <w:rFonts w:ascii="Verdana" w:hAnsi="Verdana" w:cs="Calibri"/>
          <w:b/>
          <w:sz w:val="20"/>
          <w:szCs w:val="20"/>
          <w:lang w:val="eu-ES"/>
        </w:rPr>
      </w:pPr>
    </w:p>
    <w:p w14:paraId="003F5E41" w14:textId="45FD4FD5" w:rsidR="00A00422" w:rsidRPr="00374A0D" w:rsidRDefault="00A00422" w:rsidP="00A00422">
      <w:pPr>
        <w:spacing w:line="276" w:lineRule="auto"/>
        <w:jc w:val="both"/>
        <w:rPr>
          <w:rFonts w:ascii="Verdana" w:hAnsi="Verdana" w:cs="Calibri"/>
          <w:b/>
          <w:sz w:val="20"/>
          <w:szCs w:val="20"/>
          <w:lang w:val="eu-ES"/>
        </w:rPr>
      </w:pPr>
      <w:r w:rsidRPr="00374A0D">
        <w:rPr>
          <w:rFonts w:ascii="Verdana" w:hAnsi="Verdana" w:cs="Calibri"/>
          <w:b/>
          <w:sz w:val="20"/>
          <w:szCs w:val="20"/>
          <w:lang w:val="eu-ES"/>
        </w:rPr>
        <w:t>3. lotea: Haurraren garapena (120 ordu)</w:t>
      </w:r>
    </w:p>
    <w:p w14:paraId="1A0F9AB0" w14:textId="77777777" w:rsidR="00A00422" w:rsidRPr="00374A0D" w:rsidRDefault="00A00422" w:rsidP="00A00422">
      <w:pPr>
        <w:spacing w:line="276" w:lineRule="auto"/>
        <w:jc w:val="both"/>
        <w:rPr>
          <w:rFonts w:ascii="Verdana" w:hAnsi="Verdana" w:cs="Calibri"/>
          <w:sz w:val="12"/>
          <w:szCs w:val="20"/>
          <w:lang w:val="eu-ES"/>
        </w:rPr>
      </w:pPr>
    </w:p>
    <w:tbl>
      <w:tblPr>
        <w:tblW w:w="9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1"/>
        <w:gridCol w:w="6971"/>
        <w:gridCol w:w="1036"/>
      </w:tblGrid>
      <w:tr w:rsidR="00A00422" w:rsidRPr="00374A0D" w14:paraId="1A9FD3B1" w14:textId="77777777" w:rsidTr="00A81C4E">
        <w:trPr>
          <w:jc w:val="center"/>
        </w:trPr>
        <w:tc>
          <w:tcPr>
            <w:tcW w:w="1129" w:type="dxa"/>
            <w:shd w:val="clear" w:color="auto" w:fill="auto"/>
          </w:tcPr>
          <w:p w14:paraId="63AE18D2" w14:textId="77777777" w:rsidR="00A00422" w:rsidRPr="00374A0D" w:rsidRDefault="00A00422" w:rsidP="005F7A7E">
            <w:pPr>
              <w:spacing w:line="276" w:lineRule="auto"/>
              <w:jc w:val="center"/>
              <w:rPr>
                <w:rFonts w:ascii="Verdana" w:hAnsi="Verdana" w:cs="Calibri"/>
                <w:b/>
                <w:sz w:val="20"/>
                <w:szCs w:val="20"/>
                <w:lang w:val="eu-ES"/>
              </w:rPr>
            </w:pPr>
            <w:r w:rsidRPr="00374A0D">
              <w:rPr>
                <w:rFonts w:ascii="Verdana" w:hAnsi="Verdana" w:cs="Calibri"/>
                <w:b/>
                <w:sz w:val="20"/>
                <w:szCs w:val="20"/>
                <w:lang w:val="eu-ES"/>
              </w:rPr>
              <w:t>Ikastaro zenbakia</w:t>
            </w:r>
          </w:p>
        </w:tc>
        <w:tc>
          <w:tcPr>
            <w:tcW w:w="7063" w:type="dxa"/>
            <w:shd w:val="clear" w:color="auto" w:fill="auto"/>
            <w:vAlign w:val="center"/>
          </w:tcPr>
          <w:p w14:paraId="28FB120E" w14:textId="77777777" w:rsidR="00A00422" w:rsidRPr="00374A0D" w:rsidRDefault="00A00422" w:rsidP="005F7A7E">
            <w:pPr>
              <w:spacing w:line="276" w:lineRule="auto"/>
              <w:jc w:val="center"/>
              <w:rPr>
                <w:rFonts w:ascii="Verdana" w:hAnsi="Verdana" w:cs="Calibri"/>
                <w:b/>
                <w:sz w:val="20"/>
                <w:szCs w:val="20"/>
                <w:lang w:val="eu-ES"/>
              </w:rPr>
            </w:pPr>
            <w:r w:rsidRPr="00374A0D">
              <w:rPr>
                <w:rFonts w:ascii="Verdana" w:hAnsi="Verdana" w:cs="Calibri"/>
                <w:b/>
                <w:sz w:val="20"/>
                <w:szCs w:val="20"/>
                <w:lang w:val="eu-ES"/>
              </w:rPr>
              <w:t>Izenburua</w:t>
            </w:r>
          </w:p>
        </w:tc>
        <w:tc>
          <w:tcPr>
            <w:tcW w:w="1036" w:type="dxa"/>
            <w:shd w:val="clear" w:color="auto" w:fill="auto"/>
            <w:vAlign w:val="center"/>
          </w:tcPr>
          <w:p w14:paraId="42F06001" w14:textId="77777777" w:rsidR="00A00422" w:rsidRPr="00374A0D" w:rsidRDefault="00A00422" w:rsidP="005F7A7E">
            <w:pPr>
              <w:spacing w:line="276" w:lineRule="auto"/>
              <w:rPr>
                <w:rFonts w:ascii="Verdana" w:hAnsi="Verdana" w:cs="Calibri"/>
                <w:b/>
                <w:sz w:val="20"/>
                <w:szCs w:val="20"/>
                <w:lang w:val="eu-ES"/>
              </w:rPr>
            </w:pPr>
            <w:r w:rsidRPr="00374A0D">
              <w:rPr>
                <w:rFonts w:ascii="Verdana" w:hAnsi="Verdana" w:cs="Calibri"/>
                <w:b/>
                <w:sz w:val="20"/>
                <w:szCs w:val="20"/>
                <w:lang w:val="eu-ES"/>
              </w:rPr>
              <w:t>Orduak</w:t>
            </w:r>
          </w:p>
        </w:tc>
      </w:tr>
      <w:tr w:rsidR="00A00422" w:rsidRPr="00374A0D" w14:paraId="5DA2D207" w14:textId="77777777" w:rsidTr="00A81C4E">
        <w:trPr>
          <w:jc w:val="center"/>
        </w:trPr>
        <w:tc>
          <w:tcPr>
            <w:tcW w:w="1129" w:type="dxa"/>
            <w:shd w:val="clear" w:color="auto" w:fill="auto"/>
          </w:tcPr>
          <w:p w14:paraId="0088F22A" w14:textId="4F0E302A"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13</w:t>
            </w:r>
          </w:p>
        </w:tc>
        <w:tc>
          <w:tcPr>
            <w:tcW w:w="7063" w:type="dxa"/>
            <w:shd w:val="clear" w:color="auto" w:fill="auto"/>
          </w:tcPr>
          <w:p w14:paraId="20BEE5F7" w14:textId="325A3FB0" w:rsidR="00A00422" w:rsidRPr="00374A0D" w:rsidRDefault="00A00422" w:rsidP="00A00422">
            <w:pPr>
              <w:jc w:val="both"/>
              <w:rPr>
                <w:rFonts w:ascii="Verdana" w:hAnsi="Verdana"/>
                <w:sz w:val="20"/>
                <w:szCs w:val="20"/>
                <w:lang w:val="eu-ES"/>
              </w:rPr>
            </w:pPr>
            <w:r w:rsidRPr="00374A0D">
              <w:rPr>
                <w:rFonts w:ascii="Verdana" w:hAnsi="Verdana"/>
                <w:sz w:val="20"/>
                <w:szCs w:val="20"/>
                <w:lang w:val="eu-ES"/>
              </w:rPr>
              <w:t>Mugimendu librea eta umearen garapen harmonikoa</w:t>
            </w:r>
          </w:p>
        </w:tc>
        <w:tc>
          <w:tcPr>
            <w:tcW w:w="1036" w:type="dxa"/>
            <w:shd w:val="clear" w:color="auto" w:fill="auto"/>
          </w:tcPr>
          <w:p w14:paraId="5688EAC1" w14:textId="1C17A5F4"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A00422" w:rsidRPr="00374A0D" w14:paraId="2307B7EE" w14:textId="77777777" w:rsidTr="00A81C4E">
        <w:trPr>
          <w:jc w:val="center"/>
        </w:trPr>
        <w:tc>
          <w:tcPr>
            <w:tcW w:w="1129" w:type="dxa"/>
            <w:shd w:val="clear" w:color="auto" w:fill="auto"/>
          </w:tcPr>
          <w:p w14:paraId="4A604BE1" w14:textId="5FE5BECA"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14</w:t>
            </w:r>
          </w:p>
        </w:tc>
        <w:tc>
          <w:tcPr>
            <w:tcW w:w="7063" w:type="dxa"/>
            <w:shd w:val="clear" w:color="auto" w:fill="auto"/>
          </w:tcPr>
          <w:p w14:paraId="6B4BE1CF" w14:textId="3DD55B33" w:rsidR="00A00422" w:rsidRPr="00374A0D" w:rsidRDefault="00A00422" w:rsidP="00A00422">
            <w:pPr>
              <w:jc w:val="both"/>
              <w:rPr>
                <w:rFonts w:ascii="Verdana" w:hAnsi="Verdana"/>
                <w:sz w:val="20"/>
                <w:szCs w:val="20"/>
                <w:lang w:val="eu-ES"/>
              </w:rPr>
            </w:pPr>
            <w:r w:rsidRPr="00374A0D">
              <w:rPr>
                <w:rFonts w:ascii="Verdana" w:hAnsi="Verdana"/>
                <w:sz w:val="20"/>
                <w:szCs w:val="20"/>
                <w:lang w:val="eu-ES"/>
              </w:rPr>
              <w:t>Mugimendu librea eta umearen garapen harmonikoa</w:t>
            </w:r>
          </w:p>
        </w:tc>
        <w:tc>
          <w:tcPr>
            <w:tcW w:w="1036" w:type="dxa"/>
            <w:shd w:val="clear" w:color="auto" w:fill="auto"/>
          </w:tcPr>
          <w:p w14:paraId="5922B1B1" w14:textId="6E0B480E"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A00422" w:rsidRPr="00374A0D" w14:paraId="213E2A2C" w14:textId="77777777" w:rsidTr="00A81C4E">
        <w:trPr>
          <w:jc w:val="center"/>
        </w:trPr>
        <w:tc>
          <w:tcPr>
            <w:tcW w:w="1129" w:type="dxa"/>
            <w:shd w:val="clear" w:color="auto" w:fill="auto"/>
          </w:tcPr>
          <w:p w14:paraId="7A27FD20" w14:textId="0652B2DF"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15</w:t>
            </w:r>
          </w:p>
        </w:tc>
        <w:tc>
          <w:tcPr>
            <w:tcW w:w="7063" w:type="dxa"/>
            <w:shd w:val="clear" w:color="auto" w:fill="auto"/>
          </w:tcPr>
          <w:p w14:paraId="6B26A265" w14:textId="702555A4" w:rsidR="00A00422" w:rsidRPr="00374A0D" w:rsidRDefault="00A00422" w:rsidP="00A00422">
            <w:pPr>
              <w:jc w:val="both"/>
              <w:rPr>
                <w:rFonts w:ascii="Verdana" w:hAnsi="Verdana"/>
                <w:sz w:val="20"/>
                <w:szCs w:val="20"/>
                <w:lang w:val="eu-ES"/>
              </w:rPr>
            </w:pPr>
            <w:r w:rsidRPr="00374A0D">
              <w:rPr>
                <w:rFonts w:ascii="Verdana" w:hAnsi="Verdana"/>
                <w:sz w:val="20"/>
                <w:szCs w:val="20"/>
                <w:lang w:val="eu-ES"/>
              </w:rPr>
              <w:t>Mugimendu librea eta umearen garapen harmonikoa</w:t>
            </w:r>
          </w:p>
        </w:tc>
        <w:tc>
          <w:tcPr>
            <w:tcW w:w="1036" w:type="dxa"/>
            <w:shd w:val="clear" w:color="auto" w:fill="auto"/>
          </w:tcPr>
          <w:p w14:paraId="4430DA94" w14:textId="1D76466D"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A00422" w:rsidRPr="00374A0D" w14:paraId="00C1653B" w14:textId="77777777" w:rsidTr="00A81C4E">
        <w:trPr>
          <w:jc w:val="center"/>
        </w:trPr>
        <w:tc>
          <w:tcPr>
            <w:tcW w:w="1129" w:type="dxa"/>
            <w:shd w:val="clear" w:color="auto" w:fill="auto"/>
          </w:tcPr>
          <w:p w14:paraId="68E49B9F" w14:textId="4CB08F25"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16</w:t>
            </w:r>
          </w:p>
        </w:tc>
        <w:tc>
          <w:tcPr>
            <w:tcW w:w="7063" w:type="dxa"/>
            <w:shd w:val="clear" w:color="auto" w:fill="auto"/>
          </w:tcPr>
          <w:p w14:paraId="25330119" w14:textId="0F94FDCB" w:rsidR="00A00422" w:rsidRPr="00374A0D" w:rsidRDefault="00A00422" w:rsidP="00A00422">
            <w:pPr>
              <w:jc w:val="both"/>
              <w:rPr>
                <w:rFonts w:ascii="Verdana" w:hAnsi="Verdana"/>
                <w:sz w:val="20"/>
                <w:szCs w:val="20"/>
                <w:lang w:val="eu-ES"/>
              </w:rPr>
            </w:pPr>
            <w:r w:rsidRPr="00374A0D">
              <w:rPr>
                <w:rFonts w:ascii="Verdana" w:hAnsi="Verdana"/>
                <w:sz w:val="20"/>
                <w:szCs w:val="20"/>
                <w:lang w:val="eu-ES"/>
              </w:rPr>
              <w:t>Mugimendu librea eta umearen garapen harmonikoa</w:t>
            </w:r>
          </w:p>
        </w:tc>
        <w:tc>
          <w:tcPr>
            <w:tcW w:w="1036" w:type="dxa"/>
            <w:shd w:val="clear" w:color="auto" w:fill="auto"/>
          </w:tcPr>
          <w:p w14:paraId="30BDE9DC" w14:textId="7487E286"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A00422" w:rsidRPr="00374A0D" w14:paraId="09A318AB" w14:textId="77777777" w:rsidTr="00A81C4E">
        <w:trPr>
          <w:jc w:val="center"/>
        </w:trPr>
        <w:tc>
          <w:tcPr>
            <w:tcW w:w="1129" w:type="dxa"/>
            <w:shd w:val="clear" w:color="auto" w:fill="auto"/>
          </w:tcPr>
          <w:p w14:paraId="165546C7" w14:textId="674D73FA"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17</w:t>
            </w:r>
          </w:p>
        </w:tc>
        <w:tc>
          <w:tcPr>
            <w:tcW w:w="7063" w:type="dxa"/>
            <w:shd w:val="clear" w:color="auto" w:fill="auto"/>
          </w:tcPr>
          <w:p w14:paraId="6088F890" w14:textId="607BC917" w:rsidR="00A00422" w:rsidRPr="00374A0D" w:rsidRDefault="00A00422" w:rsidP="00A00422">
            <w:pPr>
              <w:jc w:val="both"/>
              <w:rPr>
                <w:rFonts w:ascii="Verdana" w:hAnsi="Verdana"/>
                <w:sz w:val="20"/>
                <w:szCs w:val="20"/>
                <w:lang w:val="eu-ES"/>
              </w:rPr>
            </w:pPr>
            <w:r w:rsidRPr="00374A0D">
              <w:rPr>
                <w:rFonts w:ascii="Verdana" w:hAnsi="Verdana"/>
                <w:sz w:val="20"/>
                <w:szCs w:val="20"/>
                <w:lang w:val="eu-ES"/>
              </w:rPr>
              <w:t>Mugimendu librea eta umearen garapen harmonikoa</w:t>
            </w:r>
          </w:p>
        </w:tc>
        <w:tc>
          <w:tcPr>
            <w:tcW w:w="1036" w:type="dxa"/>
            <w:shd w:val="clear" w:color="auto" w:fill="auto"/>
          </w:tcPr>
          <w:p w14:paraId="01B4A178" w14:textId="4D004DEC"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A00422" w:rsidRPr="00374A0D" w14:paraId="5C73BE11" w14:textId="77777777" w:rsidTr="00A81C4E">
        <w:trPr>
          <w:jc w:val="center"/>
        </w:trPr>
        <w:tc>
          <w:tcPr>
            <w:tcW w:w="1129" w:type="dxa"/>
            <w:shd w:val="clear" w:color="auto" w:fill="auto"/>
          </w:tcPr>
          <w:p w14:paraId="50F601B5" w14:textId="21BF5534"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18</w:t>
            </w:r>
          </w:p>
        </w:tc>
        <w:tc>
          <w:tcPr>
            <w:tcW w:w="7063" w:type="dxa"/>
            <w:shd w:val="clear" w:color="auto" w:fill="auto"/>
          </w:tcPr>
          <w:p w14:paraId="08AC6652" w14:textId="78B8077E" w:rsidR="00A00422" w:rsidRPr="00374A0D" w:rsidRDefault="00A00422" w:rsidP="00A00422">
            <w:pPr>
              <w:jc w:val="both"/>
              <w:rPr>
                <w:rFonts w:ascii="Verdana" w:hAnsi="Verdana"/>
                <w:sz w:val="20"/>
                <w:szCs w:val="20"/>
                <w:lang w:val="eu-ES"/>
              </w:rPr>
            </w:pPr>
            <w:r w:rsidRPr="00374A0D">
              <w:rPr>
                <w:rFonts w:ascii="Verdana" w:hAnsi="Verdana"/>
                <w:sz w:val="20"/>
                <w:szCs w:val="20"/>
                <w:lang w:val="eu-ES"/>
              </w:rPr>
              <w:t>Mugimendu librea eta umearen garapen harmonikoa</w:t>
            </w:r>
          </w:p>
        </w:tc>
        <w:tc>
          <w:tcPr>
            <w:tcW w:w="1036" w:type="dxa"/>
            <w:shd w:val="clear" w:color="auto" w:fill="auto"/>
          </w:tcPr>
          <w:p w14:paraId="58DE1FB8" w14:textId="437EF93D" w:rsidR="00A00422" w:rsidRPr="00374A0D" w:rsidRDefault="00A00422" w:rsidP="00A00422">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bl>
    <w:p w14:paraId="64EA9C51" w14:textId="77777777" w:rsidR="00403413" w:rsidRPr="00374A0D" w:rsidRDefault="00403413" w:rsidP="00A51603">
      <w:pPr>
        <w:spacing w:line="276" w:lineRule="auto"/>
        <w:jc w:val="both"/>
        <w:rPr>
          <w:rFonts w:ascii="Verdana" w:hAnsi="Verdana" w:cs="Calibri"/>
          <w:sz w:val="20"/>
          <w:szCs w:val="20"/>
          <w:lang w:val="eu-ES"/>
        </w:rPr>
      </w:pPr>
    </w:p>
    <w:p w14:paraId="5A3D3B1A" w14:textId="77777777" w:rsidR="00B26ADB" w:rsidRPr="00374A0D" w:rsidRDefault="00B26ADB" w:rsidP="00537E53">
      <w:pPr>
        <w:spacing w:line="276" w:lineRule="auto"/>
        <w:jc w:val="both"/>
        <w:rPr>
          <w:rFonts w:ascii="Verdana" w:hAnsi="Verdana" w:cs="Calibri"/>
          <w:sz w:val="20"/>
          <w:szCs w:val="20"/>
          <w:lang w:val="eu-ES"/>
        </w:rPr>
      </w:pPr>
      <w:bookmarkStart w:id="4" w:name="_Hlk45019639"/>
      <w:bookmarkEnd w:id="3"/>
    </w:p>
    <w:p w14:paraId="428FD145" w14:textId="77777777" w:rsidR="00A81C4E" w:rsidRPr="00374A0D" w:rsidRDefault="00A81C4E" w:rsidP="009A24F5">
      <w:pPr>
        <w:spacing w:line="276" w:lineRule="auto"/>
        <w:jc w:val="both"/>
        <w:rPr>
          <w:rFonts w:ascii="Verdana" w:hAnsi="Verdana" w:cs="Calibri"/>
          <w:b/>
          <w:sz w:val="20"/>
          <w:szCs w:val="20"/>
          <w:lang w:val="eu-ES"/>
        </w:rPr>
      </w:pPr>
      <w:bookmarkStart w:id="5" w:name="_Hlk45019657"/>
      <w:bookmarkEnd w:id="4"/>
    </w:p>
    <w:p w14:paraId="43C8D562" w14:textId="77777777" w:rsidR="00A81C4E" w:rsidRPr="00374A0D" w:rsidRDefault="00A81C4E" w:rsidP="009A24F5">
      <w:pPr>
        <w:spacing w:line="276" w:lineRule="auto"/>
        <w:jc w:val="both"/>
        <w:rPr>
          <w:rFonts w:ascii="Verdana" w:hAnsi="Verdana" w:cs="Calibri"/>
          <w:b/>
          <w:sz w:val="20"/>
          <w:szCs w:val="20"/>
          <w:lang w:val="eu-ES"/>
        </w:rPr>
      </w:pPr>
    </w:p>
    <w:p w14:paraId="49A7F7A6" w14:textId="225C2374" w:rsidR="009A24F5" w:rsidRPr="00374A0D" w:rsidRDefault="009A24F5" w:rsidP="009A24F5">
      <w:pPr>
        <w:spacing w:line="276" w:lineRule="auto"/>
        <w:jc w:val="both"/>
        <w:rPr>
          <w:rFonts w:ascii="Verdana" w:hAnsi="Verdana" w:cs="Calibri"/>
          <w:b/>
          <w:sz w:val="20"/>
          <w:szCs w:val="20"/>
          <w:lang w:val="eu-ES"/>
        </w:rPr>
      </w:pPr>
      <w:r w:rsidRPr="00374A0D">
        <w:rPr>
          <w:rFonts w:ascii="Verdana" w:hAnsi="Verdana" w:cs="Calibri"/>
          <w:b/>
          <w:sz w:val="20"/>
          <w:szCs w:val="20"/>
          <w:lang w:val="eu-ES"/>
        </w:rPr>
        <w:t>4. lotea: Abesti eta ipuin didaktika  (100 ordu)</w:t>
      </w:r>
    </w:p>
    <w:p w14:paraId="4BD47BE3" w14:textId="77777777" w:rsidR="009A24F5" w:rsidRPr="00374A0D" w:rsidRDefault="009A24F5" w:rsidP="009A24F5">
      <w:pPr>
        <w:spacing w:line="276" w:lineRule="auto"/>
        <w:jc w:val="both"/>
        <w:rPr>
          <w:rFonts w:ascii="Verdana" w:hAnsi="Verdana" w:cs="Calibri"/>
          <w:sz w:val="20"/>
          <w:szCs w:val="20"/>
          <w:lang w:val="eu-ES"/>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6923"/>
        <w:gridCol w:w="1157"/>
      </w:tblGrid>
      <w:tr w:rsidR="009A24F5" w:rsidRPr="00374A0D" w14:paraId="07958C1E" w14:textId="77777777" w:rsidTr="00A81C4E">
        <w:trPr>
          <w:jc w:val="center"/>
        </w:trPr>
        <w:tc>
          <w:tcPr>
            <w:tcW w:w="1271" w:type="dxa"/>
            <w:shd w:val="clear" w:color="auto" w:fill="auto"/>
          </w:tcPr>
          <w:p w14:paraId="31A1927A" w14:textId="77777777" w:rsidR="009A24F5" w:rsidRPr="00374A0D" w:rsidRDefault="009A24F5" w:rsidP="005F7A7E">
            <w:pPr>
              <w:spacing w:line="276" w:lineRule="auto"/>
              <w:jc w:val="center"/>
              <w:rPr>
                <w:rFonts w:ascii="Verdana" w:hAnsi="Verdana" w:cs="Calibri"/>
                <w:b/>
                <w:sz w:val="20"/>
                <w:szCs w:val="20"/>
                <w:lang w:val="eu-ES"/>
              </w:rPr>
            </w:pPr>
            <w:r w:rsidRPr="00374A0D">
              <w:rPr>
                <w:rFonts w:ascii="Verdana" w:hAnsi="Verdana" w:cs="Calibri"/>
                <w:b/>
                <w:sz w:val="20"/>
                <w:szCs w:val="20"/>
                <w:lang w:val="eu-ES"/>
              </w:rPr>
              <w:t>Ikastaro zenbakia</w:t>
            </w:r>
          </w:p>
        </w:tc>
        <w:tc>
          <w:tcPr>
            <w:tcW w:w="6923" w:type="dxa"/>
            <w:shd w:val="clear" w:color="auto" w:fill="auto"/>
            <w:vAlign w:val="center"/>
          </w:tcPr>
          <w:p w14:paraId="1E7D1216" w14:textId="77777777" w:rsidR="009A24F5" w:rsidRPr="00374A0D" w:rsidRDefault="009A24F5" w:rsidP="005F7A7E">
            <w:pPr>
              <w:spacing w:line="276" w:lineRule="auto"/>
              <w:jc w:val="center"/>
              <w:rPr>
                <w:rFonts w:ascii="Verdana" w:hAnsi="Verdana" w:cs="Calibri"/>
                <w:b/>
                <w:sz w:val="20"/>
                <w:szCs w:val="20"/>
                <w:lang w:val="eu-ES"/>
              </w:rPr>
            </w:pPr>
            <w:r w:rsidRPr="00374A0D">
              <w:rPr>
                <w:rFonts w:ascii="Verdana" w:hAnsi="Verdana" w:cs="Calibri"/>
                <w:b/>
                <w:sz w:val="20"/>
                <w:szCs w:val="20"/>
                <w:lang w:val="eu-ES"/>
              </w:rPr>
              <w:t>Izenburua</w:t>
            </w:r>
          </w:p>
        </w:tc>
        <w:tc>
          <w:tcPr>
            <w:tcW w:w="1157" w:type="dxa"/>
            <w:shd w:val="clear" w:color="auto" w:fill="auto"/>
            <w:vAlign w:val="center"/>
          </w:tcPr>
          <w:p w14:paraId="3F2B9F92" w14:textId="77777777" w:rsidR="009A24F5" w:rsidRPr="00374A0D" w:rsidRDefault="009A24F5" w:rsidP="005F7A7E">
            <w:pPr>
              <w:spacing w:line="276" w:lineRule="auto"/>
              <w:rPr>
                <w:rFonts w:ascii="Verdana" w:hAnsi="Verdana" w:cs="Calibri"/>
                <w:b/>
                <w:sz w:val="20"/>
                <w:szCs w:val="20"/>
                <w:lang w:val="eu-ES"/>
              </w:rPr>
            </w:pPr>
            <w:r w:rsidRPr="00374A0D">
              <w:rPr>
                <w:rFonts w:ascii="Verdana" w:hAnsi="Verdana" w:cs="Calibri"/>
                <w:b/>
                <w:sz w:val="20"/>
                <w:szCs w:val="20"/>
                <w:lang w:val="eu-ES"/>
              </w:rPr>
              <w:t>Orduak</w:t>
            </w:r>
          </w:p>
        </w:tc>
      </w:tr>
      <w:tr w:rsidR="009A24F5" w:rsidRPr="00374A0D" w14:paraId="27057280" w14:textId="77777777" w:rsidTr="00A81C4E">
        <w:trPr>
          <w:jc w:val="center"/>
        </w:trPr>
        <w:tc>
          <w:tcPr>
            <w:tcW w:w="1271" w:type="dxa"/>
            <w:shd w:val="clear" w:color="auto" w:fill="auto"/>
            <w:vAlign w:val="center"/>
          </w:tcPr>
          <w:p w14:paraId="0F2D19D7" w14:textId="5F5BC961" w:rsidR="009A24F5" w:rsidRPr="00374A0D" w:rsidRDefault="009A24F5" w:rsidP="009A24F5">
            <w:pPr>
              <w:spacing w:line="276" w:lineRule="auto"/>
              <w:jc w:val="center"/>
              <w:rPr>
                <w:rFonts w:ascii="Verdana" w:hAnsi="Verdana" w:cs="Calibri"/>
                <w:b/>
                <w:sz w:val="20"/>
                <w:szCs w:val="20"/>
                <w:lang w:val="eu-ES"/>
              </w:rPr>
            </w:pPr>
            <w:r w:rsidRPr="00374A0D">
              <w:rPr>
                <w:rFonts w:ascii="Verdana" w:hAnsi="Verdana" w:cs="Calibri"/>
                <w:b/>
                <w:sz w:val="20"/>
                <w:szCs w:val="20"/>
                <w:lang w:val="eu-ES"/>
              </w:rPr>
              <w:t>19</w:t>
            </w:r>
          </w:p>
        </w:tc>
        <w:tc>
          <w:tcPr>
            <w:tcW w:w="6923" w:type="dxa"/>
            <w:shd w:val="clear" w:color="auto" w:fill="auto"/>
          </w:tcPr>
          <w:p w14:paraId="504516C2" w14:textId="56AE4408" w:rsidR="009A24F5" w:rsidRPr="00374A0D" w:rsidRDefault="009A24F5" w:rsidP="009A24F5">
            <w:pPr>
              <w:rPr>
                <w:rFonts w:ascii="Verdana" w:hAnsi="Verdana"/>
                <w:sz w:val="20"/>
                <w:szCs w:val="20"/>
                <w:lang w:val="eu-ES"/>
              </w:rPr>
            </w:pPr>
            <w:r w:rsidRPr="00374A0D">
              <w:rPr>
                <w:rFonts w:ascii="Verdana" w:hAnsi="Verdana" w:cs="Calibri"/>
                <w:sz w:val="20"/>
                <w:szCs w:val="20"/>
                <w:lang w:val="eu-ES"/>
              </w:rPr>
              <w:t>Ahozko ipuin kontaketaren didaktika Haur Hezkuntzako lehen zikloan</w:t>
            </w:r>
          </w:p>
        </w:tc>
        <w:tc>
          <w:tcPr>
            <w:tcW w:w="1157" w:type="dxa"/>
            <w:shd w:val="clear" w:color="auto" w:fill="auto"/>
          </w:tcPr>
          <w:p w14:paraId="0586FF86" w14:textId="12EA5005" w:rsidR="009A24F5" w:rsidRPr="00374A0D" w:rsidRDefault="009A24F5" w:rsidP="009A24F5">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9A24F5" w:rsidRPr="00374A0D" w14:paraId="6C7054AA" w14:textId="77777777" w:rsidTr="00A81C4E">
        <w:trPr>
          <w:jc w:val="center"/>
        </w:trPr>
        <w:tc>
          <w:tcPr>
            <w:tcW w:w="1271" w:type="dxa"/>
            <w:shd w:val="clear" w:color="auto" w:fill="auto"/>
            <w:vAlign w:val="center"/>
          </w:tcPr>
          <w:p w14:paraId="17066288" w14:textId="5B412100" w:rsidR="009A24F5" w:rsidRPr="00374A0D" w:rsidRDefault="009A24F5" w:rsidP="009A24F5">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c>
          <w:tcPr>
            <w:tcW w:w="6923" w:type="dxa"/>
            <w:shd w:val="clear" w:color="auto" w:fill="auto"/>
          </w:tcPr>
          <w:p w14:paraId="6AFEC090" w14:textId="76CB63A6" w:rsidR="009A24F5" w:rsidRPr="00374A0D" w:rsidRDefault="009A24F5" w:rsidP="009A24F5">
            <w:pPr>
              <w:rPr>
                <w:lang w:val="eu-ES"/>
              </w:rPr>
            </w:pPr>
            <w:r w:rsidRPr="00374A0D">
              <w:rPr>
                <w:rFonts w:ascii="Verdana" w:hAnsi="Verdana" w:cs="Calibri"/>
                <w:sz w:val="20"/>
                <w:szCs w:val="20"/>
                <w:lang w:val="eu-ES"/>
              </w:rPr>
              <w:t>Ahozko ipuin kontaketaren didaktika Haur Hezkuntzako lehen zikloan</w:t>
            </w:r>
          </w:p>
        </w:tc>
        <w:tc>
          <w:tcPr>
            <w:tcW w:w="1157" w:type="dxa"/>
            <w:shd w:val="clear" w:color="auto" w:fill="auto"/>
          </w:tcPr>
          <w:p w14:paraId="4A2E4741" w14:textId="75D2D366" w:rsidR="009A24F5" w:rsidRPr="00374A0D" w:rsidRDefault="009A24F5" w:rsidP="009A24F5">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9A24F5" w:rsidRPr="00374A0D" w14:paraId="56E5FC98" w14:textId="77777777" w:rsidTr="00A81C4E">
        <w:trPr>
          <w:jc w:val="center"/>
        </w:trPr>
        <w:tc>
          <w:tcPr>
            <w:tcW w:w="1271" w:type="dxa"/>
            <w:shd w:val="clear" w:color="auto" w:fill="auto"/>
            <w:vAlign w:val="center"/>
          </w:tcPr>
          <w:p w14:paraId="71707D61" w14:textId="32AD3AD9" w:rsidR="009A24F5" w:rsidRPr="00374A0D" w:rsidRDefault="009A24F5" w:rsidP="009A24F5">
            <w:pPr>
              <w:spacing w:line="276" w:lineRule="auto"/>
              <w:jc w:val="center"/>
              <w:rPr>
                <w:rFonts w:ascii="Verdana" w:hAnsi="Verdana" w:cs="Calibri"/>
                <w:b/>
                <w:sz w:val="20"/>
                <w:szCs w:val="20"/>
                <w:lang w:val="eu-ES"/>
              </w:rPr>
            </w:pPr>
            <w:r w:rsidRPr="00374A0D">
              <w:rPr>
                <w:rFonts w:ascii="Verdana" w:hAnsi="Verdana" w:cs="Calibri"/>
                <w:b/>
                <w:sz w:val="20"/>
                <w:szCs w:val="20"/>
                <w:lang w:val="eu-ES"/>
              </w:rPr>
              <w:t>21</w:t>
            </w:r>
          </w:p>
        </w:tc>
        <w:tc>
          <w:tcPr>
            <w:tcW w:w="6923" w:type="dxa"/>
            <w:shd w:val="clear" w:color="auto" w:fill="auto"/>
          </w:tcPr>
          <w:p w14:paraId="0386F7D7" w14:textId="73BADE06" w:rsidR="009A24F5" w:rsidRPr="00374A0D" w:rsidRDefault="009A24F5" w:rsidP="009A24F5">
            <w:pPr>
              <w:rPr>
                <w:rFonts w:ascii="Verdana" w:hAnsi="Verdana" w:cs="Calibri"/>
                <w:sz w:val="20"/>
                <w:szCs w:val="20"/>
                <w:lang w:val="eu-ES"/>
              </w:rPr>
            </w:pPr>
            <w:r w:rsidRPr="00374A0D">
              <w:rPr>
                <w:rFonts w:ascii="Verdana" w:hAnsi="Verdana" w:cs="Calibri"/>
                <w:sz w:val="20"/>
                <w:szCs w:val="20"/>
                <w:lang w:val="eu-ES"/>
              </w:rPr>
              <w:t>Ahozko ipuin kontaketaren didaktika Haur Hezkuntzako lehen zikloan</w:t>
            </w:r>
          </w:p>
        </w:tc>
        <w:tc>
          <w:tcPr>
            <w:tcW w:w="1157" w:type="dxa"/>
            <w:shd w:val="clear" w:color="auto" w:fill="auto"/>
          </w:tcPr>
          <w:p w14:paraId="6BDEA17C" w14:textId="3404ECBD" w:rsidR="009A24F5" w:rsidRPr="00374A0D" w:rsidRDefault="009A24F5" w:rsidP="009A24F5">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9A24F5" w:rsidRPr="00374A0D" w14:paraId="193978C1" w14:textId="77777777" w:rsidTr="00A81C4E">
        <w:trPr>
          <w:jc w:val="center"/>
        </w:trPr>
        <w:tc>
          <w:tcPr>
            <w:tcW w:w="1271" w:type="dxa"/>
            <w:shd w:val="clear" w:color="auto" w:fill="auto"/>
            <w:vAlign w:val="center"/>
          </w:tcPr>
          <w:p w14:paraId="355480A1" w14:textId="261A79D2" w:rsidR="009A24F5" w:rsidRPr="00374A0D" w:rsidRDefault="009A24F5" w:rsidP="009A24F5">
            <w:pPr>
              <w:spacing w:line="276" w:lineRule="auto"/>
              <w:jc w:val="center"/>
              <w:rPr>
                <w:rFonts w:ascii="Verdana" w:hAnsi="Verdana" w:cs="Calibri"/>
                <w:b/>
                <w:sz w:val="20"/>
                <w:szCs w:val="20"/>
                <w:lang w:val="eu-ES"/>
              </w:rPr>
            </w:pPr>
            <w:r w:rsidRPr="00374A0D">
              <w:rPr>
                <w:rFonts w:ascii="Verdana" w:hAnsi="Verdana" w:cs="Calibri"/>
                <w:b/>
                <w:sz w:val="20"/>
                <w:szCs w:val="20"/>
                <w:lang w:val="eu-ES"/>
              </w:rPr>
              <w:t>22</w:t>
            </w:r>
          </w:p>
        </w:tc>
        <w:tc>
          <w:tcPr>
            <w:tcW w:w="6923" w:type="dxa"/>
            <w:shd w:val="clear" w:color="auto" w:fill="auto"/>
          </w:tcPr>
          <w:p w14:paraId="05D77BC1" w14:textId="62E47CCC" w:rsidR="009A24F5" w:rsidRPr="00374A0D" w:rsidRDefault="009A24F5" w:rsidP="009A24F5">
            <w:pPr>
              <w:rPr>
                <w:rFonts w:ascii="Verdana" w:hAnsi="Verdana" w:cs="Calibri"/>
                <w:sz w:val="20"/>
                <w:szCs w:val="20"/>
                <w:lang w:val="eu-ES"/>
              </w:rPr>
            </w:pPr>
            <w:r w:rsidRPr="00374A0D">
              <w:rPr>
                <w:rFonts w:ascii="Verdana" w:hAnsi="Verdana" w:cs="Calibri"/>
                <w:sz w:val="20"/>
                <w:szCs w:val="20"/>
                <w:lang w:val="eu-ES"/>
              </w:rPr>
              <w:t>Ahozko ipuin kontaketaren didaktika Haur Hezkuntzako lehen zikloan</w:t>
            </w:r>
          </w:p>
        </w:tc>
        <w:tc>
          <w:tcPr>
            <w:tcW w:w="1157" w:type="dxa"/>
            <w:shd w:val="clear" w:color="auto" w:fill="auto"/>
          </w:tcPr>
          <w:p w14:paraId="36B357BB" w14:textId="3BFACBBA" w:rsidR="009A24F5" w:rsidRPr="00374A0D" w:rsidRDefault="009A24F5" w:rsidP="009A24F5">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9A24F5" w:rsidRPr="00374A0D" w14:paraId="6BDD3DF8" w14:textId="77777777" w:rsidTr="00A81C4E">
        <w:trPr>
          <w:jc w:val="center"/>
        </w:trPr>
        <w:tc>
          <w:tcPr>
            <w:tcW w:w="1271" w:type="dxa"/>
            <w:shd w:val="clear" w:color="auto" w:fill="auto"/>
            <w:vAlign w:val="center"/>
          </w:tcPr>
          <w:p w14:paraId="1CA1D9E2" w14:textId="47148119" w:rsidR="009A24F5" w:rsidRPr="00374A0D" w:rsidRDefault="009A24F5" w:rsidP="009A24F5">
            <w:pPr>
              <w:spacing w:line="276" w:lineRule="auto"/>
              <w:jc w:val="center"/>
              <w:rPr>
                <w:rFonts w:ascii="Verdana" w:hAnsi="Verdana" w:cs="Calibri"/>
                <w:b/>
                <w:sz w:val="20"/>
                <w:szCs w:val="20"/>
                <w:lang w:val="eu-ES"/>
              </w:rPr>
            </w:pPr>
            <w:r w:rsidRPr="00374A0D">
              <w:rPr>
                <w:rFonts w:ascii="Verdana" w:hAnsi="Verdana" w:cs="Calibri"/>
                <w:b/>
                <w:sz w:val="20"/>
                <w:szCs w:val="20"/>
                <w:lang w:val="eu-ES"/>
              </w:rPr>
              <w:t>23</w:t>
            </w:r>
          </w:p>
        </w:tc>
        <w:tc>
          <w:tcPr>
            <w:tcW w:w="6923" w:type="dxa"/>
            <w:shd w:val="clear" w:color="auto" w:fill="auto"/>
          </w:tcPr>
          <w:p w14:paraId="08306B74" w14:textId="7294783F" w:rsidR="009A24F5" w:rsidRPr="00374A0D" w:rsidRDefault="009A24F5" w:rsidP="009A24F5">
            <w:pPr>
              <w:rPr>
                <w:rFonts w:ascii="Verdana" w:hAnsi="Verdana" w:cs="Calibri"/>
                <w:sz w:val="20"/>
                <w:szCs w:val="20"/>
                <w:lang w:val="eu-ES"/>
              </w:rPr>
            </w:pPr>
            <w:r w:rsidRPr="00374A0D">
              <w:rPr>
                <w:rFonts w:ascii="Verdana" w:hAnsi="Verdana" w:cs="Calibri"/>
                <w:sz w:val="20"/>
                <w:szCs w:val="20"/>
                <w:lang w:val="eu-ES"/>
              </w:rPr>
              <w:t>Ahozko ipuin kontaketaren didaktika Haur Hezkuntzako lehen zikloan</w:t>
            </w:r>
          </w:p>
        </w:tc>
        <w:tc>
          <w:tcPr>
            <w:tcW w:w="1157" w:type="dxa"/>
            <w:shd w:val="clear" w:color="auto" w:fill="auto"/>
          </w:tcPr>
          <w:p w14:paraId="4496E508" w14:textId="1F6679D6" w:rsidR="009A24F5" w:rsidRPr="00374A0D" w:rsidRDefault="009A24F5" w:rsidP="009A24F5">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bl>
    <w:p w14:paraId="17604AEA" w14:textId="77777777" w:rsidR="003B67BE" w:rsidRPr="00374A0D" w:rsidRDefault="003B67BE" w:rsidP="00A51603">
      <w:pPr>
        <w:spacing w:line="276" w:lineRule="auto"/>
        <w:jc w:val="both"/>
        <w:rPr>
          <w:rFonts w:ascii="Verdana" w:hAnsi="Verdana" w:cs="Calibri"/>
          <w:b/>
          <w:sz w:val="20"/>
          <w:szCs w:val="20"/>
          <w:lang w:val="eu-ES"/>
        </w:rPr>
      </w:pPr>
    </w:p>
    <w:p w14:paraId="1714C315" w14:textId="1566AF4E" w:rsidR="00D32349" w:rsidRPr="00374A0D" w:rsidRDefault="00D32349" w:rsidP="00D32349">
      <w:pPr>
        <w:spacing w:line="276" w:lineRule="auto"/>
        <w:jc w:val="both"/>
        <w:rPr>
          <w:rFonts w:ascii="Verdana" w:hAnsi="Verdana" w:cs="Calibri"/>
          <w:b/>
          <w:sz w:val="20"/>
          <w:szCs w:val="20"/>
          <w:lang w:val="eu-ES"/>
        </w:rPr>
      </w:pPr>
      <w:bookmarkStart w:id="6" w:name="_Hlk45020182"/>
      <w:bookmarkEnd w:id="5"/>
      <w:r w:rsidRPr="00374A0D">
        <w:rPr>
          <w:rFonts w:ascii="Verdana" w:hAnsi="Verdana" w:cs="Calibri"/>
          <w:b/>
          <w:sz w:val="20"/>
          <w:szCs w:val="20"/>
          <w:lang w:val="eu-ES"/>
        </w:rPr>
        <w:t>5. lotea: Elkarbizitza (100 ordu)</w:t>
      </w:r>
    </w:p>
    <w:p w14:paraId="128CB25B" w14:textId="77777777" w:rsidR="00D32349" w:rsidRPr="00374A0D" w:rsidRDefault="00D32349" w:rsidP="00D32349">
      <w:pPr>
        <w:spacing w:line="276" w:lineRule="auto"/>
        <w:jc w:val="both"/>
        <w:rPr>
          <w:rFonts w:ascii="Verdana" w:hAnsi="Verdana" w:cs="Calibri"/>
          <w:sz w:val="20"/>
          <w:szCs w:val="20"/>
          <w:lang w:val="eu-ES"/>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6923"/>
        <w:gridCol w:w="1157"/>
      </w:tblGrid>
      <w:tr w:rsidR="00D32349" w:rsidRPr="00374A0D" w14:paraId="3FC42ED0" w14:textId="77777777" w:rsidTr="00A81C4E">
        <w:trPr>
          <w:jc w:val="center"/>
        </w:trPr>
        <w:tc>
          <w:tcPr>
            <w:tcW w:w="1271" w:type="dxa"/>
            <w:shd w:val="clear" w:color="auto" w:fill="auto"/>
          </w:tcPr>
          <w:p w14:paraId="3AA3099A" w14:textId="77777777" w:rsidR="00D32349" w:rsidRPr="00374A0D" w:rsidRDefault="00D32349" w:rsidP="005F7A7E">
            <w:pPr>
              <w:spacing w:line="276" w:lineRule="auto"/>
              <w:jc w:val="center"/>
              <w:rPr>
                <w:rFonts w:ascii="Verdana" w:hAnsi="Verdana" w:cs="Calibri"/>
                <w:b/>
                <w:sz w:val="20"/>
                <w:szCs w:val="20"/>
                <w:lang w:val="eu-ES"/>
              </w:rPr>
            </w:pPr>
            <w:r w:rsidRPr="00374A0D">
              <w:rPr>
                <w:rFonts w:ascii="Verdana" w:hAnsi="Verdana" w:cs="Calibri"/>
                <w:b/>
                <w:sz w:val="20"/>
                <w:szCs w:val="20"/>
                <w:lang w:val="eu-ES"/>
              </w:rPr>
              <w:t>Ikastaro zenbakia</w:t>
            </w:r>
          </w:p>
        </w:tc>
        <w:tc>
          <w:tcPr>
            <w:tcW w:w="6923" w:type="dxa"/>
            <w:shd w:val="clear" w:color="auto" w:fill="auto"/>
            <w:vAlign w:val="center"/>
          </w:tcPr>
          <w:p w14:paraId="1BB429CC" w14:textId="77777777" w:rsidR="00D32349" w:rsidRPr="00374A0D" w:rsidRDefault="00D32349" w:rsidP="005F7A7E">
            <w:pPr>
              <w:spacing w:line="276" w:lineRule="auto"/>
              <w:jc w:val="center"/>
              <w:rPr>
                <w:rFonts w:ascii="Verdana" w:hAnsi="Verdana" w:cs="Calibri"/>
                <w:b/>
                <w:sz w:val="20"/>
                <w:szCs w:val="20"/>
                <w:lang w:val="eu-ES"/>
              </w:rPr>
            </w:pPr>
            <w:r w:rsidRPr="00374A0D">
              <w:rPr>
                <w:rFonts w:ascii="Verdana" w:hAnsi="Verdana" w:cs="Calibri"/>
                <w:b/>
                <w:sz w:val="20"/>
                <w:szCs w:val="20"/>
                <w:lang w:val="eu-ES"/>
              </w:rPr>
              <w:t>Izenburua</w:t>
            </w:r>
          </w:p>
        </w:tc>
        <w:tc>
          <w:tcPr>
            <w:tcW w:w="1157" w:type="dxa"/>
            <w:shd w:val="clear" w:color="auto" w:fill="auto"/>
            <w:vAlign w:val="center"/>
          </w:tcPr>
          <w:p w14:paraId="69B42A35" w14:textId="77777777" w:rsidR="00D32349" w:rsidRPr="00374A0D" w:rsidRDefault="00D32349" w:rsidP="005F7A7E">
            <w:pPr>
              <w:spacing w:line="276" w:lineRule="auto"/>
              <w:rPr>
                <w:rFonts w:ascii="Verdana" w:hAnsi="Verdana" w:cs="Calibri"/>
                <w:b/>
                <w:sz w:val="20"/>
                <w:szCs w:val="20"/>
                <w:lang w:val="eu-ES"/>
              </w:rPr>
            </w:pPr>
            <w:r w:rsidRPr="00374A0D">
              <w:rPr>
                <w:rFonts w:ascii="Verdana" w:hAnsi="Verdana" w:cs="Calibri"/>
                <w:b/>
                <w:sz w:val="20"/>
                <w:szCs w:val="20"/>
                <w:lang w:val="eu-ES"/>
              </w:rPr>
              <w:t>Orduak</w:t>
            </w:r>
          </w:p>
        </w:tc>
      </w:tr>
      <w:tr w:rsidR="00D32349" w:rsidRPr="00374A0D" w14:paraId="26623B57" w14:textId="77777777" w:rsidTr="00A81C4E">
        <w:trPr>
          <w:jc w:val="center"/>
        </w:trPr>
        <w:tc>
          <w:tcPr>
            <w:tcW w:w="1271" w:type="dxa"/>
            <w:shd w:val="clear" w:color="auto" w:fill="auto"/>
          </w:tcPr>
          <w:p w14:paraId="6444A931" w14:textId="433E1BAA" w:rsidR="00D32349" w:rsidRPr="00374A0D" w:rsidRDefault="00D32349" w:rsidP="00D32349">
            <w:pPr>
              <w:spacing w:line="276" w:lineRule="auto"/>
              <w:jc w:val="center"/>
              <w:rPr>
                <w:rFonts w:ascii="Verdana" w:hAnsi="Verdana" w:cs="Calibri"/>
                <w:b/>
                <w:sz w:val="20"/>
                <w:szCs w:val="20"/>
                <w:lang w:val="eu-ES"/>
              </w:rPr>
            </w:pPr>
            <w:r w:rsidRPr="00374A0D">
              <w:rPr>
                <w:rFonts w:ascii="Verdana" w:hAnsi="Verdana" w:cs="Calibri"/>
                <w:b/>
                <w:sz w:val="20"/>
                <w:szCs w:val="20"/>
                <w:lang w:val="eu-ES"/>
              </w:rPr>
              <w:t>24</w:t>
            </w:r>
          </w:p>
        </w:tc>
        <w:tc>
          <w:tcPr>
            <w:tcW w:w="6923" w:type="dxa"/>
            <w:shd w:val="clear" w:color="auto" w:fill="auto"/>
          </w:tcPr>
          <w:p w14:paraId="391BAF84" w14:textId="77777777" w:rsidR="00D32349" w:rsidRPr="00374A0D" w:rsidRDefault="00D32349" w:rsidP="00D32349">
            <w:pPr>
              <w:rPr>
                <w:rFonts w:ascii="Verdana" w:hAnsi="Verdana"/>
                <w:sz w:val="20"/>
                <w:szCs w:val="20"/>
                <w:lang w:val="eu-ES"/>
              </w:rPr>
            </w:pPr>
            <w:r w:rsidRPr="00374A0D">
              <w:rPr>
                <w:rFonts w:ascii="Verdana" w:hAnsi="Verdana"/>
                <w:sz w:val="20"/>
                <w:szCs w:val="20"/>
                <w:lang w:val="eu-ES"/>
              </w:rPr>
              <w:t>Haur eskolan adimen emozionala lantzeko proposamenak</w:t>
            </w:r>
          </w:p>
        </w:tc>
        <w:tc>
          <w:tcPr>
            <w:tcW w:w="1157" w:type="dxa"/>
            <w:shd w:val="clear" w:color="auto" w:fill="auto"/>
          </w:tcPr>
          <w:p w14:paraId="76293850" w14:textId="4003DD1B" w:rsidR="00D32349" w:rsidRPr="00374A0D" w:rsidRDefault="00D32349" w:rsidP="00D32349">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D32349" w:rsidRPr="00374A0D" w14:paraId="3F5381D2" w14:textId="77777777" w:rsidTr="00A81C4E">
        <w:trPr>
          <w:jc w:val="center"/>
        </w:trPr>
        <w:tc>
          <w:tcPr>
            <w:tcW w:w="1271" w:type="dxa"/>
            <w:shd w:val="clear" w:color="auto" w:fill="auto"/>
          </w:tcPr>
          <w:p w14:paraId="218B5033" w14:textId="361E0A4B" w:rsidR="00D32349" w:rsidRPr="00374A0D" w:rsidRDefault="00D32349" w:rsidP="00D32349">
            <w:pPr>
              <w:spacing w:line="276" w:lineRule="auto"/>
              <w:jc w:val="center"/>
              <w:rPr>
                <w:rFonts w:ascii="Verdana" w:hAnsi="Verdana" w:cs="Calibri"/>
                <w:b/>
                <w:sz w:val="20"/>
                <w:szCs w:val="20"/>
                <w:lang w:val="eu-ES"/>
              </w:rPr>
            </w:pPr>
            <w:r w:rsidRPr="00374A0D">
              <w:rPr>
                <w:rFonts w:ascii="Verdana" w:hAnsi="Verdana" w:cs="Calibri"/>
                <w:b/>
                <w:sz w:val="20"/>
                <w:szCs w:val="20"/>
                <w:lang w:val="eu-ES"/>
              </w:rPr>
              <w:t>25</w:t>
            </w:r>
          </w:p>
        </w:tc>
        <w:tc>
          <w:tcPr>
            <w:tcW w:w="6923" w:type="dxa"/>
            <w:shd w:val="clear" w:color="auto" w:fill="auto"/>
          </w:tcPr>
          <w:p w14:paraId="789074F6" w14:textId="77777777" w:rsidR="00D32349" w:rsidRPr="00374A0D" w:rsidRDefault="00D32349" w:rsidP="00D32349">
            <w:r w:rsidRPr="00374A0D">
              <w:rPr>
                <w:rFonts w:ascii="Verdana" w:hAnsi="Verdana"/>
                <w:sz w:val="20"/>
                <w:szCs w:val="20"/>
                <w:lang w:val="eu-ES"/>
              </w:rPr>
              <w:t>Haur eskolan adimen emozionala lantzeko proposamenak</w:t>
            </w:r>
          </w:p>
        </w:tc>
        <w:tc>
          <w:tcPr>
            <w:tcW w:w="1157" w:type="dxa"/>
            <w:shd w:val="clear" w:color="auto" w:fill="auto"/>
          </w:tcPr>
          <w:p w14:paraId="58E409A9" w14:textId="6F1FCE83" w:rsidR="00D32349" w:rsidRPr="00374A0D" w:rsidRDefault="00D32349" w:rsidP="00D32349">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D32349" w:rsidRPr="00374A0D" w14:paraId="4E99BDEF" w14:textId="77777777" w:rsidTr="00A81C4E">
        <w:trPr>
          <w:jc w:val="center"/>
        </w:trPr>
        <w:tc>
          <w:tcPr>
            <w:tcW w:w="1271" w:type="dxa"/>
            <w:shd w:val="clear" w:color="auto" w:fill="auto"/>
          </w:tcPr>
          <w:p w14:paraId="01A81E93" w14:textId="3AB56797" w:rsidR="00D32349" w:rsidRPr="00374A0D" w:rsidRDefault="00D32349" w:rsidP="00D32349">
            <w:pPr>
              <w:spacing w:line="276" w:lineRule="auto"/>
              <w:jc w:val="center"/>
              <w:rPr>
                <w:rFonts w:ascii="Verdana" w:hAnsi="Verdana" w:cs="Calibri"/>
                <w:b/>
                <w:sz w:val="20"/>
                <w:szCs w:val="20"/>
                <w:lang w:val="eu-ES"/>
              </w:rPr>
            </w:pPr>
            <w:r w:rsidRPr="00374A0D">
              <w:rPr>
                <w:rFonts w:ascii="Verdana" w:hAnsi="Verdana" w:cs="Calibri"/>
                <w:b/>
                <w:sz w:val="20"/>
                <w:szCs w:val="20"/>
                <w:lang w:val="eu-ES"/>
              </w:rPr>
              <w:t>26</w:t>
            </w:r>
          </w:p>
        </w:tc>
        <w:tc>
          <w:tcPr>
            <w:tcW w:w="6923" w:type="dxa"/>
            <w:shd w:val="clear" w:color="auto" w:fill="auto"/>
          </w:tcPr>
          <w:p w14:paraId="29A9933E" w14:textId="77777777" w:rsidR="00D32349" w:rsidRPr="00374A0D" w:rsidRDefault="00D32349" w:rsidP="00D32349">
            <w:r w:rsidRPr="00374A0D">
              <w:rPr>
                <w:rFonts w:ascii="Verdana" w:hAnsi="Verdana"/>
                <w:sz w:val="20"/>
                <w:szCs w:val="20"/>
                <w:lang w:val="eu-ES"/>
              </w:rPr>
              <w:t>Haur eskolan adimen emozionala lantzeko proposamenak</w:t>
            </w:r>
          </w:p>
        </w:tc>
        <w:tc>
          <w:tcPr>
            <w:tcW w:w="1157" w:type="dxa"/>
            <w:shd w:val="clear" w:color="auto" w:fill="auto"/>
          </w:tcPr>
          <w:p w14:paraId="698280F2" w14:textId="3AFA787E" w:rsidR="00D32349" w:rsidRPr="00374A0D" w:rsidRDefault="00D32349" w:rsidP="00D32349">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D32349" w:rsidRPr="00374A0D" w14:paraId="3BDE6888" w14:textId="77777777" w:rsidTr="00A81C4E">
        <w:trPr>
          <w:jc w:val="center"/>
        </w:trPr>
        <w:tc>
          <w:tcPr>
            <w:tcW w:w="1271" w:type="dxa"/>
            <w:shd w:val="clear" w:color="auto" w:fill="auto"/>
          </w:tcPr>
          <w:p w14:paraId="403629DA" w14:textId="32ED6711" w:rsidR="00D32349" w:rsidRPr="00374A0D" w:rsidRDefault="00D32349" w:rsidP="00D32349">
            <w:pPr>
              <w:spacing w:line="276" w:lineRule="auto"/>
              <w:jc w:val="center"/>
              <w:rPr>
                <w:rFonts w:ascii="Verdana" w:hAnsi="Verdana" w:cs="Calibri"/>
                <w:b/>
                <w:sz w:val="20"/>
                <w:szCs w:val="20"/>
                <w:lang w:val="eu-ES"/>
              </w:rPr>
            </w:pPr>
            <w:r w:rsidRPr="00374A0D">
              <w:rPr>
                <w:rFonts w:ascii="Verdana" w:hAnsi="Verdana" w:cs="Calibri"/>
                <w:b/>
                <w:sz w:val="20"/>
                <w:szCs w:val="20"/>
                <w:lang w:val="eu-ES"/>
              </w:rPr>
              <w:t>27</w:t>
            </w:r>
          </w:p>
        </w:tc>
        <w:tc>
          <w:tcPr>
            <w:tcW w:w="6923" w:type="dxa"/>
            <w:shd w:val="clear" w:color="auto" w:fill="auto"/>
          </w:tcPr>
          <w:p w14:paraId="78F06D1A" w14:textId="24B08CE6" w:rsidR="00D32349" w:rsidRPr="00374A0D" w:rsidRDefault="00D32349" w:rsidP="00D32349">
            <w:pPr>
              <w:rPr>
                <w:rFonts w:ascii="Verdana" w:hAnsi="Verdana"/>
                <w:sz w:val="20"/>
                <w:szCs w:val="20"/>
                <w:lang w:val="eu-ES"/>
              </w:rPr>
            </w:pPr>
            <w:r w:rsidRPr="00374A0D">
              <w:rPr>
                <w:rFonts w:ascii="Verdana" w:hAnsi="Verdana"/>
                <w:sz w:val="20"/>
                <w:szCs w:val="20"/>
                <w:lang w:val="eu-ES"/>
              </w:rPr>
              <w:t>Haur eskolan adimen emozionala lantzeko proposamenak</w:t>
            </w:r>
          </w:p>
        </w:tc>
        <w:tc>
          <w:tcPr>
            <w:tcW w:w="1157" w:type="dxa"/>
            <w:shd w:val="clear" w:color="auto" w:fill="auto"/>
          </w:tcPr>
          <w:p w14:paraId="3A9687A4" w14:textId="35ED5A22" w:rsidR="00D32349" w:rsidRPr="00374A0D" w:rsidRDefault="00D32349" w:rsidP="00D32349">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D32349" w:rsidRPr="00374A0D" w14:paraId="6F4FCF5E" w14:textId="77777777" w:rsidTr="00A81C4E">
        <w:trPr>
          <w:jc w:val="center"/>
        </w:trPr>
        <w:tc>
          <w:tcPr>
            <w:tcW w:w="1271" w:type="dxa"/>
            <w:shd w:val="clear" w:color="auto" w:fill="auto"/>
          </w:tcPr>
          <w:p w14:paraId="3DF70E8C" w14:textId="511550D3" w:rsidR="00D32349" w:rsidRPr="00374A0D" w:rsidRDefault="00D32349" w:rsidP="00D32349">
            <w:pPr>
              <w:spacing w:line="276" w:lineRule="auto"/>
              <w:jc w:val="center"/>
              <w:rPr>
                <w:rFonts w:ascii="Verdana" w:hAnsi="Verdana" w:cs="Calibri"/>
                <w:b/>
                <w:sz w:val="20"/>
                <w:szCs w:val="20"/>
                <w:lang w:val="eu-ES"/>
              </w:rPr>
            </w:pPr>
            <w:r w:rsidRPr="00374A0D">
              <w:rPr>
                <w:rFonts w:ascii="Verdana" w:hAnsi="Verdana" w:cs="Calibri"/>
                <w:b/>
                <w:sz w:val="20"/>
                <w:szCs w:val="20"/>
                <w:lang w:val="eu-ES"/>
              </w:rPr>
              <w:t>28</w:t>
            </w:r>
          </w:p>
        </w:tc>
        <w:tc>
          <w:tcPr>
            <w:tcW w:w="6923" w:type="dxa"/>
            <w:shd w:val="clear" w:color="auto" w:fill="auto"/>
          </w:tcPr>
          <w:p w14:paraId="49F5E8AD" w14:textId="241A0921" w:rsidR="00D32349" w:rsidRPr="00374A0D" w:rsidRDefault="00D32349" w:rsidP="00D32349">
            <w:pPr>
              <w:rPr>
                <w:rFonts w:ascii="Verdana" w:hAnsi="Verdana"/>
                <w:sz w:val="20"/>
                <w:szCs w:val="20"/>
                <w:lang w:val="eu-ES"/>
              </w:rPr>
            </w:pPr>
            <w:r w:rsidRPr="00374A0D">
              <w:rPr>
                <w:rFonts w:ascii="Verdana" w:hAnsi="Verdana"/>
                <w:sz w:val="20"/>
                <w:szCs w:val="20"/>
                <w:lang w:val="eu-ES"/>
              </w:rPr>
              <w:t>Haur eskolan adimen emozionala lantzeko proposamenak</w:t>
            </w:r>
          </w:p>
        </w:tc>
        <w:tc>
          <w:tcPr>
            <w:tcW w:w="1157" w:type="dxa"/>
            <w:shd w:val="clear" w:color="auto" w:fill="auto"/>
          </w:tcPr>
          <w:p w14:paraId="79EC0A30" w14:textId="6DA79474" w:rsidR="00D32349" w:rsidRPr="00374A0D" w:rsidRDefault="00D32349" w:rsidP="00D32349">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bl>
    <w:p w14:paraId="0A97F19C" w14:textId="77777777" w:rsidR="00D32349" w:rsidRPr="00374A0D" w:rsidRDefault="00D32349" w:rsidP="005522D9">
      <w:pPr>
        <w:spacing w:line="276" w:lineRule="auto"/>
        <w:jc w:val="both"/>
        <w:rPr>
          <w:rFonts w:ascii="Verdana" w:hAnsi="Verdana" w:cs="Calibri"/>
          <w:b/>
          <w:sz w:val="20"/>
          <w:szCs w:val="20"/>
          <w:lang w:val="eu-ES"/>
        </w:rPr>
      </w:pPr>
    </w:p>
    <w:p w14:paraId="1E848A4F" w14:textId="77777777" w:rsidR="00D32349" w:rsidRPr="00374A0D" w:rsidRDefault="00D32349" w:rsidP="005522D9">
      <w:pPr>
        <w:spacing w:line="276" w:lineRule="auto"/>
        <w:jc w:val="both"/>
        <w:rPr>
          <w:rFonts w:ascii="Verdana" w:hAnsi="Verdana" w:cs="Calibri"/>
          <w:b/>
          <w:sz w:val="20"/>
          <w:szCs w:val="20"/>
          <w:lang w:val="eu-ES"/>
        </w:rPr>
      </w:pPr>
    </w:p>
    <w:p w14:paraId="79A26561" w14:textId="2FC8D64C" w:rsidR="005522D9" w:rsidRPr="00374A0D" w:rsidRDefault="00D32349" w:rsidP="005522D9">
      <w:pPr>
        <w:spacing w:line="276" w:lineRule="auto"/>
        <w:jc w:val="both"/>
        <w:rPr>
          <w:rFonts w:ascii="Verdana" w:hAnsi="Verdana" w:cs="Calibri"/>
          <w:b/>
          <w:sz w:val="20"/>
          <w:szCs w:val="20"/>
          <w:lang w:val="eu-ES"/>
        </w:rPr>
      </w:pPr>
      <w:r w:rsidRPr="00374A0D">
        <w:rPr>
          <w:rFonts w:ascii="Verdana" w:hAnsi="Verdana" w:cs="Calibri"/>
          <w:b/>
          <w:sz w:val="20"/>
          <w:szCs w:val="20"/>
          <w:lang w:val="eu-ES"/>
        </w:rPr>
        <w:t>6</w:t>
      </w:r>
      <w:r w:rsidR="005522D9" w:rsidRPr="00374A0D">
        <w:rPr>
          <w:rFonts w:ascii="Verdana" w:hAnsi="Verdana" w:cs="Calibri"/>
          <w:b/>
          <w:sz w:val="20"/>
          <w:szCs w:val="20"/>
          <w:lang w:val="eu-ES"/>
        </w:rPr>
        <w:t>. lotea</w:t>
      </w:r>
      <w:r w:rsidR="00E0026A" w:rsidRPr="00374A0D">
        <w:rPr>
          <w:rFonts w:ascii="Verdana" w:hAnsi="Verdana" w:cs="Calibri"/>
          <w:b/>
          <w:sz w:val="20"/>
          <w:szCs w:val="20"/>
          <w:lang w:val="eu-ES"/>
        </w:rPr>
        <w:t xml:space="preserve">: </w:t>
      </w:r>
      <w:r w:rsidR="005522D9" w:rsidRPr="00374A0D">
        <w:rPr>
          <w:rFonts w:ascii="Verdana" w:hAnsi="Verdana" w:cs="Calibri"/>
          <w:b/>
          <w:sz w:val="20"/>
          <w:szCs w:val="20"/>
          <w:lang w:val="eu-ES"/>
        </w:rPr>
        <w:t>Hizkuntzen trataera</w:t>
      </w:r>
      <w:r w:rsidRPr="00374A0D">
        <w:rPr>
          <w:rFonts w:ascii="Verdana" w:hAnsi="Verdana" w:cs="Calibri"/>
          <w:b/>
          <w:sz w:val="20"/>
          <w:szCs w:val="20"/>
          <w:lang w:val="eu-ES"/>
        </w:rPr>
        <w:t xml:space="preserve"> (40 ordu)</w:t>
      </w:r>
    </w:p>
    <w:p w14:paraId="66182FF3" w14:textId="77777777" w:rsidR="00E0026A" w:rsidRPr="00374A0D" w:rsidRDefault="00E0026A" w:rsidP="00A51603">
      <w:pPr>
        <w:spacing w:line="276" w:lineRule="auto"/>
        <w:jc w:val="both"/>
        <w:rPr>
          <w:rFonts w:ascii="Verdana" w:hAnsi="Verdana" w:cs="Calibri"/>
          <w:sz w:val="20"/>
          <w:szCs w:val="20"/>
          <w:lang w:val="eu-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6923"/>
        <w:gridCol w:w="1052"/>
      </w:tblGrid>
      <w:tr w:rsidR="005522D9" w:rsidRPr="00374A0D" w14:paraId="3B96047F" w14:textId="77777777" w:rsidTr="00A81C4E">
        <w:trPr>
          <w:jc w:val="center"/>
        </w:trPr>
        <w:tc>
          <w:tcPr>
            <w:tcW w:w="1271" w:type="dxa"/>
            <w:shd w:val="clear" w:color="auto" w:fill="auto"/>
          </w:tcPr>
          <w:p w14:paraId="48F464E7" w14:textId="77777777" w:rsidR="00413BC2" w:rsidRPr="00374A0D" w:rsidRDefault="00413BC2" w:rsidP="00463FB0">
            <w:pPr>
              <w:spacing w:line="276" w:lineRule="auto"/>
              <w:jc w:val="center"/>
              <w:rPr>
                <w:rFonts w:ascii="Verdana" w:hAnsi="Verdana" w:cs="Calibri"/>
                <w:b/>
                <w:sz w:val="20"/>
                <w:szCs w:val="20"/>
                <w:lang w:val="eu-ES"/>
              </w:rPr>
            </w:pPr>
            <w:r w:rsidRPr="00374A0D">
              <w:rPr>
                <w:rFonts w:ascii="Verdana" w:hAnsi="Verdana" w:cs="Calibri"/>
                <w:b/>
                <w:sz w:val="20"/>
                <w:szCs w:val="20"/>
                <w:lang w:val="eu-ES"/>
              </w:rPr>
              <w:t>Ikastaro zenbakia</w:t>
            </w:r>
          </w:p>
        </w:tc>
        <w:tc>
          <w:tcPr>
            <w:tcW w:w="6923" w:type="dxa"/>
            <w:shd w:val="clear" w:color="auto" w:fill="auto"/>
            <w:vAlign w:val="center"/>
          </w:tcPr>
          <w:p w14:paraId="62CFD3C6" w14:textId="77777777" w:rsidR="00413BC2" w:rsidRPr="00374A0D" w:rsidRDefault="00413BC2" w:rsidP="00463FB0">
            <w:pPr>
              <w:spacing w:line="276" w:lineRule="auto"/>
              <w:jc w:val="center"/>
              <w:rPr>
                <w:rFonts w:ascii="Verdana" w:hAnsi="Verdana" w:cs="Calibri"/>
                <w:b/>
                <w:sz w:val="20"/>
                <w:szCs w:val="20"/>
                <w:lang w:val="eu-ES"/>
              </w:rPr>
            </w:pPr>
            <w:r w:rsidRPr="00374A0D">
              <w:rPr>
                <w:rFonts w:ascii="Verdana" w:hAnsi="Verdana" w:cs="Calibri"/>
                <w:b/>
                <w:sz w:val="20"/>
                <w:szCs w:val="20"/>
                <w:lang w:val="eu-ES"/>
              </w:rPr>
              <w:t>Izenburua</w:t>
            </w:r>
          </w:p>
        </w:tc>
        <w:tc>
          <w:tcPr>
            <w:tcW w:w="1052" w:type="dxa"/>
            <w:shd w:val="clear" w:color="auto" w:fill="auto"/>
            <w:vAlign w:val="center"/>
          </w:tcPr>
          <w:p w14:paraId="59FC354F" w14:textId="77777777" w:rsidR="00413BC2" w:rsidRPr="00374A0D" w:rsidRDefault="00413BC2" w:rsidP="00463FB0">
            <w:pPr>
              <w:spacing w:line="276" w:lineRule="auto"/>
              <w:rPr>
                <w:rFonts w:ascii="Verdana" w:hAnsi="Verdana" w:cs="Calibri"/>
                <w:b/>
                <w:sz w:val="20"/>
                <w:szCs w:val="20"/>
                <w:lang w:val="eu-ES"/>
              </w:rPr>
            </w:pPr>
            <w:r w:rsidRPr="00374A0D">
              <w:rPr>
                <w:rFonts w:ascii="Verdana" w:hAnsi="Verdana" w:cs="Calibri"/>
                <w:b/>
                <w:sz w:val="20"/>
                <w:szCs w:val="20"/>
                <w:lang w:val="eu-ES"/>
              </w:rPr>
              <w:t>Orduak</w:t>
            </w:r>
          </w:p>
        </w:tc>
      </w:tr>
      <w:bookmarkEnd w:id="6"/>
      <w:tr w:rsidR="005522D9" w:rsidRPr="00374A0D" w14:paraId="0D21DEB9" w14:textId="77777777" w:rsidTr="00A81C4E">
        <w:trPr>
          <w:jc w:val="center"/>
        </w:trPr>
        <w:tc>
          <w:tcPr>
            <w:tcW w:w="1271" w:type="dxa"/>
            <w:shd w:val="clear" w:color="auto" w:fill="auto"/>
            <w:vAlign w:val="center"/>
          </w:tcPr>
          <w:p w14:paraId="05374C17" w14:textId="31BCB74A" w:rsidR="00E569BA" w:rsidRPr="00374A0D" w:rsidRDefault="00D32349" w:rsidP="00E569BA">
            <w:pPr>
              <w:spacing w:line="276" w:lineRule="auto"/>
              <w:jc w:val="center"/>
              <w:rPr>
                <w:rFonts w:ascii="Verdana" w:hAnsi="Verdana" w:cs="Calibri"/>
                <w:b/>
                <w:sz w:val="20"/>
                <w:szCs w:val="20"/>
                <w:lang w:val="eu-ES"/>
              </w:rPr>
            </w:pPr>
            <w:r w:rsidRPr="00374A0D">
              <w:rPr>
                <w:rFonts w:ascii="Verdana" w:hAnsi="Verdana" w:cs="Calibri"/>
                <w:b/>
                <w:sz w:val="20"/>
                <w:szCs w:val="20"/>
                <w:lang w:val="eu-ES"/>
              </w:rPr>
              <w:t>29</w:t>
            </w:r>
          </w:p>
        </w:tc>
        <w:tc>
          <w:tcPr>
            <w:tcW w:w="6923" w:type="dxa"/>
            <w:shd w:val="clear" w:color="auto" w:fill="auto"/>
          </w:tcPr>
          <w:p w14:paraId="356EBA90" w14:textId="77777777" w:rsidR="00E569BA" w:rsidRPr="00374A0D" w:rsidRDefault="005522D9" w:rsidP="00537E53">
            <w:pPr>
              <w:jc w:val="both"/>
              <w:rPr>
                <w:rFonts w:ascii="Verdana" w:hAnsi="Verdana"/>
                <w:sz w:val="20"/>
                <w:szCs w:val="20"/>
                <w:lang w:val="eu-ES"/>
              </w:rPr>
            </w:pPr>
            <w:bookmarkStart w:id="7" w:name="_Hlk77159860"/>
            <w:r w:rsidRPr="00374A0D">
              <w:rPr>
                <w:rFonts w:ascii="Verdana" w:hAnsi="Verdana"/>
                <w:sz w:val="20"/>
                <w:szCs w:val="20"/>
                <w:lang w:val="eu-ES"/>
              </w:rPr>
              <w:t>Hizkuntzen trataera integratua: euskara, gaztelania eta atzerriko hizkuntza modu integratuan lantzen</w:t>
            </w:r>
            <w:bookmarkEnd w:id="7"/>
          </w:p>
        </w:tc>
        <w:tc>
          <w:tcPr>
            <w:tcW w:w="1052" w:type="dxa"/>
            <w:shd w:val="clear" w:color="auto" w:fill="auto"/>
            <w:vAlign w:val="center"/>
          </w:tcPr>
          <w:p w14:paraId="73F80698" w14:textId="023CD3AA" w:rsidR="00E569BA" w:rsidRPr="00374A0D" w:rsidRDefault="00D32349" w:rsidP="00E569BA">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5522D9" w:rsidRPr="00374A0D" w14:paraId="2DED3711" w14:textId="77777777" w:rsidTr="00A81C4E">
        <w:trPr>
          <w:jc w:val="center"/>
        </w:trPr>
        <w:tc>
          <w:tcPr>
            <w:tcW w:w="1271" w:type="dxa"/>
            <w:shd w:val="clear" w:color="auto" w:fill="auto"/>
            <w:vAlign w:val="center"/>
          </w:tcPr>
          <w:p w14:paraId="676A0917" w14:textId="6940B82B" w:rsidR="00E569BA" w:rsidRPr="00374A0D" w:rsidRDefault="00D32349" w:rsidP="00E569BA">
            <w:pPr>
              <w:spacing w:line="276" w:lineRule="auto"/>
              <w:jc w:val="center"/>
              <w:rPr>
                <w:rFonts w:ascii="Verdana" w:hAnsi="Verdana" w:cs="Calibri"/>
                <w:b/>
                <w:sz w:val="20"/>
                <w:szCs w:val="20"/>
                <w:lang w:val="eu-ES"/>
              </w:rPr>
            </w:pPr>
            <w:r w:rsidRPr="00374A0D">
              <w:rPr>
                <w:rFonts w:ascii="Verdana" w:hAnsi="Verdana" w:cs="Calibri"/>
                <w:b/>
                <w:sz w:val="20"/>
                <w:szCs w:val="20"/>
                <w:lang w:val="eu-ES"/>
              </w:rPr>
              <w:t>30</w:t>
            </w:r>
          </w:p>
        </w:tc>
        <w:tc>
          <w:tcPr>
            <w:tcW w:w="6923" w:type="dxa"/>
            <w:shd w:val="clear" w:color="auto" w:fill="auto"/>
          </w:tcPr>
          <w:p w14:paraId="69EBA5CC" w14:textId="77777777" w:rsidR="00E569BA" w:rsidRPr="00374A0D" w:rsidRDefault="005522D9" w:rsidP="00537E53">
            <w:pPr>
              <w:jc w:val="both"/>
              <w:rPr>
                <w:rFonts w:ascii="Verdana" w:hAnsi="Verdana"/>
                <w:sz w:val="20"/>
                <w:szCs w:val="20"/>
                <w:lang w:val="eu-ES"/>
              </w:rPr>
            </w:pPr>
            <w:r w:rsidRPr="00374A0D">
              <w:rPr>
                <w:rFonts w:ascii="Verdana" w:hAnsi="Verdana"/>
                <w:sz w:val="20"/>
                <w:szCs w:val="20"/>
                <w:lang w:val="eu-ES"/>
              </w:rPr>
              <w:t>Hizkuntzen trataera integratua: euskara, gaztelania eta atzerriko hizkuntza modu integratuan lantzen</w:t>
            </w:r>
          </w:p>
        </w:tc>
        <w:tc>
          <w:tcPr>
            <w:tcW w:w="1052" w:type="dxa"/>
            <w:shd w:val="clear" w:color="auto" w:fill="auto"/>
            <w:vAlign w:val="center"/>
          </w:tcPr>
          <w:p w14:paraId="10447946" w14:textId="35892116" w:rsidR="00E569BA" w:rsidRPr="00374A0D" w:rsidRDefault="00D32349" w:rsidP="00E569BA">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bl>
    <w:p w14:paraId="7B130D66" w14:textId="77777777" w:rsidR="00F525F5" w:rsidRPr="00374A0D" w:rsidRDefault="00F525F5" w:rsidP="00A51603">
      <w:pPr>
        <w:spacing w:line="276" w:lineRule="auto"/>
        <w:jc w:val="both"/>
        <w:rPr>
          <w:rFonts w:ascii="Verdana" w:hAnsi="Verdana" w:cs="Calibri"/>
          <w:sz w:val="20"/>
          <w:szCs w:val="20"/>
          <w:lang w:val="eu-ES"/>
        </w:rPr>
      </w:pPr>
    </w:p>
    <w:p w14:paraId="66AC915B" w14:textId="77777777" w:rsidR="00F525F5" w:rsidRPr="00374A0D" w:rsidRDefault="00F525F5" w:rsidP="00A51603">
      <w:pPr>
        <w:spacing w:line="276" w:lineRule="auto"/>
        <w:jc w:val="both"/>
        <w:rPr>
          <w:rFonts w:ascii="Verdana" w:hAnsi="Verdana" w:cs="Calibri"/>
          <w:sz w:val="20"/>
          <w:szCs w:val="20"/>
          <w:lang w:val="eu-ES"/>
        </w:rPr>
      </w:pPr>
    </w:p>
    <w:p w14:paraId="05514C72" w14:textId="05CB8D8F" w:rsidR="009B6850" w:rsidRPr="00374A0D" w:rsidRDefault="00D32349" w:rsidP="009B6850">
      <w:pPr>
        <w:spacing w:line="276" w:lineRule="auto"/>
        <w:jc w:val="both"/>
        <w:rPr>
          <w:rFonts w:ascii="Verdana" w:hAnsi="Verdana" w:cs="Calibri"/>
          <w:b/>
          <w:sz w:val="20"/>
          <w:szCs w:val="20"/>
          <w:lang w:val="eu-ES"/>
        </w:rPr>
      </w:pPr>
      <w:r w:rsidRPr="00374A0D">
        <w:rPr>
          <w:rFonts w:ascii="Verdana" w:hAnsi="Verdana" w:cs="Calibri"/>
          <w:b/>
          <w:sz w:val="20"/>
          <w:szCs w:val="20"/>
          <w:lang w:val="eu-ES"/>
        </w:rPr>
        <w:t>7</w:t>
      </w:r>
      <w:r w:rsidR="009B6850" w:rsidRPr="00374A0D">
        <w:rPr>
          <w:rFonts w:ascii="Verdana" w:hAnsi="Verdana" w:cs="Calibri"/>
          <w:b/>
          <w:sz w:val="20"/>
          <w:szCs w:val="20"/>
          <w:lang w:val="eu-ES"/>
        </w:rPr>
        <w:t>. lotea: Informazioaren eta komunikazioaren teknologiak-1 (</w:t>
      </w:r>
      <w:r w:rsidRPr="00374A0D">
        <w:rPr>
          <w:rFonts w:ascii="Verdana" w:hAnsi="Verdana" w:cs="Calibri"/>
          <w:b/>
          <w:sz w:val="20"/>
          <w:szCs w:val="20"/>
          <w:lang w:val="eu-ES"/>
        </w:rPr>
        <w:t>40</w:t>
      </w:r>
      <w:r w:rsidR="009B6850" w:rsidRPr="00374A0D">
        <w:rPr>
          <w:rFonts w:ascii="Verdana" w:hAnsi="Verdana" w:cs="Calibri"/>
          <w:b/>
          <w:sz w:val="20"/>
          <w:szCs w:val="20"/>
          <w:lang w:val="eu-ES"/>
        </w:rPr>
        <w:t xml:space="preserve"> ordu)</w:t>
      </w:r>
    </w:p>
    <w:p w14:paraId="1AEE529C" w14:textId="77777777" w:rsidR="009B6850" w:rsidRPr="00374A0D" w:rsidRDefault="009B6850" w:rsidP="009B6850">
      <w:pPr>
        <w:spacing w:line="276" w:lineRule="auto"/>
        <w:jc w:val="both"/>
        <w:rPr>
          <w:rFonts w:ascii="Verdana" w:hAnsi="Verdana" w:cs="Calibri"/>
          <w:sz w:val="20"/>
          <w:szCs w:val="20"/>
          <w:lang w:val="eu-ES"/>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6923"/>
        <w:gridCol w:w="1157"/>
      </w:tblGrid>
      <w:tr w:rsidR="009B6850" w:rsidRPr="00374A0D" w14:paraId="24BF22CE" w14:textId="77777777" w:rsidTr="00A81C4E">
        <w:trPr>
          <w:jc w:val="center"/>
        </w:trPr>
        <w:tc>
          <w:tcPr>
            <w:tcW w:w="1271" w:type="dxa"/>
            <w:shd w:val="clear" w:color="auto" w:fill="auto"/>
          </w:tcPr>
          <w:p w14:paraId="43E3F00E" w14:textId="77777777" w:rsidR="009B6850" w:rsidRPr="00374A0D" w:rsidRDefault="009B6850" w:rsidP="00CE7ED8">
            <w:pPr>
              <w:spacing w:line="276" w:lineRule="auto"/>
              <w:jc w:val="center"/>
              <w:rPr>
                <w:rFonts w:ascii="Verdana" w:hAnsi="Verdana" w:cs="Calibri"/>
                <w:b/>
                <w:sz w:val="20"/>
                <w:szCs w:val="20"/>
                <w:lang w:val="eu-ES"/>
              </w:rPr>
            </w:pPr>
            <w:r w:rsidRPr="00374A0D">
              <w:rPr>
                <w:rFonts w:ascii="Verdana" w:hAnsi="Verdana" w:cs="Calibri"/>
                <w:b/>
                <w:sz w:val="20"/>
                <w:szCs w:val="20"/>
                <w:lang w:val="eu-ES"/>
              </w:rPr>
              <w:t>Ikastaro zenbakia</w:t>
            </w:r>
          </w:p>
        </w:tc>
        <w:tc>
          <w:tcPr>
            <w:tcW w:w="6923" w:type="dxa"/>
            <w:shd w:val="clear" w:color="auto" w:fill="auto"/>
            <w:vAlign w:val="center"/>
          </w:tcPr>
          <w:p w14:paraId="1A7D2A92" w14:textId="77777777" w:rsidR="009B6850" w:rsidRPr="00374A0D" w:rsidRDefault="009B6850" w:rsidP="00CE7ED8">
            <w:pPr>
              <w:spacing w:line="276" w:lineRule="auto"/>
              <w:jc w:val="center"/>
              <w:rPr>
                <w:rFonts w:ascii="Verdana" w:hAnsi="Verdana" w:cs="Calibri"/>
                <w:b/>
                <w:sz w:val="20"/>
                <w:szCs w:val="20"/>
                <w:lang w:val="eu-ES"/>
              </w:rPr>
            </w:pPr>
            <w:r w:rsidRPr="00374A0D">
              <w:rPr>
                <w:rFonts w:ascii="Verdana" w:hAnsi="Verdana" w:cs="Calibri"/>
                <w:b/>
                <w:sz w:val="20"/>
                <w:szCs w:val="20"/>
                <w:lang w:val="eu-ES"/>
              </w:rPr>
              <w:t>Izenburua</w:t>
            </w:r>
          </w:p>
        </w:tc>
        <w:tc>
          <w:tcPr>
            <w:tcW w:w="1157" w:type="dxa"/>
            <w:shd w:val="clear" w:color="auto" w:fill="auto"/>
            <w:vAlign w:val="center"/>
          </w:tcPr>
          <w:p w14:paraId="4ED6E294" w14:textId="77777777" w:rsidR="009B6850" w:rsidRPr="00374A0D" w:rsidRDefault="009B6850" w:rsidP="00CE7ED8">
            <w:pPr>
              <w:spacing w:line="276" w:lineRule="auto"/>
              <w:rPr>
                <w:rFonts w:ascii="Verdana" w:hAnsi="Verdana" w:cs="Calibri"/>
                <w:b/>
                <w:sz w:val="20"/>
                <w:szCs w:val="20"/>
                <w:lang w:val="eu-ES"/>
              </w:rPr>
            </w:pPr>
            <w:r w:rsidRPr="00374A0D">
              <w:rPr>
                <w:rFonts w:ascii="Verdana" w:hAnsi="Verdana" w:cs="Calibri"/>
                <w:b/>
                <w:sz w:val="20"/>
                <w:szCs w:val="20"/>
                <w:lang w:val="eu-ES"/>
              </w:rPr>
              <w:t>Orduak</w:t>
            </w:r>
          </w:p>
        </w:tc>
      </w:tr>
      <w:tr w:rsidR="009B6850" w:rsidRPr="00374A0D" w14:paraId="79D19124" w14:textId="77777777" w:rsidTr="00A81C4E">
        <w:trPr>
          <w:jc w:val="center"/>
        </w:trPr>
        <w:tc>
          <w:tcPr>
            <w:tcW w:w="1271" w:type="dxa"/>
            <w:shd w:val="clear" w:color="auto" w:fill="auto"/>
          </w:tcPr>
          <w:p w14:paraId="53A706E9" w14:textId="5DB9BE99" w:rsidR="009B6850" w:rsidRPr="00374A0D" w:rsidRDefault="00D32349" w:rsidP="00CE7ED8">
            <w:pPr>
              <w:spacing w:line="276" w:lineRule="auto"/>
              <w:jc w:val="center"/>
              <w:rPr>
                <w:rFonts w:ascii="Verdana" w:hAnsi="Verdana" w:cs="Calibri"/>
                <w:b/>
                <w:sz w:val="20"/>
                <w:szCs w:val="20"/>
                <w:lang w:val="eu-ES"/>
              </w:rPr>
            </w:pPr>
            <w:r w:rsidRPr="00374A0D">
              <w:rPr>
                <w:rFonts w:ascii="Verdana" w:hAnsi="Verdana" w:cs="Calibri"/>
                <w:b/>
                <w:sz w:val="20"/>
                <w:szCs w:val="20"/>
                <w:lang w:val="eu-ES"/>
              </w:rPr>
              <w:t>31</w:t>
            </w:r>
          </w:p>
        </w:tc>
        <w:tc>
          <w:tcPr>
            <w:tcW w:w="6923" w:type="dxa"/>
            <w:shd w:val="clear" w:color="auto" w:fill="auto"/>
          </w:tcPr>
          <w:p w14:paraId="49C0FCD3" w14:textId="77777777" w:rsidR="009B6850" w:rsidRPr="00374A0D" w:rsidRDefault="009B6850" w:rsidP="00DC76A2">
            <w:pPr>
              <w:jc w:val="both"/>
              <w:rPr>
                <w:rFonts w:ascii="Verdana" w:hAnsi="Verdana"/>
                <w:sz w:val="20"/>
                <w:szCs w:val="20"/>
                <w:lang w:val="eu-ES"/>
              </w:rPr>
            </w:pPr>
            <w:r w:rsidRPr="00374A0D">
              <w:rPr>
                <w:rFonts w:ascii="Verdana" w:hAnsi="Verdana" w:cs="Calibri"/>
                <w:sz w:val="20"/>
                <w:szCs w:val="20"/>
                <w:lang w:val="eu-ES"/>
              </w:rPr>
              <w:t>Hezitzaileen konpetentzia digitalak Haur Hezkuntzan (oinarrizko ikastaroa)</w:t>
            </w:r>
          </w:p>
        </w:tc>
        <w:tc>
          <w:tcPr>
            <w:tcW w:w="1157" w:type="dxa"/>
            <w:shd w:val="clear" w:color="auto" w:fill="auto"/>
          </w:tcPr>
          <w:p w14:paraId="0BAFFEE0" w14:textId="6ED2CB45" w:rsidR="009B6850" w:rsidRPr="00374A0D" w:rsidRDefault="00D32349" w:rsidP="00CE7ED8">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r w:rsidR="009B6850" w:rsidRPr="00374A0D" w14:paraId="24DABF53" w14:textId="77777777" w:rsidTr="00A81C4E">
        <w:trPr>
          <w:jc w:val="center"/>
        </w:trPr>
        <w:tc>
          <w:tcPr>
            <w:tcW w:w="1271" w:type="dxa"/>
            <w:shd w:val="clear" w:color="auto" w:fill="auto"/>
          </w:tcPr>
          <w:p w14:paraId="77BA1400" w14:textId="7D0AE2DB" w:rsidR="009B6850" w:rsidRPr="00374A0D" w:rsidRDefault="00D32349" w:rsidP="00CE7ED8">
            <w:pPr>
              <w:spacing w:line="276" w:lineRule="auto"/>
              <w:jc w:val="center"/>
              <w:rPr>
                <w:rFonts w:ascii="Verdana" w:hAnsi="Verdana" w:cs="Calibri"/>
                <w:b/>
                <w:sz w:val="20"/>
                <w:szCs w:val="20"/>
                <w:lang w:val="eu-ES"/>
              </w:rPr>
            </w:pPr>
            <w:r w:rsidRPr="00374A0D">
              <w:rPr>
                <w:rFonts w:ascii="Verdana" w:hAnsi="Verdana" w:cs="Calibri"/>
                <w:b/>
                <w:sz w:val="20"/>
                <w:szCs w:val="20"/>
                <w:lang w:val="eu-ES"/>
              </w:rPr>
              <w:t>32</w:t>
            </w:r>
          </w:p>
        </w:tc>
        <w:tc>
          <w:tcPr>
            <w:tcW w:w="6923" w:type="dxa"/>
            <w:shd w:val="clear" w:color="auto" w:fill="auto"/>
          </w:tcPr>
          <w:p w14:paraId="389E4301" w14:textId="77777777" w:rsidR="009B6850" w:rsidRPr="00374A0D" w:rsidRDefault="009B6850" w:rsidP="00DC76A2">
            <w:pPr>
              <w:jc w:val="both"/>
              <w:rPr>
                <w:rFonts w:ascii="Verdana" w:hAnsi="Verdana"/>
                <w:sz w:val="20"/>
                <w:szCs w:val="20"/>
                <w:lang w:val="eu-ES"/>
              </w:rPr>
            </w:pPr>
            <w:r w:rsidRPr="00374A0D">
              <w:rPr>
                <w:rFonts w:ascii="Verdana" w:hAnsi="Verdana" w:cs="Calibri"/>
                <w:sz w:val="20"/>
                <w:szCs w:val="20"/>
                <w:lang w:val="eu-ES"/>
              </w:rPr>
              <w:t>Hezitzaileen konpetentzia digitalak Haur Hezkuntzan (oinarrizko ikastaroa)</w:t>
            </w:r>
          </w:p>
        </w:tc>
        <w:tc>
          <w:tcPr>
            <w:tcW w:w="1157" w:type="dxa"/>
            <w:shd w:val="clear" w:color="auto" w:fill="auto"/>
          </w:tcPr>
          <w:p w14:paraId="2A7D52B5" w14:textId="29AB49B8" w:rsidR="009B6850" w:rsidRPr="00374A0D" w:rsidRDefault="00D32349" w:rsidP="00CE7ED8">
            <w:pPr>
              <w:spacing w:line="276" w:lineRule="auto"/>
              <w:jc w:val="center"/>
              <w:rPr>
                <w:rFonts w:ascii="Verdana" w:hAnsi="Verdana" w:cs="Calibri"/>
                <w:b/>
                <w:sz w:val="20"/>
                <w:szCs w:val="20"/>
                <w:lang w:val="eu-ES"/>
              </w:rPr>
            </w:pPr>
            <w:r w:rsidRPr="00374A0D">
              <w:rPr>
                <w:rFonts w:ascii="Verdana" w:hAnsi="Verdana" w:cs="Calibri"/>
                <w:b/>
                <w:sz w:val="20"/>
                <w:szCs w:val="20"/>
                <w:lang w:val="eu-ES"/>
              </w:rPr>
              <w:t>20</w:t>
            </w:r>
          </w:p>
        </w:tc>
      </w:tr>
    </w:tbl>
    <w:p w14:paraId="0E11C30F" w14:textId="77777777" w:rsidR="009B6850" w:rsidRPr="00374A0D" w:rsidRDefault="009B6850" w:rsidP="00A51603">
      <w:pPr>
        <w:spacing w:line="276" w:lineRule="auto"/>
        <w:jc w:val="both"/>
        <w:rPr>
          <w:rFonts w:ascii="Verdana" w:hAnsi="Verdana" w:cs="Calibri"/>
          <w:sz w:val="20"/>
          <w:szCs w:val="20"/>
        </w:rPr>
      </w:pPr>
    </w:p>
    <w:p w14:paraId="001A2696" w14:textId="77777777" w:rsidR="00A81C4E" w:rsidRPr="00374A0D" w:rsidRDefault="00A81C4E" w:rsidP="009B6850">
      <w:pPr>
        <w:spacing w:line="276" w:lineRule="auto"/>
        <w:jc w:val="both"/>
        <w:rPr>
          <w:rFonts w:ascii="Verdana" w:hAnsi="Verdana" w:cs="Calibri"/>
          <w:b/>
          <w:sz w:val="20"/>
          <w:szCs w:val="20"/>
          <w:lang w:val="eu-ES"/>
        </w:rPr>
      </w:pPr>
    </w:p>
    <w:p w14:paraId="6C7C67EB" w14:textId="77777777" w:rsidR="00A81C4E" w:rsidRPr="00374A0D" w:rsidRDefault="00A81C4E" w:rsidP="009B6850">
      <w:pPr>
        <w:spacing w:line="276" w:lineRule="auto"/>
        <w:jc w:val="both"/>
        <w:rPr>
          <w:rFonts w:ascii="Verdana" w:hAnsi="Verdana" w:cs="Calibri"/>
          <w:b/>
          <w:sz w:val="20"/>
          <w:szCs w:val="20"/>
          <w:lang w:val="eu-ES"/>
        </w:rPr>
      </w:pPr>
    </w:p>
    <w:p w14:paraId="02882923" w14:textId="77777777" w:rsidR="00A81C4E" w:rsidRPr="00374A0D" w:rsidRDefault="00A81C4E" w:rsidP="009B6850">
      <w:pPr>
        <w:spacing w:line="276" w:lineRule="auto"/>
        <w:jc w:val="both"/>
        <w:rPr>
          <w:rFonts w:ascii="Verdana" w:hAnsi="Verdana" w:cs="Calibri"/>
          <w:b/>
          <w:sz w:val="20"/>
          <w:szCs w:val="20"/>
          <w:lang w:val="eu-ES"/>
        </w:rPr>
      </w:pPr>
    </w:p>
    <w:p w14:paraId="5A74D949" w14:textId="4E3F19F1" w:rsidR="009B6850" w:rsidRPr="00374A0D" w:rsidRDefault="00D32349" w:rsidP="009B6850">
      <w:pPr>
        <w:spacing w:line="276" w:lineRule="auto"/>
        <w:jc w:val="both"/>
        <w:rPr>
          <w:rFonts w:ascii="Verdana" w:hAnsi="Verdana" w:cs="Calibri"/>
          <w:b/>
          <w:sz w:val="20"/>
          <w:szCs w:val="20"/>
          <w:lang w:val="eu-ES"/>
        </w:rPr>
      </w:pPr>
      <w:r w:rsidRPr="00374A0D">
        <w:rPr>
          <w:rFonts w:ascii="Verdana" w:hAnsi="Verdana" w:cs="Calibri"/>
          <w:b/>
          <w:sz w:val="20"/>
          <w:szCs w:val="20"/>
          <w:lang w:val="eu-ES"/>
        </w:rPr>
        <w:t>8</w:t>
      </w:r>
      <w:r w:rsidR="009B6850" w:rsidRPr="00374A0D">
        <w:rPr>
          <w:rFonts w:ascii="Verdana" w:hAnsi="Verdana" w:cs="Calibri"/>
          <w:b/>
          <w:sz w:val="20"/>
          <w:szCs w:val="20"/>
          <w:lang w:val="eu-ES"/>
        </w:rPr>
        <w:t>. lotea: Informazioaren eta komunikazioaren teknologiak-2 (</w:t>
      </w:r>
      <w:r w:rsidR="00DC5FA8" w:rsidRPr="00374A0D">
        <w:rPr>
          <w:rFonts w:ascii="Verdana" w:hAnsi="Verdana" w:cs="Calibri"/>
          <w:b/>
          <w:sz w:val="20"/>
          <w:szCs w:val="20"/>
          <w:lang w:val="eu-ES"/>
        </w:rPr>
        <w:t>40</w:t>
      </w:r>
      <w:r w:rsidR="009B6850" w:rsidRPr="00374A0D">
        <w:rPr>
          <w:rFonts w:ascii="Verdana" w:hAnsi="Verdana" w:cs="Calibri"/>
          <w:b/>
          <w:sz w:val="20"/>
          <w:szCs w:val="20"/>
          <w:lang w:val="eu-ES"/>
        </w:rPr>
        <w:t xml:space="preserve"> ordu)</w:t>
      </w:r>
    </w:p>
    <w:p w14:paraId="4FC0A042" w14:textId="77777777" w:rsidR="009B6850" w:rsidRPr="00374A0D" w:rsidRDefault="009B6850" w:rsidP="009B6850">
      <w:pPr>
        <w:spacing w:line="276" w:lineRule="auto"/>
        <w:jc w:val="both"/>
        <w:rPr>
          <w:rFonts w:ascii="Verdana" w:hAnsi="Verdana" w:cs="Calibri"/>
          <w:sz w:val="20"/>
          <w:szCs w:val="20"/>
          <w:lang w:val="eu-ES"/>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1"/>
        <w:gridCol w:w="6975"/>
        <w:gridCol w:w="1155"/>
      </w:tblGrid>
      <w:tr w:rsidR="009B6850" w:rsidRPr="00374A0D" w14:paraId="45BE853C" w14:textId="77777777" w:rsidTr="005F7A7E">
        <w:trPr>
          <w:jc w:val="center"/>
        </w:trPr>
        <w:tc>
          <w:tcPr>
            <w:tcW w:w="1221" w:type="dxa"/>
            <w:shd w:val="clear" w:color="auto" w:fill="auto"/>
          </w:tcPr>
          <w:p w14:paraId="2BD0DC8B" w14:textId="77777777" w:rsidR="009B6850" w:rsidRPr="00374A0D" w:rsidRDefault="009B6850" w:rsidP="00CE7ED8">
            <w:pPr>
              <w:spacing w:line="276" w:lineRule="auto"/>
              <w:jc w:val="center"/>
              <w:rPr>
                <w:rFonts w:ascii="Verdana" w:hAnsi="Verdana" w:cs="Calibri"/>
                <w:b/>
                <w:sz w:val="20"/>
                <w:szCs w:val="20"/>
                <w:lang w:val="eu-ES"/>
              </w:rPr>
            </w:pPr>
            <w:r w:rsidRPr="00374A0D">
              <w:rPr>
                <w:rFonts w:ascii="Verdana" w:hAnsi="Verdana" w:cs="Calibri"/>
                <w:b/>
                <w:sz w:val="20"/>
                <w:szCs w:val="20"/>
                <w:lang w:val="eu-ES"/>
              </w:rPr>
              <w:t>Ikastaro zenbakia</w:t>
            </w:r>
          </w:p>
        </w:tc>
        <w:tc>
          <w:tcPr>
            <w:tcW w:w="6975" w:type="dxa"/>
            <w:shd w:val="clear" w:color="auto" w:fill="auto"/>
            <w:vAlign w:val="center"/>
          </w:tcPr>
          <w:p w14:paraId="06A98ECD" w14:textId="77777777" w:rsidR="009B6850" w:rsidRPr="00374A0D" w:rsidRDefault="009B6850" w:rsidP="00CE7ED8">
            <w:pPr>
              <w:spacing w:line="276" w:lineRule="auto"/>
              <w:jc w:val="center"/>
              <w:rPr>
                <w:rFonts w:ascii="Verdana" w:hAnsi="Verdana" w:cs="Calibri"/>
                <w:b/>
                <w:sz w:val="20"/>
                <w:szCs w:val="20"/>
                <w:lang w:val="eu-ES"/>
              </w:rPr>
            </w:pPr>
            <w:r w:rsidRPr="00374A0D">
              <w:rPr>
                <w:rFonts w:ascii="Verdana" w:hAnsi="Verdana" w:cs="Calibri"/>
                <w:b/>
                <w:sz w:val="20"/>
                <w:szCs w:val="20"/>
                <w:lang w:val="eu-ES"/>
              </w:rPr>
              <w:t>Izenburua</w:t>
            </w:r>
          </w:p>
        </w:tc>
        <w:tc>
          <w:tcPr>
            <w:tcW w:w="1155" w:type="dxa"/>
            <w:shd w:val="clear" w:color="auto" w:fill="auto"/>
            <w:vAlign w:val="center"/>
          </w:tcPr>
          <w:p w14:paraId="31D7FAD5" w14:textId="77777777" w:rsidR="009B6850" w:rsidRPr="00374A0D" w:rsidRDefault="009B6850" w:rsidP="00CE7ED8">
            <w:pPr>
              <w:spacing w:line="276" w:lineRule="auto"/>
              <w:rPr>
                <w:rFonts w:ascii="Verdana" w:hAnsi="Verdana" w:cs="Calibri"/>
                <w:b/>
                <w:sz w:val="20"/>
                <w:szCs w:val="20"/>
                <w:lang w:val="eu-ES"/>
              </w:rPr>
            </w:pPr>
            <w:r w:rsidRPr="00374A0D">
              <w:rPr>
                <w:rFonts w:ascii="Verdana" w:hAnsi="Verdana" w:cs="Calibri"/>
                <w:b/>
                <w:sz w:val="20"/>
                <w:szCs w:val="20"/>
                <w:lang w:val="eu-ES"/>
              </w:rPr>
              <w:t>Orduak</w:t>
            </w:r>
          </w:p>
        </w:tc>
      </w:tr>
      <w:tr w:rsidR="009B6850" w:rsidRPr="00374A0D" w14:paraId="4BFB62DB" w14:textId="77777777" w:rsidTr="005F7A7E">
        <w:trPr>
          <w:jc w:val="center"/>
        </w:trPr>
        <w:tc>
          <w:tcPr>
            <w:tcW w:w="1221" w:type="dxa"/>
            <w:shd w:val="clear" w:color="auto" w:fill="auto"/>
          </w:tcPr>
          <w:p w14:paraId="390A300E" w14:textId="5C91AC43" w:rsidR="009B6850" w:rsidRPr="00374A0D" w:rsidRDefault="009B6850" w:rsidP="00CE7ED8">
            <w:pPr>
              <w:spacing w:line="276" w:lineRule="auto"/>
              <w:jc w:val="center"/>
              <w:rPr>
                <w:rFonts w:ascii="Verdana" w:hAnsi="Verdana" w:cs="Calibri"/>
                <w:b/>
                <w:sz w:val="20"/>
                <w:szCs w:val="20"/>
                <w:lang w:val="eu-ES"/>
              </w:rPr>
            </w:pPr>
            <w:r w:rsidRPr="00374A0D">
              <w:rPr>
                <w:rFonts w:ascii="Verdana" w:hAnsi="Verdana" w:cs="Calibri"/>
                <w:b/>
                <w:sz w:val="20"/>
                <w:szCs w:val="20"/>
                <w:lang w:val="eu-ES"/>
              </w:rPr>
              <w:t>3</w:t>
            </w:r>
            <w:r w:rsidR="00D32349" w:rsidRPr="00374A0D">
              <w:rPr>
                <w:rFonts w:ascii="Verdana" w:hAnsi="Verdana" w:cs="Calibri"/>
                <w:b/>
                <w:sz w:val="20"/>
                <w:szCs w:val="20"/>
                <w:lang w:val="eu-ES"/>
              </w:rPr>
              <w:t>3</w:t>
            </w:r>
          </w:p>
        </w:tc>
        <w:tc>
          <w:tcPr>
            <w:tcW w:w="6975" w:type="dxa"/>
            <w:shd w:val="clear" w:color="auto" w:fill="auto"/>
          </w:tcPr>
          <w:p w14:paraId="56E25A15" w14:textId="77777777" w:rsidR="009B6850" w:rsidRPr="00374A0D" w:rsidRDefault="009B6850" w:rsidP="00DC76A2">
            <w:pPr>
              <w:jc w:val="both"/>
              <w:rPr>
                <w:rFonts w:ascii="Verdana" w:hAnsi="Verdana"/>
                <w:sz w:val="20"/>
                <w:szCs w:val="20"/>
                <w:lang w:val="eu-ES"/>
              </w:rPr>
            </w:pPr>
            <w:r w:rsidRPr="00374A0D">
              <w:rPr>
                <w:rFonts w:ascii="Verdana" w:hAnsi="Verdana"/>
                <w:sz w:val="20"/>
                <w:szCs w:val="20"/>
                <w:lang w:val="eu-ES"/>
              </w:rPr>
              <w:t>Hezitzaileen konpetentzia digitalak Haur Hezkuntzan (ikastaro aurreratua)</w:t>
            </w:r>
          </w:p>
        </w:tc>
        <w:tc>
          <w:tcPr>
            <w:tcW w:w="1155" w:type="dxa"/>
            <w:shd w:val="clear" w:color="auto" w:fill="auto"/>
          </w:tcPr>
          <w:p w14:paraId="44A6BF08" w14:textId="7473CFD5" w:rsidR="009B6850" w:rsidRPr="00374A0D" w:rsidRDefault="009B6850" w:rsidP="00CE7ED8">
            <w:pPr>
              <w:spacing w:line="276" w:lineRule="auto"/>
              <w:jc w:val="center"/>
              <w:rPr>
                <w:rFonts w:ascii="Verdana" w:hAnsi="Verdana" w:cs="Calibri"/>
                <w:b/>
                <w:sz w:val="20"/>
                <w:szCs w:val="20"/>
                <w:lang w:val="eu-ES"/>
              </w:rPr>
            </w:pPr>
            <w:r w:rsidRPr="00374A0D">
              <w:rPr>
                <w:rFonts w:ascii="Verdana" w:hAnsi="Verdana" w:cs="Calibri"/>
                <w:b/>
                <w:sz w:val="20"/>
                <w:szCs w:val="20"/>
                <w:lang w:val="eu-ES"/>
              </w:rPr>
              <w:t>2</w:t>
            </w:r>
            <w:r w:rsidR="00D32349" w:rsidRPr="00374A0D">
              <w:rPr>
                <w:rFonts w:ascii="Verdana" w:hAnsi="Verdana" w:cs="Calibri"/>
                <w:b/>
                <w:sz w:val="20"/>
                <w:szCs w:val="20"/>
                <w:lang w:val="eu-ES"/>
              </w:rPr>
              <w:t>0</w:t>
            </w:r>
          </w:p>
        </w:tc>
      </w:tr>
      <w:tr w:rsidR="002B4764" w:rsidRPr="00374A0D" w14:paraId="1DDFAF2B" w14:textId="77777777" w:rsidTr="005F7A7E">
        <w:trPr>
          <w:jc w:val="center"/>
        </w:trPr>
        <w:tc>
          <w:tcPr>
            <w:tcW w:w="1221" w:type="dxa"/>
            <w:shd w:val="clear" w:color="auto" w:fill="auto"/>
          </w:tcPr>
          <w:p w14:paraId="060C5A4E" w14:textId="6B36013A" w:rsidR="002B4764" w:rsidRPr="00374A0D" w:rsidRDefault="002B4764" w:rsidP="002B4764">
            <w:pPr>
              <w:spacing w:line="276" w:lineRule="auto"/>
              <w:jc w:val="center"/>
              <w:rPr>
                <w:rFonts w:ascii="Verdana" w:hAnsi="Verdana" w:cs="Calibri"/>
                <w:b/>
                <w:sz w:val="20"/>
                <w:szCs w:val="20"/>
                <w:lang w:val="eu-ES"/>
              </w:rPr>
            </w:pPr>
            <w:r w:rsidRPr="00374A0D">
              <w:rPr>
                <w:rFonts w:ascii="Verdana" w:hAnsi="Verdana" w:cs="Calibri"/>
                <w:b/>
                <w:sz w:val="20"/>
                <w:szCs w:val="20"/>
                <w:lang w:val="eu-ES"/>
              </w:rPr>
              <w:t>3</w:t>
            </w:r>
            <w:r w:rsidR="00D32349" w:rsidRPr="00374A0D">
              <w:rPr>
                <w:rFonts w:ascii="Verdana" w:hAnsi="Verdana" w:cs="Calibri"/>
                <w:b/>
                <w:sz w:val="20"/>
                <w:szCs w:val="20"/>
                <w:lang w:val="eu-ES"/>
              </w:rPr>
              <w:t>4</w:t>
            </w:r>
          </w:p>
        </w:tc>
        <w:tc>
          <w:tcPr>
            <w:tcW w:w="6975" w:type="dxa"/>
            <w:shd w:val="clear" w:color="auto" w:fill="auto"/>
          </w:tcPr>
          <w:p w14:paraId="22F127A6" w14:textId="77777777" w:rsidR="002B4764" w:rsidRPr="00374A0D" w:rsidRDefault="002B4764" w:rsidP="00DC76A2">
            <w:pPr>
              <w:jc w:val="both"/>
              <w:rPr>
                <w:lang w:val="eu-ES"/>
              </w:rPr>
            </w:pPr>
            <w:r w:rsidRPr="00374A0D">
              <w:rPr>
                <w:rFonts w:ascii="Verdana" w:hAnsi="Verdana"/>
                <w:sz w:val="20"/>
                <w:szCs w:val="20"/>
                <w:lang w:val="eu-ES"/>
              </w:rPr>
              <w:t>Hezitzaileen konpetentzia digitalak Haur Hezkuntzan (ikastaro aurreratua)</w:t>
            </w:r>
          </w:p>
        </w:tc>
        <w:tc>
          <w:tcPr>
            <w:tcW w:w="1155" w:type="dxa"/>
            <w:shd w:val="clear" w:color="auto" w:fill="auto"/>
          </w:tcPr>
          <w:p w14:paraId="188ABF75" w14:textId="048A324B" w:rsidR="002B4764" w:rsidRPr="00374A0D" w:rsidRDefault="002B4764" w:rsidP="002B4764">
            <w:pPr>
              <w:spacing w:line="276" w:lineRule="auto"/>
              <w:jc w:val="center"/>
              <w:rPr>
                <w:rFonts w:ascii="Verdana" w:hAnsi="Verdana" w:cs="Calibri"/>
                <w:b/>
                <w:sz w:val="20"/>
                <w:szCs w:val="20"/>
                <w:lang w:val="eu-ES"/>
              </w:rPr>
            </w:pPr>
            <w:r w:rsidRPr="00374A0D">
              <w:rPr>
                <w:rFonts w:ascii="Verdana" w:hAnsi="Verdana" w:cs="Calibri"/>
                <w:b/>
                <w:sz w:val="20"/>
                <w:szCs w:val="20"/>
                <w:lang w:val="eu-ES"/>
              </w:rPr>
              <w:t>2</w:t>
            </w:r>
            <w:r w:rsidR="00D32349" w:rsidRPr="00374A0D">
              <w:rPr>
                <w:rFonts w:ascii="Verdana" w:hAnsi="Verdana" w:cs="Calibri"/>
                <w:b/>
                <w:sz w:val="20"/>
                <w:szCs w:val="20"/>
                <w:lang w:val="eu-ES"/>
              </w:rPr>
              <w:t>0</w:t>
            </w:r>
          </w:p>
        </w:tc>
      </w:tr>
    </w:tbl>
    <w:p w14:paraId="1E04EB2B" w14:textId="77777777" w:rsidR="002B4764" w:rsidRPr="00374A0D" w:rsidRDefault="002B4764" w:rsidP="00A51603">
      <w:pPr>
        <w:spacing w:line="276" w:lineRule="auto"/>
        <w:jc w:val="both"/>
        <w:rPr>
          <w:rFonts w:ascii="Verdana" w:hAnsi="Verdana" w:cs="Calibri"/>
          <w:sz w:val="20"/>
          <w:szCs w:val="20"/>
        </w:rPr>
      </w:pPr>
    </w:p>
    <w:p w14:paraId="5D5CBCA3" w14:textId="77777777" w:rsidR="00917759" w:rsidRPr="00374A0D" w:rsidRDefault="00917759" w:rsidP="00917759">
      <w:pPr>
        <w:spacing w:line="276" w:lineRule="auto"/>
        <w:jc w:val="both"/>
        <w:rPr>
          <w:rFonts w:ascii="Verdana" w:hAnsi="Verdana" w:cs="Calibri"/>
          <w:sz w:val="20"/>
          <w:szCs w:val="20"/>
          <w:lang w:val="eu-ES"/>
        </w:rPr>
      </w:pPr>
      <w:r w:rsidRPr="00374A0D">
        <w:rPr>
          <w:rFonts w:ascii="Verdana" w:hAnsi="Verdana" w:cs="Calibri"/>
          <w:sz w:val="20"/>
          <w:szCs w:val="20"/>
          <w:lang w:val="eu-ES"/>
        </w:rPr>
        <w:t>Prestakuntza-proposamena egiteko, dokumentu honen amaieran eranskin gisa sartutako lote bakoitzaren fitxa hartuko da erreferentziatzat, eta esleipendunak hobetu ahal izango du.</w:t>
      </w:r>
    </w:p>
    <w:p w14:paraId="09428355" w14:textId="77777777" w:rsidR="00DC76A2" w:rsidRPr="00374A0D" w:rsidRDefault="00DC76A2" w:rsidP="00E569BA">
      <w:pPr>
        <w:spacing w:line="276" w:lineRule="auto"/>
        <w:jc w:val="both"/>
        <w:rPr>
          <w:rFonts w:ascii="Verdana" w:hAnsi="Verdana" w:cs="Calibri"/>
          <w:b/>
          <w:sz w:val="20"/>
          <w:szCs w:val="20"/>
          <w:lang w:val="eu-ES"/>
        </w:rPr>
      </w:pPr>
    </w:p>
    <w:p w14:paraId="51FAD039" w14:textId="77777777" w:rsidR="00E569BA" w:rsidRPr="00374A0D" w:rsidRDefault="00E569BA" w:rsidP="00E569BA">
      <w:pPr>
        <w:spacing w:line="276" w:lineRule="auto"/>
        <w:jc w:val="both"/>
        <w:rPr>
          <w:rFonts w:ascii="Verdana" w:hAnsi="Verdana" w:cs="Calibri"/>
          <w:b/>
          <w:sz w:val="20"/>
          <w:szCs w:val="20"/>
          <w:lang w:val="eu-ES"/>
        </w:rPr>
      </w:pPr>
      <w:r w:rsidRPr="00374A0D">
        <w:rPr>
          <w:rFonts w:ascii="Verdana" w:hAnsi="Verdana" w:cs="Calibri"/>
          <w:b/>
          <w:sz w:val="20"/>
          <w:szCs w:val="20"/>
          <w:lang w:val="eu-ES"/>
        </w:rPr>
        <w:t>2.</w:t>
      </w:r>
      <w:r w:rsidRPr="00374A0D">
        <w:rPr>
          <w:lang w:val="eu-ES"/>
        </w:rPr>
        <w:t xml:space="preserve"> </w:t>
      </w:r>
      <w:r w:rsidR="00425C3F" w:rsidRPr="00374A0D">
        <w:rPr>
          <w:rFonts w:ascii="Verdana" w:hAnsi="Verdana" w:cs="Calibri"/>
          <w:b/>
          <w:sz w:val="20"/>
          <w:szCs w:val="20"/>
          <w:lang w:val="eu-ES"/>
        </w:rPr>
        <w:t xml:space="preserve">MODALITATEAK, DATAK ETA </w:t>
      </w:r>
      <w:r w:rsidR="00C22DDF" w:rsidRPr="00374A0D">
        <w:rPr>
          <w:rFonts w:ascii="Verdana" w:hAnsi="Verdana" w:cs="Calibri"/>
          <w:b/>
          <w:sz w:val="20"/>
          <w:szCs w:val="20"/>
          <w:lang w:val="eu-ES"/>
        </w:rPr>
        <w:t xml:space="preserve">IKASTAROAK EMATEKO </w:t>
      </w:r>
      <w:r w:rsidR="00425C3F" w:rsidRPr="00374A0D">
        <w:rPr>
          <w:rFonts w:ascii="Verdana" w:hAnsi="Verdana" w:cs="Calibri"/>
          <w:b/>
          <w:sz w:val="20"/>
          <w:szCs w:val="20"/>
          <w:lang w:val="eu-ES"/>
        </w:rPr>
        <w:t>HIZKUNTZAK</w:t>
      </w:r>
    </w:p>
    <w:p w14:paraId="1E12FC7E" w14:textId="77777777" w:rsidR="00E569BA" w:rsidRPr="00374A0D" w:rsidRDefault="00E569BA" w:rsidP="00A51603">
      <w:pPr>
        <w:spacing w:line="276" w:lineRule="auto"/>
        <w:jc w:val="both"/>
        <w:rPr>
          <w:rFonts w:ascii="Verdana" w:hAnsi="Verdana" w:cs="Calibri"/>
          <w:b/>
          <w:sz w:val="20"/>
          <w:szCs w:val="20"/>
          <w:lang w:val="eu-ES"/>
        </w:rPr>
      </w:pPr>
      <w:r w:rsidRPr="00374A0D">
        <w:rPr>
          <w:rFonts w:ascii="Verdana" w:hAnsi="Verdana" w:cs="Calibri"/>
          <w:b/>
          <w:sz w:val="20"/>
          <w:szCs w:val="20"/>
          <w:lang w:val="eu-ES"/>
        </w:rPr>
        <w:t xml:space="preserve"> </w:t>
      </w:r>
    </w:p>
    <w:p w14:paraId="2A41C19C" w14:textId="067968CE" w:rsidR="00D32349" w:rsidRPr="00374A0D" w:rsidRDefault="00E569BA" w:rsidP="00D32349">
      <w:pPr>
        <w:rPr>
          <w:rFonts w:ascii="Verdana" w:hAnsi="Verdana"/>
          <w:sz w:val="20"/>
          <w:szCs w:val="20"/>
          <w:lang w:val="eu-ES"/>
        </w:rPr>
      </w:pPr>
      <w:r w:rsidRPr="00374A0D">
        <w:rPr>
          <w:rFonts w:ascii="Verdana" w:hAnsi="Verdana"/>
          <w:sz w:val="20"/>
          <w:szCs w:val="20"/>
          <w:lang w:val="eu-ES"/>
        </w:rPr>
        <w:t>Prestakuntza-jarduerak Online modalitatean emango dira.</w:t>
      </w:r>
      <w:r w:rsidRPr="00374A0D">
        <w:rPr>
          <w:rFonts w:ascii="Verdana" w:hAnsi="Verdana"/>
          <w:sz w:val="20"/>
          <w:szCs w:val="20"/>
          <w:lang w:val="eu-ES"/>
        </w:rPr>
        <w:br/>
      </w:r>
      <w:r w:rsidRPr="00374A0D">
        <w:rPr>
          <w:rFonts w:ascii="Verdana" w:hAnsi="Verdana"/>
          <w:sz w:val="20"/>
          <w:szCs w:val="20"/>
          <w:lang w:val="eu-ES"/>
        </w:rPr>
        <w:br/>
      </w:r>
      <w:r w:rsidR="00D32349" w:rsidRPr="00374A0D">
        <w:rPr>
          <w:rFonts w:ascii="Verdana" w:hAnsi="Verdana"/>
          <w:sz w:val="20"/>
          <w:szCs w:val="20"/>
          <w:lang w:val="eu-ES"/>
        </w:rPr>
        <w:t xml:space="preserve">Ikastaroak 2022/2023 ikasturtean egingo dira, </w:t>
      </w:r>
      <w:r w:rsidR="00030AF4" w:rsidRPr="00374A0D">
        <w:rPr>
          <w:rFonts w:ascii="Verdana" w:hAnsi="Verdana"/>
          <w:sz w:val="20"/>
          <w:szCs w:val="20"/>
          <w:lang w:val="eu-ES"/>
        </w:rPr>
        <w:t xml:space="preserve">2022ko </w:t>
      </w:r>
      <w:r w:rsidR="00D32349" w:rsidRPr="00374A0D">
        <w:rPr>
          <w:rFonts w:ascii="Verdana" w:hAnsi="Verdana"/>
          <w:sz w:val="20"/>
          <w:szCs w:val="20"/>
          <w:lang w:val="eu-ES"/>
        </w:rPr>
        <w:t>abendutik 2023ko maiatzera bitartean.</w:t>
      </w:r>
    </w:p>
    <w:p w14:paraId="596D22D2" w14:textId="37AD4ED2" w:rsidR="00E569BA" w:rsidRPr="00374A0D" w:rsidRDefault="00E569BA" w:rsidP="00E569BA">
      <w:pPr>
        <w:rPr>
          <w:rFonts w:ascii="Verdana" w:hAnsi="Verdana"/>
          <w:sz w:val="20"/>
          <w:szCs w:val="20"/>
          <w:lang w:val="eu-ES"/>
        </w:rPr>
      </w:pPr>
    </w:p>
    <w:p w14:paraId="389697D4" w14:textId="01C8C6C3" w:rsidR="00D305A5" w:rsidRPr="00374A0D" w:rsidRDefault="00D305A5" w:rsidP="00D305A5">
      <w:pPr>
        <w:spacing w:line="276" w:lineRule="auto"/>
        <w:jc w:val="both"/>
        <w:rPr>
          <w:rFonts w:ascii="Verdana" w:hAnsi="Verdana" w:cs="Calibri"/>
          <w:sz w:val="20"/>
          <w:szCs w:val="20"/>
          <w:lang w:val="eu-ES"/>
        </w:rPr>
      </w:pPr>
      <w:r w:rsidRPr="00374A0D">
        <w:rPr>
          <w:rFonts w:ascii="Verdana" w:hAnsi="Verdana" w:cs="Calibri"/>
          <w:b/>
          <w:sz w:val="20"/>
          <w:szCs w:val="20"/>
          <w:lang w:val="eu-ES"/>
        </w:rPr>
        <w:t xml:space="preserve">Prestakuntza-plan </w:t>
      </w:r>
      <w:r w:rsidR="009D3E18" w:rsidRPr="00374A0D">
        <w:rPr>
          <w:rFonts w:ascii="Verdana" w:hAnsi="Verdana" w:cs="Calibri"/>
          <w:b/>
          <w:sz w:val="20"/>
          <w:szCs w:val="20"/>
          <w:lang w:val="eu-ES"/>
        </w:rPr>
        <w:t>hau</w:t>
      </w:r>
      <w:r w:rsidRPr="00374A0D">
        <w:rPr>
          <w:rFonts w:ascii="Verdana" w:hAnsi="Verdana" w:cs="Calibri"/>
          <w:b/>
          <w:sz w:val="20"/>
          <w:szCs w:val="20"/>
          <w:lang w:val="eu-ES"/>
        </w:rPr>
        <w:t xml:space="preserve"> euskara hutsean egin behar</w:t>
      </w:r>
      <w:r w:rsidR="00DA12A0" w:rsidRPr="00374A0D">
        <w:rPr>
          <w:rFonts w:ascii="Verdana" w:hAnsi="Verdana" w:cs="Calibri"/>
          <w:b/>
          <w:sz w:val="20"/>
          <w:szCs w:val="20"/>
          <w:lang w:val="eu-ES"/>
        </w:rPr>
        <w:t>ko</w:t>
      </w:r>
      <w:r w:rsidRPr="00374A0D">
        <w:rPr>
          <w:rFonts w:ascii="Verdana" w:hAnsi="Verdana" w:cs="Calibri"/>
          <w:b/>
          <w:sz w:val="20"/>
          <w:szCs w:val="20"/>
          <w:lang w:val="eu-ES"/>
        </w:rPr>
        <w:t xml:space="preserve"> da</w:t>
      </w:r>
      <w:r w:rsidRPr="00374A0D">
        <w:rPr>
          <w:rFonts w:ascii="Verdana" w:hAnsi="Verdana" w:cs="Calibri"/>
          <w:sz w:val="20"/>
          <w:szCs w:val="20"/>
          <w:lang w:val="eu-ES"/>
        </w:rPr>
        <w:t xml:space="preserve">. Era berean, </w:t>
      </w:r>
      <w:r w:rsidR="00030AF4" w:rsidRPr="00374A0D">
        <w:rPr>
          <w:rFonts w:ascii="Verdana" w:hAnsi="Verdana" w:cs="Calibri"/>
          <w:sz w:val="20"/>
          <w:szCs w:val="20"/>
          <w:lang w:val="eu-ES"/>
        </w:rPr>
        <w:t>eta ahal den neurrian, erabiliko den materiala ere euskaraz izango da (idatzizko dokumentuak, bideoak…)</w:t>
      </w:r>
    </w:p>
    <w:p w14:paraId="044B761D" w14:textId="77777777" w:rsidR="007B018C" w:rsidRPr="00374A0D" w:rsidRDefault="007B018C" w:rsidP="00A51603">
      <w:pPr>
        <w:spacing w:line="276" w:lineRule="auto"/>
        <w:jc w:val="both"/>
        <w:rPr>
          <w:rFonts w:ascii="Verdana" w:hAnsi="Verdana" w:cs="Calibri"/>
          <w:sz w:val="20"/>
          <w:szCs w:val="20"/>
          <w:lang w:val="eu-ES"/>
        </w:rPr>
      </w:pPr>
    </w:p>
    <w:p w14:paraId="5DFEDEB2" w14:textId="7FFBFAE0" w:rsidR="00E569BA" w:rsidRPr="00374A0D" w:rsidRDefault="00D305A5" w:rsidP="00E569BA">
      <w:pPr>
        <w:spacing w:line="276" w:lineRule="auto"/>
        <w:jc w:val="both"/>
        <w:rPr>
          <w:rFonts w:ascii="Verdana" w:hAnsi="Verdana" w:cs="Calibri"/>
          <w:sz w:val="20"/>
          <w:szCs w:val="20"/>
          <w:lang w:val="eu-ES"/>
        </w:rPr>
      </w:pPr>
      <w:r w:rsidRPr="00374A0D">
        <w:rPr>
          <w:rFonts w:ascii="Verdana" w:hAnsi="Verdana" w:cs="Calibri"/>
          <w:sz w:val="20"/>
          <w:szCs w:val="20"/>
          <w:lang w:val="eu-ES"/>
        </w:rPr>
        <w:t>Loteak esleitu ondoren, ikast</w:t>
      </w:r>
      <w:r w:rsidR="00094B90" w:rsidRPr="00374A0D">
        <w:rPr>
          <w:rFonts w:ascii="Verdana" w:hAnsi="Verdana" w:cs="Calibri"/>
          <w:sz w:val="20"/>
          <w:szCs w:val="20"/>
          <w:lang w:val="eu-ES"/>
        </w:rPr>
        <w:t>aro</w:t>
      </w:r>
      <w:r w:rsidRPr="00374A0D">
        <w:rPr>
          <w:rFonts w:ascii="Verdana" w:hAnsi="Verdana" w:cs="Calibri"/>
          <w:sz w:val="20"/>
          <w:szCs w:val="20"/>
          <w:lang w:val="eu-ES"/>
        </w:rPr>
        <w:t xml:space="preserve"> bakoitzaren hasiera</w:t>
      </w:r>
      <w:r w:rsidR="00D32349" w:rsidRPr="00374A0D">
        <w:rPr>
          <w:rFonts w:ascii="Verdana" w:hAnsi="Verdana" w:cs="Calibri"/>
          <w:sz w:val="20"/>
          <w:szCs w:val="20"/>
          <w:lang w:val="eu-ES"/>
        </w:rPr>
        <w:t>ko</w:t>
      </w:r>
      <w:r w:rsidRPr="00374A0D">
        <w:rPr>
          <w:rFonts w:ascii="Verdana" w:hAnsi="Verdana" w:cs="Calibri"/>
          <w:sz w:val="20"/>
          <w:szCs w:val="20"/>
          <w:lang w:val="eu-ES"/>
        </w:rPr>
        <w:t xml:space="preserve"> eta amaiera</w:t>
      </w:r>
      <w:r w:rsidR="00D32349" w:rsidRPr="00374A0D">
        <w:rPr>
          <w:rFonts w:ascii="Verdana" w:hAnsi="Verdana" w:cs="Calibri"/>
          <w:sz w:val="20"/>
          <w:szCs w:val="20"/>
          <w:lang w:val="eu-ES"/>
        </w:rPr>
        <w:t xml:space="preserve">ko behin betiko </w:t>
      </w:r>
      <w:r w:rsidRPr="00374A0D">
        <w:rPr>
          <w:rFonts w:ascii="Verdana" w:hAnsi="Verdana" w:cs="Calibri"/>
          <w:sz w:val="20"/>
          <w:szCs w:val="20"/>
          <w:lang w:val="eu-ES"/>
        </w:rPr>
        <w:t xml:space="preserve">data zehatzak adostuko dira. Haurreskolak Partzuergoak </w:t>
      </w:r>
      <w:r w:rsidR="00094B90" w:rsidRPr="00374A0D">
        <w:rPr>
          <w:rFonts w:ascii="Verdana" w:hAnsi="Verdana" w:cs="Calibri"/>
          <w:sz w:val="20"/>
          <w:szCs w:val="20"/>
          <w:lang w:val="eu-ES"/>
        </w:rPr>
        <w:t>ikastaro</w:t>
      </w:r>
      <w:r w:rsidRPr="00374A0D">
        <w:rPr>
          <w:rFonts w:ascii="Verdana" w:hAnsi="Verdana" w:cs="Calibri"/>
          <w:sz w:val="20"/>
          <w:szCs w:val="20"/>
          <w:lang w:val="eu-ES"/>
        </w:rPr>
        <w:t>-datak aldatu ahal izango ditu antolaketa-beharrak direla eta.</w:t>
      </w:r>
    </w:p>
    <w:p w14:paraId="15B23A4B" w14:textId="77777777" w:rsidR="00E569BA" w:rsidRPr="00374A0D" w:rsidRDefault="00E569BA" w:rsidP="00E569BA">
      <w:pPr>
        <w:spacing w:line="276" w:lineRule="auto"/>
        <w:jc w:val="both"/>
        <w:rPr>
          <w:rFonts w:ascii="Verdana" w:hAnsi="Verdana" w:cs="Calibri"/>
          <w:sz w:val="20"/>
          <w:szCs w:val="20"/>
          <w:lang w:val="eu-ES"/>
        </w:rPr>
      </w:pPr>
    </w:p>
    <w:p w14:paraId="71730ABD" w14:textId="77777777" w:rsidR="00B26ADB" w:rsidRPr="00374A0D" w:rsidRDefault="00140D46" w:rsidP="00A51603">
      <w:pPr>
        <w:spacing w:line="276" w:lineRule="auto"/>
        <w:jc w:val="both"/>
        <w:rPr>
          <w:rFonts w:ascii="Verdana" w:hAnsi="Verdana" w:cs="Calibri"/>
          <w:b/>
          <w:sz w:val="20"/>
          <w:szCs w:val="20"/>
          <w:lang w:val="eu-ES"/>
        </w:rPr>
      </w:pPr>
      <w:r w:rsidRPr="00374A0D">
        <w:rPr>
          <w:rFonts w:ascii="Verdana" w:hAnsi="Verdana" w:cs="Calibri"/>
          <w:sz w:val="20"/>
          <w:szCs w:val="20"/>
          <w:lang w:val="eu-ES"/>
        </w:rPr>
        <w:t>Ikastaro guztiak osatzeko, parte hartzen duten hezitzaileek egindako jarduerari buruzko txosten edo memoria bat egingo dute, edo egindako prestakuntza-jarduerarekin lotutako proiektu bat, eskuratutako ezagutzak  ikasgelan edo ikastetxean praktikan jartzeko sortua.</w:t>
      </w:r>
    </w:p>
    <w:p w14:paraId="656FD70A" w14:textId="77777777" w:rsidR="00E569BA" w:rsidRPr="00374A0D" w:rsidRDefault="00E569BA" w:rsidP="00A51603">
      <w:pPr>
        <w:spacing w:line="276" w:lineRule="auto"/>
        <w:jc w:val="both"/>
        <w:rPr>
          <w:rFonts w:ascii="Verdana" w:hAnsi="Verdana" w:cs="Calibri"/>
          <w:b/>
          <w:sz w:val="20"/>
          <w:szCs w:val="20"/>
          <w:lang w:val="eu-ES"/>
        </w:rPr>
      </w:pPr>
    </w:p>
    <w:p w14:paraId="32F036C8" w14:textId="77777777" w:rsidR="005F0AB6" w:rsidRPr="00374A0D" w:rsidRDefault="005F0AB6" w:rsidP="00A51603">
      <w:pPr>
        <w:spacing w:line="276" w:lineRule="auto"/>
        <w:jc w:val="both"/>
        <w:rPr>
          <w:rFonts w:ascii="Verdana" w:hAnsi="Verdana" w:cs="Calibri"/>
          <w:b/>
          <w:sz w:val="20"/>
          <w:szCs w:val="20"/>
          <w:lang w:val="eu-ES"/>
        </w:rPr>
      </w:pPr>
      <w:r w:rsidRPr="00374A0D">
        <w:rPr>
          <w:rFonts w:ascii="Verdana" w:hAnsi="Verdana" w:cs="Calibri"/>
          <w:b/>
          <w:sz w:val="20"/>
          <w:szCs w:val="20"/>
          <w:lang w:val="eu-ES"/>
        </w:rPr>
        <w:t>3.</w:t>
      </w:r>
      <w:r w:rsidR="00BF3BC9" w:rsidRPr="00374A0D">
        <w:rPr>
          <w:rFonts w:ascii="Verdana" w:hAnsi="Verdana" w:cs="Calibri"/>
          <w:b/>
          <w:sz w:val="20"/>
          <w:szCs w:val="20"/>
          <w:lang w:val="eu-ES"/>
        </w:rPr>
        <w:t xml:space="preserve"> </w:t>
      </w:r>
      <w:r w:rsidR="006C78A2" w:rsidRPr="00374A0D">
        <w:rPr>
          <w:rFonts w:ascii="Verdana" w:hAnsi="Verdana" w:cs="Calibri"/>
          <w:b/>
          <w:sz w:val="20"/>
          <w:szCs w:val="20"/>
          <w:lang w:val="eu-ES"/>
        </w:rPr>
        <w:t>BALIABIDEAK</w:t>
      </w:r>
    </w:p>
    <w:p w14:paraId="4472651B" w14:textId="77777777" w:rsidR="00E569BA" w:rsidRPr="00374A0D" w:rsidRDefault="00E569BA" w:rsidP="00E569BA">
      <w:pPr>
        <w:spacing w:line="276" w:lineRule="auto"/>
        <w:jc w:val="both"/>
        <w:rPr>
          <w:rFonts w:ascii="Verdana" w:hAnsi="Verdana" w:cs="Calibri"/>
          <w:sz w:val="20"/>
          <w:szCs w:val="20"/>
          <w:lang w:val="eu-ES"/>
        </w:rPr>
      </w:pPr>
    </w:p>
    <w:p w14:paraId="739D9D77" w14:textId="77777777" w:rsidR="00E569BA" w:rsidRPr="00374A0D" w:rsidRDefault="00E569BA" w:rsidP="006C78A2">
      <w:pPr>
        <w:spacing w:line="276" w:lineRule="auto"/>
        <w:jc w:val="both"/>
        <w:rPr>
          <w:rFonts w:ascii="Verdana" w:hAnsi="Verdana" w:cs="Calibri"/>
          <w:sz w:val="20"/>
          <w:szCs w:val="20"/>
          <w:lang w:val="eu-ES"/>
        </w:rPr>
      </w:pPr>
      <w:r w:rsidRPr="00374A0D">
        <w:rPr>
          <w:rFonts w:ascii="Verdana" w:hAnsi="Verdana" w:cs="Calibri"/>
          <w:sz w:val="20"/>
          <w:szCs w:val="20"/>
          <w:lang w:val="eu-ES"/>
        </w:rPr>
        <w:t>3.1. Esleipendunek kontratuaren xede diren ikastaroak egiteko behar diren baliabide materialak, giza baliabideak eta baliabide teknikoak izan beharko dituzte. Enpresak edo erakundeak beharrezko zerbitzu guztiak emateko behar diren azpiegitura eta ekipo materialak bermatuko ditu</w:t>
      </w:r>
      <w:r w:rsidR="002A07C9" w:rsidRPr="00374A0D">
        <w:rPr>
          <w:rFonts w:ascii="Verdana" w:hAnsi="Verdana" w:cs="Calibri"/>
          <w:sz w:val="20"/>
          <w:szCs w:val="20"/>
          <w:lang w:val="eu-ES"/>
        </w:rPr>
        <w:t xml:space="preserve"> eta prestakuntza-jarduera hasi aurretik, ikastaroak emateaz arduratuko diren pertsonen curriculuma aurkeztuko dute.</w:t>
      </w:r>
    </w:p>
    <w:p w14:paraId="00AEC436" w14:textId="77777777" w:rsidR="006C78A2" w:rsidRPr="00374A0D" w:rsidRDefault="006C78A2" w:rsidP="006C78A2">
      <w:pPr>
        <w:spacing w:line="276" w:lineRule="auto"/>
        <w:jc w:val="both"/>
        <w:rPr>
          <w:rFonts w:ascii="Verdana" w:hAnsi="Verdana" w:cs="Calibri"/>
          <w:sz w:val="20"/>
          <w:szCs w:val="20"/>
          <w:lang w:val="eu-ES"/>
        </w:rPr>
      </w:pPr>
    </w:p>
    <w:p w14:paraId="4BAA0756" w14:textId="77777777" w:rsidR="00E569BA" w:rsidRPr="00374A0D" w:rsidRDefault="00E569BA" w:rsidP="006C78A2">
      <w:pPr>
        <w:jc w:val="both"/>
        <w:rPr>
          <w:rFonts w:ascii="Verdana" w:hAnsi="Verdana"/>
          <w:sz w:val="20"/>
          <w:szCs w:val="20"/>
          <w:lang w:val="eu-ES"/>
        </w:rPr>
      </w:pPr>
      <w:r w:rsidRPr="00374A0D">
        <w:rPr>
          <w:rFonts w:ascii="Verdana" w:hAnsi="Verdana"/>
          <w:sz w:val="20"/>
          <w:szCs w:val="20"/>
          <w:lang w:val="eu-ES"/>
        </w:rPr>
        <w:t>3.2. Ikastaro bakoitzerako tutore bat egongo da, tutoretzak telematikoki egingo dituena plataforman eta posta elektronikoz.</w:t>
      </w:r>
    </w:p>
    <w:p w14:paraId="54E83F2A" w14:textId="77777777" w:rsidR="00E569BA" w:rsidRPr="00374A0D" w:rsidRDefault="00E569BA" w:rsidP="006C78A2">
      <w:pPr>
        <w:spacing w:line="276" w:lineRule="auto"/>
        <w:jc w:val="both"/>
        <w:rPr>
          <w:rFonts w:ascii="Verdana" w:hAnsi="Verdana" w:cs="Calibri"/>
          <w:sz w:val="20"/>
          <w:szCs w:val="20"/>
        </w:rPr>
      </w:pPr>
    </w:p>
    <w:p w14:paraId="6CCC1A27" w14:textId="77777777" w:rsidR="00E569BA" w:rsidRPr="00374A0D" w:rsidRDefault="00E569BA" w:rsidP="006C78A2">
      <w:pPr>
        <w:spacing w:line="276" w:lineRule="auto"/>
        <w:jc w:val="both"/>
        <w:rPr>
          <w:rFonts w:ascii="Verdana" w:hAnsi="Verdana" w:cs="Calibri"/>
          <w:sz w:val="20"/>
          <w:szCs w:val="20"/>
          <w:lang w:val="eu-ES"/>
        </w:rPr>
      </w:pPr>
      <w:r w:rsidRPr="00374A0D">
        <w:rPr>
          <w:rFonts w:ascii="Verdana" w:hAnsi="Verdana" w:cs="Calibri"/>
          <w:sz w:val="20"/>
          <w:szCs w:val="20"/>
          <w:lang w:val="eu-ES"/>
        </w:rPr>
        <w:t>3.3. Ikaskuntza-programak behar bezala funtziona dezan, eskaintzak aurkezten dituzten enpresa eta erakundeek honako puntu hauek hartuko dituzte kontuan:</w:t>
      </w:r>
    </w:p>
    <w:p w14:paraId="6D143995" w14:textId="77777777" w:rsidR="000C438B" w:rsidRPr="00374A0D" w:rsidRDefault="000C438B" w:rsidP="00A51603">
      <w:pPr>
        <w:spacing w:line="276" w:lineRule="auto"/>
        <w:jc w:val="both"/>
        <w:rPr>
          <w:rFonts w:ascii="Verdana" w:hAnsi="Verdana" w:cs="Calibri"/>
          <w:sz w:val="20"/>
          <w:szCs w:val="20"/>
        </w:rPr>
      </w:pPr>
    </w:p>
    <w:p w14:paraId="3BF20D3A" w14:textId="77777777" w:rsidR="007B018C" w:rsidRPr="00374A0D" w:rsidRDefault="00F15184" w:rsidP="001140C4">
      <w:pPr>
        <w:pStyle w:val="parrafo"/>
        <w:numPr>
          <w:ilvl w:val="0"/>
          <w:numId w:val="1"/>
        </w:numPr>
        <w:suppressAutoHyphens w:val="0"/>
        <w:autoSpaceDN/>
        <w:spacing w:before="0" w:after="120" w:line="276" w:lineRule="auto"/>
        <w:ind w:left="720" w:hanging="360"/>
        <w:jc w:val="both"/>
        <w:textAlignment w:val="auto"/>
        <w:rPr>
          <w:rFonts w:ascii="Verdana" w:hAnsi="Verdana" w:cs="Calibri"/>
          <w:sz w:val="20"/>
          <w:szCs w:val="20"/>
          <w:lang w:val="eu-ES"/>
        </w:rPr>
      </w:pPr>
      <w:r w:rsidRPr="00374A0D">
        <w:rPr>
          <w:rFonts w:ascii="Verdana" w:hAnsi="Verdana" w:cs="Calibri"/>
          <w:sz w:val="20"/>
          <w:szCs w:val="20"/>
          <w:lang w:val="eu-ES"/>
        </w:rPr>
        <w:t>Enpresak e-learning plataforma teknologiko bat eskainiko du Internet bidez, web-zerbitzari batetik % 100 online banatzeko prestakuntza-edukiak hartzeko gai dena.</w:t>
      </w:r>
    </w:p>
    <w:p w14:paraId="4FF24CE6" w14:textId="3EEE4591" w:rsidR="00F15184" w:rsidRPr="00374A0D" w:rsidRDefault="00F15184" w:rsidP="001140C4">
      <w:pPr>
        <w:pStyle w:val="parrafo"/>
        <w:numPr>
          <w:ilvl w:val="0"/>
          <w:numId w:val="1"/>
        </w:numPr>
        <w:suppressAutoHyphens w:val="0"/>
        <w:autoSpaceDN/>
        <w:spacing w:before="0" w:after="120" w:line="276" w:lineRule="auto"/>
        <w:ind w:left="720" w:hanging="360"/>
        <w:jc w:val="both"/>
        <w:textAlignment w:val="auto"/>
        <w:rPr>
          <w:rFonts w:ascii="Verdana" w:hAnsi="Verdana" w:cs="Calibri"/>
          <w:sz w:val="20"/>
          <w:szCs w:val="20"/>
          <w:lang w:val="eu-ES"/>
        </w:rPr>
      </w:pPr>
      <w:r w:rsidRPr="00374A0D">
        <w:rPr>
          <w:rFonts w:ascii="Verdana" w:hAnsi="Verdana"/>
          <w:sz w:val="20"/>
          <w:szCs w:val="20"/>
          <w:lang w:val="eu-ES"/>
        </w:rPr>
        <w:t>Plataforma horrek elementu elkarreragileak izango ditu, ikasleari nabigazioa eta interaktibitatea errazteko, ikastaro bakoitzerako proposatutako unitate didaktiko</w:t>
      </w:r>
      <w:r w:rsidR="00030AF4" w:rsidRPr="00374A0D">
        <w:rPr>
          <w:rFonts w:ascii="Verdana" w:hAnsi="Verdana"/>
          <w:sz w:val="20"/>
          <w:szCs w:val="20"/>
          <w:lang w:val="eu-ES"/>
        </w:rPr>
        <w:t>en</w:t>
      </w:r>
      <w:r w:rsidRPr="00374A0D">
        <w:rPr>
          <w:rFonts w:ascii="Verdana" w:hAnsi="Verdana"/>
          <w:sz w:val="20"/>
          <w:szCs w:val="20"/>
          <w:lang w:val="eu-ES"/>
        </w:rPr>
        <w:t xml:space="preserve"> ikaskuntza erraz</w:t>
      </w:r>
      <w:r w:rsidR="00030AF4" w:rsidRPr="00374A0D">
        <w:rPr>
          <w:rFonts w:ascii="Verdana" w:hAnsi="Verdana"/>
          <w:sz w:val="20"/>
          <w:szCs w:val="20"/>
          <w:lang w:val="eu-ES"/>
        </w:rPr>
        <w:t>a</w:t>
      </w:r>
      <w:r w:rsidRPr="00374A0D">
        <w:rPr>
          <w:rFonts w:ascii="Verdana" w:hAnsi="Verdana"/>
          <w:sz w:val="20"/>
          <w:szCs w:val="20"/>
          <w:lang w:val="eu-ES"/>
        </w:rPr>
        <w:t xml:space="preserve"> eta intuitiboa </w:t>
      </w:r>
      <w:r w:rsidR="00030AF4" w:rsidRPr="00374A0D">
        <w:rPr>
          <w:rFonts w:ascii="Verdana" w:hAnsi="Verdana"/>
          <w:sz w:val="20"/>
          <w:szCs w:val="20"/>
          <w:lang w:val="eu-ES"/>
        </w:rPr>
        <w:t>ahalbidetuz.</w:t>
      </w:r>
    </w:p>
    <w:p w14:paraId="1D7D03CD" w14:textId="77777777" w:rsidR="00F15184" w:rsidRPr="00374A0D" w:rsidRDefault="00F15184" w:rsidP="001140C4">
      <w:pPr>
        <w:pStyle w:val="parrafo"/>
        <w:numPr>
          <w:ilvl w:val="0"/>
          <w:numId w:val="1"/>
        </w:numPr>
        <w:suppressAutoHyphens w:val="0"/>
        <w:autoSpaceDN/>
        <w:spacing w:before="0" w:after="120" w:line="276" w:lineRule="auto"/>
        <w:ind w:left="720" w:hanging="360"/>
        <w:jc w:val="both"/>
        <w:textAlignment w:val="auto"/>
        <w:rPr>
          <w:rFonts w:ascii="Verdana" w:hAnsi="Verdana" w:cs="Calibri"/>
          <w:sz w:val="20"/>
          <w:szCs w:val="20"/>
          <w:lang w:val="eu-ES"/>
        </w:rPr>
      </w:pPr>
      <w:r w:rsidRPr="00374A0D">
        <w:rPr>
          <w:rFonts w:ascii="Verdana" w:hAnsi="Verdana"/>
          <w:sz w:val="20"/>
          <w:szCs w:val="20"/>
          <w:lang w:val="eu-ES"/>
        </w:rPr>
        <w:t>Beharrezko gaitasun operatiboari eutsiko dio, ikastaroak dituen plazak adina ikasleri arreta eman ahal izateko.</w:t>
      </w:r>
    </w:p>
    <w:p w14:paraId="600786B1" w14:textId="7A856954" w:rsidR="00515E6F" w:rsidRPr="00374A0D" w:rsidRDefault="00F15184" w:rsidP="001140C4">
      <w:pPr>
        <w:pStyle w:val="parrafo"/>
        <w:numPr>
          <w:ilvl w:val="0"/>
          <w:numId w:val="1"/>
        </w:numPr>
        <w:suppressAutoHyphens w:val="0"/>
        <w:autoSpaceDN/>
        <w:spacing w:before="0" w:after="120" w:line="276" w:lineRule="auto"/>
        <w:ind w:left="720" w:hanging="360"/>
        <w:jc w:val="both"/>
        <w:textAlignment w:val="auto"/>
        <w:rPr>
          <w:rFonts w:ascii="Verdana" w:hAnsi="Verdana" w:cs="Calibri"/>
          <w:sz w:val="20"/>
          <w:szCs w:val="20"/>
          <w:lang w:val="eu-ES"/>
        </w:rPr>
      </w:pPr>
      <w:r w:rsidRPr="00374A0D">
        <w:rPr>
          <w:rFonts w:ascii="Verdana" w:hAnsi="Verdana"/>
          <w:sz w:val="20"/>
          <w:szCs w:val="20"/>
          <w:lang w:val="eu-ES"/>
        </w:rPr>
        <w:t>Interneteko nabigatzaile nagusi</w:t>
      </w:r>
      <w:r w:rsidR="00221580" w:rsidRPr="00374A0D">
        <w:rPr>
          <w:rFonts w:ascii="Verdana" w:hAnsi="Verdana"/>
          <w:sz w:val="20"/>
          <w:szCs w:val="20"/>
          <w:lang w:val="eu-ES"/>
        </w:rPr>
        <w:t>etan</w:t>
      </w:r>
      <w:r w:rsidRPr="00374A0D">
        <w:rPr>
          <w:rFonts w:ascii="Verdana" w:hAnsi="Verdana"/>
          <w:sz w:val="20"/>
          <w:szCs w:val="20"/>
          <w:lang w:val="eu-ES"/>
        </w:rPr>
        <w:t xml:space="preserve"> behar bezala ikusteko aukera emango du: Internet Explorer, Mozilla Firefox eta Google Chrome</w:t>
      </w:r>
    </w:p>
    <w:p w14:paraId="1BC72F7C" w14:textId="509E9DB6" w:rsidR="00515E6F" w:rsidRPr="00374A0D" w:rsidRDefault="00515E6F" w:rsidP="001140C4">
      <w:pPr>
        <w:pStyle w:val="parrafo"/>
        <w:numPr>
          <w:ilvl w:val="0"/>
          <w:numId w:val="1"/>
        </w:numPr>
        <w:suppressAutoHyphens w:val="0"/>
        <w:autoSpaceDN/>
        <w:spacing w:before="0" w:after="120" w:line="276" w:lineRule="auto"/>
        <w:ind w:left="720" w:hanging="360"/>
        <w:jc w:val="both"/>
        <w:textAlignment w:val="auto"/>
        <w:rPr>
          <w:rFonts w:ascii="Verdana" w:hAnsi="Verdana" w:cs="Calibri"/>
          <w:sz w:val="20"/>
          <w:szCs w:val="20"/>
          <w:lang w:val="eu-ES"/>
        </w:rPr>
      </w:pPr>
      <w:r w:rsidRPr="00374A0D">
        <w:rPr>
          <w:rFonts w:ascii="Verdana" w:hAnsi="Verdana"/>
          <w:sz w:val="20"/>
          <w:szCs w:val="20"/>
          <w:lang w:val="eu-ES"/>
        </w:rPr>
        <w:t>Hainbat datu-base</w:t>
      </w:r>
      <w:r w:rsidR="00221580" w:rsidRPr="00374A0D">
        <w:rPr>
          <w:rFonts w:ascii="Verdana" w:hAnsi="Verdana"/>
          <w:sz w:val="20"/>
          <w:szCs w:val="20"/>
          <w:lang w:val="eu-ES"/>
        </w:rPr>
        <w:t>rentzat baliagarri izango da.</w:t>
      </w:r>
      <w:r w:rsidRPr="00374A0D">
        <w:rPr>
          <w:rFonts w:ascii="Verdana" w:hAnsi="Verdana"/>
          <w:sz w:val="20"/>
          <w:szCs w:val="20"/>
          <w:lang w:val="eu-ES"/>
        </w:rPr>
        <w:t xml:space="preserve">(SQL Server, Oracle, </w:t>
      </w:r>
      <w:proofErr w:type="spellStart"/>
      <w:r w:rsidRPr="00374A0D">
        <w:rPr>
          <w:rFonts w:ascii="Verdana" w:hAnsi="Verdana"/>
          <w:sz w:val="20"/>
          <w:szCs w:val="20"/>
          <w:lang w:val="eu-ES"/>
        </w:rPr>
        <w:t>PostgreSQL</w:t>
      </w:r>
      <w:proofErr w:type="spellEnd"/>
      <w:r w:rsidRPr="00374A0D">
        <w:rPr>
          <w:rFonts w:ascii="Verdana" w:hAnsi="Verdana"/>
          <w:sz w:val="20"/>
          <w:szCs w:val="20"/>
          <w:lang w:val="eu-ES"/>
        </w:rPr>
        <w:t xml:space="preserve"> eta </w:t>
      </w:r>
      <w:proofErr w:type="spellStart"/>
      <w:r w:rsidRPr="00374A0D">
        <w:rPr>
          <w:rFonts w:ascii="Verdana" w:hAnsi="Verdana"/>
          <w:sz w:val="20"/>
          <w:szCs w:val="20"/>
          <w:lang w:val="eu-ES"/>
        </w:rPr>
        <w:t>MySQL</w:t>
      </w:r>
      <w:proofErr w:type="spellEnd"/>
      <w:r w:rsidRPr="00374A0D">
        <w:rPr>
          <w:rFonts w:ascii="Verdana" w:hAnsi="Verdana"/>
          <w:sz w:val="20"/>
          <w:szCs w:val="20"/>
          <w:lang w:val="eu-ES"/>
        </w:rPr>
        <w:t>)</w:t>
      </w:r>
    </w:p>
    <w:p w14:paraId="43757333" w14:textId="3D4939A9" w:rsidR="00515E6F" w:rsidRPr="00374A0D" w:rsidRDefault="00515E6F" w:rsidP="001140C4">
      <w:pPr>
        <w:pStyle w:val="parrafo"/>
        <w:numPr>
          <w:ilvl w:val="0"/>
          <w:numId w:val="1"/>
        </w:numPr>
        <w:suppressAutoHyphens w:val="0"/>
        <w:autoSpaceDN/>
        <w:spacing w:before="0" w:after="120" w:line="276" w:lineRule="auto"/>
        <w:ind w:left="720" w:hanging="360"/>
        <w:jc w:val="both"/>
        <w:textAlignment w:val="auto"/>
        <w:rPr>
          <w:rFonts w:ascii="Verdana" w:hAnsi="Verdana" w:cs="Calibri"/>
          <w:sz w:val="20"/>
          <w:szCs w:val="20"/>
          <w:lang w:val="eu-ES"/>
        </w:rPr>
      </w:pPr>
      <w:r w:rsidRPr="00374A0D">
        <w:rPr>
          <w:rFonts w:ascii="Verdana" w:hAnsi="Verdana" w:cs="Calibri"/>
          <w:sz w:val="20"/>
          <w:szCs w:val="20"/>
          <w:lang w:val="eu-ES"/>
        </w:rPr>
        <w:t>Hainbat sistema eragile</w:t>
      </w:r>
      <w:r w:rsidR="00221580" w:rsidRPr="00374A0D">
        <w:rPr>
          <w:rFonts w:ascii="Verdana" w:hAnsi="Verdana" w:cs="Calibri"/>
          <w:sz w:val="20"/>
          <w:szCs w:val="20"/>
          <w:lang w:val="eu-ES"/>
        </w:rPr>
        <w:t xml:space="preserve">rekin lan egin ahalko da </w:t>
      </w:r>
      <w:r w:rsidRPr="00374A0D">
        <w:rPr>
          <w:rFonts w:ascii="Verdana" w:hAnsi="Verdana" w:cs="Calibri"/>
          <w:sz w:val="20"/>
          <w:szCs w:val="20"/>
          <w:lang w:val="eu-ES"/>
        </w:rPr>
        <w:t>(Linux monoarekin, Windows 2003 Server edo goragokoa).</w:t>
      </w:r>
    </w:p>
    <w:p w14:paraId="0BD14C7D" w14:textId="051D51D0" w:rsidR="007B018C" w:rsidRPr="00374A0D" w:rsidRDefault="00515E6F" w:rsidP="001140C4">
      <w:pPr>
        <w:pStyle w:val="parrafo"/>
        <w:numPr>
          <w:ilvl w:val="0"/>
          <w:numId w:val="1"/>
        </w:numPr>
        <w:suppressAutoHyphens w:val="0"/>
        <w:autoSpaceDN/>
        <w:spacing w:before="0" w:after="120" w:line="276" w:lineRule="auto"/>
        <w:ind w:left="720" w:hanging="360"/>
        <w:jc w:val="both"/>
        <w:textAlignment w:val="auto"/>
        <w:rPr>
          <w:rFonts w:ascii="Verdana" w:hAnsi="Verdana" w:cs="Calibri"/>
          <w:sz w:val="20"/>
          <w:szCs w:val="20"/>
          <w:lang w:val="eu-ES"/>
        </w:rPr>
      </w:pPr>
      <w:r w:rsidRPr="00374A0D">
        <w:rPr>
          <w:rFonts w:ascii="Verdana" w:hAnsi="Verdana" w:cs="Calibri"/>
          <w:sz w:val="20"/>
          <w:szCs w:val="20"/>
          <w:lang w:val="eu-ES"/>
        </w:rPr>
        <w:t>Benetako lan-beharretara egokituta egongo da, eta ez du softwarearen eta hardwarearen instalazio osagarrir</w:t>
      </w:r>
      <w:r w:rsidR="00221580" w:rsidRPr="00374A0D">
        <w:rPr>
          <w:rFonts w:ascii="Verdana" w:hAnsi="Verdana" w:cs="Calibri"/>
          <w:sz w:val="20"/>
          <w:szCs w:val="20"/>
          <w:lang w:val="eu-ES"/>
        </w:rPr>
        <w:t>en</w:t>
      </w:r>
      <w:r w:rsidRPr="00374A0D">
        <w:rPr>
          <w:rFonts w:ascii="Verdana" w:hAnsi="Verdana" w:cs="Calibri"/>
          <w:sz w:val="20"/>
          <w:szCs w:val="20"/>
          <w:lang w:val="eu-ES"/>
        </w:rPr>
        <w:t xml:space="preserve"> beharrik izango, une oro lan operatibo arina erraztuz</w:t>
      </w:r>
      <w:r w:rsidR="007B018C" w:rsidRPr="00374A0D">
        <w:rPr>
          <w:rFonts w:ascii="Verdana" w:hAnsi="Verdana" w:cs="Calibri"/>
          <w:sz w:val="20"/>
          <w:szCs w:val="20"/>
          <w:lang w:val="eu-ES"/>
        </w:rPr>
        <w:t>.</w:t>
      </w:r>
    </w:p>
    <w:p w14:paraId="209DB54B" w14:textId="26232CC9" w:rsidR="008E7DC7" w:rsidRPr="00374A0D" w:rsidRDefault="00515E6F" w:rsidP="00414D12">
      <w:pPr>
        <w:pStyle w:val="parrafo"/>
        <w:numPr>
          <w:ilvl w:val="0"/>
          <w:numId w:val="1"/>
        </w:numPr>
        <w:suppressAutoHyphens w:val="0"/>
        <w:autoSpaceDN/>
        <w:spacing w:before="0" w:after="120" w:line="276" w:lineRule="auto"/>
        <w:ind w:left="720" w:hanging="360"/>
        <w:jc w:val="both"/>
        <w:textAlignment w:val="auto"/>
        <w:rPr>
          <w:rFonts w:ascii="Verdana" w:hAnsi="Verdana" w:cs="Calibri"/>
          <w:sz w:val="12"/>
          <w:szCs w:val="20"/>
          <w:lang w:val="eu-ES"/>
        </w:rPr>
      </w:pPr>
      <w:bookmarkStart w:id="8" w:name="_Hlk113961905"/>
      <w:r w:rsidRPr="00374A0D">
        <w:rPr>
          <w:rFonts w:ascii="Verdana" w:hAnsi="Verdana"/>
          <w:sz w:val="20"/>
          <w:szCs w:val="20"/>
          <w:lang w:val="eu-ES"/>
        </w:rPr>
        <w:t>Plataforma horrek modulu estatistiko bat izan beharko du, prestakuntza-eskaintzaren kontrola eta jarraipena egiteko eta aktak egiteko</w:t>
      </w:r>
      <w:r w:rsidR="007B018C" w:rsidRPr="00374A0D">
        <w:rPr>
          <w:rFonts w:ascii="Verdana" w:hAnsi="Verdana" w:cs="Calibri"/>
          <w:sz w:val="20"/>
          <w:szCs w:val="20"/>
          <w:lang w:val="eu-ES"/>
        </w:rPr>
        <w:t>.</w:t>
      </w:r>
      <w:r w:rsidR="00221580" w:rsidRPr="00374A0D">
        <w:rPr>
          <w:rFonts w:ascii="Verdana" w:hAnsi="Verdana" w:cs="Calibri"/>
          <w:sz w:val="20"/>
          <w:szCs w:val="20"/>
          <w:lang w:val="eu-ES"/>
        </w:rPr>
        <w:t xml:space="preserve"> </w:t>
      </w:r>
      <w:bookmarkEnd w:id="8"/>
    </w:p>
    <w:p w14:paraId="5D40C9B3" w14:textId="77777777" w:rsidR="00B91155" w:rsidRPr="00374A0D" w:rsidRDefault="002C5531" w:rsidP="00B91155">
      <w:pPr>
        <w:pStyle w:val="parrafo"/>
        <w:spacing w:after="120" w:line="276" w:lineRule="auto"/>
        <w:jc w:val="both"/>
        <w:rPr>
          <w:rFonts w:ascii="Verdana" w:hAnsi="Verdana" w:cs="Calibri"/>
          <w:b/>
          <w:sz w:val="20"/>
          <w:szCs w:val="20"/>
          <w:lang w:val="eu-ES"/>
        </w:rPr>
      </w:pPr>
      <w:r w:rsidRPr="00374A0D">
        <w:rPr>
          <w:rFonts w:ascii="Verdana" w:hAnsi="Verdana" w:cs="Calibri"/>
          <w:b/>
          <w:sz w:val="20"/>
          <w:szCs w:val="20"/>
          <w:lang w:val="eu-ES"/>
        </w:rPr>
        <w:t>4. IKASTAROEN HARTZAILEAK</w:t>
      </w:r>
    </w:p>
    <w:p w14:paraId="1986AE7F" w14:textId="77777777" w:rsidR="00B91155" w:rsidRPr="00374A0D" w:rsidRDefault="00B91155" w:rsidP="00B91155">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Haurreskolak Partzuergoko haur</w:t>
      </w:r>
      <w:r w:rsidR="002C5531" w:rsidRPr="00374A0D">
        <w:rPr>
          <w:rFonts w:ascii="Verdana" w:hAnsi="Verdana" w:cs="Calibri"/>
          <w:color w:val="auto"/>
          <w:sz w:val="20"/>
          <w:szCs w:val="20"/>
          <w:lang w:val="eu-ES"/>
        </w:rPr>
        <w:t>r</w:t>
      </w:r>
      <w:r w:rsidRPr="00374A0D">
        <w:rPr>
          <w:rFonts w:ascii="Verdana" w:hAnsi="Verdana" w:cs="Calibri"/>
          <w:color w:val="auto"/>
          <w:sz w:val="20"/>
          <w:szCs w:val="20"/>
          <w:lang w:val="eu-ES"/>
        </w:rPr>
        <w:t>eskolen sareko zentroetan lan egiten duten jarduneko hez</w:t>
      </w:r>
      <w:r w:rsidR="002C5531" w:rsidRPr="00374A0D">
        <w:rPr>
          <w:rFonts w:ascii="Verdana" w:hAnsi="Verdana" w:cs="Calibri"/>
          <w:color w:val="auto"/>
          <w:sz w:val="20"/>
          <w:szCs w:val="20"/>
          <w:lang w:val="eu-ES"/>
        </w:rPr>
        <w:t>itzai</w:t>
      </w:r>
      <w:r w:rsidRPr="00374A0D">
        <w:rPr>
          <w:rFonts w:ascii="Verdana" w:hAnsi="Verdana" w:cs="Calibri"/>
          <w:color w:val="auto"/>
          <w:sz w:val="20"/>
          <w:szCs w:val="20"/>
          <w:lang w:val="eu-ES"/>
        </w:rPr>
        <w:t>leak izango dira ikastaroen hartzaileak.</w:t>
      </w:r>
    </w:p>
    <w:p w14:paraId="4890805D" w14:textId="77777777" w:rsidR="000F33A2" w:rsidRPr="00374A0D" w:rsidRDefault="000F33A2" w:rsidP="00A51603">
      <w:pPr>
        <w:pStyle w:val="Default"/>
        <w:spacing w:after="120" w:line="276" w:lineRule="auto"/>
        <w:rPr>
          <w:rFonts w:ascii="Verdana" w:hAnsi="Verdana" w:cs="Calibri"/>
          <w:b/>
          <w:bCs/>
          <w:color w:val="auto"/>
          <w:sz w:val="12"/>
          <w:szCs w:val="20"/>
          <w:lang w:val="eu-ES"/>
        </w:rPr>
      </w:pPr>
    </w:p>
    <w:p w14:paraId="7A287D18" w14:textId="7850A32A" w:rsidR="002722DF" w:rsidRPr="00374A0D" w:rsidRDefault="002722DF" w:rsidP="00A51603">
      <w:pPr>
        <w:pStyle w:val="Default"/>
        <w:spacing w:after="120" w:line="276" w:lineRule="auto"/>
        <w:rPr>
          <w:rFonts w:ascii="Verdana" w:hAnsi="Verdana" w:cs="Calibri"/>
          <w:b/>
          <w:bCs/>
          <w:color w:val="auto"/>
          <w:sz w:val="20"/>
          <w:szCs w:val="20"/>
          <w:lang w:val="eu-ES"/>
        </w:rPr>
      </w:pPr>
      <w:r w:rsidRPr="00374A0D">
        <w:rPr>
          <w:rFonts w:ascii="Verdana" w:hAnsi="Verdana" w:cs="Calibri"/>
          <w:b/>
          <w:bCs/>
          <w:color w:val="auto"/>
          <w:sz w:val="20"/>
          <w:szCs w:val="20"/>
          <w:lang w:val="eu-ES"/>
        </w:rPr>
        <w:t xml:space="preserve">5. </w:t>
      </w:r>
      <w:r w:rsidR="005C4743" w:rsidRPr="00374A0D">
        <w:rPr>
          <w:rFonts w:ascii="Verdana" w:hAnsi="Verdana" w:cs="Calibri"/>
          <w:b/>
          <w:bCs/>
          <w:color w:val="auto"/>
          <w:sz w:val="20"/>
          <w:szCs w:val="20"/>
          <w:lang w:val="eu-ES"/>
        </w:rPr>
        <w:t>PRESTAKUNTZA ESKAINTZA ANTOLATZEA</w:t>
      </w:r>
    </w:p>
    <w:p w14:paraId="7E540BCF" w14:textId="77777777" w:rsidR="005C4743" w:rsidRPr="00374A0D" w:rsidRDefault="00BA69D6" w:rsidP="005C4743">
      <w:pPr>
        <w:pStyle w:val="Default"/>
        <w:spacing w:after="120" w:line="276" w:lineRule="auto"/>
        <w:jc w:val="both"/>
        <w:rPr>
          <w:rFonts w:ascii="Verdana" w:hAnsi="Verdana" w:cs="Calibri"/>
          <w:color w:val="auto"/>
          <w:sz w:val="20"/>
          <w:szCs w:val="20"/>
          <w:lang w:val="eu-ES"/>
        </w:rPr>
      </w:pPr>
      <w:r w:rsidRPr="00374A0D">
        <w:rPr>
          <w:rFonts w:ascii="Verdana" w:hAnsi="Verdana"/>
          <w:color w:val="auto"/>
          <w:sz w:val="20"/>
          <w:szCs w:val="20"/>
          <w:lang w:val="eu-ES"/>
        </w:rPr>
        <w:t xml:space="preserve">5.1. Kontratuan jasotako prestakuntza-eskaintza, bere osotasunean, Haurreskolak Partzuergoko </w:t>
      </w:r>
      <w:r w:rsidR="005C4743" w:rsidRPr="00374A0D">
        <w:rPr>
          <w:rFonts w:ascii="Verdana" w:hAnsi="Verdana"/>
          <w:color w:val="auto"/>
          <w:sz w:val="20"/>
          <w:szCs w:val="20"/>
          <w:lang w:val="eu-ES"/>
        </w:rPr>
        <w:t>Formazioa</w:t>
      </w:r>
      <w:r w:rsidRPr="00374A0D">
        <w:rPr>
          <w:rFonts w:ascii="Verdana" w:hAnsi="Verdana"/>
          <w:color w:val="auto"/>
          <w:sz w:val="20"/>
          <w:szCs w:val="20"/>
          <w:lang w:val="eu-ES"/>
        </w:rPr>
        <w:t xml:space="preserve"> eta Hezkuntza Laguntza Zerbitzuari dagokio antolatzea. Prestakuntza-eskaintzaren antolaketaren barruan sartzen da</w:t>
      </w:r>
      <w:r w:rsidR="005C4743" w:rsidRPr="00374A0D">
        <w:rPr>
          <w:rFonts w:ascii="Verdana" w:hAnsi="Verdana"/>
          <w:color w:val="auto"/>
          <w:sz w:val="20"/>
          <w:szCs w:val="20"/>
          <w:lang w:val="eu-ES"/>
        </w:rPr>
        <w:t xml:space="preserve">: </w:t>
      </w:r>
      <w:r w:rsidRPr="00374A0D">
        <w:rPr>
          <w:rFonts w:ascii="Verdana" w:hAnsi="Verdana"/>
          <w:color w:val="auto"/>
          <w:sz w:val="20"/>
          <w:szCs w:val="20"/>
          <w:lang w:val="eu-ES"/>
        </w:rPr>
        <w:t>deialdia</w:t>
      </w:r>
      <w:r w:rsidR="005C4743" w:rsidRPr="00374A0D">
        <w:rPr>
          <w:rFonts w:ascii="Verdana" w:hAnsi="Verdana"/>
          <w:color w:val="auto"/>
          <w:sz w:val="20"/>
          <w:szCs w:val="20"/>
          <w:lang w:val="eu-ES"/>
        </w:rPr>
        <w:t>/</w:t>
      </w:r>
      <w:r w:rsidRPr="00374A0D">
        <w:rPr>
          <w:rFonts w:ascii="Verdana" w:hAnsi="Verdana"/>
          <w:color w:val="auto"/>
          <w:sz w:val="20"/>
          <w:szCs w:val="20"/>
          <w:lang w:val="eu-ES"/>
        </w:rPr>
        <w:t>k egitea, matrikulazio-epeak finkatzea, onartuen zerrenda egitea, jardueren jarraipena egitea, jarduera bakoitzaren aktak sortzea eta Eusko Jaurlaritzako Hezkuntza Sailari bidaltzea, dagozkion ziurtagiriak egin ditzan.</w:t>
      </w:r>
    </w:p>
    <w:p w14:paraId="7955FB68" w14:textId="77777777" w:rsidR="003362E0" w:rsidRPr="00374A0D" w:rsidRDefault="00B91155" w:rsidP="003362E0">
      <w:pPr>
        <w:pStyle w:val="Default"/>
        <w:spacing w:after="120" w:line="276" w:lineRule="auto"/>
        <w:jc w:val="both"/>
        <w:rPr>
          <w:rFonts w:ascii="Verdana" w:hAnsi="Verdana" w:cs="Calibri"/>
          <w:color w:val="auto"/>
          <w:sz w:val="20"/>
          <w:szCs w:val="20"/>
          <w:lang w:val="eu-ES"/>
        </w:rPr>
      </w:pPr>
      <w:r w:rsidRPr="00374A0D">
        <w:rPr>
          <w:rFonts w:ascii="Verdana" w:hAnsi="Verdana"/>
          <w:color w:val="auto"/>
          <w:sz w:val="20"/>
          <w:szCs w:val="20"/>
          <w:lang w:val="eu-ES"/>
        </w:rPr>
        <w:t xml:space="preserve">5.2. Haurreskolak Partzuergoko </w:t>
      </w:r>
      <w:r w:rsidR="005C4743" w:rsidRPr="00374A0D">
        <w:rPr>
          <w:rFonts w:ascii="Verdana" w:hAnsi="Verdana"/>
          <w:color w:val="auto"/>
          <w:sz w:val="20"/>
          <w:szCs w:val="20"/>
          <w:lang w:val="eu-ES"/>
        </w:rPr>
        <w:t>Formazioa</w:t>
      </w:r>
      <w:r w:rsidRPr="00374A0D">
        <w:rPr>
          <w:rFonts w:ascii="Verdana" w:hAnsi="Verdana"/>
          <w:color w:val="auto"/>
          <w:sz w:val="20"/>
          <w:szCs w:val="20"/>
          <w:lang w:val="eu-ES"/>
        </w:rPr>
        <w:t xml:space="preserve"> eta Hezkuntza Laguntza Zerbitzuak ezartzen duen prestakuntza-eskaintzaren antolaketari jarraitu beharko diote enpresa edo erakunde esleipendunek, Partzuergoak prestakuntza-jardueren antolaketa- eta kudeaketa-irizpideei dagokienez zehazten dituen jarraibideak zintzo betez.</w:t>
      </w:r>
    </w:p>
    <w:p w14:paraId="729AC4AE" w14:textId="77777777" w:rsidR="00BC4D01" w:rsidRPr="00374A0D" w:rsidRDefault="00BC4D01" w:rsidP="003362E0">
      <w:pPr>
        <w:pStyle w:val="Default"/>
        <w:spacing w:after="120" w:line="276" w:lineRule="auto"/>
        <w:jc w:val="both"/>
        <w:rPr>
          <w:rFonts w:ascii="Verdana" w:hAnsi="Verdana" w:cs="Calibri"/>
          <w:color w:val="auto"/>
          <w:sz w:val="10"/>
          <w:szCs w:val="20"/>
          <w:lang w:val="eu-ES"/>
        </w:rPr>
      </w:pPr>
    </w:p>
    <w:p w14:paraId="729C7C12" w14:textId="77777777" w:rsidR="000F33A2" w:rsidRPr="00374A0D" w:rsidRDefault="009A517D" w:rsidP="000F33A2">
      <w:pPr>
        <w:pStyle w:val="Default"/>
        <w:spacing w:after="120" w:line="276" w:lineRule="auto"/>
        <w:rPr>
          <w:rFonts w:ascii="Verdana" w:hAnsi="Verdana" w:cs="Calibri"/>
          <w:b/>
          <w:color w:val="auto"/>
          <w:sz w:val="20"/>
          <w:szCs w:val="20"/>
          <w:lang w:val="eu-ES"/>
        </w:rPr>
      </w:pPr>
      <w:r w:rsidRPr="00374A0D">
        <w:rPr>
          <w:rFonts w:ascii="Verdana" w:hAnsi="Verdana" w:cs="Calibri"/>
          <w:b/>
          <w:bCs/>
          <w:color w:val="auto"/>
          <w:sz w:val="20"/>
          <w:szCs w:val="20"/>
          <w:lang w:val="eu-ES"/>
        </w:rPr>
        <w:t xml:space="preserve">6. </w:t>
      </w:r>
      <w:r w:rsidR="003362E0" w:rsidRPr="00374A0D">
        <w:rPr>
          <w:rFonts w:ascii="Verdana" w:hAnsi="Verdana" w:cs="Calibri"/>
          <w:b/>
          <w:color w:val="auto"/>
          <w:sz w:val="20"/>
          <w:szCs w:val="20"/>
          <w:lang w:val="eu-ES"/>
        </w:rPr>
        <w:t xml:space="preserve">AURKEZTU BEHARREKO </w:t>
      </w:r>
      <w:bookmarkStart w:id="9" w:name="_Hlk113961923"/>
      <w:r w:rsidR="003362E0" w:rsidRPr="00374A0D">
        <w:rPr>
          <w:rFonts w:ascii="Verdana" w:hAnsi="Verdana" w:cs="Calibri"/>
          <w:b/>
          <w:color w:val="auto"/>
          <w:sz w:val="20"/>
          <w:szCs w:val="20"/>
          <w:lang w:val="eu-ES"/>
        </w:rPr>
        <w:t>PRESTAKUNTZA</w:t>
      </w:r>
      <w:r w:rsidR="00BC4D01" w:rsidRPr="00374A0D">
        <w:rPr>
          <w:rFonts w:ascii="Verdana" w:hAnsi="Verdana" w:cs="Calibri"/>
          <w:b/>
          <w:color w:val="auto"/>
          <w:sz w:val="20"/>
          <w:szCs w:val="20"/>
          <w:lang w:val="eu-ES"/>
        </w:rPr>
        <w:t>-</w:t>
      </w:r>
      <w:r w:rsidR="003362E0" w:rsidRPr="00374A0D">
        <w:rPr>
          <w:rFonts w:ascii="Verdana" w:hAnsi="Verdana" w:cs="Calibri"/>
          <w:b/>
          <w:color w:val="auto"/>
          <w:sz w:val="20"/>
          <w:szCs w:val="20"/>
          <w:lang w:val="eu-ES"/>
        </w:rPr>
        <w:t>PLAN TEKNIKOA</w:t>
      </w:r>
      <w:bookmarkEnd w:id="9"/>
    </w:p>
    <w:p w14:paraId="5D9F80E6" w14:textId="1637C8EC" w:rsidR="008B6B2C" w:rsidRPr="00374A0D" w:rsidRDefault="003362E0" w:rsidP="004A685A">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 xml:space="preserve">Prozedura publiko honetara aurkezten diren enpresek edo erakundeek </w:t>
      </w:r>
      <w:r w:rsidR="000F33A2" w:rsidRPr="00374A0D">
        <w:rPr>
          <w:rFonts w:ascii="Verdana" w:hAnsi="Verdana" w:cs="Calibri"/>
          <w:color w:val="auto"/>
          <w:sz w:val="20"/>
          <w:szCs w:val="20"/>
          <w:lang w:val="eu-ES"/>
        </w:rPr>
        <w:t xml:space="preserve">beren eskaintzan, aurkezten diren lote bakoitzeko </w:t>
      </w:r>
      <w:r w:rsidR="00F611AE" w:rsidRPr="00374A0D">
        <w:rPr>
          <w:rFonts w:ascii="Verdana" w:hAnsi="Verdana" w:cs="Calibri"/>
          <w:color w:val="auto"/>
          <w:sz w:val="20"/>
          <w:szCs w:val="20"/>
          <w:lang w:val="eu-ES"/>
        </w:rPr>
        <w:t>P</w:t>
      </w:r>
      <w:r w:rsidRPr="00374A0D">
        <w:rPr>
          <w:rFonts w:ascii="Verdana" w:hAnsi="Verdana" w:cs="Calibri"/>
          <w:color w:val="auto"/>
          <w:sz w:val="20"/>
          <w:szCs w:val="20"/>
          <w:lang w:val="eu-ES"/>
        </w:rPr>
        <w:t>restakuntza-</w:t>
      </w:r>
      <w:r w:rsidR="00F611AE" w:rsidRPr="00374A0D">
        <w:rPr>
          <w:rFonts w:ascii="Verdana" w:hAnsi="Verdana" w:cs="Calibri"/>
          <w:color w:val="auto"/>
          <w:sz w:val="20"/>
          <w:szCs w:val="20"/>
          <w:lang w:val="eu-ES"/>
        </w:rPr>
        <w:t>P</w:t>
      </w:r>
      <w:r w:rsidRPr="00374A0D">
        <w:rPr>
          <w:rFonts w:ascii="Verdana" w:hAnsi="Verdana" w:cs="Calibri"/>
          <w:color w:val="auto"/>
          <w:sz w:val="20"/>
          <w:szCs w:val="20"/>
          <w:lang w:val="eu-ES"/>
        </w:rPr>
        <w:t xml:space="preserve">lan </w:t>
      </w:r>
      <w:r w:rsidR="00F611AE" w:rsidRPr="00374A0D">
        <w:rPr>
          <w:rFonts w:ascii="Verdana" w:hAnsi="Verdana" w:cs="Calibri"/>
          <w:color w:val="auto"/>
          <w:sz w:val="20"/>
          <w:szCs w:val="20"/>
          <w:lang w:val="eu-ES"/>
        </w:rPr>
        <w:t>T</w:t>
      </w:r>
      <w:r w:rsidRPr="00374A0D">
        <w:rPr>
          <w:rFonts w:ascii="Verdana" w:hAnsi="Verdana" w:cs="Calibri"/>
          <w:color w:val="auto"/>
          <w:sz w:val="20"/>
          <w:szCs w:val="20"/>
          <w:lang w:val="eu-ES"/>
        </w:rPr>
        <w:t>eknikoaren proposamen</w:t>
      </w:r>
      <w:r w:rsidR="000F33A2" w:rsidRPr="00374A0D">
        <w:rPr>
          <w:rFonts w:ascii="Verdana" w:hAnsi="Verdana" w:cs="Calibri"/>
          <w:color w:val="auto"/>
          <w:sz w:val="20"/>
          <w:szCs w:val="20"/>
          <w:lang w:val="eu-ES"/>
        </w:rPr>
        <w:t>a</w:t>
      </w:r>
      <w:r w:rsidRPr="00374A0D">
        <w:rPr>
          <w:rFonts w:ascii="Verdana" w:hAnsi="Verdana" w:cs="Calibri"/>
          <w:color w:val="auto"/>
          <w:sz w:val="20"/>
          <w:szCs w:val="20"/>
          <w:lang w:val="eu-ES"/>
        </w:rPr>
        <w:t xml:space="preserve"> garatu beharko dute</w:t>
      </w:r>
      <w:r w:rsidR="008B6B2C" w:rsidRPr="00374A0D">
        <w:rPr>
          <w:rFonts w:ascii="Verdana" w:hAnsi="Verdana" w:cs="Calibri"/>
          <w:color w:val="auto"/>
          <w:sz w:val="20"/>
          <w:szCs w:val="20"/>
          <w:lang w:val="eu-ES"/>
        </w:rPr>
        <w:t>. Plana</w:t>
      </w:r>
      <w:r w:rsidR="004A685A" w:rsidRPr="00374A0D">
        <w:rPr>
          <w:rFonts w:ascii="Verdana" w:hAnsi="Verdana" w:cs="Calibri"/>
          <w:color w:val="auto"/>
          <w:sz w:val="20"/>
          <w:szCs w:val="20"/>
          <w:lang w:val="eu-ES"/>
        </w:rPr>
        <w:t>k</w:t>
      </w:r>
      <w:r w:rsidR="008B6B2C" w:rsidRPr="00374A0D">
        <w:rPr>
          <w:rFonts w:ascii="Verdana" w:hAnsi="Verdana" w:cs="Calibri"/>
          <w:color w:val="auto"/>
          <w:sz w:val="20"/>
          <w:szCs w:val="20"/>
          <w:lang w:val="eu-ES"/>
        </w:rPr>
        <w:t xml:space="preserve"> honako hauek jaso behar ditu:</w:t>
      </w:r>
    </w:p>
    <w:p w14:paraId="58C9638B" w14:textId="3593A85E" w:rsidR="006A44EC" w:rsidRPr="00374A0D" w:rsidRDefault="006A44EC" w:rsidP="001140C4">
      <w:pPr>
        <w:pStyle w:val="Prrafodelista"/>
        <w:numPr>
          <w:ilvl w:val="0"/>
          <w:numId w:val="14"/>
        </w:numPr>
        <w:jc w:val="both"/>
        <w:rPr>
          <w:rFonts w:ascii="Verdana" w:hAnsi="Verdana" w:cs="Calibri"/>
          <w:sz w:val="20"/>
          <w:szCs w:val="20"/>
          <w:lang w:val="eu-ES"/>
        </w:rPr>
      </w:pPr>
      <w:bookmarkStart w:id="10" w:name="_Hlk113961944"/>
      <w:r w:rsidRPr="00374A0D">
        <w:rPr>
          <w:rFonts w:ascii="Verdana" w:hAnsi="Verdana" w:cs="Calibri"/>
          <w:sz w:val="20"/>
          <w:szCs w:val="20"/>
          <w:lang w:val="eu-ES"/>
        </w:rPr>
        <w:t>Prestakuntza-ekintzaren proposamenaren edukia</w:t>
      </w:r>
      <w:r w:rsidR="00DA7E5D" w:rsidRPr="00374A0D">
        <w:rPr>
          <w:rFonts w:ascii="Verdana" w:hAnsi="Verdana" w:cs="Calibri"/>
          <w:sz w:val="20"/>
          <w:szCs w:val="20"/>
          <w:lang w:val="eu-ES"/>
        </w:rPr>
        <w:t xml:space="preserve"> </w:t>
      </w:r>
      <w:r w:rsidR="00DA7E5D" w:rsidRPr="00374A0D">
        <w:rPr>
          <w:rFonts w:ascii="Verdana" w:hAnsi="Verdana" w:cstheme="minorHAnsi"/>
          <w:sz w:val="20"/>
          <w:szCs w:val="20"/>
          <w:lang w:val="eu-ES"/>
        </w:rPr>
        <w:t>0-2 urte bitarteko haurrei egokitua</w:t>
      </w:r>
      <w:r w:rsidRPr="00374A0D">
        <w:rPr>
          <w:rFonts w:ascii="Verdana" w:hAnsi="Verdana" w:cs="Calibri"/>
          <w:sz w:val="20"/>
          <w:szCs w:val="20"/>
          <w:lang w:val="eu-ES"/>
        </w:rPr>
        <w:t>, egitura eta metodologia didaktikoa</w:t>
      </w:r>
      <w:r w:rsidR="00414D12" w:rsidRPr="00374A0D">
        <w:rPr>
          <w:rFonts w:ascii="Verdana" w:hAnsi="Verdana" w:cs="Calibri"/>
          <w:sz w:val="20"/>
          <w:szCs w:val="20"/>
          <w:lang w:val="eu-ES"/>
        </w:rPr>
        <w:t>.</w:t>
      </w:r>
      <w:r w:rsidR="00DA7E5D" w:rsidRPr="00374A0D">
        <w:rPr>
          <w:rFonts w:ascii="Verdana" w:hAnsi="Verdana" w:cs="Calibri"/>
          <w:sz w:val="20"/>
          <w:szCs w:val="20"/>
          <w:lang w:val="eu-ES"/>
        </w:rPr>
        <w:t xml:space="preserve"> </w:t>
      </w:r>
    </w:p>
    <w:bookmarkEnd w:id="10"/>
    <w:p w14:paraId="588FF4EC" w14:textId="22AAFDBB" w:rsidR="001C6525" w:rsidRPr="00374A0D" w:rsidRDefault="001C6525" w:rsidP="001140C4">
      <w:pPr>
        <w:pStyle w:val="Prrafodelista"/>
        <w:numPr>
          <w:ilvl w:val="0"/>
          <w:numId w:val="14"/>
        </w:numPr>
        <w:jc w:val="both"/>
        <w:rPr>
          <w:rFonts w:ascii="Verdana" w:hAnsi="Verdana" w:cs="Calibri"/>
          <w:sz w:val="20"/>
          <w:szCs w:val="20"/>
          <w:lang w:val="eu-ES"/>
        </w:rPr>
      </w:pPr>
      <w:r w:rsidRPr="00374A0D">
        <w:rPr>
          <w:rFonts w:ascii="Verdana" w:hAnsi="Verdana" w:cs="Calibri"/>
          <w:sz w:val="20"/>
          <w:szCs w:val="20"/>
          <w:lang w:val="eu-ES"/>
        </w:rPr>
        <w:t xml:space="preserve">Prestakuntza-ekintzak hezitzaileengan eta haurreskolan duen eraginaren ebaluazioa </w:t>
      </w:r>
    </w:p>
    <w:p w14:paraId="5B8FA312" w14:textId="77777777" w:rsidR="00414D12" w:rsidRPr="00374A0D" w:rsidRDefault="00414D12" w:rsidP="001C6525">
      <w:pPr>
        <w:jc w:val="both"/>
        <w:rPr>
          <w:rFonts w:ascii="Verdana" w:hAnsi="Verdana" w:cs="Calibri"/>
          <w:sz w:val="20"/>
          <w:szCs w:val="20"/>
          <w:lang w:val="eu-ES"/>
        </w:rPr>
      </w:pPr>
    </w:p>
    <w:p w14:paraId="4A56B588" w14:textId="77777777" w:rsidR="00414D12" w:rsidRPr="00374A0D" w:rsidRDefault="00414D12" w:rsidP="001C6525">
      <w:pPr>
        <w:jc w:val="both"/>
        <w:rPr>
          <w:rFonts w:ascii="Verdana" w:hAnsi="Verdana" w:cs="Calibri"/>
          <w:sz w:val="20"/>
          <w:szCs w:val="20"/>
          <w:lang w:val="eu-ES"/>
        </w:rPr>
      </w:pPr>
    </w:p>
    <w:p w14:paraId="39C6CA3D" w14:textId="306FC148" w:rsidR="006A44EC" w:rsidRPr="00374A0D" w:rsidRDefault="006A44EC" w:rsidP="001C6525">
      <w:pPr>
        <w:jc w:val="both"/>
        <w:rPr>
          <w:rFonts w:ascii="Verdana" w:hAnsi="Verdana" w:cs="Calibri"/>
          <w:sz w:val="20"/>
          <w:szCs w:val="20"/>
          <w:lang w:val="eu-ES"/>
        </w:rPr>
      </w:pPr>
      <w:r w:rsidRPr="00374A0D">
        <w:rPr>
          <w:rFonts w:ascii="Verdana" w:hAnsi="Verdana" w:cs="Calibri"/>
          <w:sz w:val="20"/>
          <w:szCs w:val="20"/>
          <w:lang w:val="eu-ES"/>
        </w:rPr>
        <w:t>Lote bakoitzerako aurkeztutako Prestakuntza Plan Teknikoaren balorazioa karatulako 25. puntuan ezarritako irizpideen arabera egingo da, eta gehienez 45 puntu lor daitezke.</w:t>
      </w:r>
    </w:p>
    <w:p w14:paraId="3FB47B1E" w14:textId="77777777" w:rsidR="003362E0" w:rsidRPr="00374A0D" w:rsidRDefault="003362E0" w:rsidP="003362E0">
      <w:pPr>
        <w:spacing w:line="276" w:lineRule="auto"/>
        <w:jc w:val="both"/>
        <w:rPr>
          <w:rFonts w:ascii="Verdana" w:hAnsi="Verdana" w:cs="Calibri"/>
          <w:sz w:val="20"/>
          <w:szCs w:val="20"/>
          <w:lang w:val="eu-ES"/>
        </w:rPr>
      </w:pPr>
    </w:p>
    <w:p w14:paraId="5FDFA0EC" w14:textId="77777777" w:rsidR="00B91155" w:rsidRPr="00374A0D" w:rsidRDefault="004C73B4" w:rsidP="00B91155">
      <w:pPr>
        <w:pStyle w:val="Default"/>
        <w:autoSpaceDE w:val="0"/>
        <w:adjustRightInd w:val="0"/>
        <w:spacing w:after="120" w:line="276" w:lineRule="auto"/>
        <w:jc w:val="both"/>
        <w:rPr>
          <w:rFonts w:ascii="Verdana" w:hAnsi="Verdana" w:cs="Calibri"/>
          <w:b/>
          <w:color w:val="auto"/>
          <w:sz w:val="20"/>
          <w:szCs w:val="20"/>
          <w:lang w:val="eu-ES"/>
        </w:rPr>
      </w:pPr>
      <w:r w:rsidRPr="00374A0D">
        <w:rPr>
          <w:rFonts w:ascii="Verdana" w:hAnsi="Verdana" w:cs="Calibri"/>
          <w:b/>
          <w:color w:val="auto"/>
          <w:sz w:val="20"/>
          <w:szCs w:val="20"/>
          <w:lang w:val="eu-ES"/>
        </w:rPr>
        <w:t>7. ENPRESA EDO ERAKUNDE ESLEIPENDUNAREN BETEBEHARRAK</w:t>
      </w:r>
    </w:p>
    <w:p w14:paraId="212D7276" w14:textId="77777777" w:rsidR="00B91155" w:rsidRPr="00374A0D" w:rsidRDefault="00B91155" w:rsidP="00B91155">
      <w:pPr>
        <w:pStyle w:val="Default"/>
        <w:autoSpaceDE w:val="0"/>
        <w:adjustRightInd w:val="0"/>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Enpresa edo erakunde esleipendunek betebehar hauek izango dituzte:</w:t>
      </w:r>
    </w:p>
    <w:p w14:paraId="678CDBB3" w14:textId="77777777" w:rsidR="00B91155" w:rsidRPr="00374A0D" w:rsidRDefault="00B91155" w:rsidP="00B91155">
      <w:pPr>
        <w:pStyle w:val="Default"/>
        <w:autoSpaceDE w:val="0"/>
        <w:adjustRightInd w:val="0"/>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 xml:space="preserve">7.1. Haurreskolak Partzuergoko </w:t>
      </w:r>
      <w:r w:rsidR="004C73B4" w:rsidRPr="00374A0D">
        <w:rPr>
          <w:rFonts w:ascii="Verdana" w:hAnsi="Verdana" w:cs="Calibri"/>
          <w:color w:val="auto"/>
          <w:sz w:val="20"/>
          <w:szCs w:val="20"/>
          <w:lang w:val="eu-ES"/>
        </w:rPr>
        <w:t>Formazioa</w:t>
      </w:r>
      <w:r w:rsidRPr="00374A0D">
        <w:rPr>
          <w:rFonts w:ascii="Verdana" w:hAnsi="Verdana" w:cs="Calibri"/>
          <w:color w:val="auto"/>
          <w:sz w:val="20"/>
          <w:szCs w:val="20"/>
          <w:lang w:val="eu-ES"/>
        </w:rPr>
        <w:t xml:space="preserve"> eta Hezkuntza Laguntza Zerbitzuari prestakuntza-ekintza bakoitzaren ondoriozko administrazio-kudeaketarako behar diren datuak eta dokumentazioa ematea, bai eta hezkuntza-langileen jarraipena eta ebaluazioa egiteko zeregin jakin batzuk egitea ere. Hala, erakundeak honako hauek egin beharko ditu:</w:t>
      </w:r>
    </w:p>
    <w:p w14:paraId="00F655B6" w14:textId="77777777" w:rsidR="001C6525" w:rsidRPr="00374A0D" w:rsidRDefault="00B91155" w:rsidP="001140C4">
      <w:pPr>
        <w:pStyle w:val="Default"/>
        <w:numPr>
          <w:ilvl w:val="0"/>
          <w:numId w:val="3"/>
        </w:numPr>
        <w:autoSpaceDE w:val="0"/>
        <w:adjustRightInd w:val="0"/>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 xml:space="preserve">Onartutako pertsonen bertaratze-kontrola eramatea eta Haurreskolak Partzuergoko </w:t>
      </w:r>
      <w:r w:rsidR="004C73B4" w:rsidRPr="00374A0D">
        <w:rPr>
          <w:rFonts w:ascii="Verdana" w:hAnsi="Verdana" w:cs="Calibri"/>
          <w:color w:val="auto"/>
          <w:sz w:val="20"/>
          <w:szCs w:val="20"/>
          <w:lang w:val="eu-ES"/>
        </w:rPr>
        <w:t>Formazioa</w:t>
      </w:r>
      <w:r w:rsidRPr="00374A0D">
        <w:rPr>
          <w:rFonts w:ascii="Verdana" w:hAnsi="Verdana" w:cs="Calibri"/>
          <w:color w:val="auto"/>
          <w:sz w:val="20"/>
          <w:szCs w:val="20"/>
          <w:lang w:val="eu-ES"/>
        </w:rPr>
        <w:t xml:space="preserve"> eta Hezkuntza Laguntza Zerbitzuari parte-hartzaileen bajen berri ematea, erreserba-zerrenda kudeatze aldera.</w:t>
      </w:r>
    </w:p>
    <w:p w14:paraId="5072B57C" w14:textId="77777777" w:rsidR="008B6B2C" w:rsidRPr="00374A0D" w:rsidRDefault="001C6525" w:rsidP="008B6B2C">
      <w:pPr>
        <w:pStyle w:val="Default"/>
        <w:numPr>
          <w:ilvl w:val="0"/>
          <w:numId w:val="3"/>
        </w:numPr>
        <w:autoSpaceDE w:val="0"/>
        <w:adjustRightInd w:val="0"/>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Parte hartzen duten hezitzaileak gai edo ez-gai kalifikatzea. Ondorio horietarako, erakundeak ezingo du gai jo jardueraren orduen % 80an gutxienez parte hartu ez duen parte-hartzailerik (bertaratze-faltaren % 20a justifikatu egin beharko da), ez eta jardueraren antolaketaren arabera, amaierako memoria edo dagokion proiektu, txosten edo memoriaren entrega partzialak ez baditu egin. Ezin izango da kalifikazioaren ondorengo aldaketarik egin, errorerik edo omisiorik izan ezean, eta, betiere, agiri bidezko justifikazio egokiarekin.</w:t>
      </w:r>
    </w:p>
    <w:p w14:paraId="325DA229" w14:textId="47FB04BE" w:rsidR="008B6B2C" w:rsidRDefault="008B6B2C" w:rsidP="008B6B2C">
      <w:pPr>
        <w:pStyle w:val="Default"/>
        <w:autoSpaceDE w:val="0"/>
        <w:adjustRightInd w:val="0"/>
        <w:spacing w:after="120" w:line="276" w:lineRule="auto"/>
        <w:ind w:left="720"/>
        <w:jc w:val="both"/>
        <w:rPr>
          <w:rFonts w:ascii="Verdana" w:hAnsi="Verdana" w:cs="Calibri"/>
          <w:color w:val="auto"/>
          <w:sz w:val="20"/>
          <w:szCs w:val="20"/>
          <w:lang w:val="eu-ES"/>
        </w:rPr>
      </w:pPr>
      <w:r w:rsidRPr="00374A0D">
        <w:rPr>
          <w:rFonts w:ascii="Verdana" w:hAnsi="Verdana" w:cs="Calibri"/>
          <w:color w:val="auto"/>
          <w:sz w:val="20"/>
          <w:szCs w:val="20"/>
          <w:lang w:val="eu-ES"/>
        </w:rPr>
        <w:t>Bertaratze-kontrola eredu baten bidez egingo da, eta eredu hori enpresa esleipendunari helaraziko zaio. Eredua bete ondoren, Formazio eta Hezkuntza Laguntza Zerbitzura bidaliko da.</w:t>
      </w:r>
    </w:p>
    <w:p w14:paraId="6CEB4384" w14:textId="77777777" w:rsidR="00EA05CE" w:rsidRPr="00FE7223" w:rsidRDefault="00EA05CE" w:rsidP="00EA05CE">
      <w:pPr>
        <w:pStyle w:val="Default"/>
        <w:numPr>
          <w:ilvl w:val="0"/>
          <w:numId w:val="3"/>
        </w:numPr>
        <w:suppressAutoHyphens w:val="0"/>
        <w:autoSpaceDE w:val="0"/>
        <w:adjustRightInd w:val="0"/>
        <w:spacing w:after="120" w:line="276" w:lineRule="auto"/>
        <w:jc w:val="both"/>
        <w:textAlignment w:val="auto"/>
        <w:rPr>
          <w:rFonts w:ascii="Verdana" w:hAnsi="Verdana" w:cs="Calibri"/>
          <w:color w:val="auto"/>
          <w:sz w:val="20"/>
          <w:szCs w:val="20"/>
          <w:lang w:val="eu-ES"/>
        </w:rPr>
      </w:pPr>
      <w:proofErr w:type="spellStart"/>
      <w:r w:rsidRPr="00FE7223">
        <w:rPr>
          <w:rFonts w:ascii="Verdana" w:hAnsi="Verdana" w:cs="Calibri"/>
          <w:color w:val="auto"/>
          <w:sz w:val="20"/>
          <w:szCs w:val="20"/>
        </w:rPr>
        <w:t>Hartzaileek</w:t>
      </w:r>
      <w:proofErr w:type="spellEnd"/>
      <w:r w:rsidRPr="00FE7223">
        <w:rPr>
          <w:rFonts w:ascii="Verdana" w:hAnsi="Verdana" w:cs="Calibri"/>
          <w:color w:val="auto"/>
          <w:sz w:val="20"/>
          <w:szCs w:val="20"/>
        </w:rPr>
        <w:t xml:space="preserve"> </w:t>
      </w:r>
      <w:proofErr w:type="spellStart"/>
      <w:r w:rsidRPr="00FE7223">
        <w:rPr>
          <w:rFonts w:ascii="Verdana" w:hAnsi="Verdana" w:cs="Calibri"/>
          <w:color w:val="auto"/>
          <w:sz w:val="20"/>
          <w:szCs w:val="20"/>
        </w:rPr>
        <w:t>entregatu</w:t>
      </w:r>
      <w:proofErr w:type="spellEnd"/>
      <w:r w:rsidRPr="00FE7223">
        <w:rPr>
          <w:rFonts w:ascii="Verdana" w:hAnsi="Verdana" w:cs="Calibri"/>
          <w:color w:val="auto"/>
          <w:sz w:val="20"/>
          <w:szCs w:val="20"/>
        </w:rPr>
        <w:t xml:space="preserve"> </w:t>
      </w:r>
      <w:proofErr w:type="spellStart"/>
      <w:r w:rsidRPr="00FE7223">
        <w:rPr>
          <w:rFonts w:ascii="Verdana" w:hAnsi="Verdana" w:cs="Calibri"/>
          <w:color w:val="auto"/>
          <w:sz w:val="20"/>
          <w:szCs w:val="20"/>
        </w:rPr>
        <w:t>behar</w:t>
      </w:r>
      <w:proofErr w:type="spellEnd"/>
      <w:r w:rsidRPr="00FE7223">
        <w:rPr>
          <w:rFonts w:ascii="Verdana" w:hAnsi="Verdana" w:cs="Calibri"/>
          <w:color w:val="auto"/>
          <w:sz w:val="20"/>
          <w:szCs w:val="20"/>
        </w:rPr>
        <w:t xml:space="preserve"> </w:t>
      </w:r>
      <w:proofErr w:type="spellStart"/>
      <w:r w:rsidRPr="00FE7223">
        <w:rPr>
          <w:rFonts w:ascii="Verdana" w:hAnsi="Verdana" w:cs="Calibri"/>
          <w:color w:val="auto"/>
          <w:sz w:val="20"/>
          <w:szCs w:val="20"/>
        </w:rPr>
        <w:t>dituzten</w:t>
      </w:r>
      <w:proofErr w:type="spellEnd"/>
      <w:r w:rsidRPr="00FE7223">
        <w:rPr>
          <w:rFonts w:ascii="Verdana" w:hAnsi="Verdana" w:cs="Calibri"/>
          <w:color w:val="auto"/>
          <w:sz w:val="20"/>
          <w:szCs w:val="20"/>
        </w:rPr>
        <w:t xml:space="preserve"> </w:t>
      </w:r>
      <w:proofErr w:type="spellStart"/>
      <w:r w:rsidRPr="00FE7223">
        <w:rPr>
          <w:rFonts w:ascii="Verdana" w:hAnsi="Verdana" w:cs="Calibri"/>
          <w:color w:val="auto"/>
          <w:sz w:val="20"/>
          <w:szCs w:val="20"/>
        </w:rPr>
        <w:t>lanetan</w:t>
      </w:r>
      <w:proofErr w:type="spellEnd"/>
      <w:r w:rsidRPr="00FE7223">
        <w:rPr>
          <w:rFonts w:ascii="Verdana" w:hAnsi="Verdana" w:cs="Calibri"/>
          <w:color w:val="auto"/>
          <w:sz w:val="20"/>
          <w:szCs w:val="20"/>
        </w:rPr>
        <w:t xml:space="preserve"> </w:t>
      </w:r>
      <w:proofErr w:type="spellStart"/>
      <w:r w:rsidRPr="00FE7223">
        <w:rPr>
          <w:rFonts w:ascii="Verdana" w:hAnsi="Verdana" w:cs="Calibri"/>
          <w:color w:val="auto"/>
          <w:sz w:val="20"/>
          <w:szCs w:val="20"/>
        </w:rPr>
        <w:t>plagioak</w:t>
      </w:r>
      <w:proofErr w:type="spellEnd"/>
      <w:r w:rsidRPr="00FE7223">
        <w:rPr>
          <w:rFonts w:ascii="Verdana" w:hAnsi="Verdana" w:cs="Calibri"/>
          <w:color w:val="auto"/>
          <w:sz w:val="20"/>
          <w:szCs w:val="20"/>
        </w:rPr>
        <w:t xml:space="preserve"> eta </w:t>
      </w:r>
      <w:proofErr w:type="spellStart"/>
      <w:r w:rsidRPr="00FE7223">
        <w:rPr>
          <w:rFonts w:ascii="Verdana" w:hAnsi="Verdana" w:cs="Calibri"/>
          <w:color w:val="auto"/>
          <w:sz w:val="20"/>
          <w:szCs w:val="20"/>
        </w:rPr>
        <w:t>kopiak</w:t>
      </w:r>
      <w:proofErr w:type="spellEnd"/>
      <w:r w:rsidRPr="00FE7223">
        <w:rPr>
          <w:rFonts w:ascii="Verdana" w:hAnsi="Verdana" w:cs="Calibri"/>
          <w:color w:val="auto"/>
          <w:sz w:val="20"/>
          <w:szCs w:val="20"/>
        </w:rPr>
        <w:t xml:space="preserve"> </w:t>
      </w:r>
      <w:proofErr w:type="spellStart"/>
      <w:r w:rsidRPr="00FE7223">
        <w:rPr>
          <w:rFonts w:ascii="Verdana" w:hAnsi="Verdana" w:cs="Calibri"/>
          <w:color w:val="auto"/>
          <w:sz w:val="20"/>
          <w:szCs w:val="20"/>
        </w:rPr>
        <w:t>ekiditeko</w:t>
      </w:r>
      <w:proofErr w:type="spellEnd"/>
      <w:r w:rsidRPr="00FE7223">
        <w:rPr>
          <w:rFonts w:ascii="Verdana" w:hAnsi="Verdana" w:cs="Calibri"/>
          <w:color w:val="auto"/>
          <w:sz w:val="20"/>
          <w:szCs w:val="20"/>
        </w:rPr>
        <w:t xml:space="preserve"> </w:t>
      </w:r>
      <w:proofErr w:type="spellStart"/>
      <w:r w:rsidRPr="00FE7223">
        <w:rPr>
          <w:rFonts w:ascii="Verdana" w:hAnsi="Verdana" w:cs="Calibri"/>
          <w:color w:val="auto"/>
          <w:sz w:val="20"/>
          <w:szCs w:val="20"/>
        </w:rPr>
        <w:t>neurriak</w:t>
      </w:r>
      <w:proofErr w:type="spellEnd"/>
      <w:r w:rsidRPr="00FE7223">
        <w:rPr>
          <w:rFonts w:ascii="Verdana" w:hAnsi="Verdana" w:cs="Calibri"/>
          <w:color w:val="auto"/>
          <w:sz w:val="20"/>
          <w:szCs w:val="20"/>
        </w:rPr>
        <w:t xml:space="preserve"> </w:t>
      </w:r>
      <w:proofErr w:type="spellStart"/>
      <w:r w:rsidRPr="00FE7223">
        <w:rPr>
          <w:rFonts w:ascii="Verdana" w:hAnsi="Verdana" w:cs="Calibri"/>
          <w:color w:val="auto"/>
          <w:sz w:val="20"/>
          <w:szCs w:val="20"/>
        </w:rPr>
        <w:t>ezartzea</w:t>
      </w:r>
      <w:proofErr w:type="spellEnd"/>
      <w:r w:rsidRPr="00FE7223">
        <w:rPr>
          <w:rFonts w:ascii="Verdana" w:hAnsi="Verdana" w:cs="Calibri"/>
          <w:color w:val="auto"/>
          <w:sz w:val="20"/>
          <w:szCs w:val="20"/>
        </w:rPr>
        <w:t xml:space="preserve">. </w:t>
      </w:r>
    </w:p>
    <w:p w14:paraId="03F1C3A5" w14:textId="77777777" w:rsidR="00EA05CE" w:rsidRPr="00374A0D" w:rsidRDefault="00EA05CE" w:rsidP="008B6B2C">
      <w:pPr>
        <w:pStyle w:val="Default"/>
        <w:autoSpaceDE w:val="0"/>
        <w:adjustRightInd w:val="0"/>
        <w:spacing w:after="120" w:line="276" w:lineRule="auto"/>
        <w:ind w:left="720"/>
        <w:jc w:val="both"/>
        <w:rPr>
          <w:rFonts w:ascii="Verdana" w:hAnsi="Verdana" w:cs="Calibri"/>
          <w:color w:val="auto"/>
          <w:sz w:val="20"/>
          <w:szCs w:val="20"/>
          <w:lang w:val="eu-ES"/>
        </w:rPr>
      </w:pPr>
    </w:p>
    <w:p w14:paraId="0C3632E4" w14:textId="0542DCFF" w:rsidR="00B91155" w:rsidRPr="00374A0D" w:rsidRDefault="00B91155" w:rsidP="001C6525">
      <w:pPr>
        <w:pStyle w:val="Default"/>
        <w:autoSpaceDE w:val="0"/>
        <w:adjustRightInd w:val="0"/>
        <w:spacing w:after="120" w:line="276" w:lineRule="auto"/>
        <w:jc w:val="both"/>
        <w:rPr>
          <w:rFonts w:ascii="Verdana" w:hAnsi="Verdana" w:cs="Calibri"/>
          <w:color w:val="auto"/>
          <w:sz w:val="20"/>
          <w:szCs w:val="20"/>
          <w:lang w:val="eu-ES"/>
        </w:rPr>
      </w:pPr>
      <w:bookmarkStart w:id="11" w:name="_Hlk113962114"/>
      <w:r w:rsidRPr="00374A0D">
        <w:rPr>
          <w:rFonts w:ascii="Verdana" w:hAnsi="Verdana" w:cs="Calibri"/>
          <w:color w:val="auto"/>
          <w:sz w:val="20"/>
          <w:szCs w:val="20"/>
          <w:lang w:val="eu-ES"/>
        </w:rPr>
        <w:t xml:space="preserve">7.2. Jarduera amaitu eta gehienez ere hilabeteko epean, </w:t>
      </w:r>
      <w:r w:rsidR="005F3141" w:rsidRPr="00374A0D">
        <w:rPr>
          <w:rFonts w:ascii="Verdana" w:hAnsi="Verdana" w:cs="Calibri"/>
          <w:color w:val="auto"/>
          <w:sz w:val="20"/>
          <w:szCs w:val="20"/>
          <w:lang w:val="eu-ES"/>
        </w:rPr>
        <w:t xml:space="preserve">erakundeak Haurreskolak Partzuergoko Formazioa eta Hezkuntza Laguntza Zerbitzuari </w:t>
      </w:r>
      <w:r w:rsidRPr="00374A0D">
        <w:rPr>
          <w:rFonts w:ascii="Verdana" w:hAnsi="Verdana" w:cs="Calibri"/>
          <w:color w:val="auto"/>
          <w:sz w:val="20"/>
          <w:szCs w:val="20"/>
          <w:lang w:val="eu-ES"/>
        </w:rPr>
        <w:t>kontratatutako jarduera bakoitzari dagokion dokumentazio hau bidaliko dio:</w:t>
      </w:r>
    </w:p>
    <w:p w14:paraId="164B0130" w14:textId="77777777" w:rsidR="005F3141" w:rsidRPr="00374A0D" w:rsidRDefault="00B91155" w:rsidP="001140C4">
      <w:pPr>
        <w:pStyle w:val="Default"/>
        <w:numPr>
          <w:ilvl w:val="0"/>
          <w:numId w:val="2"/>
        </w:numPr>
        <w:autoSpaceDE w:val="0"/>
        <w:adjustRightInd w:val="0"/>
        <w:spacing w:after="120" w:line="276" w:lineRule="auto"/>
        <w:jc w:val="both"/>
        <w:rPr>
          <w:rFonts w:ascii="Verdana" w:hAnsi="Verdana" w:cs="Calibri"/>
          <w:color w:val="auto"/>
          <w:sz w:val="20"/>
          <w:szCs w:val="20"/>
          <w:lang w:val="eu-ES"/>
        </w:rPr>
      </w:pPr>
      <w:bookmarkStart w:id="12" w:name="_Hlk113962100"/>
      <w:bookmarkEnd w:id="11"/>
      <w:r w:rsidRPr="00374A0D">
        <w:rPr>
          <w:rFonts w:ascii="Verdana" w:hAnsi="Verdana" w:cs="Calibri"/>
          <w:color w:val="auto"/>
          <w:sz w:val="20"/>
          <w:szCs w:val="20"/>
          <w:lang w:val="eu-ES"/>
        </w:rPr>
        <w:t>Jardueraren garapenari buruzko akta, honako hauek jasotzen dituena:</w:t>
      </w:r>
    </w:p>
    <w:p w14:paraId="5679564B" w14:textId="77777777" w:rsidR="005F3141" w:rsidRPr="00374A0D" w:rsidRDefault="005F3141" w:rsidP="001140C4">
      <w:pPr>
        <w:pStyle w:val="Default"/>
        <w:numPr>
          <w:ilvl w:val="1"/>
          <w:numId w:val="2"/>
        </w:numPr>
        <w:autoSpaceDE w:val="0"/>
        <w:adjustRightInd w:val="0"/>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J</w:t>
      </w:r>
      <w:r w:rsidR="00B91155" w:rsidRPr="00374A0D">
        <w:rPr>
          <w:rFonts w:ascii="Verdana" w:hAnsi="Verdana" w:cs="Calibri"/>
          <w:color w:val="auto"/>
          <w:sz w:val="20"/>
          <w:szCs w:val="20"/>
          <w:lang w:val="eu-ES"/>
        </w:rPr>
        <w:t>ardueraren garapenaren balorazio orokorra.</w:t>
      </w:r>
    </w:p>
    <w:p w14:paraId="07F05C82" w14:textId="77777777" w:rsidR="005F3141" w:rsidRPr="00374A0D" w:rsidRDefault="00B91155" w:rsidP="001140C4">
      <w:pPr>
        <w:pStyle w:val="Default"/>
        <w:numPr>
          <w:ilvl w:val="1"/>
          <w:numId w:val="2"/>
        </w:numPr>
        <w:autoSpaceDE w:val="0"/>
        <w:adjustRightInd w:val="0"/>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Parte hartu duten hezitzaileen zerrenda, bertaratzearen, parte-hartzearen eta aprobetxamenduaren ehunekoa berariaz adierazita.</w:t>
      </w:r>
    </w:p>
    <w:p w14:paraId="2B1991DD" w14:textId="198516E8" w:rsidR="00B91155" w:rsidRPr="00374A0D" w:rsidRDefault="003C20CC" w:rsidP="003C20CC">
      <w:pPr>
        <w:pStyle w:val="Default"/>
        <w:numPr>
          <w:ilvl w:val="1"/>
          <w:numId w:val="2"/>
        </w:numPr>
        <w:autoSpaceDE w:val="0"/>
        <w:adjustRightInd w:val="0"/>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Gai edo gaitzat jotzen diren hezitzaileen zerrenda, Haurreskolak Partzuergoak emandako ereduaren bidez.</w:t>
      </w:r>
    </w:p>
    <w:p w14:paraId="74B1BB29" w14:textId="77777777" w:rsidR="00D57E81" w:rsidRPr="00374A0D" w:rsidRDefault="00B91155" w:rsidP="001140C4">
      <w:pPr>
        <w:pStyle w:val="Default"/>
        <w:numPr>
          <w:ilvl w:val="0"/>
          <w:numId w:val="2"/>
        </w:numPr>
        <w:autoSpaceDE w:val="0"/>
        <w:adjustRightInd w:val="0"/>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Ikastaroan erabilitako material didaktikoen kopia digitala: apunteak edo inprimatutako materiala, softwarea, aurkezpenak, ariketak eta jarduerak.</w:t>
      </w:r>
    </w:p>
    <w:p w14:paraId="59394E12" w14:textId="430F7A99" w:rsidR="00D57E81" w:rsidRPr="00374A0D" w:rsidRDefault="00D57E81" w:rsidP="001140C4">
      <w:pPr>
        <w:pStyle w:val="Default"/>
        <w:numPr>
          <w:ilvl w:val="0"/>
          <w:numId w:val="2"/>
        </w:numPr>
        <w:autoSpaceDE w:val="0"/>
        <w:adjustRightInd w:val="0"/>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Jardueran parte hartu duten pertsona guztiek egindako lanen kopia bat.</w:t>
      </w:r>
      <w:r w:rsidR="00AF46D9" w:rsidRPr="00374A0D">
        <w:rPr>
          <w:rFonts w:ascii="Verdana" w:hAnsi="Verdana" w:cs="Calibri"/>
          <w:color w:val="auto"/>
          <w:sz w:val="20"/>
          <w:szCs w:val="20"/>
          <w:lang w:val="eu-ES"/>
        </w:rPr>
        <w:t xml:space="preserve"> </w:t>
      </w:r>
    </w:p>
    <w:p w14:paraId="43DF1EE4" w14:textId="6C3211C9" w:rsidR="00AF46D9" w:rsidRPr="00374A0D" w:rsidRDefault="00AF46D9" w:rsidP="00AF46D9">
      <w:pPr>
        <w:pStyle w:val="Default"/>
        <w:autoSpaceDE w:val="0"/>
        <w:adjustRightInd w:val="0"/>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Aztertu aurtengo ikasturtean izandako zailtasunak jasotako informazioarekin</w:t>
      </w:r>
    </w:p>
    <w:bookmarkEnd w:id="12"/>
    <w:p w14:paraId="1BB8E931" w14:textId="77777777" w:rsidR="00B91155" w:rsidRPr="00374A0D" w:rsidRDefault="00B91155" w:rsidP="00B91155">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 xml:space="preserve">7.3. Erakundeek antolatzen dituzten barneko ebaluazio-mekanismoak alde batera utzita, Haurreskolak Partzuergoko </w:t>
      </w:r>
      <w:r w:rsidR="0049583B" w:rsidRPr="00374A0D">
        <w:rPr>
          <w:rFonts w:ascii="Verdana" w:hAnsi="Verdana" w:cs="Calibri"/>
          <w:color w:val="auto"/>
          <w:sz w:val="20"/>
          <w:szCs w:val="20"/>
          <w:lang w:val="eu-ES"/>
        </w:rPr>
        <w:t>Formazioa</w:t>
      </w:r>
      <w:r w:rsidRPr="00374A0D">
        <w:rPr>
          <w:rFonts w:ascii="Verdana" w:hAnsi="Verdana" w:cs="Calibri"/>
          <w:color w:val="auto"/>
          <w:sz w:val="20"/>
          <w:szCs w:val="20"/>
          <w:lang w:val="eu-ES"/>
        </w:rPr>
        <w:t xml:space="preserve"> eta Hezkuntza Laguntza Zerbitzuak </w:t>
      </w:r>
      <w:r w:rsidR="00E8640D" w:rsidRPr="00374A0D">
        <w:rPr>
          <w:rFonts w:ascii="Verdana" w:hAnsi="Verdana" w:cs="Calibri"/>
          <w:color w:val="auto"/>
          <w:sz w:val="20"/>
          <w:szCs w:val="20"/>
          <w:lang w:val="eu-ES"/>
        </w:rPr>
        <w:t>ikastaro</w:t>
      </w:r>
      <w:r w:rsidRPr="00374A0D">
        <w:rPr>
          <w:rFonts w:ascii="Verdana" w:hAnsi="Verdana" w:cs="Calibri"/>
          <w:color w:val="auto"/>
          <w:sz w:val="20"/>
          <w:szCs w:val="20"/>
          <w:lang w:val="eu-ES"/>
        </w:rPr>
        <w:t>ak ebaluatu ahal izango ditu.</w:t>
      </w:r>
    </w:p>
    <w:p w14:paraId="1FD6C21D" w14:textId="77777777" w:rsidR="00B91155" w:rsidRPr="00374A0D" w:rsidRDefault="00B91155" w:rsidP="00B91155">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 xml:space="preserve">7.4. Goian aipatutako eginkizun eta zereginetan, bai eta kontratuaren esparruan egindako materialetan ere, </w:t>
      </w:r>
      <w:r w:rsidRPr="00374A0D">
        <w:rPr>
          <w:rFonts w:ascii="Verdana" w:hAnsi="Verdana" w:cs="Calibri"/>
          <w:b/>
          <w:color w:val="auto"/>
          <w:sz w:val="20"/>
          <w:szCs w:val="20"/>
          <w:lang w:val="eu-ES"/>
        </w:rPr>
        <w:t>euskararen erabilera bermatu beharko da</w:t>
      </w:r>
      <w:r w:rsidRPr="00374A0D">
        <w:rPr>
          <w:rFonts w:ascii="Verdana" w:hAnsi="Verdana" w:cs="Calibri"/>
          <w:color w:val="auto"/>
          <w:sz w:val="20"/>
          <w:szCs w:val="20"/>
          <w:lang w:val="eu-ES"/>
        </w:rPr>
        <w:t>.</w:t>
      </w:r>
    </w:p>
    <w:p w14:paraId="42F8D199" w14:textId="32569FA2" w:rsidR="0049583B" w:rsidRPr="00374A0D" w:rsidRDefault="00B91155" w:rsidP="00B91155">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 xml:space="preserve">7.5. </w:t>
      </w:r>
      <w:r w:rsidRPr="00374A0D">
        <w:rPr>
          <w:rFonts w:ascii="Verdana" w:hAnsi="Verdana" w:cs="Calibri"/>
          <w:b/>
          <w:color w:val="auto"/>
          <w:sz w:val="20"/>
          <w:szCs w:val="20"/>
          <w:lang w:val="eu-ES"/>
        </w:rPr>
        <w:t>Emakumeen eta gizonen berdintasun eraginkorraren arloan indarrean dagoen araudia betetzea</w:t>
      </w:r>
      <w:r w:rsidRPr="00374A0D">
        <w:rPr>
          <w:rFonts w:ascii="Verdana" w:hAnsi="Verdana" w:cs="Calibri"/>
          <w:color w:val="auto"/>
          <w:sz w:val="20"/>
          <w:szCs w:val="20"/>
          <w:lang w:val="eu-ES"/>
        </w:rPr>
        <w:t>.</w:t>
      </w:r>
    </w:p>
    <w:p w14:paraId="4036E94F" w14:textId="77777777" w:rsidR="00A81C4E" w:rsidRPr="00374A0D" w:rsidRDefault="00A81C4E" w:rsidP="00B91155">
      <w:pPr>
        <w:pStyle w:val="Default"/>
        <w:spacing w:after="120" w:line="276" w:lineRule="auto"/>
        <w:jc w:val="both"/>
        <w:rPr>
          <w:rFonts w:ascii="Verdana" w:hAnsi="Verdana" w:cs="Calibri"/>
          <w:color w:val="auto"/>
          <w:sz w:val="8"/>
          <w:szCs w:val="20"/>
          <w:lang w:val="eu-ES"/>
        </w:rPr>
      </w:pPr>
    </w:p>
    <w:p w14:paraId="5E8DB53E" w14:textId="77777777" w:rsidR="00B91155" w:rsidRPr="00374A0D" w:rsidRDefault="0049583B" w:rsidP="00B91155">
      <w:pPr>
        <w:pStyle w:val="Default"/>
        <w:spacing w:after="120" w:line="276" w:lineRule="auto"/>
        <w:jc w:val="both"/>
        <w:rPr>
          <w:rFonts w:ascii="Verdana" w:hAnsi="Verdana" w:cs="Calibri"/>
          <w:b/>
          <w:color w:val="auto"/>
          <w:sz w:val="20"/>
          <w:szCs w:val="20"/>
          <w:lang w:val="eu-ES"/>
        </w:rPr>
      </w:pPr>
      <w:r w:rsidRPr="00374A0D">
        <w:rPr>
          <w:rFonts w:ascii="Verdana" w:hAnsi="Verdana" w:cs="Calibri"/>
          <w:b/>
          <w:color w:val="auto"/>
          <w:sz w:val="20"/>
          <w:szCs w:val="20"/>
          <w:lang w:val="eu-ES"/>
        </w:rPr>
        <w:t>8. KONTRATUA GAUZATZEKO BALDINTZAK</w:t>
      </w:r>
    </w:p>
    <w:p w14:paraId="7D6F037B" w14:textId="77777777" w:rsidR="00B91155" w:rsidRPr="00374A0D" w:rsidRDefault="00B91155" w:rsidP="00E8640D">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 xml:space="preserve">8.1. Enpresa edo erakunde esleipendun bakoitzak pertsona bat izendatuko du kontratuaren gauzatzea gainbegiratzeko eta jarraipena egiteko. Pertsona hori izango da enpresa edo erakunde esleipendunaren eta Haurreskolak Partzuergoko </w:t>
      </w:r>
      <w:r w:rsidR="0049583B" w:rsidRPr="00374A0D">
        <w:rPr>
          <w:rFonts w:ascii="Verdana" w:hAnsi="Verdana" w:cs="Calibri"/>
          <w:color w:val="auto"/>
          <w:sz w:val="20"/>
          <w:szCs w:val="20"/>
          <w:lang w:val="eu-ES"/>
        </w:rPr>
        <w:t>Formazioa</w:t>
      </w:r>
      <w:r w:rsidRPr="00374A0D">
        <w:rPr>
          <w:rFonts w:ascii="Verdana" w:hAnsi="Verdana" w:cs="Calibri"/>
          <w:color w:val="auto"/>
          <w:sz w:val="20"/>
          <w:szCs w:val="20"/>
          <w:lang w:val="eu-ES"/>
        </w:rPr>
        <w:t xml:space="preserve"> eta Hezkuntza Laguntza zerbitzuaren arteko solaskidea.</w:t>
      </w:r>
    </w:p>
    <w:p w14:paraId="26E57E78" w14:textId="77777777" w:rsidR="00B91155" w:rsidRPr="00374A0D" w:rsidRDefault="00B91155" w:rsidP="00E8640D">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8.2. Talderen bat osatuko ez balitz, Haurreskolak Partzuergoak hasiera data atzeratzea edo ikastaroa baliogabetzea erabaki dezake.</w:t>
      </w:r>
    </w:p>
    <w:p w14:paraId="383A1041" w14:textId="127ADB25" w:rsidR="00D57E81" w:rsidRPr="00374A0D" w:rsidRDefault="00D238E8" w:rsidP="00D57E81">
      <w:pPr>
        <w:spacing w:line="276" w:lineRule="auto"/>
        <w:jc w:val="both"/>
        <w:rPr>
          <w:rFonts w:ascii="Verdana" w:hAnsi="Verdana" w:cs="Tahoma"/>
          <w:sz w:val="20"/>
          <w:szCs w:val="20"/>
          <w:lang w:val="eu-ES"/>
        </w:rPr>
      </w:pPr>
      <w:r w:rsidRPr="00374A0D">
        <w:rPr>
          <w:rFonts w:ascii="Verdana" w:hAnsi="Verdana" w:cs="Calibri"/>
          <w:sz w:val="20"/>
          <w:szCs w:val="20"/>
        </w:rPr>
        <w:t xml:space="preserve">8.3. </w:t>
      </w:r>
      <w:r w:rsidR="00D57E81" w:rsidRPr="00374A0D">
        <w:rPr>
          <w:rFonts w:ascii="Verdana" w:hAnsi="Verdana" w:cs="Tahoma"/>
          <w:sz w:val="20"/>
          <w:szCs w:val="20"/>
          <w:lang w:val="eu-ES"/>
        </w:rPr>
        <w:t>Ikastaro</w:t>
      </w:r>
      <w:r w:rsidR="0000747B" w:rsidRPr="00374A0D">
        <w:rPr>
          <w:rFonts w:ascii="Verdana" w:hAnsi="Verdana" w:cs="Tahoma"/>
          <w:sz w:val="20"/>
          <w:szCs w:val="20"/>
          <w:lang w:val="eu-ES"/>
        </w:rPr>
        <w:t xml:space="preserve"> osoan zehar, </w:t>
      </w:r>
      <w:r w:rsidR="0000747B" w:rsidRPr="00374A0D">
        <w:rPr>
          <w:rFonts w:ascii="Verdana" w:hAnsi="Verdana" w:cs="Tahoma"/>
          <w:b/>
          <w:sz w:val="20"/>
          <w:szCs w:val="20"/>
          <w:lang w:val="eu-ES"/>
        </w:rPr>
        <w:t>berdintasuna genero ikuspegitik zehar lerro bezala garatu beharko da</w:t>
      </w:r>
      <w:r w:rsidR="0000747B" w:rsidRPr="00374A0D">
        <w:rPr>
          <w:rFonts w:ascii="Verdana" w:hAnsi="Verdana" w:cs="Tahoma"/>
          <w:sz w:val="20"/>
          <w:szCs w:val="20"/>
          <w:lang w:val="eu-ES"/>
        </w:rPr>
        <w:t xml:space="preserve">. Horretarako baldintzak edo aukerak dauden heinean, erabilitako materialek </w:t>
      </w:r>
      <w:r w:rsidR="00AF46D9" w:rsidRPr="00374A0D">
        <w:rPr>
          <w:rFonts w:ascii="Verdana" w:hAnsi="Verdana" w:cs="Tahoma"/>
          <w:sz w:val="20"/>
          <w:szCs w:val="20"/>
          <w:lang w:val="eu-ES"/>
        </w:rPr>
        <w:t xml:space="preserve">genero ikuspegitik </w:t>
      </w:r>
      <w:r w:rsidR="0000747B" w:rsidRPr="00374A0D">
        <w:rPr>
          <w:rFonts w:ascii="Verdana" w:hAnsi="Verdana" w:cs="Tahoma"/>
          <w:sz w:val="20"/>
          <w:szCs w:val="20"/>
          <w:lang w:val="eu-ES"/>
        </w:rPr>
        <w:t xml:space="preserve">berdintasuna </w:t>
      </w:r>
      <w:r w:rsidR="00AF46D9" w:rsidRPr="00374A0D">
        <w:rPr>
          <w:rFonts w:ascii="Verdana" w:hAnsi="Verdana" w:cs="Tahoma"/>
          <w:sz w:val="20"/>
          <w:szCs w:val="20"/>
          <w:lang w:val="eu-ES"/>
        </w:rPr>
        <w:t>bermatuko dute</w:t>
      </w:r>
      <w:r w:rsidR="0000747B" w:rsidRPr="00374A0D">
        <w:rPr>
          <w:rFonts w:ascii="Verdana" w:hAnsi="Verdana" w:cs="Tahoma"/>
          <w:sz w:val="20"/>
          <w:szCs w:val="20"/>
          <w:lang w:val="eu-ES"/>
        </w:rPr>
        <w:t>.</w:t>
      </w:r>
    </w:p>
    <w:p w14:paraId="16848859" w14:textId="77777777" w:rsidR="00D57E81" w:rsidRPr="00374A0D" w:rsidRDefault="00D57E81" w:rsidP="00D57E81">
      <w:pPr>
        <w:spacing w:line="276" w:lineRule="auto"/>
        <w:jc w:val="both"/>
        <w:rPr>
          <w:rFonts w:ascii="Verdana" w:hAnsi="Verdana" w:cs="Tahoma"/>
          <w:sz w:val="10"/>
          <w:szCs w:val="20"/>
          <w:lang w:val="eu-ES"/>
        </w:rPr>
      </w:pPr>
    </w:p>
    <w:p w14:paraId="20D82CF6" w14:textId="4687B7A6" w:rsidR="00B91155" w:rsidRPr="00374A0D" w:rsidRDefault="00B91155" w:rsidP="00E8640D">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8.4. Enpresa edo erakunde esleipendunak Haurreskolak Partzuergoaren gidalerroei jarraituko die ikastaro bakoitzean parte hartzen duten pertsonen kopuruari dagokionez (30).</w:t>
      </w:r>
      <w:r w:rsidR="00D57E81" w:rsidRPr="00374A0D">
        <w:rPr>
          <w:rFonts w:ascii="Verdana" w:hAnsi="Verdana" w:cs="Calibri"/>
          <w:color w:val="auto"/>
          <w:sz w:val="20"/>
          <w:szCs w:val="20"/>
          <w:lang w:val="eu-ES"/>
        </w:rPr>
        <w:t xml:space="preserve"> Ikastaro bat egin ahal izateko, gutxienez 20 pertsona izan beharko ditu; bestela, Haurreskolak Partzuergoak ikastaroa egiteko edo baliogabetzeko aukera baloratuko du.</w:t>
      </w:r>
    </w:p>
    <w:p w14:paraId="2041A87F" w14:textId="77777777" w:rsidR="0024089C" w:rsidRPr="00374A0D" w:rsidRDefault="0024089C" w:rsidP="00E8640D">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8.5. Enpresa edo erakunde esleipendunak ikasturtean zehar behar den material didaktiko guztia emango die prestakuntza-jardueran parte hartzen duten pertsona guztiei.</w:t>
      </w:r>
    </w:p>
    <w:p w14:paraId="11E9D36D" w14:textId="0E35E73F" w:rsidR="00587087" w:rsidRPr="00374A0D" w:rsidRDefault="0000747B" w:rsidP="00E8640D">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8.6. Prestakuntza ekintzak, kontzeptu teorikoen ikaskuntzan eta ekintza praktikoetan sakondu beharko du, beti ere hezitzaileek lan egiten duten lan taldea zein den kontutan hartuz, hau da, 0-2 urte arteko haurrak, Haurreskolak Partzuergoko marko teorikoaren barruan eta bere hezkuntza printzipioak errespetatuz.</w:t>
      </w:r>
    </w:p>
    <w:p w14:paraId="5260B46B" w14:textId="40FB2828" w:rsidR="00B91155" w:rsidRPr="00374A0D" w:rsidRDefault="009A7287" w:rsidP="00E8640D">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 xml:space="preserve">8.7. </w:t>
      </w:r>
      <w:r w:rsidR="0032072F">
        <w:rPr>
          <w:rFonts w:ascii="Verdana" w:hAnsi="Verdana" w:cs="Tahoma"/>
          <w:color w:val="auto"/>
          <w:sz w:val="20"/>
          <w:szCs w:val="20"/>
          <w:lang w:val="eu-ES"/>
        </w:rPr>
        <w:t>E</w:t>
      </w:r>
      <w:r w:rsidR="0000747B" w:rsidRPr="00374A0D">
        <w:rPr>
          <w:rFonts w:ascii="Verdana" w:hAnsi="Verdana" w:cs="Tahoma"/>
          <w:color w:val="auto"/>
          <w:sz w:val="20"/>
          <w:szCs w:val="20"/>
          <w:lang w:val="eu-ES"/>
        </w:rPr>
        <w:t>npresa edo entitate</w:t>
      </w:r>
      <w:r w:rsidR="00AF46D9" w:rsidRPr="00374A0D">
        <w:rPr>
          <w:rFonts w:ascii="Verdana" w:hAnsi="Verdana" w:cs="Tahoma"/>
          <w:color w:val="auto"/>
          <w:sz w:val="20"/>
          <w:szCs w:val="20"/>
          <w:lang w:val="eu-ES"/>
        </w:rPr>
        <w:t xml:space="preserve"> </w:t>
      </w:r>
      <w:proofErr w:type="spellStart"/>
      <w:r w:rsidR="00AF46D9" w:rsidRPr="00374A0D">
        <w:rPr>
          <w:rFonts w:ascii="Verdana" w:hAnsi="Verdana" w:cs="Tahoma"/>
          <w:color w:val="auto"/>
          <w:sz w:val="20"/>
          <w:szCs w:val="20"/>
          <w:lang w:val="eu-ES"/>
        </w:rPr>
        <w:t>esleipenduna</w:t>
      </w:r>
      <w:proofErr w:type="spellEnd"/>
      <w:r w:rsidR="0000747B" w:rsidRPr="00374A0D">
        <w:rPr>
          <w:rFonts w:ascii="Verdana" w:hAnsi="Verdana" w:cs="Tahoma"/>
          <w:color w:val="auto"/>
          <w:sz w:val="20"/>
          <w:szCs w:val="20"/>
          <w:lang w:val="eu-ES"/>
        </w:rPr>
        <w:t xml:space="preserve"> Haurreskola Partzuergoko Formazioa</w:t>
      </w:r>
      <w:r w:rsidR="00E8640D" w:rsidRPr="00374A0D">
        <w:rPr>
          <w:rFonts w:ascii="Verdana" w:hAnsi="Verdana" w:cs="Tahoma"/>
          <w:color w:val="auto"/>
          <w:sz w:val="20"/>
          <w:szCs w:val="20"/>
          <w:lang w:val="eu-ES"/>
        </w:rPr>
        <w:t xml:space="preserve"> eta Hezkuntza Laguntza Zerbitzuaren</w:t>
      </w:r>
      <w:r w:rsidR="0000747B" w:rsidRPr="00374A0D">
        <w:rPr>
          <w:rFonts w:ascii="Verdana" w:hAnsi="Verdana" w:cs="Tahoma"/>
          <w:color w:val="auto"/>
          <w:sz w:val="20"/>
          <w:szCs w:val="20"/>
          <w:lang w:val="eu-ES"/>
        </w:rPr>
        <w:t xml:space="preserve"> arduradun direnekin bildu beharko da</w:t>
      </w:r>
      <w:r w:rsidR="0032072F">
        <w:rPr>
          <w:rFonts w:ascii="Verdana" w:hAnsi="Verdana" w:cs="Tahoma"/>
          <w:color w:val="auto"/>
          <w:sz w:val="20"/>
          <w:szCs w:val="20"/>
          <w:lang w:val="eu-ES"/>
        </w:rPr>
        <w:t xml:space="preserve"> behar den </w:t>
      </w:r>
      <w:proofErr w:type="spellStart"/>
      <w:r w:rsidR="0032072F">
        <w:rPr>
          <w:rFonts w:ascii="Verdana" w:hAnsi="Verdana" w:cs="Tahoma"/>
          <w:color w:val="auto"/>
          <w:sz w:val="20"/>
          <w:szCs w:val="20"/>
          <w:lang w:val="eu-ES"/>
        </w:rPr>
        <w:t>guztienta</w:t>
      </w:r>
      <w:proofErr w:type="spellEnd"/>
      <w:r w:rsidR="0000747B" w:rsidRPr="00374A0D">
        <w:rPr>
          <w:rFonts w:ascii="Verdana" w:hAnsi="Verdana" w:cs="Tahoma"/>
          <w:color w:val="auto"/>
          <w:sz w:val="20"/>
          <w:szCs w:val="20"/>
          <w:lang w:val="eu-ES"/>
        </w:rPr>
        <w:t>. Bilera hauek, Haurreskola Partzuergoko egoitzan burutuko dira.</w:t>
      </w:r>
    </w:p>
    <w:p w14:paraId="62F65312" w14:textId="1E866463" w:rsidR="00B91155" w:rsidRPr="00374A0D" w:rsidRDefault="00B91155" w:rsidP="00E8640D">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8.8. 202</w:t>
      </w:r>
      <w:r w:rsidR="00AF46D9" w:rsidRPr="00374A0D">
        <w:rPr>
          <w:rFonts w:ascii="Verdana" w:hAnsi="Verdana" w:cs="Calibri"/>
          <w:color w:val="auto"/>
          <w:sz w:val="20"/>
          <w:szCs w:val="20"/>
          <w:lang w:val="eu-ES"/>
        </w:rPr>
        <w:t>2</w:t>
      </w:r>
      <w:r w:rsidRPr="00374A0D">
        <w:rPr>
          <w:rFonts w:ascii="Verdana" w:hAnsi="Verdana" w:cs="Calibri"/>
          <w:color w:val="auto"/>
          <w:sz w:val="20"/>
          <w:szCs w:val="20"/>
          <w:lang w:val="eu-ES"/>
        </w:rPr>
        <w:t>/202</w:t>
      </w:r>
      <w:r w:rsidR="00AF46D9" w:rsidRPr="00374A0D">
        <w:rPr>
          <w:rFonts w:ascii="Verdana" w:hAnsi="Verdana" w:cs="Calibri"/>
          <w:color w:val="auto"/>
          <w:sz w:val="20"/>
          <w:szCs w:val="20"/>
          <w:lang w:val="eu-ES"/>
        </w:rPr>
        <w:t>3</w:t>
      </w:r>
      <w:r w:rsidRPr="00374A0D">
        <w:rPr>
          <w:rFonts w:ascii="Verdana" w:hAnsi="Verdana" w:cs="Calibri"/>
          <w:color w:val="auto"/>
          <w:sz w:val="20"/>
          <w:szCs w:val="20"/>
          <w:lang w:val="eu-ES"/>
        </w:rPr>
        <w:t xml:space="preserve"> ikasturtean egindako prestakuntza-jarduerak amaitzean, enpresa edo erakunde bakoitzak jarduera horien </w:t>
      </w:r>
      <w:r w:rsidR="007D6731" w:rsidRPr="00374A0D">
        <w:rPr>
          <w:rFonts w:ascii="Verdana" w:hAnsi="Verdana" w:cs="Calibri"/>
          <w:color w:val="auto"/>
          <w:sz w:val="20"/>
          <w:szCs w:val="20"/>
          <w:lang w:val="eu-ES"/>
        </w:rPr>
        <w:t>MEMORIA</w:t>
      </w:r>
      <w:r w:rsidRPr="00374A0D">
        <w:rPr>
          <w:rFonts w:ascii="Verdana" w:hAnsi="Verdana" w:cs="Calibri"/>
          <w:color w:val="auto"/>
          <w:sz w:val="20"/>
          <w:szCs w:val="20"/>
          <w:lang w:val="eu-ES"/>
        </w:rPr>
        <w:t xml:space="preserve"> deskribatzailea aurkeztuko du Haurreskolak Partzuergoaren egoitza sozialean.</w:t>
      </w:r>
    </w:p>
    <w:p w14:paraId="1EDDD074" w14:textId="21B081CD" w:rsidR="00B91155" w:rsidRPr="00374A0D" w:rsidRDefault="00B91155" w:rsidP="00E8640D">
      <w:pPr>
        <w:pStyle w:val="Default"/>
        <w:spacing w:after="120" w:line="276" w:lineRule="auto"/>
        <w:jc w:val="both"/>
        <w:rPr>
          <w:rFonts w:ascii="Verdana" w:hAnsi="Verdana" w:cs="Calibri"/>
          <w:color w:val="auto"/>
          <w:sz w:val="20"/>
          <w:szCs w:val="20"/>
          <w:lang w:val="eu-ES"/>
        </w:rPr>
      </w:pPr>
      <w:bookmarkStart w:id="13" w:name="_Hlk113962234"/>
      <w:r w:rsidRPr="00374A0D">
        <w:rPr>
          <w:rFonts w:ascii="Verdana" w:hAnsi="Verdana" w:cs="Calibri"/>
          <w:color w:val="auto"/>
          <w:sz w:val="20"/>
          <w:szCs w:val="20"/>
          <w:lang w:val="eu-ES"/>
        </w:rPr>
        <w:t xml:space="preserve">8.9. Enpresa edo erakunde esleipendunek hilabeteko epea izango dute, kontratua amaitzen denetik, Haurreskolak Partzuergoko </w:t>
      </w:r>
      <w:r w:rsidR="007D6731" w:rsidRPr="00374A0D">
        <w:rPr>
          <w:rFonts w:ascii="Verdana" w:hAnsi="Verdana" w:cs="Calibri"/>
          <w:color w:val="auto"/>
          <w:sz w:val="20"/>
          <w:szCs w:val="20"/>
          <w:lang w:val="eu-ES"/>
        </w:rPr>
        <w:t>Formazioa eta Hezkuntza Laguntza</w:t>
      </w:r>
      <w:r w:rsidRPr="00374A0D">
        <w:rPr>
          <w:rFonts w:ascii="Verdana" w:hAnsi="Verdana" w:cs="Calibri"/>
          <w:color w:val="auto"/>
          <w:sz w:val="20"/>
          <w:szCs w:val="20"/>
          <w:lang w:val="eu-ES"/>
        </w:rPr>
        <w:t xml:space="preserve"> Zerbitzuan honako hauek aurkezteko: prestakuntza-prozesuari amaiera ematen dioten dokumentu guztiak, prozesuan erabilitako materialen kopiak, parte-hartzaileen zerrendak, aktak eta memoria</w:t>
      </w:r>
      <w:r w:rsidR="00374A0D" w:rsidRPr="00374A0D">
        <w:rPr>
          <w:rFonts w:ascii="Verdana" w:hAnsi="Verdana" w:cs="Calibri"/>
          <w:color w:val="auto"/>
          <w:sz w:val="20"/>
          <w:szCs w:val="20"/>
          <w:lang w:val="eu-ES"/>
        </w:rPr>
        <w:t>, espresak eskatutako formatuan</w:t>
      </w:r>
      <w:r w:rsidRPr="00374A0D">
        <w:rPr>
          <w:rFonts w:ascii="Verdana" w:hAnsi="Verdana" w:cs="Calibri"/>
          <w:color w:val="auto"/>
          <w:sz w:val="20"/>
          <w:szCs w:val="20"/>
          <w:lang w:val="eu-ES"/>
        </w:rPr>
        <w:t>. Baldintza hori bete behar da aurkeztutako abala berreskuratu ahal izateko.</w:t>
      </w:r>
    </w:p>
    <w:bookmarkEnd w:id="13"/>
    <w:p w14:paraId="005DA46A" w14:textId="4D16489A" w:rsidR="00D57E81" w:rsidRPr="00374A0D" w:rsidRDefault="000D19CD" w:rsidP="00D57E81">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8.10. Ikastaroak ematen dituzten pertsonek eta enpresek</w:t>
      </w:r>
      <w:r w:rsidR="00204BBB" w:rsidRPr="00374A0D">
        <w:rPr>
          <w:rFonts w:ascii="Verdana" w:hAnsi="Verdana" w:cs="Calibri"/>
          <w:color w:val="auto"/>
          <w:sz w:val="20"/>
          <w:szCs w:val="20"/>
          <w:lang w:val="eu-ES"/>
        </w:rPr>
        <w:t>, gainera,</w:t>
      </w:r>
      <w:r w:rsidRPr="00374A0D">
        <w:rPr>
          <w:rFonts w:ascii="Verdana" w:hAnsi="Verdana" w:cs="Calibri"/>
          <w:color w:val="auto"/>
          <w:sz w:val="20"/>
          <w:szCs w:val="20"/>
          <w:lang w:val="eu-ES"/>
        </w:rPr>
        <w:t xml:space="preserve"> prestakuntzan parte hartzen duten hezitzaileek egindako lanen kopia bat eman beharko diote Haurreskolak Partzuergoari. Ikastaroa amaitu ondoren, lan horiek suntsitu egingo dituzte, eta ezin izango dituzte, baimenik gabe, jardueratik kanpo erabili. Horiek erabili ahal izateko, </w:t>
      </w:r>
      <w:r w:rsidR="00DC76A2" w:rsidRPr="00374A0D">
        <w:rPr>
          <w:rFonts w:ascii="Verdana" w:hAnsi="Verdana" w:cs="Calibri"/>
          <w:color w:val="auto"/>
          <w:sz w:val="20"/>
          <w:szCs w:val="20"/>
          <w:lang w:val="eu-ES"/>
        </w:rPr>
        <w:t>egin duen hezitzailearen idatzizko baimena beharko dute.</w:t>
      </w:r>
    </w:p>
    <w:p w14:paraId="3330D1AD" w14:textId="77777777" w:rsidR="00D252BF" w:rsidRPr="00374A0D" w:rsidRDefault="00D252BF" w:rsidP="00D252BF">
      <w:pPr>
        <w:spacing w:line="276" w:lineRule="auto"/>
        <w:jc w:val="both"/>
        <w:rPr>
          <w:rFonts w:ascii="Verdana" w:hAnsi="Verdana" w:cs="Calibri"/>
          <w:b/>
          <w:sz w:val="20"/>
          <w:szCs w:val="20"/>
          <w:lang w:val="eu-ES"/>
        </w:rPr>
      </w:pPr>
      <w:r w:rsidRPr="00374A0D">
        <w:rPr>
          <w:rFonts w:ascii="Verdana" w:hAnsi="Verdana" w:cs="Calibri"/>
          <w:sz w:val="20"/>
          <w:szCs w:val="20"/>
          <w:lang w:val="eu-ES"/>
        </w:rPr>
        <w:t xml:space="preserve">8.11. </w:t>
      </w:r>
      <w:r w:rsidRPr="00374A0D">
        <w:rPr>
          <w:rFonts w:ascii="Verdana" w:hAnsi="Verdana" w:cs="Calibri"/>
          <w:b/>
          <w:sz w:val="20"/>
          <w:szCs w:val="20"/>
          <w:lang w:val="eu-ES"/>
        </w:rPr>
        <w:t>Ezingo da haurreskolako haurren argazkirik hartu edo irudirik grabatu prestakuntza-jarduera hau gauzatzeko.</w:t>
      </w:r>
    </w:p>
    <w:p w14:paraId="5C008D76" w14:textId="77777777" w:rsidR="00D252BF" w:rsidRPr="00374A0D" w:rsidRDefault="00D252BF" w:rsidP="00D57E81">
      <w:pPr>
        <w:pStyle w:val="Default"/>
        <w:spacing w:after="120" w:line="276" w:lineRule="auto"/>
        <w:jc w:val="both"/>
        <w:rPr>
          <w:rFonts w:ascii="Verdana" w:hAnsi="Verdana" w:cs="Calibri"/>
          <w:color w:val="auto"/>
          <w:sz w:val="12"/>
          <w:szCs w:val="20"/>
          <w:lang w:val="eu-ES"/>
        </w:rPr>
      </w:pPr>
    </w:p>
    <w:p w14:paraId="0AFC408F" w14:textId="77777777" w:rsidR="004A685A" w:rsidRPr="00374A0D" w:rsidRDefault="004A685A" w:rsidP="00E8640D">
      <w:pPr>
        <w:pStyle w:val="Default"/>
        <w:spacing w:after="120" w:line="276" w:lineRule="auto"/>
        <w:jc w:val="both"/>
        <w:rPr>
          <w:rFonts w:ascii="Verdana" w:hAnsi="Verdana" w:cs="Calibri"/>
          <w:b/>
          <w:color w:val="auto"/>
          <w:sz w:val="20"/>
          <w:szCs w:val="20"/>
          <w:lang w:val="eu-ES"/>
        </w:rPr>
      </w:pPr>
    </w:p>
    <w:p w14:paraId="0942132C" w14:textId="0A456985" w:rsidR="00E8640D" w:rsidRPr="00374A0D" w:rsidRDefault="007D6731" w:rsidP="00E8640D">
      <w:pPr>
        <w:pStyle w:val="Default"/>
        <w:spacing w:after="120" w:line="276" w:lineRule="auto"/>
        <w:jc w:val="both"/>
        <w:rPr>
          <w:rFonts w:ascii="Verdana" w:hAnsi="Verdana" w:cs="Calibri"/>
          <w:b/>
          <w:color w:val="auto"/>
          <w:sz w:val="20"/>
          <w:szCs w:val="20"/>
          <w:lang w:val="eu-ES"/>
        </w:rPr>
      </w:pPr>
      <w:r w:rsidRPr="00374A0D">
        <w:rPr>
          <w:rFonts w:ascii="Verdana" w:hAnsi="Verdana" w:cs="Calibri"/>
          <w:b/>
          <w:color w:val="auto"/>
          <w:sz w:val="20"/>
          <w:szCs w:val="20"/>
          <w:lang w:val="eu-ES"/>
        </w:rPr>
        <w:t>9. LIKIDAZIO EKONOMIKOA</w:t>
      </w:r>
    </w:p>
    <w:p w14:paraId="71887F92" w14:textId="77777777" w:rsidR="00226DC5" w:rsidRPr="00374A0D" w:rsidRDefault="00226DC5" w:rsidP="00226DC5">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Ordainketa partzialak honako aldizkakotasun honekin egingo dira: hilero, hilabetea amaitutakoan, betiere ikastaroa amaitu ondoren, eta egindako prestazioen araberako faktura aurkeztu ondoren, eta nahitaez entregatu beharreko dokumentazioa jaso ondoren.</w:t>
      </w:r>
    </w:p>
    <w:p w14:paraId="0841A982" w14:textId="77777777" w:rsidR="00B91155" w:rsidRPr="00374A0D" w:rsidRDefault="00B91155" w:rsidP="00E8640D">
      <w:pPr>
        <w:spacing w:line="276" w:lineRule="auto"/>
        <w:jc w:val="both"/>
        <w:rPr>
          <w:rFonts w:ascii="Verdana" w:hAnsi="Verdana" w:cs="Calibri"/>
          <w:sz w:val="20"/>
          <w:szCs w:val="20"/>
          <w:lang w:val="eu-ES"/>
        </w:rPr>
      </w:pPr>
      <w:r w:rsidRPr="00374A0D">
        <w:rPr>
          <w:rFonts w:ascii="Verdana" w:hAnsi="Verdana" w:cs="Calibri"/>
          <w:sz w:val="20"/>
          <w:szCs w:val="20"/>
          <w:lang w:val="eu-ES"/>
        </w:rPr>
        <w:t>Haurreskolak Partzuergoak behar bezala egin diren ikastaroak bakarrik ordainduko ditu.</w:t>
      </w:r>
    </w:p>
    <w:p w14:paraId="5A1098A5" w14:textId="77777777" w:rsidR="005D3959" w:rsidRPr="00374A0D" w:rsidRDefault="005D3959" w:rsidP="00E8640D">
      <w:pPr>
        <w:pStyle w:val="Default"/>
        <w:spacing w:after="120" w:line="276" w:lineRule="auto"/>
        <w:jc w:val="both"/>
        <w:rPr>
          <w:rFonts w:ascii="Verdana" w:eastAsia="Times New Roman" w:hAnsi="Verdana" w:cs="Calibri"/>
          <w:color w:val="auto"/>
          <w:kern w:val="0"/>
          <w:sz w:val="20"/>
          <w:szCs w:val="20"/>
          <w:lang w:val="eu-ES" w:eastAsia="es-ES"/>
        </w:rPr>
      </w:pPr>
    </w:p>
    <w:p w14:paraId="49BCE987" w14:textId="77777777" w:rsidR="00E8640D" w:rsidRPr="00374A0D" w:rsidRDefault="002C5531" w:rsidP="00E8640D">
      <w:pPr>
        <w:pStyle w:val="Default"/>
        <w:spacing w:after="120" w:line="276" w:lineRule="auto"/>
        <w:jc w:val="both"/>
        <w:rPr>
          <w:rFonts w:ascii="Verdana" w:hAnsi="Verdana" w:cs="Calibri"/>
          <w:b/>
          <w:color w:val="auto"/>
          <w:sz w:val="20"/>
          <w:szCs w:val="20"/>
          <w:lang w:val="eu-ES"/>
        </w:rPr>
      </w:pPr>
      <w:r w:rsidRPr="00374A0D">
        <w:rPr>
          <w:rFonts w:ascii="Verdana" w:hAnsi="Verdana" w:cs="Calibri"/>
          <w:b/>
          <w:color w:val="auto"/>
          <w:sz w:val="20"/>
          <w:szCs w:val="20"/>
          <w:lang w:val="eu-ES"/>
        </w:rPr>
        <w:t>10</w:t>
      </w:r>
      <w:r w:rsidR="00D5530F" w:rsidRPr="00374A0D">
        <w:rPr>
          <w:rFonts w:ascii="Verdana" w:hAnsi="Verdana" w:cs="Calibri"/>
          <w:b/>
          <w:color w:val="auto"/>
          <w:sz w:val="20"/>
          <w:szCs w:val="20"/>
          <w:lang w:val="eu-ES"/>
        </w:rPr>
        <w:t>.- GAINBEGIRATZE ETA KONTROL AHALMENAK</w:t>
      </w:r>
    </w:p>
    <w:p w14:paraId="6F57B5FC" w14:textId="77777777" w:rsidR="00D5530F" w:rsidRPr="00374A0D" w:rsidRDefault="00D5530F" w:rsidP="00E8640D">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Haurreskola Partzuergoak, egiten diren lanen gainbegiratze eta kontrol ahalmenak erreserbatuko ditu, horretarako esleipendun enpresek beharrezko lankidetza eskainiaz.</w:t>
      </w:r>
    </w:p>
    <w:p w14:paraId="12ED6B80" w14:textId="77777777" w:rsidR="001E7B0A" w:rsidRPr="00374A0D" w:rsidRDefault="00D5530F" w:rsidP="005D3959">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Baldintza hauen onarpena beharrezkoa izango da, dagozkion ordainketak jaso ahal izateko.</w:t>
      </w:r>
    </w:p>
    <w:p w14:paraId="3941D728" w14:textId="77777777" w:rsidR="00E8640D" w:rsidRPr="00374A0D" w:rsidRDefault="00E8640D" w:rsidP="00E8640D">
      <w:pPr>
        <w:spacing w:line="276" w:lineRule="auto"/>
        <w:jc w:val="both"/>
        <w:rPr>
          <w:rFonts w:ascii="Verdana" w:hAnsi="Verdana" w:cs="Tahoma"/>
          <w:b/>
          <w:sz w:val="20"/>
          <w:szCs w:val="20"/>
          <w:lang w:val="eu-ES"/>
        </w:rPr>
      </w:pPr>
    </w:p>
    <w:p w14:paraId="2DE7E237" w14:textId="77777777" w:rsidR="00D5530F" w:rsidRPr="00374A0D" w:rsidRDefault="002C5531" w:rsidP="00E8640D">
      <w:pPr>
        <w:pStyle w:val="Default"/>
        <w:spacing w:after="120" w:line="276" w:lineRule="auto"/>
        <w:jc w:val="both"/>
        <w:rPr>
          <w:rFonts w:ascii="Verdana" w:hAnsi="Verdana" w:cs="Calibri"/>
          <w:b/>
          <w:color w:val="auto"/>
          <w:sz w:val="20"/>
          <w:szCs w:val="20"/>
          <w:lang w:val="eu-ES"/>
        </w:rPr>
      </w:pPr>
      <w:r w:rsidRPr="00374A0D">
        <w:rPr>
          <w:rFonts w:ascii="Verdana" w:hAnsi="Verdana" w:cs="Calibri"/>
          <w:b/>
          <w:color w:val="auto"/>
          <w:sz w:val="20"/>
          <w:szCs w:val="20"/>
          <w:lang w:val="eu-ES"/>
        </w:rPr>
        <w:t>11</w:t>
      </w:r>
      <w:r w:rsidR="00D5530F" w:rsidRPr="00374A0D">
        <w:rPr>
          <w:rFonts w:ascii="Verdana" w:hAnsi="Verdana" w:cs="Calibri"/>
          <w:b/>
          <w:color w:val="auto"/>
          <w:sz w:val="20"/>
          <w:szCs w:val="20"/>
          <w:lang w:val="eu-ES"/>
        </w:rPr>
        <w:t>.- KONFIDENTZIALTASUNA</w:t>
      </w:r>
    </w:p>
    <w:p w14:paraId="33DE12CD" w14:textId="77777777" w:rsidR="00D5530F" w:rsidRPr="00374A0D" w:rsidRDefault="00D5530F" w:rsidP="00E8640D">
      <w:pPr>
        <w:pStyle w:val="Default"/>
        <w:spacing w:after="120" w:line="276" w:lineRule="auto"/>
        <w:jc w:val="both"/>
        <w:rPr>
          <w:rFonts w:ascii="Verdana" w:hAnsi="Verdana" w:cs="Tahoma"/>
          <w:color w:val="auto"/>
          <w:sz w:val="20"/>
          <w:szCs w:val="20"/>
          <w:lang w:val="eu-ES"/>
        </w:rPr>
      </w:pPr>
      <w:r w:rsidRPr="00374A0D">
        <w:rPr>
          <w:rFonts w:ascii="Verdana" w:hAnsi="Verdana" w:cs="Calibri"/>
          <w:color w:val="auto"/>
          <w:sz w:val="20"/>
          <w:szCs w:val="20"/>
          <w:lang w:val="eu-ES"/>
        </w:rPr>
        <w:t>Haurreskolak</w:t>
      </w:r>
      <w:r w:rsidRPr="00374A0D">
        <w:rPr>
          <w:rFonts w:ascii="Verdana" w:hAnsi="Verdana" w:cs="Tahoma"/>
          <w:color w:val="auto"/>
          <w:sz w:val="20"/>
          <w:szCs w:val="20"/>
          <w:lang w:val="eu-ES"/>
        </w:rPr>
        <w:t xml:space="preserve"> Partzuergoaren informazioa kontratu honen exekuziorako desberdinak diren helburuekin erabiltzea guztiz debekatuta dago, hauek kopiatu edo errepikatuko ez dituela hitzemango du enpresa esleituak eta kontratua xede diren lanak direla eta eskuratu izan dezakeen datuak sekretuan gordeko ditu.</w:t>
      </w:r>
    </w:p>
    <w:p w14:paraId="69840C80" w14:textId="77777777" w:rsidR="00D5530F" w:rsidRPr="00374A0D" w:rsidRDefault="00D5530F" w:rsidP="00E8640D">
      <w:pPr>
        <w:spacing w:line="276" w:lineRule="auto"/>
        <w:jc w:val="both"/>
        <w:rPr>
          <w:rFonts w:ascii="Verdana" w:hAnsi="Verdana" w:cs="Tahoma"/>
          <w:sz w:val="20"/>
          <w:szCs w:val="20"/>
          <w:lang w:val="eu-ES"/>
        </w:rPr>
      </w:pPr>
      <w:r w:rsidRPr="00374A0D">
        <w:rPr>
          <w:rFonts w:ascii="Verdana" w:hAnsi="Verdana" w:cs="Tahoma"/>
          <w:sz w:val="20"/>
          <w:szCs w:val="20"/>
          <w:lang w:val="eu-ES"/>
        </w:rPr>
        <w:t>Era berean, aurreko paragrafoan aipatutako datuak informatizatuak izan edo izango badira, hauetarako sarbidea, indarrean dagoen legediaren arabera, kontrolatuta mantentzera behartzen da enpresa esleitua.</w:t>
      </w:r>
    </w:p>
    <w:p w14:paraId="09E07607" w14:textId="77777777" w:rsidR="005D3959" w:rsidRPr="00374A0D" w:rsidRDefault="005D3959" w:rsidP="00E8640D">
      <w:pPr>
        <w:spacing w:line="276" w:lineRule="auto"/>
        <w:jc w:val="both"/>
        <w:rPr>
          <w:rFonts w:ascii="Verdana" w:hAnsi="Verdana" w:cs="Tahoma"/>
          <w:sz w:val="20"/>
          <w:szCs w:val="20"/>
          <w:lang w:val="eu-ES"/>
        </w:rPr>
      </w:pPr>
    </w:p>
    <w:p w14:paraId="031C90C3" w14:textId="77777777" w:rsidR="00D5530F" w:rsidRPr="00374A0D" w:rsidRDefault="00D5530F" w:rsidP="00E8640D">
      <w:pPr>
        <w:spacing w:line="276" w:lineRule="auto"/>
        <w:jc w:val="both"/>
        <w:rPr>
          <w:rFonts w:ascii="Verdana" w:hAnsi="Verdana" w:cs="Tahoma"/>
          <w:sz w:val="20"/>
          <w:szCs w:val="20"/>
          <w:lang w:val="eu-ES"/>
        </w:rPr>
      </w:pPr>
    </w:p>
    <w:p w14:paraId="79EA2E60" w14:textId="77777777" w:rsidR="00D5530F" w:rsidRPr="00374A0D" w:rsidRDefault="00D5530F" w:rsidP="00E8640D">
      <w:pPr>
        <w:pStyle w:val="Default"/>
        <w:spacing w:after="120" w:line="276" w:lineRule="auto"/>
        <w:jc w:val="both"/>
        <w:rPr>
          <w:rFonts w:ascii="Verdana" w:hAnsi="Verdana" w:cs="Calibri"/>
          <w:b/>
          <w:color w:val="auto"/>
          <w:sz w:val="20"/>
          <w:szCs w:val="20"/>
          <w:lang w:val="eu-ES"/>
        </w:rPr>
      </w:pPr>
      <w:r w:rsidRPr="00374A0D">
        <w:rPr>
          <w:rFonts w:ascii="Verdana" w:hAnsi="Verdana" w:cs="Calibri"/>
          <w:b/>
          <w:color w:val="auto"/>
          <w:sz w:val="20"/>
          <w:szCs w:val="20"/>
          <w:lang w:val="eu-ES"/>
        </w:rPr>
        <w:t>1</w:t>
      </w:r>
      <w:r w:rsidR="002C5531" w:rsidRPr="00374A0D">
        <w:rPr>
          <w:rFonts w:ascii="Verdana" w:hAnsi="Verdana" w:cs="Calibri"/>
          <w:b/>
          <w:color w:val="auto"/>
          <w:sz w:val="20"/>
          <w:szCs w:val="20"/>
          <w:lang w:val="eu-ES"/>
        </w:rPr>
        <w:t>2</w:t>
      </w:r>
      <w:r w:rsidRPr="00374A0D">
        <w:rPr>
          <w:rFonts w:ascii="Verdana" w:hAnsi="Verdana" w:cs="Calibri"/>
          <w:b/>
          <w:color w:val="auto"/>
          <w:sz w:val="20"/>
          <w:szCs w:val="20"/>
          <w:lang w:val="eu-ES"/>
        </w:rPr>
        <w:t>.- DATUEN BABESA</w:t>
      </w:r>
    </w:p>
    <w:p w14:paraId="28021928" w14:textId="77777777" w:rsidR="00D5530F" w:rsidRPr="00374A0D" w:rsidRDefault="00D5530F" w:rsidP="00E8640D">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Izaera pertsonala duten datuen babeserako araudiaren arabera, Haurreskolak Partzuergoa da tratamendu jardueren erantzulea. Erakunde kontratugileak, tratamenduaren erantzulea denez, bakar-bakarrik kontratuaren xederako erabiliko ditu datu pertsonalak.</w:t>
      </w:r>
    </w:p>
    <w:p w14:paraId="738BDCE2" w14:textId="77777777" w:rsidR="00D5530F" w:rsidRPr="00374A0D" w:rsidRDefault="00D5530F" w:rsidP="00E8640D">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Erakunde kontratugileak ez die inoiz hirugarren pertsonei edo alderdiez besteko erakundeei daturik komunikatuko, erakutsiko, utziko edo ezagutaraziko, ezta horiek zaintzeko ere. Era berean, ez da ahalbidetzen hirugarrenen azpikontrataziorik izaera pertsonala izan eta Haurreskolak partzuergoak eskatutako tratamenduak egiteko, ez bada aurrez horretarako baimena lortu izan eta, betiere, tratamenduaren azpikontrataziorako harreman juridikoak honako harreman juridikoaren baldintza berberetan agintzen badira.</w:t>
      </w:r>
    </w:p>
    <w:p w14:paraId="57A5C3A2" w14:textId="77777777" w:rsidR="00D5530F" w:rsidRPr="00374A0D" w:rsidRDefault="00D5530F" w:rsidP="00E8640D">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Erakunde kontratugileak sekretua gorde beharko du, baita zerbitzua ematearen esparruan eskuratutako informazioaren konfidentzialtasuna ere.</w:t>
      </w:r>
    </w:p>
    <w:p w14:paraId="0D4F0FAC" w14:textId="77777777" w:rsidR="00D5530F" w:rsidRPr="00374A0D" w:rsidRDefault="00D5530F" w:rsidP="00E8640D">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Erakunde kontratugileak datu pertsonalak mantendu eta zaintzeko baimena jaso badu, harreman juridikoa bukatzean, datuok suntsitu egin beharko ditu, baita datuon euskarri edo dokumentu oro ere, datuen edo materialaren kopiarik gorde gabe.</w:t>
      </w:r>
    </w:p>
    <w:p w14:paraId="2D18E997" w14:textId="77777777" w:rsidR="00D5530F" w:rsidRPr="00374A0D" w:rsidRDefault="00D5530F" w:rsidP="00E8640D">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Tratamendua egingo duen erakundeak ezarriko ditu Haurreskolak Partzuergoak bere eskura jarritako datu pertsonalak era egokian kudeatu, artxibatu eta aurkitzeko beharrezko diren irizpideak eta prozedurak, pertsona interesatu eta legitimatuek euren eskubideak erabiltzea eskatuko balute ere. Dena den, tratamendua egiteko ardura duen erakundeak ez ditu zuzenean erantzungo Haurreskolak Partzuergoaren titularitatekoak eta erantzukizunekoak diren datu pertsonalen inguruko eskubideak baliatzeko eskaerak.</w:t>
      </w:r>
    </w:p>
    <w:p w14:paraId="2FC610DC" w14:textId="77777777" w:rsidR="00D5530F" w:rsidRPr="00374A0D" w:rsidRDefault="00D5530F" w:rsidP="00E8640D">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Erakunde kontratugilearen ardura izango da mota fisiko, logiko eta antolaketa mailako segurtasun neurriak ezartzea, datuen babeserako egungo araudia betez, zerbitzua ematean eskuratutako izaera pertsonaleko datuak babesteko.</w:t>
      </w:r>
    </w:p>
    <w:p w14:paraId="5C819AF1" w14:textId="77777777" w:rsidR="00D5530F" w:rsidRPr="00374A0D" w:rsidRDefault="00D5530F" w:rsidP="00E8640D">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Edonola ere, tratamendu sistema eta zerbitzuen isilpekotasuna, osotasuna, erabilgarritasuna eta erresilientzia iraunkorra bermatu beharko dira, datu pertsonalak era azkarrean eskuratu eta erabiltzeko moduan egongo direla ahalbidetuz, gorabehera fisiko edo teknikoren bat gertatuta ere. Era berean, tratamenduaren segurtasuna bermatzeko abiarazitako neurri tekniko eta antolamenduzkoen eraginkortasuna erregulartasunez egiaztatzea, ebaluatzea eta baloratzea ere ahalbidetu beharko da. Tratamenduaren arduradunak eskubidea dauka kontratua indarrean dagoen denboran beharrezko ikusten dituen segurtasun jarraibideak eta neurriak abian jarri eta inplementatzeko.</w:t>
      </w:r>
    </w:p>
    <w:p w14:paraId="7321F347" w14:textId="77777777" w:rsidR="001E7B0A" w:rsidRPr="00374A0D" w:rsidRDefault="00D5530F" w:rsidP="00E8640D">
      <w:pPr>
        <w:pStyle w:val="Default"/>
        <w:spacing w:after="120" w:line="276" w:lineRule="auto"/>
        <w:jc w:val="both"/>
        <w:rPr>
          <w:rFonts w:ascii="Verdana" w:hAnsi="Verdana" w:cs="Calibri"/>
          <w:color w:val="auto"/>
          <w:sz w:val="20"/>
          <w:szCs w:val="20"/>
          <w:lang w:val="eu-ES"/>
        </w:rPr>
      </w:pPr>
      <w:r w:rsidRPr="00374A0D">
        <w:rPr>
          <w:rFonts w:ascii="Verdana" w:hAnsi="Verdana" w:cs="Calibri"/>
          <w:color w:val="auto"/>
          <w:sz w:val="20"/>
          <w:szCs w:val="20"/>
          <w:lang w:val="eu-ES"/>
        </w:rPr>
        <w:t>Haurreskolak Partzuergoak erakunde hornitzaileen kontratazioaren kudeaketako eta pertsonaleko esparruko datuak tratatzen ditu, Sektore Publikoko Kontratuen 9/2017 Legearen araberako kontratazioa era zuzenean garatu eta exekutatzen dela kontrolatzeko. Datu pertsonalak gai horretan eskumena duten organo judizialei eta epaitegiei nahiz Administrazio Publikoei jakinarazi ahal izango zaizkie eta Europar Batasunaren Aldizkari Ofizialean argitaratu. Interesa duten pertsonek datuok eskuratzeko, zuzentzeko, ezerezteko, mugatzeko eta aurka egiteko eskubideak erabil ditzakete honako bideak baliatuz: Partzuergoko zuzendaritzari edo dbo-dpd@haurreskolak.eus posta elektronikora  idazkia bideratuta. Bestalde, datuen babeserako Politikari buruzko informazio gehiago izateko www.haurreskolak.eus  helbidera jo daiteke.</w:t>
      </w:r>
    </w:p>
    <w:p w14:paraId="787EE1ED" w14:textId="77777777" w:rsidR="00534151" w:rsidRPr="00374A0D" w:rsidRDefault="00534151" w:rsidP="00E8640D">
      <w:pPr>
        <w:pStyle w:val="Default"/>
        <w:spacing w:after="120" w:line="276" w:lineRule="auto"/>
        <w:jc w:val="both"/>
        <w:rPr>
          <w:rFonts w:ascii="Verdana" w:hAnsi="Verdana" w:cs="Calibri"/>
          <w:color w:val="auto"/>
          <w:sz w:val="20"/>
          <w:szCs w:val="20"/>
          <w:lang w:val="eu-ES"/>
        </w:rPr>
      </w:pPr>
    </w:p>
    <w:p w14:paraId="36AE3A1C" w14:textId="77777777" w:rsidR="00534151" w:rsidRPr="00374A0D" w:rsidRDefault="00534151" w:rsidP="00E8640D">
      <w:pPr>
        <w:pStyle w:val="Default"/>
        <w:spacing w:after="120" w:line="276" w:lineRule="auto"/>
        <w:jc w:val="both"/>
        <w:rPr>
          <w:rFonts w:ascii="Verdana" w:hAnsi="Verdana" w:cs="Calibri"/>
          <w:color w:val="auto"/>
          <w:sz w:val="20"/>
          <w:szCs w:val="20"/>
          <w:lang w:val="eu-ES"/>
        </w:rPr>
      </w:pPr>
    </w:p>
    <w:p w14:paraId="54F80522" w14:textId="77777777" w:rsidR="00534151" w:rsidRPr="00374A0D" w:rsidRDefault="00534151" w:rsidP="00E8640D">
      <w:pPr>
        <w:pStyle w:val="Default"/>
        <w:spacing w:after="120" w:line="276" w:lineRule="auto"/>
        <w:jc w:val="both"/>
        <w:rPr>
          <w:rFonts w:ascii="Verdana" w:hAnsi="Verdana" w:cs="Calibri"/>
          <w:color w:val="auto"/>
          <w:sz w:val="20"/>
          <w:szCs w:val="20"/>
          <w:lang w:val="eu-ES"/>
        </w:rPr>
      </w:pPr>
    </w:p>
    <w:p w14:paraId="49E9D5B3" w14:textId="77777777" w:rsidR="00534151" w:rsidRPr="00374A0D" w:rsidRDefault="00534151" w:rsidP="00E8640D">
      <w:pPr>
        <w:pStyle w:val="Default"/>
        <w:spacing w:after="120" w:line="276" w:lineRule="auto"/>
        <w:jc w:val="both"/>
        <w:rPr>
          <w:rFonts w:ascii="Verdana" w:hAnsi="Verdana" w:cs="Calibri"/>
          <w:color w:val="auto"/>
          <w:sz w:val="20"/>
          <w:szCs w:val="20"/>
          <w:lang w:val="eu-ES"/>
        </w:rPr>
      </w:pPr>
    </w:p>
    <w:p w14:paraId="2AB80088" w14:textId="77777777" w:rsidR="00534151" w:rsidRPr="00374A0D" w:rsidRDefault="00534151" w:rsidP="00E8640D">
      <w:pPr>
        <w:pStyle w:val="Default"/>
        <w:spacing w:after="120" w:line="276" w:lineRule="auto"/>
        <w:jc w:val="both"/>
        <w:rPr>
          <w:rFonts w:ascii="Verdana" w:hAnsi="Verdana" w:cs="Calibri"/>
          <w:color w:val="auto"/>
          <w:sz w:val="20"/>
          <w:szCs w:val="20"/>
          <w:lang w:val="eu-ES"/>
        </w:rPr>
      </w:pPr>
    </w:p>
    <w:p w14:paraId="6FF92656" w14:textId="77777777" w:rsidR="00534151" w:rsidRPr="00374A0D" w:rsidRDefault="00534151" w:rsidP="00E8640D">
      <w:pPr>
        <w:pStyle w:val="Default"/>
        <w:spacing w:after="120" w:line="276" w:lineRule="auto"/>
        <w:jc w:val="both"/>
        <w:rPr>
          <w:rFonts w:ascii="Verdana" w:hAnsi="Verdana" w:cs="Calibri"/>
          <w:color w:val="auto"/>
          <w:sz w:val="20"/>
          <w:szCs w:val="20"/>
          <w:lang w:val="eu-ES"/>
        </w:rPr>
      </w:pPr>
    </w:p>
    <w:p w14:paraId="4440B5A4" w14:textId="77777777" w:rsidR="00534151" w:rsidRPr="00374A0D" w:rsidRDefault="00534151" w:rsidP="00E8640D">
      <w:pPr>
        <w:pStyle w:val="Default"/>
        <w:spacing w:after="120" w:line="276" w:lineRule="auto"/>
        <w:jc w:val="both"/>
        <w:rPr>
          <w:rFonts w:ascii="Verdana" w:hAnsi="Verdana" w:cs="Calibri"/>
          <w:color w:val="auto"/>
          <w:sz w:val="20"/>
          <w:szCs w:val="20"/>
          <w:lang w:val="eu-ES"/>
        </w:rPr>
      </w:pPr>
    </w:p>
    <w:p w14:paraId="01852CEC" w14:textId="77777777" w:rsidR="00534151" w:rsidRPr="00374A0D" w:rsidRDefault="00534151" w:rsidP="00E8640D">
      <w:pPr>
        <w:pStyle w:val="Default"/>
        <w:spacing w:after="120" w:line="276" w:lineRule="auto"/>
        <w:jc w:val="both"/>
        <w:rPr>
          <w:rFonts w:ascii="Verdana" w:hAnsi="Verdana" w:cs="Calibri"/>
          <w:color w:val="auto"/>
          <w:sz w:val="20"/>
          <w:szCs w:val="20"/>
          <w:lang w:val="eu-ES"/>
        </w:rPr>
      </w:pPr>
    </w:p>
    <w:p w14:paraId="6D191321" w14:textId="77777777" w:rsidR="005647D2" w:rsidRPr="00374A0D" w:rsidRDefault="005647D2" w:rsidP="005647D2">
      <w:pPr>
        <w:pStyle w:val="Default"/>
        <w:spacing w:after="120" w:line="276" w:lineRule="auto"/>
        <w:jc w:val="center"/>
        <w:rPr>
          <w:rFonts w:ascii="Verdana" w:hAnsi="Verdana" w:cs="Calibri"/>
          <w:b/>
          <w:color w:val="auto"/>
          <w:sz w:val="20"/>
          <w:szCs w:val="20"/>
          <w:lang w:val="eu-ES"/>
        </w:rPr>
      </w:pPr>
    </w:p>
    <w:p w14:paraId="75FFB812" w14:textId="77777777" w:rsidR="005647D2" w:rsidRPr="00374A0D" w:rsidRDefault="005647D2" w:rsidP="005647D2">
      <w:pPr>
        <w:pStyle w:val="Default"/>
        <w:spacing w:after="120" w:line="276" w:lineRule="auto"/>
        <w:jc w:val="center"/>
        <w:rPr>
          <w:rFonts w:ascii="Verdana" w:hAnsi="Verdana" w:cs="Calibri"/>
          <w:b/>
          <w:color w:val="auto"/>
          <w:sz w:val="20"/>
          <w:szCs w:val="20"/>
          <w:lang w:val="eu-ES"/>
        </w:rPr>
      </w:pPr>
    </w:p>
    <w:p w14:paraId="6E45833F" w14:textId="77777777" w:rsidR="005647D2" w:rsidRPr="00374A0D" w:rsidRDefault="005647D2" w:rsidP="005647D2">
      <w:pPr>
        <w:pStyle w:val="Default"/>
        <w:spacing w:after="120" w:line="276" w:lineRule="auto"/>
        <w:jc w:val="center"/>
        <w:rPr>
          <w:rFonts w:ascii="Verdana" w:hAnsi="Verdana" w:cs="Calibri"/>
          <w:b/>
          <w:color w:val="auto"/>
          <w:sz w:val="20"/>
          <w:szCs w:val="20"/>
          <w:lang w:val="eu-ES"/>
        </w:rPr>
      </w:pPr>
    </w:p>
    <w:p w14:paraId="7BC8F9B3" w14:textId="77777777" w:rsidR="005647D2" w:rsidRPr="00374A0D" w:rsidRDefault="005647D2" w:rsidP="005647D2">
      <w:pPr>
        <w:pStyle w:val="Default"/>
        <w:spacing w:after="120" w:line="276" w:lineRule="auto"/>
        <w:jc w:val="center"/>
        <w:rPr>
          <w:rFonts w:ascii="Verdana" w:hAnsi="Verdana" w:cs="Calibri"/>
          <w:b/>
          <w:color w:val="auto"/>
          <w:sz w:val="20"/>
          <w:szCs w:val="20"/>
          <w:lang w:val="eu-ES"/>
        </w:rPr>
      </w:pPr>
    </w:p>
    <w:p w14:paraId="682044EE" w14:textId="77777777" w:rsidR="005647D2" w:rsidRPr="00374A0D" w:rsidRDefault="005647D2" w:rsidP="005647D2">
      <w:pPr>
        <w:pStyle w:val="Default"/>
        <w:spacing w:after="120" w:line="276" w:lineRule="auto"/>
        <w:jc w:val="center"/>
        <w:rPr>
          <w:rFonts w:ascii="Verdana" w:hAnsi="Verdana" w:cs="Calibri"/>
          <w:b/>
          <w:color w:val="auto"/>
          <w:sz w:val="20"/>
          <w:szCs w:val="20"/>
          <w:lang w:val="eu-ES"/>
        </w:rPr>
      </w:pPr>
    </w:p>
    <w:p w14:paraId="390156DF" w14:textId="77777777" w:rsidR="005647D2" w:rsidRPr="00374A0D" w:rsidRDefault="005647D2" w:rsidP="005647D2">
      <w:pPr>
        <w:pStyle w:val="Default"/>
        <w:spacing w:after="120" w:line="276" w:lineRule="auto"/>
        <w:jc w:val="center"/>
        <w:rPr>
          <w:rFonts w:ascii="Verdana" w:hAnsi="Verdana" w:cs="Calibri"/>
          <w:b/>
          <w:color w:val="auto"/>
          <w:sz w:val="20"/>
          <w:szCs w:val="20"/>
          <w:lang w:val="eu-ES"/>
        </w:rPr>
      </w:pPr>
    </w:p>
    <w:p w14:paraId="036E7EE2" w14:textId="77777777" w:rsidR="00C05BC8" w:rsidRPr="00374A0D" w:rsidRDefault="00C05BC8" w:rsidP="005647D2">
      <w:pPr>
        <w:pStyle w:val="Default"/>
        <w:spacing w:after="120" w:line="276" w:lineRule="auto"/>
        <w:jc w:val="center"/>
        <w:rPr>
          <w:rFonts w:ascii="Verdana" w:hAnsi="Verdana" w:cs="Calibri"/>
          <w:b/>
          <w:color w:val="auto"/>
          <w:sz w:val="40"/>
          <w:szCs w:val="40"/>
          <w:lang w:val="eu-ES"/>
        </w:rPr>
      </w:pPr>
    </w:p>
    <w:p w14:paraId="41065DB9" w14:textId="77777777" w:rsidR="00C05BC8" w:rsidRPr="00374A0D" w:rsidRDefault="00C05BC8" w:rsidP="005647D2">
      <w:pPr>
        <w:pStyle w:val="Default"/>
        <w:spacing w:after="120" w:line="276" w:lineRule="auto"/>
        <w:jc w:val="center"/>
        <w:rPr>
          <w:rFonts w:ascii="Verdana" w:hAnsi="Verdana" w:cs="Calibri"/>
          <w:b/>
          <w:color w:val="auto"/>
          <w:sz w:val="40"/>
          <w:szCs w:val="40"/>
          <w:lang w:val="eu-ES"/>
        </w:rPr>
      </w:pPr>
    </w:p>
    <w:p w14:paraId="2C464FD6" w14:textId="77777777" w:rsidR="00C05BC8" w:rsidRPr="00374A0D" w:rsidRDefault="00C05BC8" w:rsidP="005647D2">
      <w:pPr>
        <w:pStyle w:val="Default"/>
        <w:spacing w:after="120" w:line="276" w:lineRule="auto"/>
        <w:jc w:val="center"/>
        <w:rPr>
          <w:rFonts w:ascii="Verdana" w:hAnsi="Verdana" w:cs="Calibri"/>
          <w:b/>
          <w:color w:val="auto"/>
          <w:sz w:val="40"/>
          <w:szCs w:val="40"/>
          <w:lang w:val="eu-ES"/>
        </w:rPr>
      </w:pPr>
    </w:p>
    <w:p w14:paraId="20717F1D" w14:textId="77777777" w:rsidR="00C05BC8" w:rsidRPr="00374A0D" w:rsidRDefault="00C05BC8" w:rsidP="005647D2">
      <w:pPr>
        <w:pStyle w:val="Default"/>
        <w:spacing w:after="120" w:line="276" w:lineRule="auto"/>
        <w:jc w:val="center"/>
        <w:rPr>
          <w:rFonts w:ascii="Verdana" w:hAnsi="Verdana" w:cs="Calibri"/>
          <w:b/>
          <w:color w:val="auto"/>
          <w:sz w:val="40"/>
          <w:szCs w:val="40"/>
          <w:lang w:val="eu-ES"/>
        </w:rPr>
      </w:pPr>
    </w:p>
    <w:p w14:paraId="3D26421E" w14:textId="77777777" w:rsidR="00C05BC8" w:rsidRPr="00374A0D" w:rsidRDefault="00C05BC8" w:rsidP="005647D2">
      <w:pPr>
        <w:pStyle w:val="Default"/>
        <w:spacing w:after="120" w:line="276" w:lineRule="auto"/>
        <w:jc w:val="center"/>
        <w:rPr>
          <w:rFonts w:ascii="Verdana" w:hAnsi="Verdana" w:cs="Calibri"/>
          <w:b/>
          <w:color w:val="auto"/>
          <w:sz w:val="40"/>
          <w:szCs w:val="40"/>
          <w:lang w:val="eu-ES"/>
        </w:rPr>
      </w:pPr>
    </w:p>
    <w:p w14:paraId="7FC356C8" w14:textId="77777777" w:rsidR="00C05BC8" w:rsidRPr="00374A0D" w:rsidRDefault="00C05BC8" w:rsidP="005647D2">
      <w:pPr>
        <w:pStyle w:val="Default"/>
        <w:spacing w:after="120" w:line="276" w:lineRule="auto"/>
        <w:jc w:val="center"/>
        <w:rPr>
          <w:rFonts w:ascii="Verdana" w:hAnsi="Verdana" w:cs="Calibri"/>
          <w:b/>
          <w:color w:val="auto"/>
          <w:sz w:val="40"/>
          <w:szCs w:val="40"/>
          <w:lang w:val="eu-ES"/>
        </w:rPr>
      </w:pPr>
    </w:p>
    <w:p w14:paraId="03E5275A" w14:textId="77777777" w:rsidR="00C05BC8" w:rsidRPr="00374A0D" w:rsidRDefault="00C05BC8" w:rsidP="005647D2">
      <w:pPr>
        <w:pStyle w:val="Default"/>
        <w:spacing w:after="120" w:line="276" w:lineRule="auto"/>
        <w:jc w:val="center"/>
        <w:rPr>
          <w:rFonts w:ascii="Verdana" w:hAnsi="Verdana" w:cs="Calibri"/>
          <w:b/>
          <w:color w:val="auto"/>
          <w:sz w:val="40"/>
          <w:szCs w:val="40"/>
          <w:lang w:val="eu-ES"/>
        </w:rPr>
      </w:pPr>
    </w:p>
    <w:p w14:paraId="14FA76EE" w14:textId="77777777" w:rsidR="00E13DD1" w:rsidRPr="00374A0D" w:rsidRDefault="00E13DD1" w:rsidP="00040186">
      <w:pPr>
        <w:pStyle w:val="Default"/>
        <w:spacing w:after="120" w:line="276" w:lineRule="auto"/>
        <w:rPr>
          <w:rFonts w:ascii="Verdana" w:hAnsi="Verdana" w:cs="Calibri"/>
          <w:b/>
          <w:color w:val="auto"/>
          <w:sz w:val="40"/>
          <w:szCs w:val="40"/>
          <w:lang w:val="eu-ES"/>
        </w:rPr>
      </w:pPr>
    </w:p>
    <w:p w14:paraId="0B00E252" w14:textId="77777777" w:rsidR="004A685A" w:rsidRPr="00374A0D" w:rsidRDefault="004A685A" w:rsidP="005647D2">
      <w:pPr>
        <w:pStyle w:val="Default"/>
        <w:spacing w:after="120" w:line="276" w:lineRule="auto"/>
        <w:jc w:val="center"/>
        <w:rPr>
          <w:rFonts w:ascii="Verdana" w:hAnsi="Verdana" w:cs="Calibri"/>
          <w:b/>
          <w:color w:val="auto"/>
          <w:sz w:val="40"/>
          <w:szCs w:val="40"/>
          <w:lang w:val="eu-ES"/>
        </w:rPr>
      </w:pPr>
    </w:p>
    <w:p w14:paraId="67B1350B" w14:textId="46F6F424" w:rsidR="00534151" w:rsidRPr="00374A0D" w:rsidRDefault="005647D2" w:rsidP="005647D2">
      <w:pPr>
        <w:pStyle w:val="Default"/>
        <w:spacing w:after="120" w:line="276" w:lineRule="auto"/>
        <w:jc w:val="center"/>
        <w:rPr>
          <w:rFonts w:ascii="Verdana" w:hAnsi="Verdana" w:cs="Calibri"/>
          <w:b/>
          <w:color w:val="auto"/>
          <w:sz w:val="40"/>
          <w:szCs w:val="40"/>
          <w:lang w:val="eu-ES"/>
        </w:rPr>
      </w:pPr>
      <w:r w:rsidRPr="00374A0D">
        <w:rPr>
          <w:rFonts w:ascii="Verdana" w:hAnsi="Verdana" w:cs="Calibri"/>
          <w:b/>
          <w:color w:val="auto"/>
          <w:sz w:val="40"/>
          <w:szCs w:val="40"/>
          <w:lang w:val="eu-ES"/>
        </w:rPr>
        <w:t>ERANSKINAK: FITXAK</w:t>
      </w:r>
    </w:p>
    <w:p w14:paraId="144CC3C3" w14:textId="77777777" w:rsidR="005647D2" w:rsidRPr="00374A0D" w:rsidRDefault="005647D2" w:rsidP="005647D2">
      <w:pPr>
        <w:pStyle w:val="Default"/>
        <w:spacing w:after="120" w:line="276" w:lineRule="auto"/>
        <w:jc w:val="center"/>
        <w:rPr>
          <w:rFonts w:ascii="Verdana" w:hAnsi="Verdana" w:cs="Calibri"/>
          <w:b/>
          <w:color w:val="auto"/>
          <w:sz w:val="40"/>
          <w:szCs w:val="40"/>
          <w:lang w:val="eu-ES"/>
        </w:rPr>
      </w:pPr>
    </w:p>
    <w:p w14:paraId="5FFEBE5E" w14:textId="77777777" w:rsidR="005647D2" w:rsidRPr="00374A0D" w:rsidRDefault="005647D2" w:rsidP="005647D2">
      <w:pPr>
        <w:pStyle w:val="Default"/>
        <w:spacing w:after="120" w:line="276" w:lineRule="auto"/>
        <w:jc w:val="center"/>
        <w:rPr>
          <w:rFonts w:ascii="Verdana" w:hAnsi="Verdana" w:cs="Calibri"/>
          <w:b/>
          <w:color w:val="auto"/>
          <w:sz w:val="40"/>
          <w:szCs w:val="40"/>
          <w:lang w:val="eu-ES"/>
        </w:rPr>
      </w:pPr>
    </w:p>
    <w:p w14:paraId="4ADA14A2" w14:textId="77777777" w:rsidR="005647D2" w:rsidRPr="00374A0D" w:rsidRDefault="005647D2" w:rsidP="005647D2">
      <w:pPr>
        <w:pStyle w:val="Default"/>
        <w:spacing w:after="120" w:line="276" w:lineRule="auto"/>
        <w:jc w:val="center"/>
        <w:rPr>
          <w:rFonts w:ascii="Verdana" w:hAnsi="Verdana" w:cs="Calibri"/>
          <w:b/>
          <w:color w:val="auto"/>
          <w:sz w:val="40"/>
          <w:szCs w:val="40"/>
          <w:lang w:val="eu-ES"/>
        </w:rPr>
      </w:pPr>
    </w:p>
    <w:p w14:paraId="2B5667B0" w14:textId="77777777" w:rsidR="005647D2" w:rsidRPr="00374A0D" w:rsidRDefault="005647D2" w:rsidP="005647D2">
      <w:pPr>
        <w:pStyle w:val="Default"/>
        <w:spacing w:after="120" w:line="276" w:lineRule="auto"/>
        <w:jc w:val="center"/>
        <w:rPr>
          <w:rFonts w:ascii="Verdana" w:hAnsi="Verdana" w:cs="Calibri"/>
          <w:b/>
          <w:color w:val="auto"/>
          <w:sz w:val="40"/>
          <w:szCs w:val="40"/>
          <w:lang w:val="eu-ES"/>
        </w:rPr>
      </w:pPr>
    </w:p>
    <w:p w14:paraId="2CD4A6CD" w14:textId="77777777" w:rsidR="005647D2" w:rsidRPr="00374A0D" w:rsidRDefault="005647D2" w:rsidP="005647D2">
      <w:pPr>
        <w:pStyle w:val="Default"/>
        <w:spacing w:after="120" w:line="276" w:lineRule="auto"/>
        <w:jc w:val="center"/>
        <w:rPr>
          <w:rFonts w:ascii="Verdana" w:hAnsi="Verdana" w:cs="Calibri"/>
          <w:b/>
          <w:color w:val="auto"/>
          <w:sz w:val="40"/>
          <w:szCs w:val="40"/>
          <w:lang w:val="eu-ES"/>
        </w:rPr>
      </w:pPr>
    </w:p>
    <w:p w14:paraId="750FD478" w14:textId="77777777" w:rsidR="005647D2" w:rsidRPr="00374A0D" w:rsidRDefault="005647D2" w:rsidP="005647D2">
      <w:pPr>
        <w:pStyle w:val="Default"/>
        <w:spacing w:after="120" w:line="276" w:lineRule="auto"/>
        <w:jc w:val="center"/>
        <w:rPr>
          <w:rFonts w:ascii="Verdana" w:hAnsi="Verdana" w:cs="Calibri"/>
          <w:b/>
          <w:color w:val="auto"/>
          <w:sz w:val="40"/>
          <w:szCs w:val="40"/>
          <w:lang w:val="eu-ES"/>
        </w:rPr>
      </w:pPr>
    </w:p>
    <w:p w14:paraId="7B57032A" w14:textId="77777777" w:rsidR="005647D2" w:rsidRPr="00374A0D" w:rsidRDefault="005647D2" w:rsidP="005647D2">
      <w:pPr>
        <w:pStyle w:val="Default"/>
        <w:spacing w:after="120" w:line="276" w:lineRule="auto"/>
        <w:jc w:val="center"/>
        <w:rPr>
          <w:rFonts w:ascii="Verdana" w:hAnsi="Verdana" w:cs="Calibri"/>
          <w:b/>
          <w:color w:val="auto"/>
          <w:sz w:val="40"/>
          <w:szCs w:val="40"/>
          <w:lang w:val="eu-ES"/>
        </w:rPr>
      </w:pPr>
    </w:p>
    <w:p w14:paraId="542160F6" w14:textId="71A775C2" w:rsidR="005647D2" w:rsidRPr="00374A0D" w:rsidRDefault="005647D2" w:rsidP="005647D2">
      <w:pPr>
        <w:pStyle w:val="Default"/>
        <w:spacing w:after="120" w:line="276" w:lineRule="auto"/>
        <w:jc w:val="center"/>
        <w:rPr>
          <w:rFonts w:ascii="Verdana" w:hAnsi="Verdana" w:cs="Calibri"/>
          <w:b/>
          <w:color w:val="auto"/>
          <w:sz w:val="40"/>
          <w:szCs w:val="40"/>
          <w:lang w:val="eu-ES"/>
        </w:rPr>
      </w:pPr>
    </w:p>
    <w:p w14:paraId="405D8884" w14:textId="5F4AFF4D" w:rsidR="00276F37" w:rsidRPr="00374A0D" w:rsidRDefault="00276F37" w:rsidP="005647D2">
      <w:pPr>
        <w:pStyle w:val="Default"/>
        <w:spacing w:after="120" w:line="276" w:lineRule="auto"/>
        <w:jc w:val="center"/>
        <w:rPr>
          <w:rFonts w:ascii="Verdana" w:hAnsi="Verdana" w:cs="Calibri"/>
          <w:b/>
          <w:color w:val="auto"/>
          <w:sz w:val="40"/>
          <w:szCs w:val="40"/>
          <w:lang w:val="eu-ES"/>
        </w:rPr>
      </w:pPr>
    </w:p>
    <w:p w14:paraId="1F919D34" w14:textId="77777777" w:rsidR="005647D2" w:rsidRPr="00374A0D" w:rsidRDefault="005647D2" w:rsidP="005647D2">
      <w:pPr>
        <w:pStyle w:val="Default"/>
        <w:spacing w:after="120" w:line="276" w:lineRule="auto"/>
        <w:jc w:val="center"/>
        <w:rPr>
          <w:rFonts w:ascii="Verdana" w:hAnsi="Verdana" w:cs="Calibri"/>
          <w:b/>
          <w:color w:val="auto"/>
          <w:sz w:val="40"/>
          <w:szCs w:val="40"/>
          <w:lang w:val="eu-ES"/>
        </w:rPr>
      </w:pPr>
    </w:p>
    <w:p w14:paraId="5D2AC596" w14:textId="1760DF99"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1. lotea: </w:t>
      </w:r>
      <w:r w:rsidR="00040186" w:rsidRPr="00374A0D">
        <w:rPr>
          <w:rFonts w:ascii="Verdana" w:hAnsi="Verdana" w:cstheme="minorHAnsi"/>
          <w:b/>
          <w:sz w:val="20"/>
          <w:szCs w:val="20"/>
          <w:lang w:val="eu-ES"/>
        </w:rPr>
        <w:t>ESPAZIO ETA MATERIALAK</w:t>
      </w:r>
    </w:p>
    <w:p w14:paraId="4CEAE8C7" w14:textId="77777777" w:rsidR="00D10A31" w:rsidRPr="00374A0D" w:rsidRDefault="00D10A31" w:rsidP="00D10A31">
      <w:pPr>
        <w:spacing w:line="276" w:lineRule="auto"/>
        <w:jc w:val="both"/>
        <w:rPr>
          <w:rFonts w:ascii="Verdana" w:hAnsi="Verdana" w:cstheme="minorHAnsi"/>
          <w:b/>
          <w:sz w:val="20"/>
          <w:szCs w:val="20"/>
          <w:lang w:val="eu-ES"/>
        </w:rPr>
      </w:pPr>
    </w:p>
    <w:p w14:paraId="39A46495" w14:textId="5AFEE722" w:rsidR="00D10A31" w:rsidRPr="00374A0D" w:rsidRDefault="00040186" w:rsidP="00D10A31">
      <w:pPr>
        <w:spacing w:line="276" w:lineRule="auto"/>
        <w:jc w:val="both"/>
        <w:rPr>
          <w:rFonts w:ascii="Verdana" w:hAnsi="Verdana" w:cstheme="minorHAnsi"/>
          <w:b/>
          <w:i/>
          <w:sz w:val="20"/>
          <w:szCs w:val="20"/>
          <w:lang w:val="eu-ES"/>
        </w:rPr>
      </w:pPr>
      <w:bookmarkStart w:id="14" w:name="_Hlk77149071"/>
      <w:r w:rsidRPr="00374A0D">
        <w:rPr>
          <w:rFonts w:ascii="Verdana" w:hAnsi="Verdana" w:cstheme="minorHAnsi"/>
          <w:sz w:val="20"/>
          <w:szCs w:val="20"/>
          <w:lang w:val="eu-ES"/>
        </w:rPr>
        <w:t xml:space="preserve">Ikastaroa: </w:t>
      </w:r>
      <w:r w:rsidRPr="00374A0D">
        <w:rPr>
          <w:rFonts w:ascii="Verdana" w:hAnsi="Verdana" w:cstheme="minorHAnsi"/>
          <w:b/>
          <w:i/>
          <w:sz w:val="20"/>
          <w:szCs w:val="20"/>
          <w:lang w:val="eu-ES"/>
        </w:rPr>
        <w:t>Haurreskolan giro eta txoko desberdinen diseinurako oinarri pedagogikoak</w:t>
      </w:r>
    </w:p>
    <w:p w14:paraId="72B387A9" w14:textId="1835FB53"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Ikastaro kopurua: </w:t>
      </w:r>
      <w:r w:rsidR="00040186" w:rsidRPr="00374A0D">
        <w:rPr>
          <w:rFonts w:ascii="Verdana" w:hAnsi="Verdana" w:cstheme="minorHAnsi"/>
          <w:sz w:val="20"/>
          <w:szCs w:val="20"/>
          <w:lang w:val="eu-ES"/>
        </w:rPr>
        <w:t>6</w:t>
      </w:r>
    </w:p>
    <w:bookmarkEnd w:id="14"/>
    <w:p w14:paraId="6C684EEF" w14:textId="548AC9B9" w:rsidR="005647D2" w:rsidRPr="00374A0D" w:rsidRDefault="005647D2" w:rsidP="00D10A3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 xml:space="preserve">Ordu kopurua: </w:t>
      </w:r>
      <w:r w:rsidRPr="00374A0D">
        <w:rPr>
          <w:rFonts w:ascii="Verdana" w:hAnsi="Verdana" w:cstheme="minorHAnsi"/>
          <w:sz w:val="20"/>
          <w:szCs w:val="20"/>
          <w:lang w:val="eu-ES"/>
        </w:rPr>
        <w:t>2</w:t>
      </w:r>
      <w:r w:rsidR="00040186" w:rsidRPr="00374A0D">
        <w:rPr>
          <w:rFonts w:ascii="Verdana" w:hAnsi="Verdana" w:cstheme="minorHAnsi"/>
          <w:sz w:val="20"/>
          <w:szCs w:val="20"/>
          <w:lang w:val="eu-ES"/>
        </w:rPr>
        <w:t>0</w:t>
      </w:r>
      <w:r w:rsidRPr="00374A0D">
        <w:rPr>
          <w:rFonts w:ascii="Verdana" w:hAnsi="Verdana" w:cstheme="minorHAnsi"/>
          <w:sz w:val="20"/>
          <w:szCs w:val="20"/>
          <w:lang w:val="eu-ES"/>
        </w:rPr>
        <w:t xml:space="preserve"> (ikastaro bakoitzeko)</w:t>
      </w:r>
    </w:p>
    <w:p w14:paraId="78A9206E" w14:textId="3FEF8261" w:rsidR="005647D2" w:rsidRPr="00374A0D" w:rsidRDefault="005647D2" w:rsidP="00D10A3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 xml:space="preserve">Plaza kopurua: </w:t>
      </w:r>
      <w:r w:rsidRPr="00374A0D">
        <w:rPr>
          <w:rFonts w:ascii="Verdana" w:hAnsi="Verdana" w:cstheme="minorHAnsi"/>
          <w:sz w:val="20"/>
          <w:szCs w:val="20"/>
          <w:lang w:val="eu-ES"/>
        </w:rPr>
        <w:t>30 (ikastaroko)</w:t>
      </w:r>
    </w:p>
    <w:p w14:paraId="0B4E14AD" w14:textId="77777777"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Hizkuntza: </w:t>
      </w:r>
      <w:r w:rsidRPr="00374A0D">
        <w:rPr>
          <w:rFonts w:ascii="Verdana" w:hAnsi="Verdana" w:cstheme="minorHAnsi"/>
          <w:sz w:val="20"/>
          <w:szCs w:val="20"/>
          <w:lang w:val="eu-ES"/>
        </w:rPr>
        <w:t>Euskaraz</w:t>
      </w:r>
    </w:p>
    <w:p w14:paraId="4D7BD5F0" w14:textId="77777777"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Formatua: </w:t>
      </w:r>
      <w:r w:rsidRPr="00374A0D">
        <w:rPr>
          <w:rFonts w:ascii="Verdana" w:hAnsi="Verdana" w:cstheme="minorHAnsi"/>
          <w:sz w:val="20"/>
          <w:szCs w:val="20"/>
          <w:lang w:val="eu-ES"/>
        </w:rPr>
        <w:t>On line</w:t>
      </w:r>
    </w:p>
    <w:p w14:paraId="22CB2EA8" w14:textId="4860C496" w:rsidR="005647D2" w:rsidRPr="00374A0D" w:rsidRDefault="005647D2" w:rsidP="00D10A3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 xml:space="preserve">Aldia: </w:t>
      </w:r>
      <w:r w:rsidR="00276F37" w:rsidRPr="00374A0D">
        <w:rPr>
          <w:rFonts w:ascii="Verdana" w:hAnsi="Verdana" w:cstheme="minorHAnsi"/>
          <w:sz w:val="20"/>
          <w:szCs w:val="20"/>
          <w:lang w:val="eu-ES"/>
        </w:rPr>
        <w:t>Abendua-maiatza</w:t>
      </w:r>
    </w:p>
    <w:p w14:paraId="67C9AE08" w14:textId="77777777" w:rsidR="00D10A31" w:rsidRPr="00374A0D" w:rsidRDefault="00D10A31" w:rsidP="00D10A31">
      <w:pPr>
        <w:spacing w:line="276" w:lineRule="auto"/>
        <w:jc w:val="both"/>
        <w:rPr>
          <w:rFonts w:ascii="Verdana" w:hAnsi="Verdana" w:cstheme="minorHAnsi"/>
          <w:b/>
          <w:sz w:val="20"/>
          <w:szCs w:val="20"/>
          <w:lang w:val="eu-ES"/>
        </w:rPr>
      </w:pPr>
    </w:p>
    <w:p w14:paraId="3F26624A" w14:textId="18A7B5FB" w:rsidR="005647D2" w:rsidRPr="00374A0D" w:rsidRDefault="00741E72" w:rsidP="00D10A3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Haurr</w:t>
      </w:r>
      <w:r w:rsidR="005647D2" w:rsidRPr="00374A0D">
        <w:rPr>
          <w:rFonts w:ascii="Verdana" w:hAnsi="Verdana" w:cstheme="minorHAnsi"/>
          <w:b/>
          <w:sz w:val="20"/>
          <w:szCs w:val="20"/>
          <w:lang w:val="eu-ES"/>
        </w:rPr>
        <w:t xml:space="preserve">en gaitasunak: </w:t>
      </w:r>
      <w:r w:rsidR="00433AA3" w:rsidRPr="00374A0D">
        <w:rPr>
          <w:rFonts w:ascii="Verdana" w:hAnsi="Verdana" w:cstheme="minorHAnsi"/>
          <w:sz w:val="20"/>
          <w:szCs w:val="20"/>
          <w:lang w:val="eu-ES"/>
        </w:rPr>
        <w:t xml:space="preserve">Elkarrekin </w:t>
      </w:r>
      <w:r w:rsidR="001140C4" w:rsidRPr="00374A0D">
        <w:rPr>
          <w:rFonts w:ascii="Verdana" w:hAnsi="Verdana" w:cstheme="minorHAnsi"/>
          <w:sz w:val="20"/>
          <w:szCs w:val="20"/>
          <w:lang w:val="eu-ES"/>
        </w:rPr>
        <w:t>bizitzen ikastea</w:t>
      </w:r>
      <w:r w:rsidR="005647D2" w:rsidRPr="00374A0D">
        <w:rPr>
          <w:rFonts w:ascii="Verdana" w:hAnsi="Verdana" w:cstheme="minorHAnsi"/>
          <w:sz w:val="20"/>
          <w:szCs w:val="20"/>
          <w:lang w:val="eu-ES"/>
        </w:rPr>
        <w:t>.</w:t>
      </w:r>
    </w:p>
    <w:p w14:paraId="3E95949D" w14:textId="45A8EDD5" w:rsidR="005647D2" w:rsidRPr="00374A0D" w:rsidRDefault="00741E72" w:rsidP="00D10A3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Hezitzail</w:t>
      </w:r>
      <w:r w:rsidR="005647D2" w:rsidRPr="00374A0D">
        <w:rPr>
          <w:rFonts w:ascii="Verdana" w:hAnsi="Verdana" w:cstheme="minorHAnsi"/>
          <w:b/>
          <w:sz w:val="20"/>
          <w:szCs w:val="20"/>
          <w:lang w:val="eu-ES"/>
        </w:rPr>
        <w:t>een gaitasunak</w:t>
      </w:r>
      <w:r w:rsidR="005647D2" w:rsidRPr="00374A0D">
        <w:rPr>
          <w:rFonts w:ascii="Verdana" w:hAnsi="Verdana" w:cstheme="minorHAnsi"/>
          <w:sz w:val="20"/>
          <w:szCs w:val="20"/>
          <w:lang w:val="eu-ES"/>
        </w:rPr>
        <w:t xml:space="preserve">: </w:t>
      </w:r>
      <w:r w:rsidR="001140C4" w:rsidRPr="00374A0D">
        <w:rPr>
          <w:rFonts w:ascii="Verdana" w:hAnsi="Verdana" w:cstheme="minorHAnsi"/>
          <w:sz w:val="20"/>
          <w:szCs w:val="20"/>
          <w:lang w:val="eu-ES"/>
        </w:rPr>
        <w:t>Irakaskuntza-lanbidearen eta konpromiso sozialaren ikuspegi etikoa partekatzen du agente berritzaile gisa</w:t>
      </w:r>
    </w:p>
    <w:p w14:paraId="0B731BD0" w14:textId="77777777" w:rsidR="005647D2" w:rsidRPr="00374A0D" w:rsidRDefault="005647D2" w:rsidP="00D10A31">
      <w:pPr>
        <w:spacing w:line="276" w:lineRule="auto"/>
        <w:jc w:val="both"/>
        <w:rPr>
          <w:rFonts w:ascii="Verdana" w:hAnsi="Verdana" w:cstheme="minorHAnsi"/>
          <w:b/>
          <w:sz w:val="20"/>
          <w:szCs w:val="20"/>
          <w:lang w:val="eu-ES"/>
        </w:rPr>
      </w:pPr>
    </w:p>
    <w:p w14:paraId="59FEA6B2" w14:textId="77777777"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EGITARAUA:</w:t>
      </w:r>
    </w:p>
    <w:p w14:paraId="4594BE76" w14:textId="3993DF95" w:rsidR="001140C4" w:rsidRPr="00374A0D" w:rsidRDefault="005647D2" w:rsidP="001140C4">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Helburuak:</w:t>
      </w:r>
    </w:p>
    <w:p w14:paraId="65AE3ED6" w14:textId="6D063E2B" w:rsidR="001140C4" w:rsidRPr="00374A0D" w:rsidRDefault="001140C4" w:rsidP="001140C4">
      <w:pPr>
        <w:pStyle w:val="Prrafodelista"/>
        <w:numPr>
          <w:ilvl w:val="0"/>
          <w:numId w:val="15"/>
        </w:numPr>
        <w:jc w:val="both"/>
        <w:rPr>
          <w:rFonts w:ascii="Verdana" w:hAnsi="Verdana" w:cstheme="minorHAnsi"/>
          <w:sz w:val="20"/>
          <w:szCs w:val="20"/>
          <w:lang w:val="eu-ES"/>
        </w:rPr>
      </w:pPr>
      <w:r w:rsidRPr="00374A0D">
        <w:rPr>
          <w:rFonts w:ascii="Verdana" w:hAnsi="Verdana" w:cstheme="minorHAnsi"/>
          <w:sz w:val="20"/>
          <w:szCs w:val="20"/>
          <w:lang w:val="eu-ES"/>
        </w:rPr>
        <w:t>Proposamen pedagogikoa egitea haur-eskolako espazioak hezkuntza-espazio bihurtzeko, haur guztien jolas-, mugimendu-, harreman-, ikaskuntza- eta garapen-premiak kontuan hartuta.</w:t>
      </w:r>
    </w:p>
    <w:p w14:paraId="20782774" w14:textId="7DBA092B" w:rsidR="00DC723F" w:rsidRPr="00374A0D" w:rsidRDefault="005647D2" w:rsidP="00DC723F">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Edukiak:</w:t>
      </w:r>
    </w:p>
    <w:p w14:paraId="63502E29" w14:textId="77777777" w:rsidR="00DC723F" w:rsidRPr="00374A0D" w:rsidRDefault="00DC723F" w:rsidP="00DC723F">
      <w:pPr>
        <w:pStyle w:val="Prrafodelista"/>
        <w:numPr>
          <w:ilvl w:val="0"/>
          <w:numId w:val="15"/>
        </w:numPr>
        <w:jc w:val="both"/>
        <w:rPr>
          <w:rFonts w:ascii="Verdana" w:hAnsi="Verdana" w:cstheme="minorHAnsi"/>
          <w:sz w:val="20"/>
          <w:szCs w:val="20"/>
          <w:lang w:val="eu-ES"/>
        </w:rPr>
      </w:pPr>
      <w:r w:rsidRPr="00374A0D">
        <w:rPr>
          <w:rFonts w:ascii="Verdana" w:hAnsi="Verdana" w:cstheme="minorHAnsi"/>
          <w:sz w:val="20"/>
          <w:szCs w:val="20"/>
          <w:lang w:val="eu-ES"/>
        </w:rPr>
        <w:t>Espazioen diseinu eta antolaketa, haur bakoitzaren interesetatik, gaitasunetatik, erritmoetatik eta ikasteko beharretatik abiatuta.</w:t>
      </w:r>
    </w:p>
    <w:p w14:paraId="10B12CD6" w14:textId="77777777" w:rsidR="00DC723F" w:rsidRPr="00374A0D" w:rsidRDefault="00DC723F" w:rsidP="00DC723F">
      <w:pPr>
        <w:pStyle w:val="Prrafodelista"/>
        <w:numPr>
          <w:ilvl w:val="0"/>
          <w:numId w:val="15"/>
        </w:numPr>
        <w:jc w:val="both"/>
        <w:rPr>
          <w:rFonts w:ascii="Verdana" w:hAnsi="Verdana" w:cstheme="minorHAnsi"/>
          <w:sz w:val="20"/>
          <w:szCs w:val="20"/>
          <w:lang w:val="eu-ES"/>
        </w:rPr>
      </w:pPr>
      <w:r w:rsidRPr="00374A0D">
        <w:rPr>
          <w:rFonts w:ascii="Verdana" w:hAnsi="Verdana" w:cstheme="minorHAnsi"/>
          <w:sz w:val="20"/>
          <w:szCs w:val="20"/>
          <w:lang w:val="eu-ES"/>
        </w:rPr>
        <w:t>Haurtzaroko espazioen eta jolasaren balio pedagogikoa haurren ezagutzak, trebetasunak eta jarrerak bereganatzean.</w:t>
      </w:r>
    </w:p>
    <w:p w14:paraId="5E84BE2B" w14:textId="06760DAD" w:rsidR="00DC723F" w:rsidRPr="00374A0D" w:rsidRDefault="00DC723F" w:rsidP="00DC723F">
      <w:pPr>
        <w:pStyle w:val="Prrafodelista"/>
        <w:numPr>
          <w:ilvl w:val="0"/>
          <w:numId w:val="15"/>
        </w:numPr>
        <w:jc w:val="both"/>
        <w:rPr>
          <w:rFonts w:ascii="Verdana" w:hAnsi="Verdana" w:cstheme="minorHAnsi"/>
          <w:sz w:val="20"/>
          <w:szCs w:val="20"/>
          <w:lang w:val="eu-ES"/>
        </w:rPr>
      </w:pPr>
      <w:r w:rsidRPr="00374A0D">
        <w:rPr>
          <w:rFonts w:ascii="Verdana" w:hAnsi="Verdana" w:cstheme="minorHAnsi"/>
          <w:sz w:val="20"/>
          <w:szCs w:val="20"/>
          <w:lang w:val="eu-ES"/>
        </w:rPr>
        <w:t>Patioaren eta haurreskolako espazioen diseinua: aniztasuna, sormena eta garapen pertsonala.</w:t>
      </w:r>
    </w:p>
    <w:p w14:paraId="5898F8F8" w14:textId="77777777" w:rsidR="005647D2" w:rsidRPr="00374A0D" w:rsidRDefault="005647D2" w:rsidP="00D10A31">
      <w:pPr>
        <w:spacing w:line="276" w:lineRule="auto"/>
        <w:jc w:val="both"/>
        <w:rPr>
          <w:rFonts w:ascii="Verdana" w:hAnsi="Verdana" w:cstheme="minorHAnsi"/>
          <w:b/>
          <w:sz w:val="20"/>
          <w:szCs w:val="20"/>
          <w:lang w:val="eu-ES"/>
        </w:rPr>
      </w:pPr>
      <w:bookmarkStart w:id="15" w:name="_Hlk113962488"/>
      <w:r w:rsidRPr="00374A0D">
        <w:rPr>
          <w:rFonts w:ascii="Verdana" w:hAnsi="Verdana" w:cstheme="minorHAnsi"/>
          <w:b/>
          <w:sz w:val="20"/>
          <w:szCs w:val="20"/>
          <w:lang w:val="eu-ES"/>
        </w:rPr>
        <w:t>Metodologia:</w:t>
      </w:r>
    </w:p>
    <w:p w14:paraId="5ABCBE2B" w14:textId="77777777" w:rsidR="00C33DEC" w:rsidRPr="00374A0D" w:rsidRDefault="00C33DEC" w:rsidP="00C33DEC">
      <w:pPr>
        <w:pStyle w:val="Prrafodelista"/>
        <w:numPr>
          <w:ilvl w:val="0"/>
          <w:numId w:val="6"/>
        </w:numPr>
        <w:spacing w:after="160"/>
        <w:jc w:val="both"/>
        <w:rPr>
          <w:rFonts w:ascii="Verdana" w:hAnsi="Verdana" w:cstheme="minorHAnsi"/>
          <w:sz w:val="20"/>
          <w:szCs w:val="20"/>
          <w:lang w:val="eu-ES"/>
        </w:rPr>
      </w:pPr>
      <w:r w:rsidRPr="00374A0D">
        <w:rPr>
          <w:rFonts w:ascii="Verdana" w:hAnsi="Verdana" w:cstheme="minorHAnsi"/>
          <w:sz w:val="20"/>
          <w:szCs w:val="20"/>
          <w:lang w:val="eu-ES"/>
        </w:rPr>
        <w:t xml:space="preserve">Gutxienez, kurtsoaren hasierako aurkezpen saioa </w:t>
      </w:r>
      <w:proofErr w:type="spellStart"/>
      <w:r w:rsidRPr="00374A0D">
        <w:rPr>
          <w:rFonts w:ascii="Verdana" w:hAnsi="Verdana" w:cstheme="minorHAnsi"/>
          <w:sz w:val="20"/>
          <w:szCs w:val="20"/>
          <w:lang w:val="eu-ES"/>
        </w:rPr>
        <w:t>presentziala</w:t>
      </w:r>
      <w:proofErr w:type="spellEnd"/>
      <w:r w:rsidRPr="00374A0D">
        <w:rPr>
          <w:rFonts w:ascii="Verdana" w:hAnsi="Verdana" w:cstheme="minorHAnsi"/>
          <w:sz w:val="20"/>
          <w:szCs w:val="20"/>
          <w:lang w:val="eu-ES"/>
        </w:rPr>
        <w:t xml:space="preserve"> bideokonferentziaz egingo da plataformaren funtzionamendua, ikastaroaren aurkezpena, eta tutorea eta ikaskideak ezagutzeko erabiliko da.</w:t>
      </w:r>
    </w:p>
    <w:p w14:paraId="7F941855" w14:textId="77777777" w:rsidR="005647D2" w:rsidRPr="00374A0D" w:rsidRDefault="005647D2" w:rsidP="001140C4">
      <w:pPr>
        <w:pStyle w:val="Prrafodelista"/>
        <w:numPr>
          <w:ilvl w:val="0"/>
          <w:numId w:val="6"/>
        </w:numPr>
        <w:spacing w:after="160"/>
        <w:jc w:val="both"/>
        <w:rPr>
          <w:rFonts w:ascii="Verdana" w:hAnsi="Verdana" w:cstheme="minorHAnsi"/>
          <w:sz w:val="20"/>
          <w:szCs w:val="20"/>
          <w:lang w:val="eu-ES"/>
        </w:rPr>
      </w:pPr>
      <w:r w:rsidRPr="00374A0D">
        <w:rPr>
          <w:rFonts w:ascii="Verdana" w:hAnsi="Verdana" w:cstheme="minorHAnsi"/>
          <w:sz w:val="20"/>
          <w:szCs w:val="20"/>
          <w:lang w:val="eu-ES"/>
        </w:rPr>
        <w:t>Parte hartzailea eta aktiboa izango da.</w:t>
      </w:r>
    </w:p>
    <w:p w14:paraId="6F7677B3" w14:textId="77777777" w:rsidR="005647D2" w:rsidRPr="00374A0D" w:rsidRDefault="005647D2" w:rsidP="001140C4">
      <w:pPr>
        <w:pStyle w:val="Prrafodelista"/>
        <w:numPr>
          <w:ilvl w:val="0"/>
          <w:numId w:val="6"/>
        </w:numPr>
        <w:spacing w:after="160"/>
        <w:jc w:val="both"/>
        <w:rPr>
          <w:rFonts w:ascii="Verdana" w:hAnsi="Verdana" w:cstheme="minorHAnsi"/>
          <w:sz w:val="20"/>
          <w:szCs w:val="20"/>
          <w:lang w:val="eu-ES"/>
        </w:rPr>
      </w:pPr>
      <w:r w:rsidRPr="00374A0D">
        <w:rPr>
          <w:rFonts w:ascii="Verdana" w:hAnsi="Verdana" w:cstheme="minorHAnsi"/>
          <w:sz w:val="20"/>
          <w:szCs w:val="20"/>
          <w:lang w:val="eu-ES"/>
        </w:rPr>
        <w:t>Hezkuntza errealitatea ezagututa, teoria eta praktika onen elkar-uztarketa.</w:t>
      </w:r>
    </w:p>
    <w:p w14:paraId="0983AF24" w14:textId="77777777" w:rsidR="00EA752B" w:rsidRPr="00374A0D" w:rsidRDefault="005647D2" w:rsidP="001140C4">
      <w:pPr>
        <w:pStyle w:val="Prrafodelista"/>
        <w:numPr>
          <w:ilvl w:val="0"/>
          <w:numId w:val="6"/>
        </w:numPr>
        <w:spacing w:after="160"/>
        <w:jc w:val="both"/>
        <w:rPr>
          <w:rFonts w:ascii="Verdana" w:hAnsi="Verdana" w:cstheme="minorHAnsi"/>
          <w:sz w:val="20"/>
          <w:szCs w:val="20"/>
          <w:lang w:val="eu-ES"/>
        </w:rPr>
      </w:pPr>
      <w:r w:rsidRPr="00374A0D">
        <w:rPr>
          <w:rFonts w:ascii="Verdana" w:hAnsi="Verdana" w:cstheme="minorHAnsi"/>
          <w:sz w:val="20"/>
          <w:szCs w:val="20"/>
          <w:lang w:val="eu-ES"/>
        </w:rPr>
        <w:t xml:space="preserve">Dokumentazioa eta lan-proposamenak on-line egongo dira eskuragarri. </w:t>
      </w:r>
    </w:p>
    <w:p w14:paraId="2EDB13ED" w14:textId="32B29ED2" w:rsidR="005647D2" w:rsidRPr="00374A0D" w:rsidRDefault="005647D2" w:rsidP="001140C4">
      <w:pPr>
        <w:pStyle w:val="Prrafodelista"/>
        <w:numPr>
          <w:ilvl w:val="0"/>
          <w:numId w:val="6"/>
        </w:numPr>
        <w:spacing w:after="160"/>
        <w:jc w:val="both"/>
        <w:rPr>
          <w:rFonts w:ascii="Verdana" w:hAnsi="Verdana" w:cstheme="minorHAnsi"/>
          <w:sz w:val="20"/>
          <w:szCs w:val="20"/>
          <w:lang w:val="eu-ES"/>
        </w:rPr>
      </w:pPr>
      <w:r w:rsidRPr="00374A0D">
        <w:rPr>
          <w:rFonts w:ascii="Verdana" w:hAnsi="Verdana" w:cstheme="minorHAnsi"/>
          <w:sz w:val="20"/>
          <w:szCs w:val="20"/>
          <w:lang w:val="eu-ES"/>
        </w:rPr>
        <w:t>Parte-hartzaileen jarraipena eta ebaluazioa.</w:t>
      </w:r>
    </w:p>
    <w:p w14:paraId="2598355B" w14:textId="53485691"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Ebaluazioa:</w:t>
      </w:r>
      <w:r w:rsidR="00EA752B" w:rsidRPr="00374A0D">
        <w:rPr>
          <w:rFonts w:ascii="Verdana" w:hAnsi="Verdana" w:cstheme="minorHAnsi"/>
          <w:b/>
          <w:sz w:val="20"/>
          <w:szCs w:val="20"/>
          <w:lang w:val="eu-ES"/>
        </w:rPr>
        <w:t xml:space="preserve"> Hau nork ebaluatzen du?</w:t>
      </w:r>
    </w:p>
    <w:bookmarkEnd w:id="15"/>
    <w:p w14:paraId="5B4397C2" w14:textId="12E6279F" w:rsidR="005647D2" w:rsidRPr="00374A0D" w:rsidRDefault="007A4DA0" w:rsidP="00321CA8">
      <w:pPr>
        <w:pStyle w:val="Prrafodelista"/>
        <w:numPr>
          <w:ilvl w:val="0"/>
          <w:numId w:val="7"/>
        </w:numPr>
        <w:spacing w:after="160"/>
        <w:jc w:val="both"/>
        <w:rPr>
          <w:rFonts w:ascii="Verdana" w:hAnsi="Verdana" w:cstheme="minorHAnsi"/>
          <w:sz w:val="20"/>
          <w:szCs w:val="20"/>
          <w:lang w:val="eu-ES"/>
        </w:rPr>
      </w:pPr>
      <w:r w:rsidRPr="00374A0D">
        <w:rPr>
          <w:rFonts w:ascii="Verdana" w:hAnsi="Verdana" w:cstheme="minorHAnsi"/>
          <w:sz w:val="20"/>
          <w:szCs w:val="20"/>
          <w:lang w:val="eu-ES"/>
        </w:rPr>
        <w:t>Etengabeko ebaluazioa izango da. Horretan, honako hauek hartuko dira kontuan: helburu orokorren lorpen-maila, edukien egokitasuna, ikastaroaren antolaketa, erabilitako materialak, hobekuntza-proposamenak, hezitzaileen parte-hartzea, ikasturtean zehar egindako jarduerak eta amaierako proiektua. Aplikagarritasuna</w:t>
      </w:r>
    </w:p>
    <w:p w14:paraId="6BD0EA1C" w14:textId="1ACD5EBD" w:rsidR="005647D2" w:rsidRPr="00374A0D" w:rsidRDefault="005647D2" w:rsidP="00D10A31">
      <w:pPr>
        <w:spacing w:line="276" w:lineRule="auto"/>
        <w:jc w:val="both"/>
        <w:rPr>
          <w:rFonts w:ascii="Verdana" w:hAnsi="Verdana" w:cstheme="minorHAnsi"/>
          <w:b/>
          <w:sz w:val="20"/>
          <w:szCs w:val="20"/>
          <w:lang w:val="eu-ES"/>
        </w:rPr>
      </w:pPr>
      <w:bookmarkStart w:id="16" w:name="_Hlk113962497"/>
      <w:r w:rsidRPr="00374A0D">
        <w:rPr>
          <w:rFonts w:ascii="Verdana" w:hAnsi="Verdana" w:cstheme="minorHAnsi"/>
          <w:b/>
          <w:sz w:val="20"/>
          <w:szCs w:val="20"/>
          <w:lang w:val="eu-ES"/>
        </w:rPr>
        <w:t xml:space="preserve">Oharrak: </w:t>
      </w:r>
      <w:r w:rsidRPr="00374A0D">
        <w:rPr>
          <w:rFonts w:ascii="Verdana" w:hAnsi="Verdana" w:cstheme="minorHAnsi"/>
          <w:sz w:val="20"/>
          <w:szCs w:val="20"/>
          <w:lang w:val="eu-ES"/>
        </w:rPr>
        <w:t>Haurreskolak Partzuergoko hezitzaileek 0-2 urte bitarteko haurrekin lan egiten dute eta hauen familiekin.</w:t>
      </w:r>
    </w:p>
    <w:bookmarkEnd w:id="16"/>
    <w:p w14:paraId="2BCE2F43" w14:textId="77777777" w:rsidR="005F7A7E" w:rsidRPr="00374A0D" w:rsidRDefault="005F7A7E" w:rsidP="00752FE1">
      <w:pPr>
        <w:spacing w:line="276" w:lineRule="auto"/>
        <w:jc w:val="both"/>
        <w:rPr>
          <w:rFonts w:ascii="Verdana" w:hAnsi="Verdana" w:cstheme="minorHAnsi"/>
          <w:b/>
          <w:sz w:val="20"/>
          <w:szCs w:val="20"/>
          <w:lang w:val="eu-ES"/>
        </w:rPr>
      </w:pPr>
    </w:p>
    <w:p w14:paraId="121F1327" w14:textId="1FF7DDDB" w:rsidR="00752FE1" w:rsidRPr="00374A0D" w:rsidRDefault="00752FE1" w:rsidP="00752FE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2. lotea: HEZKUNTZA PREMIA BEREZIAK</w:t>
      </w:r>
    </w:p>
    <w:p w14:paraId="0872A6D1" w14:textId="77777777" w:rsidR="00752FE1" w:rsidRPr="00374A0D" w:rsidRDefault="00752FE1" w:rsidP="00752FE1">
      <w:pPr>
        <w:spacing w:line="276" w:lineRule="auto"/>
        <w:jc w:val="both"/>
        <w:rPr>
          <w:rFonts w:ascii="Verdana" w:hAnsi="Verdana" w:cstheme="minorHAnsi"/>
          <w:b/>
          <w:sz w:val="20"/>
          <w:szCs w:val="20"/>
          <w:lang w:val="eu-ES"/>
        </w:rPr>
      </w:pPr>
      <w:r w:rsidRPr="00374A0D">
        <w:rPr>
          <w:rFonts w:ascii="Verdana" w:hAnsi="Verdana" w:cstheme="minorHAnsi"/>
          <w:sz w:val="20"/>
          <w:szCs w:val="20"/>
          <w:lang w:val="eu-ES"/>
        </w:rPr>
        <w:t>Ikastaroa:</w:t>
      </w:r>
      <w:r w:rsidRPr="00374A0D">
        <w:rPr>
          <w:rFonts w:ascii="Verdana" w:hAnsi="Verdana" w:cstheme="minorHAnsi"/>
          <w:b/>
          <w:sz w:val="20"/>
          <w:szCs w:val="20"/>
          <w:lang w:val="eu-ES"/>
        </w:rPr>
        <w:t xml:space="preserve"> </w:t>
      </w:r>
      <w:r w:rsidRPr="00374A0D">
        <w:rPr>
          <w:rFonts w:ascii="Verdana" w:hAnsi="Verdana" w:cstheme="minorHAnsi"/>
          <w:b/>
          <w:i/>
          <w:sz w:val="20"/>
          <w:szCs w:val="20"/>
          <w:lang w:val="eu-ES"/>
        </w:rPr>
        <w:t>Detekzio eta esku-hartze goiztiarra Haur Hezkuntzako lehen zikloan</w:t>
      </w:r>
    </w:p>
    <w:p w14:paraId="31765DF8" w14:textId="77777777" w:rsidR="00752FE1" w:rsidRPr="00374A0D" w:rsidRDefault="00752FE1" w:rsidP="00752FE1">
      <w:pPr>
        <w:spacing w:line="276" w:lineRule="auto"/>
        <w:jc w:val="both"/>
        <w:rPr>
          <w:rFonts w:ascii="Verdana" w:hAnsi="Verdana" w:cstheme="minorHAnsi"/>
          <w:b/>
          <w:sz w:val="20"/>
          <w:szCs w:val="20"/>
          <w:lang w:val="eu-ES"/>
        </w:rPr>
      </w:pPr>
    </w:p>
    <w:p w14:paraId="24FFB5DB" w14:textId="4170F03F" w:rsidR="00752FE1" w:rsidRPr="00681D66" w:rsidRDefault="00752FE1" w:rsidP="00752FE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Ikastaro kopurua: </w:t>
      </w:r>
      <w:r w:rsidR="00681D66" w:rsidRPr="00A949A3">
        <w:rPr>
          <w:rFonts w:ascii="Verdana" w:hAnsi="Verdana" w:cstheme="minorHAnsi"/>
          <w:sz w:val="20"/>
          <w:szCs w:val="20"/>
          <w:lang w:val="eu-ES"/>
        </w:rPr>
        <w:t>6</w:t>
      </w:r>
    </w:p>
    <w:p w14:paraId="00F06655" w14:textId="15DA6F12" w:rsidR="00752FE1" w:rsidRPr="00374A0D" w:rsidRDefault="00752FE1" w:rsidP="00752FE1">
      <w:pPr>
        <w:spacing w:line="276" w:lineRule="auto"/>
        <w:jc w:val="both"/>
        <w:rPr>
          <w:rFonts w:ascii="Verdana" w:hAnsi="Verdana" w:cstheme="minorHAnsi"/>
          <w:sz w:val="20"/>
          <w:szCs w:val="20"/>
          <w:lang w:val="eu-ES"/>
        </w:rPr>
      </w:pPr>
      <w:r w:rsidRPr="00681D66">
        <w:rPr>
          <w:rFonts w:ascii="Verdana" w:hAnsi="Verdana" w:cstheme="minorHAnsi"/>
          <w:b/>
          <w:sz w:val="20"/>
          <w:szCs w:val="20"/>
          <w:lang w:val="eu-ES"/>
        </w:rPr>
        <w:t xml:space="preserve">Ordu kopurua: </w:t>
      </w:r>
      <w:r w:rsidR="00F6004F" w:rsidRPr="00A949A3">
        <w:rPr>
          <w:rFonts w:ascii="Verdana" w:hAnsi="Verdana" w:cstheme="minorHAnsi"/>
          <w:sz w:val="20"/>
          <w:szCs w:val="20"/>
          <w:lang w:val="eu-ES"/>
        </w:rPr>
        <w:t>20</w:t>
      </w:r>
      <w:r w:rsidR="00F6004F" w:rsidRPr="00681D66">
        <w:rPr>
          <w:rFonts w:ascii="Verdana" w:hAnsi="Verdana" w:cstheme="minorHAnsi"/>
          <w:sz w:val="20"/>
          <w:szCs w:val="20"/>
          <w:lang w:val="eu-ES"/>
        </w:rPr>
        <w:t xml:space="preserve"> </w:t>
      </w:r>
      <w:r w:rsidRPr="00681D66">
        <w:rPr>
          <w:rFonts w:ascii="Verdana" w:hAnsi="Verdana" w:cstheme="minorHAnsi"/>
          <w:sz w:val="20"/>
          <w:szCs w:val="20"/>
          <w:lang w:val="eu-ES"/>
        </w:rPr>
        <w:t>(</w:t>
      </w:r>
      <w:r w:rsidRPr="00374A0D">
        <w:rPr>
          <w:rFonts w:ascii="Verdana" w:hAnsi="Verdana" w:cstheme="minorHAnsi"/>
          <w:sz w:val="20"/>
          <w:szCs w:val="20"/>
          <w:lang w:val="eu-ES"/>
        </w:rPr>
        <w:t>ikastaro bakoitzeko)</w:t>
      </w:r>
    </w:p>
    <w:p w14:paraId="21928134" w14:textId="77777777" w:rsidR="00752FE1" w:rsidRPr="00374A0D" w:rsidRDefault="00752FE1" w:rsidP="00752FE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 xml:space="preserve">Plaza kopurua: </w:t>
      </w:r>
      <w:r w:rsidRPr="00374A0D">
        <w:rPr>
          <w:rFonts w:ascii="Verdana" w:hAnsi="Verdana" w:cstheme="minorHAnsi"/>
          <w:sz w:val="20"/>
          <w:szCs w:val="20"/>
          <w:lang w:val="eu-ES"/>
        </w:rPr>
        <w:t>30 (ikastaroko)</w:t>
      </w:r>
    </w:p>
    <w:p w14:paraId="0C7375D2" w14:textId="77777777" w:rsidR="00752FE1" w:rsidRPr="00374A0D" w:rsidRDefault="00752FE1" w:rsidP="00752FE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Hizkuntza: </w:t>
      </w:r>
      <w:r w:rsidRPr="00374A0D">
        <w:rPr>
          <w:rFonts w:ascii="Verdana" w:hAnsi="Verdana" w:cstheme="minorHAnsi"/>
          <w:sz w:val="20"/>
          <w:szCs w:val="20"/>
          <w:lang w:val="eu-ES"/>
        </w:rPr>
        <w:t>Euskaraz</w:t>
      </w:r>
    </w:p>
    <w:p w14:paraId="447BB4AB" w14:textId="77777777" w:rsidR="00752FE1" w:rsidRPr="00374A0D" w:rsidRDefault="00752FE1" w:rsidP="00752FE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Formatua: </w:t>
      </w:r>
      <w:r w:rsidRPr="00374A0D">
        <w:rPr>
          <w:rFonts w:ascii="Verdana" w:hAnsi="Verdana" w:cstheme="minorHAnsi"/>
          <w:sz w:val="20"/>
          <w:szCs w:val="20"/>
          <w:lang w:val="eu-ES"/>
        </w:rPr>
        <w:t>On line</w:t>
      </w:r>
    </w:p>
    <w:p w14:paraId="58CEEF3B" w14:textId="712624BE" w:rsidR="00752FE1" w:rsidRPr="00374A0D" w:rsidRDefault="00752FE1" w:rsidP="00752FE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 xml:space="preserve">Aldia: </w:t>
      </w:r>
      <w:r w:rsidR="00276F37" w:rsidRPr="00374A0D">
        <w:rPr>
          <w:rFonts w:ascii="Verdana" w:hAnsi="Verdana" w:cstheme="minorHAnsi"/>
          <w:sz w:val="20"/>
          <w:szCs w:val="20"/>
          <w:lang w:val="eu-ES"/>
        </w:rPr>
        <w:t>Abendua-maiatza</w:t>
      </w:r>
    </w:p>
    <w:p w14:paraId="15BC8A32" w14:textId="77777777" w:rsidR="00752FE1" w:rsidRPr="00374A0D" w:rsidRDefault="00752FE1" w:rsidP="00752FE1">
      <w:pPr>
        <w:spacing w:line="276" w:lineRule="auto"/>
        <w:jc w:val="both"/>
        <w:rPr>
          <w:rFonts w:ascii="Verdana" w:hAnsi="Verdana" w:cstheme="minorHAnsi"/>
          <w:b/>
          <w:sz w:val="20"/>
          <w:szCs w:val="20"/>
          <w:lang w:val="eu-ES"/>
        </w:rPr>
      </w:pPr>
    </w:p>
    <w:p w14:paraId="7D0E58E2" w14:textId="474BB419" w:rsidR="00752FE1" w:rsidRPr="00374A0D" w:rsidRDefault="00741E72" w:rsidP="00752FE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Haurr</w:t>
      </w:r>
      <w:r w:rsidR="00752FE1" w:rsidRPr="00374A0D">
        <w:rPr>
          <w:rFonts w:ascii="Verdana" w:hAnsi="Verdana" w:cstheme="minorHAnsi"/>
          <w:b/>
          <w:sz w:val="20"/>
          <w:szCs w:val="20"/>
          <w:lang w:val="eu-ES"/>
        </w:rPr>
        <w:t xml:space="preserve">en gaitasunak: </w:t>
      </w:r>
      <w:r w:rsidR="00752FE1" w:rsidRPr="00374A0D">
        <w:rPr>
          <w:rFonts w:ascii="Verdana" w:hAnsi="Verdana" w:cstheme="minorHAnsi"/>
          <w:sz w:val="20"/>
          <w:szCs w:val="20"/>
          <w:lang w:val="eu-ES"/>
        </w:rPr>
        <w:t>Ikasten eta pentsatzeko ikastea.</w:t>
      </w:r>
    </w:p>
    <w:p w14:paraId="2A74C333" w14:textId="2CD729E7" w:rsidR="00752FE1" w:rsidRPr="00374A0D" w:rsidRDefault="00741E72" w:rsidP="00752FE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Hezitzai</w:t>
      </w:r>
      <w:r w:rsidR="00752FE1" w:rsidRPr="00374A0D">
        <w:rPr>
          <w:rFonts w:ascii="Verdana" w:hAnsi="Verdana" w:cstheme="minorHAnsi"/>
          <w:b/>
          <w:sz w:val="20"/>
          <w:szCs w:val="20"/>
          <w:lang w:val="eu-ES"/>
        </w:rPr>
        <w:t>leen gaitasunak</w:t>
      </w:r>
      <w:r w:rsidR="00752FE1" w:rsidRPr="00374A0D">
        <w:rPr>
          <w:rFonts w:ascii="Verdana" w:hAnsi="Verdana" w:cstheme="minorHAnsi"/>
          <w:sz w:val="20"/>
          <w:szCs w:val="20"/>
          <w:lang w:val="eu-ES"/>
        </w:rPr>
        <w:t>: Proposamen didaktikoak ikasleen premietara eta aniztasunera doitzeko eta egokitzeko aditua, ikuspegi inklusibo batetik.</w:t>
      </w:r>
    </w:p>
    <w:p w14:paraId="5C7140FC" w14:textId="77777777" w:rsidR="00752FE1" w:rsidRPr="00374A0D" w:rsidRDefault="00752FE1" w:rsidP="00752FE1">
      <w:pPr>
        <w:spacing w:line="276" w:lineRule="auto"/>
        <w:jc w:val="both"/>
        <w:rPr>
          <w:rFonts w:ascii="Verdana" w:hAnsi="Verdana" w:cstheme="minorHAnsi"/>
          <w:sz w:val="20"/>
          <w:szCs w:val="20"/>
          <w:lang w:val="eu-ES"/>
        </w:rPr>
      </w:pPr>
    </w:p>
    <w:p w14:paraId="7FD6EBFE" w14:textId="77777777" w:rsidR="00752FE1" w:rsidRPr="00374A0D" w:rsidRDefault="00752FE1" w:rsidP="00752FE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EGITARAUA:</w:t>
      </w:r>
    </w:p>
    <w:p w14:paraId="7328776A" w14:textId="77777777" w:rsidR="00752FE1" w:rsidRPr="00374A0D" w:rsidRDefault="00752FE1" w:rsidP="00752FE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Helburuak:</w:t>
      </w:r>
    </w:p>
    <w:p w14:paraId="727A1F5B" w14:textId="77777777" w:rsidR="00752FE1" w:rsidRPr="00374A0D" w:rsidRDefault="00752FE1" w:rsidP="00752FE1">
      <w:pPr>
        <w:pStyle w:val="Prrafodelista"/>
        <w:numPr>
          <w:ilvl w:val="0"/>
          <w:numId w:val="4"/>
        </w:numPr>
        <w:spacing w:after="160"/>
        <w:jc w:val="both"/>
        <w:rPr>
          <w:rFonts w:ascii="Verdana" w:hAnsi="Verdana" w:cstheme="minorHAnsi"/>
          <w:sz w:val="20"/>
          <w:szCs w:val="20"/>
          <w:lang w:val="eu-ES"/>
        </w:rPr>
      </w:pPr>
      <w:r w:rsidRPr="00374A0D">
        <w:rPr>
          <w:rFonts w:ascii="Verdana" w:hAnsi="Verdana" w:cstheme="minorHAnsi"/>
          <w:sz w:val="20"/>
          <w:szCs w:val="20"/>
          <w:lang w:val="eu-ES"/>
        </w:rPr>
        <w:t>Arreta goiztiarraren garrantzia ulertzea.</w:t>
      </w:r>
    </w:p>
    <w:p w14:paraId="5211DE05" w14:textId="77777777" w:rsidR="00752FE1" w:rsidRPr="00374A0D" w:rsidRDefault="00752FE1" w:rsidP="00752FE1">
      <w:pPr>
        <w:pStyle w:val="Prrafodelista"/>
        <w:numPr>
          <w:ilvl w:val="0"/>
          <w:numId w:val="4"/>
        </w:numPr>
        <w:spacing w:after="160"/>
        <w:jc w:val="both"/>
        <w:rPr>
          <w:rFonts w:ascii="Verdana" w:hAnsi="Verdana" w:cstheme="minorHAnsi"/>
          <w:sz w:val="20"/>
          <w:szCs w:val="20"/>
          <w:lang w:val="eu-ES"/>
        </w:rPr>
      </w:pPr>
      <w:r w:rsidRPr="00374A0D">
        <w:rPr>
          <w:rFonts w:ascii="Verdana" w:hAnsi="Verdana" w:cstheme="minorHAnsi"/>
          <w:sz w:val="20"/>
          <w:szCs w:val="20"/>
          <w:lang w:val="eu-ES"/>
        </w:rPr>
        <w:t>Garapenean sor daitezkeen seinaleak identifikatzea.</w:t>
      </w:r>
    </w:p>
    <w:p w14:paraId="127F3851" w14:textId="77777777" w:rsidR="00752FE1" w:rsidRPr="00374A0D" w:rsidRDefault="00752FE1" w:rsidP="00752FE1">
      <w:pPr>
        <w:pStyle w:val="Prrafodelista"/>
        <w:numPr>
          <w:ilvl w:val="0"/>
          <w:numId w:val="4"/>
        </w:numPr>
        <w:spacing w:after="160"/>
        <w:jc w:val="both"/>
        <w:rPr>
          <w:rFonts w:ascii="Verdana" w:hAnsi="Verdana" w:cstheme="minorHAnsi"/>
          <w:sz w:val="20"/>
          <w:szCs w:val="20"/>
          <w:lang w:val="eu-ES"/>
        </w:rPr>
      </w:pPr>
      <w:r w:rsidRPr="00374A0D">
        <w:rPr>
          <w:rFonts w:ascii="Verdana" w:hAnsi="Verdana" w:cstheme="minorHAnsi"/>
          <w:sz w:val="20"/>
          <w:szCs w:val="20"/>
          <w:lang w:val="eu-ES"/>
        </w:rPr>
        <w:t>Behaketa eta ebaluazioa egiteko garrantziaz jabetzea.</w:t>
      </w:r>
    </w:p>
    <w:p w14:paraId="35A02E61" w14:textId="77777777" w:rsidR="00752FE1" w:rsidRPr="00374A0D" w:rsidRDefault="00752FE1" w:rsidP="00752FE1">
      <w:pPr>
        <w:pStyle w:val="Prrafodelista"/>
        <w:numPr>
          <w:ilvl w:val="0"/>
          <w:numId w:val="4"/>
        </w:numPr>
        <w:spacing w:after="160"/>
        <w:jc w:val="both"/>
        <w:rPr>
          <w:rFonts w:ascii="Verdana" w:hAnsi="Verdana" w:cstheme="minorHAnsi"/>
          <w:sz w:val="20"/>
          <w:szCs w:val="20"/>
          <w:lang w:val="eu-ES"/>
        </w:rPr>
      </w:pPr>
      <w:r w:rsidRPr="00374A0D">
        <w:rPr>
          <w:rFonts w:ascii="Verdana" w:hAnsi="Verdana" w:cstheme="minorHAnsi"/>
          <w:sz w:val="20"/>
          <w:szCs w:val="20"/>
          <w:lang w:val="eu-ES"/>
        </w:rPr>
        <w:t>Ikuspegi inklusibo batetik, esku-hartze goiztiarra sustatzea.</w:t>
      </w:r>
    </w:p>
    <w:p w14:paraId="5D20067E" w14:textId="77777777" w:rsidR="00752FE1" w:rsidRPr="00374A0D" w:rsidRDefault="00752FE1" w:rsidP="00752FE1">
      <w:pPr>
        <w:pStyle w:val="Prrafodelista"/>
        <w:numPr>
          <w:ilvl w:val="0"/>
          <w:numId w:val="4"/>
        </w:numPr>
        <w:spacing w:after="160"/>
        <w:jc w:val="both"/>
        <w:rPr>
          <w:rFonts w:ascii="Verdana" w:hAnsi="Verdana" w:cstheme="minorHAnsi"/>
          <w:sz w:val="20"/>
          <w:szCs w:val="20"/>
          <w:lang w:val="eu-ES"/>
        </w:rPr>
      </w:pPr>
      <w:r w:rsidRPr="00374A0D">
        <w:rPr>
          <w:rFonts w:ascii="Verdana" w:hAnsi="Verdana" w:cstheme="minorHAnsi"/>
          <w:sz w:val="20"/>
          <w:szCs w:val="20"/>
          <w:lang w:val="eu-ES"/>
        </w:rPr>
        <w:t>Haur eskola eta familiaren arteko elkarlanaren garrantziaz jabetzea.</w:t>
      </w:r>
    </w:p>
    <w:p w14:paraId="30A60603" w14:textId="77777777" w:rsidR="00752FE1" w:rsidRPr="00374A0D" w:rsidRDefault="00752FE1" w:rsidP="00752FE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Edukiak:</w:t>
      </w:r>
    </w:p>
    <w:p w14:paraId="6C416CB1" w14:textId="0A46F1D1" w:rsidR="00752FE1" w:rsidRPr="00374A0D" w:rsidRDefault="00752FE1" w:rsidP="00752FE1">
      <w:pPr>
        <w:pStyle w:val="Prrafodelista"/>
        <w:numPr>
          <w:ilvl w:val="0"/>
          <w:numId w:val="5"/>
        </w:numPr>
        <w:spacing w:after="160"/>
        <w:jc w:val="both"/>
        <w:rPr>
          <w:rFonts w:ascii="Verdana" w:hAnsi="Verdana" w:cstheme="minorHAnsi"/>
          <w:sz w:val="20"/>
          <w:szCs w:val="20"/>
          <w:lang w:val="eu-ES"/>
        </w:rPr>
      </w:pPr>
      <w:r w:rsidRPr="00374A0D">
        <w:rPr>
          <w:rFonts w:ascii="Verdana" w:hAnsi="Verdana" w:cstheme="minorHAnsi"/>
          <w:sz w:val="20"/>
          <w:szCs w:val="20"/>
          <w:lang w:val="eu-ES"/>
        </w:rPr>
        <w:t>Haur bakoitzaren erritmoari errespetua vs 0-3 haurren garapen normatiboa.</w:t>
      </w:r>
    </w:p>
    <w:p w14:paraId="24F3A6B5" w14:textId="77777777" w:rsidR="00752FE1" w:rsidRPr="00374A0D" w:rsidRDefault="00752FE1" w:rsidP="00752FE1">
      <w:pPr>
        <w:pStyle w:val="Prrafodelista"/>
        <w:numPr>
          <w:ilvl w:val="0"/>
          <w:numId w:val="5"/>
        </w:numPr>
        <w:spacing w:after="160"/>
        <w:jc w:val="both"/>
        <w:rPr>
          <w:rFonts w:ascii="Verdana" w:hAnsi="Verdana" w:cstheme="minorHAnsi"/>
          <w:sz w:val="20"/>
          <w:szCs w:val="20"/>
          <w:lang w:val="eu-ES"/>
        </w:rPr>
      </w:pPr>
      <w:r w:rsidRPr="00374A0D">
        <w:rPr>
          <w:rFonts w:ascii="Verdana" w:hAnsi="Verdana" w:cstheme="minorHAnsi"/>
          <w:sz w:val="20"/>
          <w:szCs w:val="20"/>
          <w:lang w:val="eu-ES"/>
        </w:rPr>
        <w:t>Arreta goiztiarra.</w:t>
      </w:r>
    </w:p>
    <w:p w14:paraId="324F3084" w14:textId="77777777" w:rsidR="00752FE1" w:rsidRPr="00374A0D" w:rsidRDefault="00752FE1" w:rsidP="00752FE1">
      <w:pPr>
        <w:pStyle w:val="Prrafodelista"/>
        <w:numPr>
          <w:ilvl w:val="0"/>
          <w:numId w:val="5"/>
        </w:numPr>
        <w:spacing w:after="160"/>
        <w:jc w:val="both"/>
        <w:rPr>
          <w:rFonts w:ascii="Verdana" w:hAnsi="Verdana" w:cstheme="minorHAnsi"/>
          <w:sz w:val="20"/>
          <w:szCs w:val="20"/>
          <w:lang w:val="eu-ES"/>
        </w:rPr>
      </w:pPr>
      <w:r w:rsidRPr="00374A0D">
        <w:rPr>
          <w:rFonts w:ascii="Verdana" w:hAnsi="Verdana" w:cstheme="minorHAnsi"/>
          <w:sz w:val="20"/>
          <w:szCs w:val="20"/>
          <w:lang w:val="eu-ES"/>
        </w:rPr>
        <w:t>Behaketa eta ebaluazioa.</w:t>
      </w:r>
    </w:p>
    <w:p w14:paraId="23050BBA" w14:textId="77777777" w:rsidR="00752FE1" w:rsidRPr="00374A0D" w:rsidRDefault="00752FE1" w:rsidP="00752FE1">
      <w:pPr>
        <w:pStyle w:val="Prrafodelista"/>
        <w:numPr>
          <w:ilvl w:val="0"/>
          <w:numId w:val="5"/>
        </w:numPr>
        <w:spacing w:after="160"/>
        <w:jc w:val="both"/>
        <w:rPr>
          <w:rFonts w:ascii="Verdana" w:hAnsi="Verdana" w:cstheme="minorHAnsi"/>
          <w:sz w:val="20"/>
          <w:szCs w:val="20"/>
          <w:lang w:val="eu-ES"/>
        </w:rPr>
      </w:pPr>
      <w:bookmarkStart w:id="17" w:name="_Hlk77157832"/>
      <w:r w:rsidRPr="00374A0D">
        <w:rPr>
          <w:rFonts w:ascii="Verdana" w:hAnsi="Verdana" w:cstheme="minorHAnsi"/>
          <w:sz w:val="20"/>
          <w:szCs w:val="20"/>
          <w:lang w:val="eu-ES"/>
        </w:rPr>
        <w:t>Abiapuntu inklusiboa esku-hartzerakoan</w:t>
      </w:r>
      <w:bookmarkEnd w:id="17"/>
      <w:r w:rsidRPr="00374A0D">
        <w:rPr>
          <w:rFonts w:ascii="Verdana" w:hAnsi="Verdana" w:cstheme="minorHAnsi"/>
          <w:sz w:val="20"/>
          <w:szCs w:val="20"/>
          <w:lang w:val="eu-ES"/>
        </w:rPr>
        <w:t>.</w:t>
      </w:r>
    </w:p>
    <w:p w14:paraId="139F94E5" w14:textId="77777777" w:rsidR="00752FE1" w:rsidRPr="00374A0D" w:rsidRDefault="00752FE1" w:rsidP="00752FE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Metodologia:</w:t>
      </w:r>
    </w:p>
    <w:p w14:paraId="4E4F7EB5" w14:textId="77777777" w:rsidR="00C33DEC" w:rsidRPr="00374A0D" w:rsidRDefault="00C33DEC" w:rsidP="00C33DEC">
      <w:pPr>
        <w:pStyle w:val="Prrafodelista"/>
        <w:numPr>
          <w:ilvl w:val="0"/>
          <w:numId w:val="8"/>
        </w:numPr>
        <w:spacing w:after="160"/>
        <w:jc w:val="both"/>
        <w:rPr>
          <w:rFonts w:ascii="Verdana" w:hAnsi="Verdana" w:cstheme="minorHAnsi"/>
          <w:sz w:val="20"/>
          <w:szCs w:val="20"/>
          <w:lang w:val="eu-ES"/>
        </w:rPr>
      </w:pPr>
      <w:r w:rsidRPr="00374A0D">
        <w:rPr>
          <w:rFonts w:ascii="Verdana" w:hAnsi="Verdana" w:cstheme="minorHAnsi"/>
          <w:sz w:val="20"/>
          <w:szCs w:val="20"/>
          <w:lang w:val="eu-ES"/>
        </w:rPr>
        <w:t xml:space="preserve">Gutxienez, kurtsoaren hasierako aurkezpen saioa </w:t>
      </w:r>
      <w:proofErr w:type="spellStart"/>
      <w:r w:rsidRPr="00374A0D">
        <w:rPr>
          <w:rFonts w:ascii="Verdana" w:hAnsi="Verdana" w:cstheme="minorHAnsi"/>
          <w:sz w:val="20"/>
          <w:szCs w:val="20"/>
          <w:lang w:val="eu-ES"/>
        </w:rPr>
        <w:t>presentziala</w:t>
      </w:r>
      <w:proofErr w:type="spellEnd"/>
      <w:r w:rsidRPr="00374A0D">
        <w:rPr>
          <w:rFonts w:ascii="Verdana" w:hAnsi="Verdana" w:cstheme="minorHAnsi"/>
          <w:sz w:val="20"/>
          <w:szCs w:val="20"/>
          <w:lang w:val="eu-ES"/>
        </w:rPr>
        <w:t xml:space="preserve"> bideokonferentziaz egingo da plataformaren funtzionamendua, ikastaroaren aurkezpena, eta tutorea eta ikaskideak ezagutzeko erabiliko da.</w:t>
      </w:r>
    </w:p>
    <w:p w14:paraId="6C1FE31D" w14:textId="77777777" w:rsidR="00752FE1" w:rsidRPr="00374A0D" w:rsidRDefault="00752FE1" w:rsidP="00752FE1">
      <w:pPr>
        <w:pStyle w:val="Prrafodelista"/>
        <w:numPr>
          <w:ilvl w:val="0"/>
          <w:numId w:val="8"/>
        </w:numPr>
        <w:spacing w:after="160"/>
        <w:jc w:val="both"/>
        <w:rPr>
          <w:rFonts w:ascii="Verdana" w:hAnsi="Verdana" w:cstheme="minorHAnsi"/>
          <w:sz w:val="20"/>
          <w:szCs w:val="20"/>
          <w:lang w:val="eu-ES"/>
        </w:rPr>
      </w:pPr>
      <w:r w:rsidRPr="00374A0D">
        <w:rPr>
          <w:rFonts w:ascii="Verdana" w:hAnsi="Verdana" w:cstheme="minorHAnsi"/>
          <w:sz w:val="20"/>
          <w:szCs w:val="20"/>
          <w:lang w:val="eu-ES"/>
        </w:rPr>
        <w:t>Aktiboa eta parte-hartzailea, hezkuntza errealitatetik abiatuta esperientzien eta praktika onen elkar-trukaketa.</w:t>
      </w:r>
    </w:p>
    <w:p w14:paraId="45BCF0F7" w14:textId="77777777" w:rsidR="00EA752B" w:rsidRPr="00374A0D" w:rsidRDefault="00752FE1" w:rsidP="00752FE1">
      <w:pPr>
        <w:pStyle w:val="Prrafodelista"/>
        <w:numPr>
          <w:ilvl w:val="0"/>
          <w:numId w:val="8"/>
        </w:numPr>
        <w:spacing w:after="160"/>
        <w:jc w:val="both"/>
        <w:rPr>
          <w:rFonts w:ascii="Verdana" w:hAnsi="Verdana" w:cstheme="minorHAnsi"/>
          <w:sz w:val="20"/>
          <w:szCs w:val="20"/>
          <w:lang w:val="eu-ES"/>
        </w:rPr>
      </w:pPr>
      <w:r w:rsidRPr="00374A0D">
        <w:rPr>
          <w:rFonts w:ascii="Verdana" w:hAnsi="Verdana" w:cstheme="minorHAnsi"/>
          <w:sz w:val="20"/>
          <w:szCs w:val="20"/>
          <w:lang w:val="eu-ES"/>
        </w:rPr>
        <w:t xml:space="preserve">Dokumentazioa eta lan-proposamenak on-line egongo dira eskuragarri. </w:t>
      </w:r>
    </w:p>
    <w:p w14:paraId="1E58CC25" w14:textId="5EB7A189" w:rsidR="00752FE1" w:rsidRPr="00374A0D" w:rsidRDefault="00752FE1" w:rsidP="00752FE1">
      <w:pPr>
        <w:pStyle w:val="Prrafodelista"/>
        <w:numPr>
          <w:ilvl w:val="0"/>
          <w:numId w:val="8"/>
        </w:numPr>
        <w:spacing w:after="160"/>
        <w:jc w:val="both"/>
        <w:rPr>
          <w:rFonts w:ascii="Verdana" w:hAnsi="Verdana" w:cstheme="minorHAnsi"/>
          <w:sz w:val="20"/>
          <w:szCs w:val="20"/>
          <w:lang w:val="eu-ES"/>
        </w:rPr>
      </w:pPr>
      <w:r w:rsidRPr="00374A0D">
        <w:rPr>
          <w:rFonts w:ascii="Verdana" w:hAnsi="Verdana" w:cstheme="minorHAnsi"/>
          <w:sz w:val="20"/>
          <w:szCs w:val="20"/>
          <w:lang w:val="eu-ES"/>
        </w:rPr>
        <w:t>Parte-hartzaileen jarraipena eta ebaluazioa.</w:t>
      </w:r>
    </w:p>
    <w:p w14:paraId="4F9C5D9D" w14:textId="77777777" w:rsidR="00752FE1" w:rsidRPr="00374A0D" w:rsidRDefault="00752FE1" w:rsidP="00752FE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Ebaluazioa:</w:t>
      </w:r>
      <w:bookmarkStart w:id="18" w:name="_GoBack"/>
      <w:bookmarkEnd w:id="18"/>
    </w:p>
    <w:p w14:paraId="69364961" w14:textId="77777777" w:rsidR="007A4DA0" w:rsidRPr="00374A0D" w:rsidRDefault="007A4DA0" w:rsidP="007A4DA0">
      <w:pPr>
        <w:pStyle w:val="Prrafodelista"/>
        <w:numPr>
          <w:ilvl w:val="0"/>
          <w:numId w:val="7"/>
        </w:numPr>
        <w:spacing w:after="160"/>
        <w:jc w:val="both"/>
        <w:rPr>
          <w:rFonts w:ascii="Verdana" w:hAnsi="Verdana" w:cstheme="minorHAnsi"/>
          <w:sz w:val="20"/>
          <w:szCs w:val="20"/>
          <w:lang w:val="eu-ES"/>
        </w:rPr>
      </w:pPr>
      <w:r w:rsidRPr="00374A0D">
        <w:rPr>
          <w:rFonts w:ascii="Verdana" w:hAnsi="Verdana" w:cstheme="minorHAnsi"/>
          <w:sz w:val="20"/>
          <w:szCs w:val="20"/>
          <w:lang w:val="eu-ES"/>
        </w:rPr>
        <w:t>Etengabeko ebaluazioa izango da. Horretan, honako hauek hartuko dira kontuan: helburu orokorren lorpen-maila, edukien egokitasuna, ikastaroaren antolaketa, erabilitako materialak, hobekuntza-proposamenak, hezitzaileen parte-hartzea, ikasturtean zehar egindako jarduerak eta amaierako proiektua. Aplikagarritasuna</w:t>
      </w:r>
    </w:p>
    <w:p w14:paraId="34F35273" w14:textId="77777777" w:rsidR="00752FE1" w:rsidRPr="00374A0D" w:rsidRDefault="00752FE1" w:rsidP="00752FE1">
      <w:pPr>
        <w:spacing w:line="276" w:lineRule="auto"/>
        <w:contextualSpacing/>
        <w:jc w:val="both"/>
        <w:rPr>
          <w:rFonts w:ascii="Verdana" w:hAnsi="Verdana" w:cstheme="minorHAnsi"/>
          <w:b/>
          <w:sz w:val="20"/>
          <w:szCs w:val="20"/>
          <w:lang w:val="eu-ES"/>
        </w:rPr>
      </w:pPr>
    </w:p>
    <w:p w14:paraId="75AEE17D" w14:textId="77777777" w:rsidR="00752FE1" w:rsidRPr="00374A0D" w:rsidRDefault="00752FE1" w:rsidP="00752FE1">
      <w:pPr>
        <w:spacing w:line="276" w:lineRule="auto"/>
        <w:contextualSpacing/>
        <w:jc w:val="both"/>
        <w:rPr>
          <w:rFonts w:ascii="Verdana" w:hAnsi="Verdana" w:cstheme="minorHAnsi"/>
          <w:b/>
          <w:sz w:val="20"/>
          <w:szCs w:val="20"/>
          <w:lang w:val="eu-ES"/>
        </w:rPr>
      </w:pPr>
      <w:r w:rsidRPr="00374A0D">
        <w:rPr>
          <w:rFonts w:ascii="Verdana" w:hAnsi="Verdana" w:cstheme="minorHAnsi"/>
          <w:b/>
          <w:sz w:val="20"/>
          <w:szCs w:val="20"/>
          <w:lang w:val="eu-ES"/>
        </w:rPr>
        <w:t>Oharrak:</w:t>
      </w:r>
    </w:p>
    <w:p w14:paraId="510D5ED6" w14:textId="77777777" w:rsidR="00752FE1" w:rsidRPr="00374A0D" w:rsidRDefault="00752FE1" w:rsidP="00752FE1">
      <w:pPr>
        <w:spacing w:line="276" w:lineRule="auto"/>
        <w:jc w:val="both"/>
        <w:rPr>
          <w:rFonts w:ascii="Verdana" w:hAnsi="Verdana" w:cstheme="minorHAnsi"/>
          <w:b/>
          <w:sz w:val="20"/>
          <w:szCs w:val="20"/>
          <w:lang w:val="eu-ES"/>
        </w:rPr>
      </w:pPr>
      <w:bookmarkStart w:id="19" w:name="_Hlk76036793"/>
      <w:r w:rsidRPr="00374A0D">
        <w:rPr>
          <w:rFonts w:ascii="Verdana" w:hAnsi="Verdana" w:cstheme="minorHAnsi"/>
          <w:sz w:val="20"/>
          <w:szCs w:val="20"/>
          <w:lang w:val="eu-ES"/>
        </w:rPr>
        <w:t>Haurreskolak Partzuergoko hezitzaileek 0-2 urte bitarteko haurrekin lan egiten dute eta hauen familiekin.</w:t>
      </w:r>
      <w:bookmarkEnd w:id="19"/>
    </w:p>
    <w:p w14:paraId="1F8B836E" w14:textId="77777777" w:rsidR="005647D2" w:rsidRPr="00374A0D" w:rsidRDefault="005647D2" w:rsidP="00D10A31">
      <w:pPr>
        <w:spacing w:line="276" w:lineRule="auto"/>
        <w:jc w:val="both"/>
        <w:rPr>
          <w:rFonts w:ascii="Verdana" w:hAnsi="Verdana" w:cstheme="minorHAnsi"/>
          <w:b/>
          <w:sz w:val="20"/>
          <w:szCs w:val="20"/>
          <w:lang w:val="eu-ES"/>
        </w:rPr>
      </w:pPr>
    </w:p>
    <w:p w14:paraId="0F0CC93B" w14:textId="3080EBC4" w:rsidR="00B36D7D" w:rsidRPr="00374A0D" w:rsidRDefault="00B36D7D" w:rsidP="00B36D7D">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3. lotea: HAURRAREN GARAPENA</w:t>
      </w:r>
    </w:p>
    <w:p w14:paraId="5F8E510D" w14:textId="1022C723" w:rsidR="00B36D7D" w:rsidRPr="00374A0D" w:rsidRDefault="00B36D7D" w:rsidP="00B36D7D">
      <w:pPr>
        <w:spacing w:line="276" w:lineRule="auto"/>
        <w:jc w:val="both"/>
        <w:rPr>
          <w:rFonts w:ascii="Verdana" w:hAnsi="Verdana" w:cstheme="minorHAnsi"/>
          <w:b/>
          <w:sz w:val="20"/>
          <w:szCs w:val="20"/>
          <w:lang w:val="eu-ES"/>
        </w:rPr>
      </w:pPr>
      <w:r w:rsidRPr="00374A0D">
        <w:rPr>
          <w:rFonts w:ascii="Verdana" w:hAnsi="Verdana" w:cstheme="minorHAnsi"/>
          <w:sz w:val="20"/>
          <w:szCs w:val="20"/>
          <w:lang w:val="eu-ES"/>
        </w:rPr>
        <w:t>Ikastaroa:</w:t>
      </w:r>
      <w:r w:rsidRPr="00374A0D">
        <w:rPr>
          <w:rFonts w:ascii="Verdana" w:hAnsi="Verdana" w:cstheme="minorHAnsi"/>
          <w:b/>
          <w:sz w:val="20"/>
          <w:szCs w:val="20"/>
          <w:lang w:val="eu-ES"/>
        </w:rPr>
        <w:t xml:space="preserve"> </w:t>
      </w:r>
      <w:r w:rsidR="002C7A8B" w:rsidRPr="00374A0D">
        <w:rPr>
          <w:rFonts w:ascii="Verdana" w:hAnsi="Verdana" w:cstheme="minorHAnsi"/>
          <w:b/>
          <w:i/>
          <w:sz w:val="20"/>
          <w:szCs w:val="20"/>
          <w:lang w:val="eu-ES"/>
        </w:rPr>
        <w:t>Mugimendu librea eta haurraren garapen harmonikoa</w:t>
      </w:r>
    </w:p>
    <w:p w14:paraId="71C85A3A" w14:textId="77777777" w:rsidR="00B36D7D" w:rsidRPr="00374A0D" w:rsidRDefault="00B36D7D" w:rsidP="00B36D7D">
      <w:pPr>
        <w:spacing w:line="276" w:lineRule="auto"/>
        <w:jc w:val="both"/>
        <w:rPr>
          <w:rFonts w:ascii="Verdana" w:hAnsi="Verdana" w:cstheme="minorHAnsi"/>
          <w:b/>
          <w:sz w:val="20"/>
          <w:szCs w:val="20"/>
          <w:lang w:val="eu-ES"/>
        </w:rPr>
      </w:pPr>
    </w:p>
    <w:p w14:paraId="2E3A629A" w14:textId="77777777" w:rsidR="00B36D7D" w:rsidRPr="00374A0D" w:rsidRDefault="00B36D7D" w:rsidP="00B36D7D">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Ikastaro kopurua: </w:t>
      </w:r>
      <w:r w:rsidRPr="00374A0D">
        <w:rPr>
          <w:rFonts w:ascii="Verdana" w:hAnsi="Verdana" w:cstheme="minorHAnsi"/>
          <w:sz w:val="20"/>
          <w:szCs w:val="20"/>
          <w:lang w:val="eu-ES"/>
        </w:rPr>
        <w:t>6</w:t>
      </w:r>
    </w:p>
    <w:p w14:paraId="10E5676B" w14:textId="7F43D6FA" w:rsidR="00B36D7D" w:rsidRPr="00374A0D" w:rsidRDefault="00B36D7D" w:rsidP="00B36D7D">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 xml:space="preserve">Ordu kopurua: </w:t>
      </w:r>
      <w:r w:rsidRPr="00374A0D">
        <w:rPr>
          <w:rFonts w:ascii="Verdana" w:hAnsi="Verdana" w:cstheme="minorHAnsi"/>
          <w:sz w:val="20"/>
          <w:szCs w:val="20"/>
          <w:lang w:val="eu-ES"/>
        </w:rPr>
        <w:t>20 (ikastaro bakoitzeko)</w:t>
      </w:r>
    </w:p>
    <w:p w14:paraId="4BBD338F" w14:textId="0A0D4BCE" w:rsidR="00B36D7D" w:rsidRPr="00374A0D" w:rsidRDefault="00B36D7D" w:rsidP="00B36D7D">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 xml:space="preserve">Plaza kopurua: </w:t>
      </w:r>
      <w:r w:rsidRPr="00374A0D">
        <w:rPr>
          <w:rFonts w:ascii="Verdana" w:hAnsi="Verdana" w:cstheme="minorHAnsi"/>
          <w:sz w:val="20"/>
          <w:szCs w:val="20"/>
          <w:lang w:val="eu-ES"/>
        </w:rPr>
        <w:t>30 (ikastaroko)</w:t>
      </w:r>
    </w:p>
    <w:p w14:paraId="346FDDED" w14:textId="77777777" w:rsidR="00B36D7D" w:rsidRPr="00374A0D" w:rsidRDefault="00B36D7D" w:rsidP="00B36D7D">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Hizkuntza: </w:t>
      </w:r>
      <w:r w:rsidRPr="00374A0D">
        <w:rPr>
          <w:rFonts w:ascii="Verdana" w:hAnsi="Verdana" w:cstheme="minorHAnsi"/>
          <w:sz w:val="20"/>
          <w:szCs w:val="20"/>
          <w:lang w:val="eu-ES"/>
        </w:rPr>
        <w:t>Euskaraz</w:t>
      </w:r>
    </w:p>
    <w:p w14:paraId="42A192EE" w14:textId="77777777" w:rsidR="00B36D7D" w:rsidRPr="00374A0D" w:rsidRDefault="00B36D7D" w:rsidP="00B36D7D">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Formatua: </w:t>
      </w:r>
      <w:r w:rsidRPr="00374A0D">
        <w:rPr>
          <w:rFonts w:ascii="Verdana" w:hAnsi="Verdana" w:cstheme="minorHAnsi"/>
          <w:sz w:val="20"/>
          <w:szCs w:val="20"/>
          <w:lang w:val="eu-ES"/>
        </w:rPr>
        <w:t>On line</w:t>
      </w:r>
    </w:p>
    <w:p w14:paraId="389F5E81" w14:textId="2DFBC1EE" w:rsidR="00B36D7D" w:rsidRPr="00374A0D" w:rsidRDefault="00B36D7D" w:rsidP="00B36D7D">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 xml:space="preserve">Aldia: </w:t>
      </w:r>
      <w:r w:rsidR="00276F37" w:rsidRPr="00374A0D">
        <w:rPr>
          <w:rFonts w:ascii="Verdana" w:hAnsi="Verdana" w:cstheme="minorHAnsi"/>
          <w:sz w:val="20"/>
          <w:szCs w:val="20"/>
          <w:lang w:val="eu-ES"/>
        </w:rPr>
        <w:t>Abendua-maiatza</w:t>
      </w:r>
    </w:p>
    <w:p w14:paraId="2E4BA280" w14:textId="77777777" w:rsidR="00276F37" w:rsidRPr="00374A0D" w:rsidRDefault="00276F37" w:rsidP="00B36D7D">
      <w:pPr>
        <w:spacing w:line="276" w:lineRule="auto"/>
        <w:jc w:val="both"/>
        <w:rPr>
          <w:rFonts w:ascii="Verdana" w:hAnsi="Verdana" w:cstheme="minorHAnsi"/>
          <w:b/>
          <w:sz w:val="20"/>
          <w:szCs w:val="20"/>
          <w:lang w:val="eu-ES"/>
        </w:rPr>
      </w:pPr>
      <w:bookmarkStart w:id="20" w:name="_Hlk113962576"/>
    </w:p>
    <w:p w14:paraId="54F95826" w14:textId="53460ADD" w:rsidR="00B36D7D" w:rsidRPr="00374A0D" w:rsidRDefault="00741E72" w:rsidP="00B36D7D">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Haurr</w:t>
      </w:r>
      <w:r w:rsidR="00B36D7D" w:rsidRPr="00374A0D">
        <w:rPr>
          <w:rFonts w:ascii="Verdana" w:hAnsi="Verdana" w:cstheme="minorHAnsi"/>
          <w:b/>
          <w:sz w:val="20"/>
          <w:szCs w:val="20"/>
          <w:lang w:val="eu-ES"/>
        </w:rPr>
        <w:t xml:space="preserve">en gaitasunak: </w:t>
      </w:r>
      <w:r w:rsidR="00B36D7D" w:rsidRPr="00374A0D">
        <w:rPr>
          <w:rFonts w:ascii="Verdana" w:hAnsi="Verdana" w:cstheme="minorHAnsi"/>
          <w:sz w:val="20"/>
          <w:szCs w:val="20"/>
          <w:lang w:val="eu-ES"/>
        </w:rPr>
        <w:t>Izaten ikastea</w:t>
      </w:r>
    </w:p>
    <w:p w14:paraId="7CB7891C" w14:textId="27367F76" w:rsidR="00B36D7D" w:rsidRPr="00374A0D" w:rsidRDefault="00741E72" w:rsidP="00B36D7D">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Hezitzai</w:t>
      </w:r>
      <w:r w:rsidR="00B36D7D" w:rsidRPr="00374A0D">
        <w:rPr>
          <w:rFonts w:ascii="Verdana" w:hAnsi="Verdana" w:cstheme="minorHAnsi"/>
          <w:b/>
          <w:sz w:val="20"/>
          <w:szCs w:val="20"/>
          <w:lang w:val="eu-ES"/>
        </w:rPr>
        <w:t>leen gaitasunak</w:t>
      </w:r>
      <w:r w:rsidR="00B36D7D" w:rsidRPr="00374A0D">
        <w:rPr>
          <w:rFonts w:ascii="Verdana" w:hAnsi="Verdana" w:cstheme="minorHAnsi"/>
          <w:sz w:val="20"/>
          <w:szCs w:val="20"/>
          <w:lang w:val="eu-ES"/>
        </w:rPr>
        <w:t>: Ikasgelako ikaskuntza-prozesuen ikerketan, berrikuntzan, garapenean eta ebaluazioan aditua, praktikari buruzko hausnarketatik</w:t>
      </w:r>
    </w:p>
    <w:bookmarkEnd w:id="20"/>
    <w:p w14:paraId="2813F92D" w14:textId="77777777" w:rsidR="00B36D7D" w:rsidRPr="00374A0D" w:rsidRDefault="00B36D7D" w:rsidP="00B36D7D">
      <w:pPr>
        <w:spacing w:line="276" w:lineRule="auto"/>
        <w:jc w:val="both"/>
        <w:rPr>
          <w:rFonts w:ascii="Verdana" w:hAnsi="Verdana" w:cstheme="minorHAnsi"/>
          <w:sz w:val="20"/>
          <w:szCs w:val="20"/>
          <w:lang w:val="eu-ES"/>
        </w:rPr>
      </w:pPr>
    </w:p>
    <w:p w14:paraId="214AEC85" w14:textId="77777777" w:rsidR="00B36D7D" w:rsidRPr="00374A0D" w:rsidRDefault="00B36D7D" w:rsidP="00B36D7D">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EGITARAUA:</w:t>
      </w:r>
    </w:p>
    <w:p w14:paraId="5260747F" w14:textId="77777777" w:rsidR="00B36D7D" w:rsidRPr="00374A0D" w:rsidRDefault="00B36D7D" w:rsidP="00B36D7D">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Helburua:</w:t>
      </w:r>
    </w:p>
    <w:p w14:paraId="5961FF3B" w14:textId="77777777" w:rsidR="00B36D7D" w:rsidRPr="00374A0D" w:rsidRDefault="00B36D7D" w:rsidP="00B36D7D">
      <w:pPr>
        <w:pStyle w:val="Prrafodelista"/>
        <w:numPr>
          <w:ilvl w:val="0"/>
          <w:numId w:val="9"/>
        </w:numPr>
        <w:spacing w:after="160"/>
        <w:jc w:val="both"/>
        <w:rPr>
          <w:rFonts w:ascii="Verdana" w:hAnsi="Verdana" w:cstheme="minorHAnsi"/>
          <w:sz w:val="20"/>
          <w:szCs w:val="20"/>
          <w:lang w:val="eu-ES"/>
        </w:rPr>
      </w:pPr>
      <w:r w:rsidRPr="00374A0D">
        <w:rPr>
          <w:rFonts w:ascii="Verdana" w:hAnsi="Verdana" w:cstheme="minorHAnsi"/>
          <w:sz w:val="20"/>
          <w:szCs w:val="20"/>
          <w:lang w:val="eu-ES"/>
        </w:rPr>
        <w:t>Hezitzailea gaitzea haur guztien garapen integral eta orekatuan laguntzeko.</w:t>
      </w:r>
    </w:p>
    <w:p w14:paraId="1F896522" w14:textId="10B79D71" w:rsidR="00B36D7D" w:rsidRPr="00374A0D" w:rsidRDefault="00B36D7D" w:rsidP="00B36D7D">
      <w:pPr>
        <w:pStyle w:val="Prrafodelista"/>
        <w:numPr>
          <w:ilvl w:val="0"/>
          <w:numId w:val="9"/>
        </w:numPr>
        <w:spacing w:after="160"/>
        <w:jc w:val="both"/>
        <w:rPr>
          <w:rFonts w:ascii="Verdana" w:hAnsi="Verdana" w:cstheme="minorHAnsi"/>
          <w:sz w:val="20"/>
          <w:szCs w:val="20"/>
          <w:lang w:val="eu-ES"/>
        </w:rPr>
      </w:pPr>
      <w:r w:rsidRPr="00374A0D">
        <w:rPr>
          <w:rFonts w:ascii="Verdana" w:hAnsi="Verdana" w:cstheme="minorHAnsi"/>
          <w:sz w:val="20"/>
          <w:szCs w:val="20"/>
          <w:lang w:val="eu-ES"/>
        </w:rPr>
        <w:t>Haur bakoitza bere errealitate hurbila (garapena, familia, gizartea...) duen pertsona bat de</w:t>
      </w:r>
      <w:r w:rsidR="00D052E9" w:rsidRPr="00374A0D">
        <w:rPr>
          <w:rFonts w:ascii="Verdana" w:hAnsi="Verdana" w:cstheme="minorHAnsi"/>
          <w:sz w:val="20"/>
          <w:szCs w:val="20"/>
          <w:lang w:val="eu-ES"/>
        </w:rPr>
        <w:t>la</w:t>
      </w:r>
      <w:r w:rsidRPr="00374A0D">
        <w:rPr>
          <w:rFonts w:ascii="Verdana" w:hAnsi="Verdana" w:cstheme="minorHAnsi"/>
          <w:sz w:val="20"/>
          <w:szCs w:val="20"/>
          <w:lang w:val="eu-ES"/>
        </w:rPr>
        <w:t xml:space="preserve"> alde batera utzita, hezitzaileari beharrezko prestakuntza eskaintzea, zaintza, afektuzko segurtasuna eta haurrak behar dituen esperientziak errazteko.</w:t>
      </w:r>
    </w:p>
    <w:p w14:paraId="74F99600" w14:textId="77777777" w:rsidR="00B36D7D" w:rsidRPr="00374A0D" w:rsidRDefault="00B36D7D" w:rsidP="00B36D7D">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Edukiak:</w:t>
      </w:r>
    </w:p>
    <w:p w14:paraId="25FC773C" w14:textId="77777777" w:rsidR="00B36D7D" w:rsidRPr="00374A0D" w:rsidRDefault="00B36D7D" w:rsidP="00B36D7D">
      <w:pPr>
        <w:pStyle w:val="Prrafodelista"/>
        <w:numPr>
          <w:ilvl w:val="0"/>
          <w:numId w:val="10"/>
        </w:numPr>
        <w:spacing w:after="160"/>
        <w:jc w:val="both"/>
        <w:rPr>
          <w:rFonts w:ascii="Verdana" w:hAnsi="Verdana" w:cstheme="minorHAnsi"/>
          <w:sz w:val="20"/>
          <w:szCs w:val="20"/>
          <w:lang w:val="eu-ES"/>
        </w:rPr>
      </w:pPr>
      <w:r w:rsidRPr="00374A0D">
        <w:rPr>
          <w:rFonts w:ascii="Verdana" w:hAnsi="Verdana" w:cstheme="minorHAnsi"/>
          <w:sz w:val="20"/>
          <w:szCs w:val="20"/>
          <w:lang w:val="eu-ES"/>
        </w:rPr>
        <w:t>Haurraren garapena, osoa eta orekatua.</w:t>
      </w:r>
    </w:p>
    <w:p w14:paraId="61770EBD" w14:textId="77777777" w:rsidR="00B36D7D" w:rsidRPr="00374A0D" w:rsidRDefault="00B36D7D" w:rsidP="00B36D7D">
      <w:pPr>
        <w:pStyle w:val="Prrafodelista"/>
        <w:numPr>
          <w:ilvl w:val="0"/>
          <w:numId w:val="10"/>
        </w:numPr>
        <w:spacing w:after="160"/>
        <w:jc w:val="both"/>
        <w:rPr>
          <w:rFonts w:ascii="Verdana" w:hAnsi="Verdana" w:cstheme="minorHAnsi"/>
          <w:sz w:val="20"/>
          <w:szCs w:val="20"/>
          <w:lang w:val="eu-ES"/>
        </w:rPr>
      </w:pPr>
      <w:r w:rsidRPr="00374A0D">
        <w:rPr>
          <w:rFonts w:ascii="Verdana" w:hAnsi="Verdana" w:cstheme="minorHAnsi"/>
          <w:sz w:val="20"/>
          <w:szCs w:val="20"/>
          <w:lang w:val="eu-ES"/>
        </w:rPr>
        <w:t xml:space="preserve">Haurraren beharrak eta emozioak. </w:t>
      </w:r>
    </w:p>
    <w:p w14:paraId="2F7D4F9D" w14:textId="77777777" w:rsidR="00B36D7D" w:rsidRPr="00374A0D" w:rsidRDefault="00B36D7D" w:rsidP="00B36D7D">
      <w:pPr>
        <w:pStyle w:val="Prrafodelista"/>
        <w:numPr>
          <w:ilvl w:val="0"/>
          <w:numId w:val="10"/>
        </w:numPr>
        <w:spacing w:after="160"/>
        <w:jc w:val="both"/>
        <w:rPr>
          <w:rFonts w:ascii="Verdana" w:hAnsi="Verdana" w:cstheme="minorHAnsi"/>
          <w:sz w:val="20"/>
          <w:szCs w:val="20"/>
          <w:lang w:val="eu-ES"/>
        </w:rPr>
      </w:pPr>
      <w:r w:rsidRPr="00374A0D">
        <w:rPr>
          <w:rFonts w:ascii="Verdana" w:hAnsi="Verdana" w:cstheme="minorHAnsi"/>
          <w:sz w:val="20"/>
          <w:szCs w:val="20"/>
          <w:lang w:val="eu-ES"/>
        </w:rPr>
        <w:t>Segurtasun afektiboa eta atxikimendu segurua.</w:t>
      </w:r>
    </w:p>
    <w:p w14:paraId="75640389" w14:textId="77777777" w:rsidR="00B36D7D" w:rsidRPr="00374A0D" w:rsidRDefault="00B36D7D" w:rsidP="00B36D7D">
      <w:pPr>
        <w:pStyle w:val="Prrafodelista"/>
        <w:numPr>
          <w:ilvl w:val="0"/>
          <w:numId w:val="10"/>
        </w:numPr>
        <w:spacing w:after="160"/>
        <w:jc w:val="both"/>
        <w:rPr>
          <w:rFonts w:ascii="Verdana" w:hAnsi="Verdana" w:cstheme="minorHAnsi"/>
          <w:sz w:val="20"/>
          <w:szCs w:val="20"/>
          <w:lang w:val="eu-ES"/>
        </w:rPr>
      </w:pPr>
      <w:r w:rsidRPr="00374A0D">
        <w:rPr>
          <w:rFonts w:ascii="Verdana" w:hAnsi="Verdana" w:cstheme="minorHAnsi"/>
          <w:sz w:val="20"/>
          <w:szCs w:val="20"/>
          <w:lang w:val="eu-ES"/>
        </w:rPr>
        <w:t>Autonomia, zaintza, ongizatea,…</w:t>
      </w:r>
    </w:p>
    <w:p w14:paraId="18E8A63E" w14:textId="77777777" w:rsidR="00B36D7D" w:rsidRPr="00374A0D" w:rsidRDefault="00B36D7D" w:rsidP="00B36D7D">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Metodologia:</w:t>
      </w:r>
    </w:p>
    <w:p w14:paraId="54F8227A" w14:textId="77777777" w:rsidR="00C33DEC" w:rsidRPr="00374A0D" w:rsidRDefault="00C33DEC" w:rsidP="00C33DEC">
      <w:pPr>
        <w:pStyle w:val="Prrafodelista"/>
        <w:numPr>
          <w:ilvl w:val="0"/>
          <w:numId w:val="6"/>
        </w:numPr>
        <w:spacing w:after="160"/>
        <w:jc w:val="both"/>
        <w:rPr>
          <w:rFonts w:ascii="Verdana" w:hAnsi="Verdana" w:cstheme="minorHAnsi"/>
          <w:sz w:val="20"/>
          <w:szCs w:val="20"/>
          <w:lang w:val="eu-ES"/>
        </w:rPr>
      </w:pPr>
      <w:r w:rsidRPr="00374A0D">
        <w:rPr>
          <w:rFonts w:ascii="Verdana" w:hAnsi="Verdana" w:cstheme="minorHAnsi"/>
          <w:sz w:val="20"/>
          <w:szCs w:val="20"/>
          <w:lang w:val="eu-ES"/>
        </w:rPr>
        <w:t xml:space="preserve">Gutxienez, kurtsoaren hasierako aurkezpen saioa </w:t>
      </w:r>
      <w:proofErr w:type="spellStart"/>
      <w:r w:rsidRPr="00374A0D">
        <w:rPr>
          <w:rFonts w:ascii="Verdana" w:hAnsi="Verdana" w:cstheme="minorHAnsi"/>
          <w:sz w:val="20"/>
          <w:szCs w:val="20"/>
          <w:lang w:val="eu-ES"/>
        </w:rPr>
        <w:t>presentziala</w:t>
      </w:r>
      <w:proofErr w:type="spellEnd"/>
      <w:r w:rsidRPr="00374A0D">
        <w:rPr>
          <w:rFonts w:ascii="Verdana" w:hAnsi="Verdana" w:cstheme="minorHAnsi"/>
          <w:sz w:val="20"/>
          <w:szCs w:val="20"/>
          <w:lang w:val="eu-ES"/>
        </w:rPr>
        <w:t xml:space="preserve"> bideokonferentziaz egingo da plataformaren funtzionamendua, ikastaroaren aurkezpena, eta tutorea eta ikaskideak ezagutzeko erabiliko da.</w:t>
      </w:r>
    </w:p>
    <w:p w14:paraId="303E5B96" w14:textId="4F9D15C4" w:rsidR="00B36D7D" w:rsidRPr="00374A0D" w:rsidRDefault="00B36D7D" w:rsidP="00C33DEC">
      <w:pPr>
        <w:pStyle w:val="Prrafodelista"/>
        <w:numPr>
          <w:ilvl w:val="0"/>
          <w:numId w:val="6"/>
        </w:numPr>
        <w:spacing w:after="160"/>
        <w:jc w:val="both"/>
        <w:rPr>
          <w:rFonts w:ascii="Verdana" w:hAnsi="Verdana" w:cstheme="minorHAnsi"/>
          <w:sz w:val="20"/>
          <w:szCs w:val="20"/>
          <w:lang w:val="eu-ES"/>
        </w:rPr>
      </w:pPr>
      <w:r w:rsidRPr="00374A0D">
        <w:rPr>
          <w:rFonts w:ascii="Verdana" w:hAnsi="Verdana" w:cstheme="minorHAnsi"/>
          <w:sz w:val="20"/>
          <w:szCs w:val="20"/>
          <w:lang w:val="eu-ES"/>
        </w:rPr>
        <w:t>Parte hartzailea eta aktiboa izango da.</w:t>
      </w:r>
    </w:p>
    <w:p w14:paraId="634C52C5" w14:textId="77777777" w:rsidR="00B36D7D" w:rsidRPr="00374A0D" w:rsidRDefault="00B36D7D" w:rsidP="00B36D7D">
      <w:pPr>
        <w:pStyle w:val="Prrafodelista"/>
        <w:numPr>
          <w:ilvl w:val="0"/>
          <w:numId w:val="6"/>
        </w:numPr>
        <w:spacing w:after="160"/>
        <w:jc w:val="both"/>
        <w:rPr>
          <w:rFonts w:ascii="Verdana" w:hAnsi="Verdana" w:cstheme="minorHAnsi"/>
          <w:sz w:val="20"/>
          <w:szCs w:val="20"/>
          <w:lang w:val="eu-ES"/>
        </w:rPr>
      </w:pPr>
      <w:r w:rsidRPr="00374A0D">
        <w:rPr>
          <w:rFonts w:ascii="Verdana" w:hAnsi="Verdana" w:cstheme="minorHAnsi"/>
          <w:sz w:val="20"/>
          <w:szCs w:val="20"/>
          <w:lang w:val="eu-ES"/>
        </w:rPr>
        <w:t>Hezkuntza errealitatea ezagututa, teoria eta praktika onen elkar-uztarketa.</w:t>
      </w:r>
    </w:p>
    <w:p w14:paraId="44C5E1C7" w14:textId="40685B75" w:rsidR="00B36D7D" w:rsidRPr="00374A0D" w:rsidRDefault="00B36D7D" w:rsidP="00321CA8">
      <w:pPr>
        <w:pStyle w:val="Prrafodelista"/>
        <w:numPr>
          <w:ilvl w:val="0"/>
          <w:numId w:val="6"/>
        </w:numPr>
        <w:spacing w:after="160"/>
        <w:jc w:val="both"/>
        <w:rPr>
          <w:rFonts w:ascii="Verdana" w:hAnsi="Verdana" w:cstheme="minorHAnsi"/>
          <w:sz w:val="20"/>
          <w:szCs w:val="20"/>
          <w:lang w:val="eu-ES"/>
        </w:rPr>
      </w:pPr>
      <w:r w:rsidRPr="00374A0D">
        <w:rPr>
          <w:rFonts w:ascii="Verdana" w:hAnsi="Verdana" w:cstheme="minorHAnsi"/>
          <w:sz w:val="20"/>
          <w:szCs w:val="20"/>
          <w:lang w:val="eu-ES"/>
        </w:rPr>
        <w:t>Dokumentazioa eta lan-proposamenak on-line egongo dira eskuragarri. Parte-hartzaileen jarraipena eta ebaluazioa.</w:t>
      </w:r>
    </w:p>
    <w:p w14:paraId="76735773" w14:textId="77777777" w:rsidR="00B36D7D" w:rsidRPr="00374A0D" w:rsidRDefault="00B36D7D" w:rsidP="00B36D7D">
      <w:pPr>
        <w:spacing w:line="276" w:lineRule="auto"/>
        <w:contextualSpacing/>
        <w:jc w:val="both"/>
        <w:rPr>
          <w:rFonts w:ascii="Verdana" w:hAnsi="Verdana" w:cstheme="minorHAnsi"/>
          <w:sz w:val="20"/>
          <w:szCs w:val="20"/>
          <w:lang w:val="eu-ES"/>
        </w:rPr>
      </w:pPr>
      <w:r w:rsidRPr="00374A0D">
        <w:rPr>
          <w:rFonts w:ascii="Verdana" w:hAnsi="Verdana" w:cstheme="minorHAnsi"/>
          <w:b/>
          <w:sz w:val="20"/>
          <w:szCs w:val="20"/>
          <w:lang w:val="eu-ES"/>
        </w:rPr>
        <w:t>Ebaluazioa:</w:t>
      </w:r>
    </w:p>
    <w:p w14:paraId="43B0C5B7" w14:textId="232C11AE" w:rsidR="00B36D7D" w:rsidRPr="00374A0D" w:rsidRDefault="007A4DA0" w:rsidP="00B36D7D">
      <w:pPr>
        <w:pStyle w:val="Prrafodelista"/>
        <w:numPr>
          <w:ilvl w:val="0"/>
          <w:numId w:val="7"/>
        </w:numPr>
        <w:spacing w:after="160"/>
        <w:jc w:val="both"/>
        <w:rPr>
          <w:rFonts w:ascii="Verdana" w:hAnsi="Verdana" w:cstheme="minorHAnsi"/>
          <w:sz w:val="20"/>
          <w:szCs w:val="20"/>
          <w:lang w:val="eu-ES"/>
        </w:rPr>
      </w:pPr>
      <w:r w:rsidRPr="00374A0D">
        <w:rPr>
          <w:rFonts w:ascii="Verdana" w:hAnsi="Verdana" w:cstheme="minorHAnsi"/>
          <w:sz w:val="20"/>
          <w:szCs w:val="20"/>
          <w:lang w:val="eu-ES"/>
        </w:rPr>
        <w:t>Etengabeko ebaluazioa izango da. Horretan, honako hauek hartuko dira kontuan: helburu orokorren lorpen-maila, edukien egokitasuna, ikastaroaren antolaketa, erabilitako materialak, hobekuntza-proposamenak, hezitzaileen parte-hartzea, ikasturtean zehar egindako jarduerak eta amaierako proiektua. Aplikagarritasuna</w:t>
      </w:r>
    </w:p>
    <w:p w14:paraId="6F9DDE83" w14:textId="77777777" w:rsidR="00B36D7D" w:rsidRPr="00374A0D" w:rsidRDefault="00B36D7D" w:rsidP="00B36D7D">
      <w:pPr>
        <w:spacing w:line="276" w:lineRule="auto"/>
        <w:contextualSpacing/>
        <w:jc w:val="both"/>
        <w:rPr>
          <w:rFonts w:ascii="Verdana" w:hAnsi="Verdana" w:cstheme="minorHAnsi"/>
          <w:b/>
          <w:sz w:val="20"/>
          <w:szCs w:val="20"/>
          <w:lang w:val="eu-ES"/>
        </w:rPr>
      </w:pPr>
      <w:r w:rsidRPr="00374A0D">
        <w:rPr>
          <w:rFonts w:ascii="Verdana" w:hAnsi="Verdana" w:cstheme="minorHAnsi"/>
          <w:b/>
          <w:sz w:val="20"/>
          <w:szCs w:val="20"/>
          <w:lang w:val="eu-ES"/>
        </w:rPr>
        <w:t>Oharrak:</w:t>
      </w:r>
    </w:p>
    <w:p w14:paraId="166E2A0C" w14:textId="77777777" w:rsidR="00B36D7D" w:rsidRPr="00374A0D" w:rsidRDefault="00B36D7D" w:rsidP="00B36D7D">
      <w:pPr>
        <w:spacing w:line="276" w:lineRule="auto"/>
        <w:jc w:val="both"/>
        <w:rPr>
          <w:rFonts w:ascii="Verdana" w:hAnsi="Verdana" w:cstheme="minorHAnsi"/>
          <w:sz w:val="20"/>
          <w:szCs w:val="20"/>
          <w:lang w:val="eu-ES"/>
        </w:rPr>
      </w:pPr>
      <w:r w:rsidRPr="00374A0D">
        <w:rPr>
          <w:rFonts w:ascii="Verdana" w:hAnsi="Verdana" w:cstheme="minorHAnsi"/>
          <w:sz w:val="20"/>
          <w:szCs w:val="20"/>
          <w:lang w:val="eu-ES"/>
        </w:rPr>
        <w:t>Haurreskolak Partzuergoko hezitzaileek 0-2 urte bitarteko haurrekin lan egiten dute eta hauen familiekin.</w:t>
      </w:r>
    </w:p>
    <w:p w14:paraId="463DCF21" w14:textId="77777777" w:rsidR="00D10A31" w:rsidRPr="00374A0D" w:rsidRDefault="00D10A31" w:rsidP="00D10A31">
      <w:pPr>
        <w:spacing w:line="276" w:lineRule="auto"/>
        <w:jc w:val="both"/>
        <w:rPr>
          <w:rFonts w:ascii="Verdana" w:hAnsi="Verdana" w:cstheme="minorHAnsi"/>
          <w:b/>
          <w:sz w:val="20"/>
          <w:szCs w:val="20"/>
          <w:lang w:val="eu-ES"/>
        </w:rPr>
      </w:pPr>
    </w:p>
    <w:p w14:paraId="1308E799" w14:textId="77777777" w:rsidR="00321CA8" w:rsidRPr="00374A0D" w:rsidRDefault="00321CA8" w:rsidP="007F2E1B">
      <w:pPr>
        <w:spacing w:line="276" w:lineRule="auto"/>
        <w:jc w:val="both"/>
        <w:rPr>
          <w:rFonts w:ascii="Verdana" w:hAnsi="Verdana" w:cstheme="minorHAnsi"/>
          <w:b/>
          <w:sz w:val="20"/>
          <w:szCs w:val="20"/>
          <w:lang w:val="eu-ES"/>
        </w:rPr>
      </w:pPr>
    </w:p>
    <w:p w14:paraId="4A4E2414" w14:textId="0DF4AA03" w:rsidR="007F2E1B" w:rsidRPr="00374A0D" w:rsidRDefault="007F2E1B" w:rsidP="007F2E1B">
      <w:pPr>
        <w:spacing w:line="276" w:lineRule="auto"/>
        <w:jc w:val="both"/>
        <w:rPr>
          <w:rFonts w:ascii="Verdana" w:eastAsia="Calibri" w:hAnsi="Verdana" w:cs="Calibri"/>
          <w:b/>
          <w:sz w:val="20"/>
          <w:szCs w:val="20"/>
          <w:lang w:val="eu-ES" w:eastAsia="en-US"/>
        </w:rPr>
      </w:pPr>
      <w:r w:rsidRPr="00374A0D">
        <w:rPr>
          <w:rFonts w:ascii="Verdana" w:eastAsia="Calibri" w:hAnsi="Verdana" w:cs="Calibri"/>
          <w:b/>
          <w:sz w:val="20"/>
          <w:szCs w:val="20"/>
          <w:lang w:val="eu-ES" w:eastAsia="en-US"/>
        </w:rPr>
        <w:t xml:space="preserve">4. lotea: </w:t>
      </w:r>
      <w:r w:rsidR="00E934E9">
        <w:rPr>
          <w:rFonts w:ascii="Verdana" w:eastAsia="Calibri" w:hAnsi="Verdana" w:cs="Calibri"/>
          <w:b/>
          <w:sz w:val="20"/>
          <w:szCs w:val="20"/>
          <w:lang w:val="eu-ES" w:eastAsia="en-US"/>
        </w:rPr>
        <w:t>IPUINAK HEZKUNTZA</w:t>
      </w:r>
      <w:r w:rsidR="00A976C6">
        <w:rPr>
          <w:rFonts w:ascii="Verdana" w:eastAsia="Calibri" w:hAnsi="Verdana" w:cs="Calibri"/>
          <w:b/>
          <w:sz w:val="20"/>
          <w:szCs w:val="20"/>
          <w:lang w:val="eu-ES" w:eastAsia="en-US"/>
        </w:rPr>
        <w:t>N</w:t>
      </w:r>
      <w:r w:rsidR="00E934E9">
        <w:rPr>
          <w:rFonts w:ascii="Verdana" w:eastAsia="Calibri" w:hAnsi="Verdana" w:cs="Calibri"/>
          <w:b/>
          <w:sz w:val="20"/>
          <w:szCs w:val="20"/>
          <w:lang w:val="eu-ES" w:eastAsia="en-US"/>
        </w:rPr>
        <w:t xml:space="preserve"> BALIABIDE GISA</w:t>
      </w:r>
    </w:p>
    <w:p w14:paraId="2EF10B3B" w14:textId="067B1E5A" w:rsidR="007F2E1B" w:rsidRPr="00374A0D" w:rsidRDefault="00BF199B" w:rsidP="007F2E1B">
      <w:pPr>
        <w:spacing w:line="276" w:lineRule="auto"/>
        <w:jc w:val="both"/>
        <w:rPr>
          <w:rFonts w:ascii="Verdana" w:eastAsia="Calibri" w:hAnsi="Verdana" w:cs="Calibri"/>
          <w:b/>
          <w:i/>
          <w:sz w:val="20"/>
          <w:szCs w:val="20"/>
          <w:lang w:val="eu-ES" w:eastAsia="en-US"/>
        </w:rPr>
      </w:pPr>
      <w:r w:rsidRPr="00374A0D">
        <w:rPr>
          <w:rFonts w:ascii="Verdana" w:eastAsia="Calibri" w:hAnsi="Verdana" w:cs="Calibri"/>
          <w:sz w:val="20"/>
          <w:szCs w:val="20"/>
          <w:lang w:val="eu-ES" w:eastAsia="en-US"/>
        </w:rPr>
        <w:t>Ikastaroa</w:t>
      </w:r>
      <w:r w:rsidR="007F2E1B" w:rsidRPr="00374A0D">
        <w:rPr>
          <w:rFonts w:ascii="Verdana" w:eastAsia="Calibri" w:hAnsi="Verdana" w:cs="Calibri"/>
          <w:sz w:val="20"/>
          <w:szCs w:val="20"/>
          <w:lang w:val="eu-ES" w:eastAsia="en-US"/>
        </w:rPr>
        <w:t>:</w:t>
      </w:r>
      <w:r w:rsidR="007F2E1B" w:rsidRPr="00374A0D">
        <w:rPr>
          <w:rFonts w:ascii="Verdana" w:eastAsia="Calibri" w:hAnsi="Verdana" w:cs="Calibri"/>
          <w:b/>
          <w:sz w:val="20"/>
          <w:szCs w:val="20"/>
          <w:lang w:val="eu-ES" w:eastAsia="en-US"/>
        </w:rPr>
        <w:t xml:space="preserve"> </w:t>
      </w:r>
      <w:r w:rsidR="00084F66" w:rsidRPr="00374A0D">
        <w:rPr>
          <w:rFonts w:ascii="Verdana" w:eastAsia="Calibri" w:hAnsi="Verdana" w:cs="Calibri"/>
          <w:b/>
          <w:i/>
          <w:sz w:val="20"/>
          <w:szCs w:val="20"/>
          <w:lang w:val="eu-ES" w:eastAsia="en-US"/>
        </w:rPr>
        <w:t>Ahozko ipuin kontaketaren didaktika Haur Hezkuntzako lehen zikloan</w:t>
      </w:r>
    </w:p>
    <w:p w14:paraId="5C89A09B" w14:textId="77777777" w:rsidR="00321CA8" w:rsidRPr="007F56CD" w:rsidRDefault="00321CA8" w:rsidP="00084F66">
      <w:pPr>
        <w:spacing w:line="276" w:lineRule="auto"/>
        <w:jc w:val="both"/>
        <w:rPr>
          <w:rFonts w:ascii="Verdana" w:hAnsi="Verdana" w:cstheme="minorHAnsi"/>
          <w:b/>
          <w:sz w:val="20"/>
          <w:szCs w:val="20"/>
          <w:lang w:val="eu-ES"/>
        </w:rPr>
      </w:pPr>
    </w:p>
    <w:p w14:paraId="5CA16873" w14:textId="7A7E5B83" w:rsidR="00084F66" w:rsidRPr="00374A0D" w:rsidRDefault="00084F66" w:rsidP="00084F66">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Ikastaro kopurua: </w:t>
      </w:r>
      <w:r w:rsidRPr="00374A0D">
        <w:rPr>
          <w:rFonts w:ascii="Verdana" w:hAnsi="Verdana" w:cstheme="minorHAnsi"/>
          <w:sz w:val="20"/>
          <w:szCs w:val="20"/>
          <w:lang w:val="eu-ES"/>
        </w:rPr>
        <w:t>5</w:t>
      </w:r>
    </w:p>
    <w:p w14:paraId="3730D9F2" w14:textId="77777777" w:rsidR="00084F66" w:rsidRPr="00374A0D" w:rsidRDefault="00084F66" w:rsidP="00084F66">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 xml:space="preserve">Ordu kopurua: </w:t>
      </w:r>
      <w:r w:rsidRPr="00374A0D">
        <w:rPr>
          <w:rFonts w:ascii="Verdana" w:hAnsi="Verdana" w:cstheme="minorHAnsi"/>
          <w:sz w:val="20"/>
          <w:szCs w:val="20"/>
          <w:lang w:val="eu-ES"/>
        </w:rPr>
        <w:t>20 (ikastaro bakoitzeko)</w:t>
      </w:r>
    </w:p>
    <w:p w14:paraId="6825EE68" w14:textId="06202184" w:rsidR="00084F66" w:rsidRPr="00374A0D" w:rsidRDefault="00084F66" w:rsidP="00084F66">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 xml:space="preserve">Plaza kopurua: </w:t>
      </w:r>
      <w:r w:rsidRPr="00374A0D">
        <w:rPr>
          <w:rFonts w:ascii="Verdana" w:hAnsi="Verdana" w:cstheme="minorHAnsi"/>
          <w:sz w:val="20"/>
          <w:szCs w:val="20"/>
          <w:lang w:val="eu-ES"/>
        </w:rPr>
        <w:t>30 (ikastaroko)</w:t>
      </w:r>
    </w:p>
    <w:p w14:paraId="1237EF4A" w14:textId="77777777" w:rsidR="00084F66" w:rsidRPr="00374A0D" w:rsidRDefault="00084F66" w:rsidP="00084F66">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Hizkuntza: </w:t>
      </w:r>
      <w:r w:rsidRPr="00374A0D">
        <w:rPr>
          <w:rFonts w:ascii="Verdana" w:hAnsi="Verdana" w:cstheme="minorHAnsi"/>
          <w:sz w:val="20"/>
          <w:szCs w:val="20"/>
          <w:lang w:val="eu-ES"/>
        </w:rPr>
        <w:t>Euskaraz</w:t>
      </w:r>
    </w:p>
    <w:p w14:paraId="06E3A5C1" w14:textId="77777777" w:rsidR="00084F66" w:rsidRPr="00374A0D" w:rsidRDefault="00084F66" w:rsidP="00084F66">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Formatua: </w:t>
      </w:r>
      <w:r w:rsidRPr="00374A0D">
        <w:rPr>
          <w:rFonts w:ascii="Verdana" w:hAnsi="Verdana" w:cstheme="minorHAnsi"/>
          <w:sz w:val="20"/>
          <w:szCs w:val="20"/>
          <w:lang w:val="eu-ES"/>
        </w:rPr>
        <w:t>On line</w:t>
      </w:r>
    </w:p>
    <w:p w14:paraId="665A959B" w14:textId="50C0B0C5" w:rsidR="00084F66" w:rsidRPr="00374A0D" w:rsidRDefault="00084F66" w:rsidP="00084F66">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 xml:space="preserve">Aldia: </w:t>
      </w:r>
      <w:r w:rsidR="00276F37" w:rsidRPr="00374A0D">
        <w:rPr>
          <w:rFonts w:ascii="Verdana" w:hAnsi="Verdana" w:cstheme="minorHAnsi"/>
          <w:sz w:val="20"/>
          <w:szCs w:val="20"/>
          <w:lang w:val="eu-ES"/>
        </w:rPr>
        <w:t>Abendua-maiatza</w:t>
      </w:r>
    </w:p>
    <w:p w14:paraId="0B4A59F9" w14:textId="77777777" w:rsidR="00741E72" w:rsidRPr="00374A0D" w:rsidRDefault="00741E72" w:rsidP="00084F66">
      <w:pPr>
        <w:spacing w:line="276" w:lineRule="auto"/>
        <w:jc w:val="both"/>
        <w:rPr>
          <w:rFonts w:ascii="Verdana" w:hAnsi="Verdana" w:cstheme="minorHAnsi"/>
          <w:sz w:val="20"/>
          <w:szCs w:val="20"/>
          <w:lang w:val="eu-ES"/>
        </w:rPr>
      </w:pPr>
    </w:p>
    <w:p w14:paraId="08FAAA46" w14:textId="05CDF274" w:rsidR="00BF199B" w:rsidRPr="00374A0D" w:rsidRDefault="00741E72" w:rsidP="00BF199B">
      <w:pPr>
        <w:spacing w:line="276" w:lineRule="auto"/>
        <w:jc w:val="both"/>
        <w:rPr>
          <w:rFonts w:ascii="Verdana" w:eastAsia="Calibri" w:hAnsi="Verdana" w:cs="Calibri"/>
          <w:sz w:val="20"/>
          <w:szCs w:val="20"/>
          <w:lang w:val="eu-ES" w:eastAsia="en-US"/>
        </w:rPr>
      </w:pPr>
      <w:r w:rsidRPr="00374A0D">
        <w:rPr>
          <w:rFonts w:ascii="Verdana" w:eastAsia="Calibri" w:hAnsi="Verdana" w:cs="Calibri"/>
          <w:b/>
          <w:sz w:val="20"/>
          <w:szCs w:val="20"/>
          <w:lang w:val="eu-ES" w:eastAsia="en-US"/>
        </w:rPr>
        <w:t>Haurr</w:t>
      </w:r>
      <w:r w:rsidR="00084F66" w:rsidRPr="00374A0D">
        <w:rPr>
          <w:rFonts w:ascii="Verdana" w:eastAsia="Calibri" w:hAnsi="Verdana" w:cs="Calibri"/>
          <w:b/>
          <w:sz w:val="20"/>
          <w:szCs w:val="20"/>
          <w:lang w:val="eu-ES" w:eastAsia="en-US"/>
        </w:rPr>
        <w:t>en gaitasunak</w:t>
      </w:r>
      <w:r w:rsidR="007F2E1B" w:rsidRPr="00374A0D">
        <w:rPr>
          <w:rFonts w:ascii="Verdana" w:eastAsia="Calibri" w:hAnsi="Verdana" w:cs="Calibri"/>
          <w:b/>
          <w:sz w:val="20"/>
          <w:szCs w:val="20"/>
          <w:lang w:val="eu-ES" w:eastAsia="en-US"/>
        </w:rPr>
        <w:t>:</w:t>
      </w:r>
      <w:r w:rsidR="007F2E1B" w:rsidRPr="00374A0D">
        <w:rPr>
          <w:rFonts w:ascii="Verdana" w:eastAsia="Calibri" w:hAnsi="Verdana" w:cs="Calibri"/>
          <w:sz w:val="20"/>
          <w:szCs w:val="20"/>
          <w:lang w:val="eu-ES" w:eastAsia="en-US"/>
        </w:rPr>
        <w:t xml:space="preserve"> Hitzezko eta hitzik gabeko komunikazioa; </w:t>
      </w:r>
      <w:r w:rsidR="00BF199B" w:rsidRPr="00374A0D">
        <w:rPr>
          <w:rFonts w:ascii="Verdana" w:eastAsia="Calibri" w:hAnsi="Verdana" w:cs="Calibri"/>
          <w:sz w:val="20"/>
          <w:szCs w:val="20"/>
          <w:lang w:val="eu-ES" w:eastAsia="en-US"/>
        </w:rPr>
        <w:t>h</w:t>
      </w:r>
      <w:r w:rsidR="007F2E1B" w:rsidRPr="00374A0D">
        <w:rPr>
          <w:rFonts w:ascii="Verdana" w:eastAsia="Calibri" w:hAnsi="Verdana" w:cs="Calibri"/>
          <w:sz w:val="20"/>
          <w:szCs w:val="20"/>
          <w:lang w:val="eu-ES" w:eastAsia="en-US"/>
        </w:rPr>
        <w:t>izkuntza</w:t>
      </w:r>
      <w:r w:rsidR="00BF199B" w:rsidRPr="00374A0D">
        <w:rPr>
          <w:rFonts w:ascii="Verdana" w:eastAsia="Calibri" w:hAnsi="Verdana" w:cs="Calibri"/>
          <w:sz w:val="20"/>
          <w:szCs w:val="20"/>
          <w:lang w:val="eu-ES" w:eastAsia="en-US"/>
        </w:rPr>
        <w:t>-</w:t>
      </w:r>
      <w:r w:rsidR="004655D6">
        <w:rPr>
          <w:rFonts w:ascii="Verdana" w:eastAsia="Calibri" w:hAnsi="Verdana" w:cs="Calibri"/>
          <w:sz w:val="20"/>
          <w:szCs w:val="20"/>
          <w:lang w:val="eu-ES" w:eastAsia="en-US"/>
        </w:rPr>
        <w:t xml:space="preserve"> eta gizarte</w:t>
      </w:r>
      <w:r w:rsidR="007F2E1B" w:rsidRPr="00374A0D">
        <w:rPr>
          <w:rFonts w:ascii="Verdana" w:eastAsia="Calibri" w:hAnsi="Verdana" w:cs="Calibri"/>
          <w:sz w:val="20"/>
          <w:szCs w:val="20"/>
          <w:lang w:val="eu-ES" w:eastAsia="en-US"/>
        </w:rPr>
        <w:t xml:space="preserve"> </w:t>
      </w:r>
      <w:r w:rsidR="006D1085">
        <w:rPr>
          <w:rFonts w:ascii="Verdana" w:eastAsia="Calibri" w:hAnsi="Verdana" w:cs="Calibri"/>
          <w:sz w:val="20"/>
          <w:szCs w:val="20"/>
          <w:lang w:val="eu-ES" w:eastAsia="en-US"/>
        </w:rPr>
        <w:t>gaitasunak lortzea</w:t>
      </w:r>
      <w:r w:rsidR="00614C89">
        <w:rPr>
          <w:rFonts w:ascii="Verdana" w:eastAsia="Calibri" w:hAnsi="Verdana" w:cs="Calibri"/>
          <w:sz w:val="20"/>
          <w:szCs w:val="20"/>
          <w:lang w:val="eu-ES" w:eastAsia="en-US"/>
        </w:rPr>
        <w:t>;</w:t>
      </w:r>
      <w:r w:rsidR="006D1085">
        <w:rPr>
          <w:rFonts w:ascii="Verdana" w:eastAsia="Calibri" w:hAnsi="Verdana" w:cs="Calibri"/>
          <w:sz w:val="20"/>
          <w:szCs w:val="20"/>
          <w:lang w:val="eu-ES" w:eastAsia="en-US"/>
        </w:rPr>
        <w:t xml:space="preserve"> emozioen ezagutza, </w:t>
      </w:r>
      <w:proofErr w:type="spellStart"/>
      <w:r w:rsidR="006D1085">
        <w:rPr>
          <w:rFonts w:ascii="Verdana" w:eastAsia="Calibri" w:hAnsi="Verdana" w:cs="Calibri"/>
          <w:sz w:val="20"/>
          <w:szCs w:val="20"/>
          <w:lang w:val="eu-ES" w:eastAsia="en-US"/>
        </w:rPr>
        <w:t>imaginazioa</w:t>
      </w:r>
      <w:proofErr w:type="spellEnd"/>
      <w:r w:rsidR="006D1085">
        <w:rPr>
          <w:rFonts w:ascii="Verdana" w:eastAsia="Calibri" w:hAnsi="Verdana" w:cs="Calibri"/>
          <w:sz w:val="20"/>
          <w:szCs w:val="20"/>
          <w:lang w:val="eu-ES" w:eastAsia="en-US"/>
        </w:rPr>
        <w:t xml:space="preserve"> </w:t>
      </w:r>
      <w:r w:rsidR="00031652">
        <w:rPr>
          <w:rFonts w:ascii="Verdana" w:eastAsia="Calibri" w:hAnsi="Verdana" w:cs="Calibri"/>
          <w:sz w:val="20"/>
          <w:szCs w:val="20"/>
          <w:lang w:val="eu-ES" w:eastAsia="en-US"/>
        </w:rPr>
        <w:t>eta memoria garatzea</w:t>
      </w:r>
      <w:r w:rsidR="007F2E1B" w:rsidRPr="00374A0D">
        <w:rPr>
          <w:rFonts w:ascii="Verdana" w:eastAsia="Calibri" w:hAnsi="Verdana" w:cs="Calibri"/>
          <w:sz w:val="20"/>
          <w:szCs w:val="20"/>
          <w:lang w:val="eu-ES" w:eastAsia="en-US"/>
        </w:rPr>
        <w:t>.</w:t>
      </w:r>
      <w:r w:rsidR="00BF199B" w:rsidRPr="00374A0D">
        <w:rPr>
          <w:rFonts w:ascii="Verdana" w:eastAsia="Calibri" w:hAnsi="Verdana" w:cs="Calibri"/>
          <w:sz w:val="20"/>
          <w:szCs w:val="20"/>
          <w:lang w:val="eu-ES" w:eastAsia="en-US"/>
        </w:rPr>
        <w:t xml:space="preserve"> </w:t>
      </w:r>
    </w:p>
    <w:p w14:paraId="412EED3E" w14:textId="77777777" w:rsidR="00031652" w:rsidRDefault="00031652" w:rsidP="007F2E1B">
      <w:pPr>
        <w:spacing w:line="276" w:lineRule="auto"/>
        <w:jc w:val="both"/>
        <w:rPr>
          <w:rFonts w:ascii="Verdana" w:hAnsi="Verdana" w:cstheme="minorHAnsi"/>
          <w:b/>
          <w:sz w:val="20"/>
          <w:szCs w:val="20"/>
          <w:lang w:val="eu-ES"/>
        </w:rPr>
      </w:pPr>
    </w:p>
    <w:p w14:paraId="1A2455A5" w14:textId="7676A899" w:rsidR="007F2E1B" w:rsidRPr="00374A0D" w:rsidRDefault="00741E72" w:rsidP="007F2E1B">
      <w:pPr>
        <w:spacing w:line="276" w:lineRule="auto"/>
        <w:jc w:val="both"/>
        <w:rPr>
          <w:rFonts w:ascii="Verdana" w:eastAsia="Calibri" w:hAnsi="Verdana" w:cs="Calibri"/>
          <w:sz w:val="20"/>
          <w:szCs w:val="20"/>
          <w:lang w:val="eu-ES" w:eastAsia="en-US"/>
        </w:rPr>
      </w:pPr>
      <w:r w:rsidRPr="00374A0D">
        <w:rPr>
          <w:rFonts w:ascii="Verdana" w:hAnsi="Verdana" w:cstheme="minorHAnsi"/>
          <w:b/>
          <w:sz w:val="20"/>
          <w:szCs w:val="20"/>
          <w:lang w:val="eu-ES"/>
        </w:rPr>
        <w:t>Hezitzai</w:t>
      </w:r>
      <w:r w:rsidR="00084F66" w:rsidRPr="00374A0D">
        <w:rPr>
          <w:rFonts w:ascii="Verdana" w:hAnsi="Verdana" w:cstheme="minorHAnsi"/>
          <w:b/>
          <w:sz w:val="20"/>
          <w:szCs w:val="20"/>
          <w:lang w:val="eu-ES"/>
        </w:rPr>
        <w:t>leen gaitasunak</w:t>
      </w:r>
      <w:r w:rsidR="007F2E1B" w:rsidRPr="00374A0D">
        <w:rPr>
          <w:rFonts w:ascii="Verdana" w:eastAsia="Calibri" w:hAnsi="Verdana" w:cs="Calibri"/>
          <w:b/>
          <w:sz w:val="20"/>
          <w:szCs w:val="20"/>
          <w:lang w:val="eu-ES" w:eastAsia="en-US"/>
        </w:rPr>
        <w:t>:</w:t>
      </w:r>
      <w:r w:rsidR="007F2E1B" w:rsidRPr="00374A0D">
        <w:rPr>
          <w:rFonts w:ascii="Verdana" w:eastAsia="Calibri" w:hAnsi="Verdana" w:cs="Calibri"/>
          <w:sz w:val="20"/>
          <w:szCs w:val="20"/>
          <w:lang w:val="eu-ES" w:eastAsia="en-US"/>
        </w:rPr>
        <w:t xml:space="preserve"> Ikasleen lorpenera bideratuta dago; Aditua zeharkako eta </w:t>
      </w:r>
      <w:r w:rsidR="006D1085">
        <w:rPr>
          <w:rFonts w:ascii="Verdana" w:eastAsia="Calibri" w:hAnsi="Verdana" w:cs="Calibri"/>
          <w:sz w:val="20"/>
          <w:szCs w:val="20"/>
          <w:lang w:val="eu-ES" w:eastAsia="en-US"/>
        </w:rPr>
        <w:t>komunikazio</w:t>
      </w:r>
      <w:r w:rsidR="007F2E1B" w:rsidRPr="00374A0D">
        <w:rPr>
          <w:rFonts w:ascii="Verdana" w:eastAsia="Calibri" w:hAnsi="Verdana" w:cs="Calibri"/>
          <w:sz w:val="20"/>
          <w:szCs w:val="20"/>
          <w:lang w:val="eu-ES" w:eastAsia="en-US"/>
        </w:rPr>
        <w:t xml:space="preserve"> gaitasunekin loturiko prozedurak eta jarrerak erakusteko</w:t>
      </w:r>
      <w:r w:rsidR="006D1085">
        <w:rPr>
          <w:rFonts w:ascii="Verdana" w:eastAsia="Calibri" w:hAnsi="Verdana" w:cs="Calibri"/>
          <w:sz w:val="20"/>
          <w:szCs w:val="20"/>
          <w:lang w:val="eu-ES" w:eastAsia="en-US"/>
        </w:rPr>
        <w:t>, materialen aukeraketaren garrantzia ezagutzea</w:t>
      </w:r>
      <w:r w:rsidR="007F2E1B" w:rsidRPr="00374A0D">
        <w:rPr>
          <w:rFonts w:ascii="Verdana" w:eastAsia="Calibri" w:hAnsi="Verdana" w:cs="Calibri"/>
          <w:sz w:val="20"/>
          <w:szCs w:val="20"/>
          <w:lang w:val="eu-ES" w:eastAsia="en-US"/>
        </w:rPr>
        <w:t>.</w:t>
      </w:r>
    </w:p>
    <w:p w14:paraId="7EF661F9" w14:textId="77777777" w:rsidR="007F2E1B" w:rsidRPr="00374A0D" w:rsidRDefault="007F2E1B" w:rsidP="007F2E1B">
      <w:pPr>
        <w:spacing w:line="276" w:lineRule="auto"/>
        <w:jc w:val="both"/>
        <w:rPr>
          <w:rFonts w:ascii="Verdana" w:eastAsia="Calibri" w:hAnsi="Verdana" w:cs="Calibri"/>
          <w:sz w:val="10"/>
          <w:szCs w:val="20"/>
          <w:lang w:val="eu-ES" w:eastAsia="en-US"/>
        </w:rPr>
      </w:pPr>
    </w:p>
    <w:p w14:paraId="4D197D28" w14:textId="06CAFF66" w:rsidR="007F2E1B" w:rsidRDefault="007F2E1B" w:rsidP="007F2E1B">
      <w:pPr>
        <w:spacing w:line="276" w:lineRule="auto"/>
        <w:jc w:val="both"/>
        <w:rPr>
          <w:rFonts w:ascii="Verdana" w:eastAsia="Calibri" w:hAnsi="Verdana" w:cs="Calibri"/>
          <w:b/>
          <w:sz w:val="20"/>
          <w:szCs w:val="20"/>
          <w:lang w:val="eu-ES" w:eastAsia="en-US"/>
        </w:rPr>
      </w:pPr>
      <w:r w:rsidRPr="00374A0D">
        <w:rPr>
          <w:rFonts w:ascii="Verdana" w:eastAsia="Calibri" w:hAnsi="Verdana" w:cs="Calibri"/>
          <w:b/>
          <w:sz w:val="20"/>
          <w:szCs w:val="20"/>
          <w:lang w:val="eu-ES" w:eastAsia="en-US"/>
        </w:rPr>
        <w:t>PROGRAMA:</w:t>
      </w:r>
    </w:p>
    <w:p w14:paraId="34B495DE" w14:textId="77777777" w:rsidR="00E934E9" w:rsidRPr="00374A0D" w:rsidRDefault="00E934E9" w:rsidP="007F2E1B">
      <w:pPr>
        <w:spacing w:line="276" w:lineRule="auto"/>
        <w:jc w:val="both"/>
        <w:rPr>
          <w:rFonts w:ascii="Verdana" w:eastAsia="Calibri" w:hAnsi="Verdana" w:cs="Calibri"/>
          <w:sz w:val="20"/>
          <w:szCs w:val="20"/>
          <w:lang w:val="eu-ES" w:eastAsia="en-US"/>
        </w:rPr>
      </w:pPr>
    </w:p>
    <w:p w14:paraId="68C1BDB3" w14:textId="0555EA02" w:rsidR="007F2E1B" w:rsidRPr="00374A0D" w:rsidRDefault="00084F66" w:rsidP="00084F66">
      <w:pPr>
        <w:spacing w:line="276" w:lineRule="auto"/>
        <w:jc w:val="both"/>
        <w:rPr>
          <w:rFonts w:ascii="Verdana" w:eastAsia="Calibri" w:hAnsi="Verdana" w:cs="Calibri"/>
          <w:b/>
          <w:sz w:val="20"/>
          <w:szCs w:val="20"/>
          <w:lang w:val="eu-ES" w:eastAsia="en-US"/>
        </w:rPr>
      </w:pPr>
      <w:r w:rsidRPr="00374A0D">
        <w:rPr>
          <w:rFonts w:ascii="Verdana" w:eastAsia="Calibri" w:hAnsi="Verdana" w:cs="Calibri"/>
          <w:b/>
          <w:sz w:val="20"/>
          <w:szCs w:val="20"/>
          <w:lang w:val="eu-ES" w:eastAsia="en-US"/>
        </w:rPr>
        <w:t>Helburuak</w:t>
      </w:r>
      <w:r w:rsidR="007F2E1B" w:rsidRPr="00374A0D">
        <w:rPr>
          <w:rFonts w:ascii="Verdana" w:eastAsia="Calibri" w:hAnsi="Verdana" w:cs="Calibri"/>
          <w:b/>
          <w:sz w:val="20"/>
          <w:szCs w:val="20"/>
          <w:lang w:val="eu-ES" w:eastAsia="en-US"/>
        </w:rPr>
        <w:t>:</w:t>
      </w:r>
    </w:p>
    <w:p w14:paraId="77C19F4B" w14:textId="22232F03" w:rsidR="00B50ACB" w:rsidRDefault="00B50ACB" w:rsidP="00B50ACB">
      <w:pPr>
        <w:numPr>
          <w:ilvl w:val="0"/>
          <w:numId w:val="5"/>
        </w:numPr>
        <w:spacing w:line="276" w:lineRule="auto"/>
        <w:contextualSpacing/>
        <w:jc w:val="both"/>
        <w:rPr>
          <w:rFonts w:ascii="Verdana" w:eastAsia="Calibri" w:hAnsi="Verdana" w:cs="Calibri"/>
          <w:sz w:val="20"/>
          <w:szCs w:val="20"/>
          <w:lang w:val="eu-ES" w:eastAsia="en-US"/>
        </w:rPr>
      </w:pPr>
      <w:r>
        <w:rPr>
          <w:rFonts w:ascii="Verdana" w:eastAsia="Calibri" w:hAnsi="Verdana" w:cs="Calibri"/>
          <w:sz w:val="20"/>
          <w:szCs w:val="20"/>
          <w:lang w:val="eu-ES" w:eastAsia="en-US"/>
        </w:rPr>
        <w:t>Hezitzaileek k</w:t>
      </w:r>
      <w:r w:rsidR="00E934E9">
        <w:rPr>
          <w:rFonts w:ascii="Verdana" w:eastAsia="Calibri" w:hAnsi="Verdana" w:cs="Calibri"/>
          <w:sz w:val="20"/>
          <w:szCs w:val="20"/>
          <w:lang w:val="eu-ES" w:eastAsia="en-US"/>
        </w:rPr>
        <w:t xml:space="preserve">omunikazio, jarduera eta gizarteratze baliabideak eskuratzea </w:t>
      </w:r>
      <w:r>
        <w:rPr>
          <w:rFonts w:ascii="Verdana" w:eastAsia="Calibri" w:hAnsi="Verdana" w:cs="Calibri"/>
          <w:sz w:val="20"/>
          <w:szCs w:val="20"/>
          <w:lang w:val="eu-ES" w:eastAsia="en-US"/>
        </w:rPr>
        <w:t xml:space="preserve">0-2 urte bitarteko </w:t>
      </w:r>
      <w:proofErr w:type="spellStart"/>
      <w:r>
        <w:rPr>
          <w:rFonts w:ascii="Verdana" w:eastAsia="Calibri" w:hAnsi="Verdana" w:cs="Calibri"/>
          <w:sz w:val="20"/>
          <w:szCs w:val="20"/>
          <w:lang w:val="eu-ES" w:eastAsia="en-US"/>
        </w:rPr>
        <w:t>haurrengan</w:t>
      </w:r>
      <w:proofErr w:type="spellEnd"/>
      <w:r>
        <w:rPr>
          <w:rFonts w:ascii="Verdana" w:eastAsia="Calibri" w:hAnsi="Verdana" w:cs="Calibri"/>
          <w:sz w:val="20"/>
          <w:szCs w:val="20"/>
          <w:lang w:val="eu-ES" w:eastAsia="en-US"/>
        </w:rPr>
        <w:t xml:space="preserve"> hizkuntza gaitasun, gizarteratzeko baliabi</w:t>
      </w:r>
      <w:r w:rsidR="00DA2740">
        <w:rPr>
          <w:rFonts w:ascii="Verdana" w:eastAsia="Calibri" w:hAnsi="Verdana" w:cs="Calibri"/>
          <w:sz w:val="20"/>
          <w:szCs w:val="20"/>
          <w:lang w:val="eu-ES" w:eastAsia="en-US"/>
        </w:rPr>
        <w:t>de</w:t>
      </w:r>
      <w:r>
        <w:rPr>
          <w:rFonts w:ascii="Verdana" w:eastAsia="Calibri" w:hAnsi="Verdana" w:cs="Calibri"/>
          <w:sz w:val="20"/>
          <w:szCs w:val="20"/>
          <w:lang w:val="eu-ES" w:eastAsia="en-US"/>
        </w:rPr>
        <w:t>ak eta jarduera positiboak</w:t>
      </w:r>
      <w:r w:rsidR="00B974D3">
        <w:rPr>
          <w:rFonts w:ascii="Verdana" w:eastAsia="Calibri" w:hAnsi="Verdana" w:cs="Calibri"/>
          <w:sz w:val="20"/>
          <w:szCs w:val="20"/>
          <w:lang w:val="eu-ES" w:eastAsia="en-US"/>
        </w:rPr>
        <w:t xml:space="preserve"> landu</w:t>
      </w:r>
      <w:r>
        <w:rPr>
          <w:rFonts w:ascii="Verdana" w:eastAsia="Calibri" w:hAnsi="Verdana" w:cs="Calibri"/>
          <w:sz w:val="20"/>
          <w:szCs w:val="20"/>
          <w:lang w:val="eu-ES" w:eastAsia="en-US"/>
        </w:rPr>
        <w:t xml:space="preserve"> ditzaten.</w:t>
      </w:r>
    </w:p>
    <w:p w14:paraId="69E8EEA1" w14:textId="77777777" w:rsidR="00084F66" w:rsidRPr="00374A0D" w:rsidRDefault="00084F66" w:rsidP="007F2E1B">
      <w:pPr>
        <w:spacing w:line="276" w:lineRule="auto"/>
        <w:jc w:val="both"/>
        <w:rPr>
          <w:rFonts w:ascii="Verdana" w:hAnsi="Verdana" w:cstheme="minorHAnsi"/>
          <w:b/>
          <w:sz w:val="10"/>
          <w:szCs w:val="20"/>
          <w:lang w:val="eu-ES"/>
        </w:rPr>
      </w:pPr>
    </w:p>
    <w:p w14:paraId="12C791EC" w14:textId="4BFEF863" w:rsidR="007F2E1B" w:rsidRPr="00374A0D" w:rsidRDefault="00084F66" w:rsidP="00084F66">
      <w:pPr>
        <w:spacing w:line="276" w:lineRule="auto"/>
        <w:jc w:val="both"/>
        <w:rPr>
          <w:rFonts w:ascii="Verdana" w:eastAsia="Calibri" w:hAnsi="Verdana" w:cs="Calibri"/>
          <w:b/>
          <w:sz w:val="20"/>
          <w:szCs w:val="20"/>
          <w:lang w:val="eu-ES" w:eastAsia="en-US"/>
        </w:rPr>
      </w:pPr>
      <w:r w:rsidRPr="00374A0D">
        <w:rPr>
          <w:rFonts w:ascii="Verdana" w:hAnsi="Verdana" w:cstheme="minorHAnsi"/>
          <w:b/>
          <w:sz w:val="20"/>
          <w:szCs w:val="20"/>
          <w:lang w:val="eu-ES"/>
        </w:rPr>
        <w:t>Edukiak</w:t>
      </w:r>
      <w:r w:rsidR="007F2E1B" w:rsidRPr="00374A0D">
        <w:rPr>
          <w:rFonts w:ascii="Verdana" w:eastAsia="Calibri" w:hAnsi="Verdana" w:cs="Calibri"/>
          <w:b/>
          <w:sz w:val="20"/>
          <w:szCs w:val="20"/>
          <w:lang w:val="eu-ES" w:eastAsia="en-US"/>
        </w:rPr>
        <w:t>:</w:t>
      </w:r>
    </w:p>
    <w:p w14:paraId="0EC0A8F0" w14:textId="77777777" w:rsidR="00B50ACB" w:rsidRDefault="007F2E1B" w:rsidP="007F2E1B">
      <w:pPr>
        <w:numPr>
          <w:ilvl w:val="0"/>
          <w:numId w:val="5"/>
        </w:numPr>
        <w:spacing w:line="276" w:lineRule="auto"/>
        <w:contextualSpacing/>
        <w:jc w:val="both"/>
        <w:rPr>
          <w:rFonts w:ascii="Verdana" w:eastAsia="Calibri" w:hAnsi="Verdana" w:cs="Calibri"/>
          <w:sz w:val="20"/>
          <w:szCs w:val="20"/>
          <w:lang w:val="eu-ES" w:eastAsia="en-US"/>
        </w:rPr>
      </w:pPr>
      <w:r w:rsidRPr="00374A0D">
        <w:rPr>
          <w:rFonts w:ascii="Verdana" w:eastAsia="Calibri" w:hAnsi="Verdana" w:cs="Calibri"/>
          <w:sz w:val="20"/>
          <w:szCs w:val="20"/>
          <w:lang w:val="eu-ES" w:eastAsia="en-US"/>
        </w:rPr>
        <w:t>Ipuinaren balio hezitzailea</w:t>
      </w:r>
      <w:r w:rsidR="00B50ACB">
        <w:rPr>
          <w:rFonts w:ascii="Verdana" w:eastAsia="Calibri" w:hAnsi="Verdana" w:cs="Calibri"/>
          <w:sz w:val="20"/>
          <w:szCs w:val="20"/>
          <w:lang w:val="eu-ES" w:eastAsia="en-US"/>
        </w:rPr>
        <w:t>.</w:t>
      </w:r>
    </w:p>
    <w:p w14:paraId="0D35CBED" w14:textId="310435EA" w:rsidR="007F2E1B" w:rsidRDefault="00B50ACB" w:rsidP="007F2E1B">
      <w:pPr>
        <w:numPr>
          <w:ilvl w:val="0"/>
          <w:numId w:val="5"/>
        </w:numPr>
        <w:spacing w:line="276" w:lineRule="auto"/>
        <w:contextualSpacing/>
        <w:jc w:val="both"/>
        <w:rPr>
          <w:rFonts w:ascii="Verdana" w:eastAsia="Calibri" w:hAnsi="Verdana" w:cs="Calibri"/>
          <w:sz w:val="20"/>
          <w:szCs w:val="20"/>
          <w:lang w:val="eu-ES" w:eastAsia="en-US"/>
        </w:rPr>
      </w:pPr>
      <w:r>
        <w:rPr>
          <w:rFonts w:ascii="Verdana" w:eastAsia="Calibri" w:hAnsi="Verdana" w:cs="Calibri"/>
          <w:sz w:val="20"/>
          <w:szCs w:val="20"/>
          <w:lang w:val="eu-ES" w:eastAsia="en-US"/>
        </w:rPr>
        <w:t>I</w:t>
      </w:r>
      <w:r w:rsidR="00A66CBC">
        <w:rPr>
          <w:rFonts w:ascii="Verdana" w:eastAsia="Calibri" w:hAnsi="Verdana" w:cs="Calibri"/>
          <w:sz w:val="20"/>
          <w:szCs w:val="20"/>
          <w:lang w:val="eu-ES" w:eastAsia="en-US"/>
        </w:rPr>
        <w:t>puinen aukeraketaren garrantzia</w:t>
      </w:r>
      <w:r>
        <w:rPr>
          <w:rFonts w:ascii="Verdana" w:eastAsia="Calibri" w:hAnsi="Verdana" w:cs="Calibri"/>
          <w:sz w:val="20"/>
          <w:szCs w:val="20"/>
          <w:lang w:val="eu-ES" w:eastAsia="en-US"/>
        </w:rPr>
        <w:t xml:space="preserve"> (genero ikuspegia, hizkuntza, kultura</w:t>
      </w:r>
      <w:r w:rsidR="00DA2740">
        <w:rPr>
          <w:rFonts w:ascii="Verdana" w:eastAsia="Calibri" w:hAnsi="Verdana" w:cs="Calibri"/>
          <w:sz w:val="20"/>
          <w:szCs w:val="20"/>
          <w:lang w:val="eu-ES" w:eastAsia="en-US"/>
        </w:rPr>
        <w:t>, …)</w:t>
      </w:r>
    </w:p>
    <w:p w14:paraId="4BE696C5" w14:textId="77777777" w:rsidR="00582060" w:rsidRPr="00374A0D" w:rsidRDefault="00582060" w:rsidP="00582060">
      <w:pPr>
        <w:numPr>
          <w:ilvl w:val="0"/>
          <w:numId w:val="5"/>
        </w:numPr>
        <w:spacing w:line="276" w:lineRule="auto"/>
        <w:contextualSpacing/>
        <w:jc w:val="both"/>
        <w:rPr>
          <w:rFonts w:ascii="Verdana" w:eastAsia="Calibri" w:hAnsi="Verdana" w:cs="Calibri"/>
          <w:sz w:val="20"/>
          <w:szCs w:val="20"/>
          <w:lang w:val="eu-ES" w:eastAsia="en-US"/>
        </w:rPr>
      </w:pPr>
      <w:r w:rsidRPr="00374A0D">
        <w:rPr>
          <w:rFonts w:ascii="Verdana" w:hAnsi="Verdana" w:cs="Calibri"/>
          <w:sz w:val="20"/>
          <w:szCs w:val="20"/>
          <w:lang w:val="eu-ES"/>
        </w:rPr>
        <w:t>Ipuinak eta haurren garapena.</w:t>
      </w:r>
    </w:p>
    <w:p w14:paraId="65CEDC4E" w14:textId="11AB7300" w:rsidR="00582060" w:rsidRPr="00374A0D" w:rsidRDefault="00A66CBC" w:rsidP="007F2E1B">
      <w:pPr>
        <w:numPr>
          <w:ilvl w:val="0"/>
          <w:numId w:val="5"/>
        </w:numPr>
        <w:spacing w:line="276" w:lineRule="auto"/>
        <w:contextualSpacing/>
        <w:jc w:val="both"/>
        <w:rPr>
          <w:rFonts w:ascii="Verdana" w:eastAsia="Calibri" w:hAnsi="Verdana" w:cs="Calibri"/>
          <w:sz w:val="20"/>
          <w:szCs w:val="20"/>
          <w:lang w:val="eu-ES" w:eastAsia="en-US"/>
        </w:rPr>
      </w:pPr>
      <w:r>
        <w:rPr>
          <w:rFonts w:ascii="Verdana" w:eastAsia="Calibri" w:hAnsi="Verdana" w:cs="Calibri"/>
          <w:sz w:val="20"/>
          <w:szCs w:val="20"/>
          <w:lang w:val="eu-ES" w:eastAsia="en-US"/>
        </w:rPr>
        <w:t>Ahozko eta ez ahozko komunikazioa</w:t>
      </w:r>
    </w:p>
    <w:p w14:paraId="15A0E027" w14:textId="3A67C03E" w:rsidR="00A66CBC" w:rsidRPr="00A66CBC" w:rsidRDefault="00582060" w:rsidP="00A66CBC">
      <w:pPr>
        <w:numPr>
          <w:ilvl w:val="0"/>
          <w:numId w:val="5"/>
        </w:numPr>
        <w:spacing w:line="276" w:lineRule="auto"/>
        <w:contextualSpacing/>
        <w:jc w:val="both"/>
        <w:rPr>
          <w:rFonts w:ascii="Verdana" w:eastAsia="Calibri" w:hAnsi="Verdana" w:cs="Calibri"/>
          <w:sz w:val="20"/>
          <w:szCs w:val="20"/>
          <w:lang w:val="eu-ES" w:eastAsia="en-US"/>
        </w:rPr>
      </w:pPr>
      <w:r>
        <w:rPr>
          <w:rFonts w:ascii="Verdana" w:hAnsi="Verdana" w:cs="Calibri"/>
          <w:sz w:val="20"/>
          <w:szCs w:val="20"/>
          <w:lang w:val="eu-ES"/>
        </w:rPr>
        <w:t>Ipuinak</w:t>
      </w:r>
      <w:r w:rsidR="007F2E1B" w:rsidRPr="00374A0D">
        <w:rPr>
          <w:rFonts w:ascii="Verdana" w:hAnsi="Verdana" w:cs="Calibri"/>
          <w:sz w:val="20"/>
          <w:szCs w:val="20"/>
          <w:lang w:val="eu-ES"/>
        </w:rPr>
        <w:t xml:space="preserve"> eta emozioak.</w:t>
      </w:r>
    </w:p>
    <w:p w14:paraId="1AA67385" w14:textId="4E37A264" w:rsidR="00A42EBF" w:rsidRPr="00A42EBF" w:rsidRDefault="00A42EBF" w:rsidP="00A42EBF">
      <w:pPr>
        <w:numPr>
          <w:ilvl w:val="0"/>
          <w:numId w:val="5"/>
        </w:numPr>
        <w:spacing w:line="276" w:lineRule="auto"/>
        <w:contextualSpacing/>
        <w:jc w:val="both"/>
        <w:rPr>
          <w:rFonts w:ascii="Verdana" w:eastAsia="Calibri" w:hAnsi="Verdana" w:cs="Calibri"/>
          <w:sz w:val="20"/>
          <w:szCs w:val="20"/>
          <w:lang w:val="eu-ES" w:eastAsia="en-US"/>
        </w:rPr>
      </w:pPr>
      <w:r w:rsidRPr="00374A0D">
        <w:rPr>
          <w:rFonts w:ascii="Verdana" w:hAnsi="Verdana" w:cs="Calibri"/>
          <w:sz w:val="20"/>
          <w:szCs w:val="20"/>
          <w:lang w:val="eu-ES"/>
        </w:rPr>
        <w:t>Ipuin errimatuak. Errima eta mugimendua.</w:t>
      </w:r>
      <w:r w:rsidRPr="00374A0D">
        <w:rPr>
          <w:rFonts w:ascii="Verdana" w:eastAsia="Calibri" w:hAnsi="Verdana" w:cs="Calibri"/>
          <w:sz w:val="20"/>
          <w:szCs w:val="20"/>
          <w:lang w:val="eu-ES" w:eastAsia="en-US"/>
        </w:rPr>
        <w:t xml:space="preserve"> </w:t>
      </w:r>
    </w:p>
    <w:p w14:paraId="6E400EC3" w14:textId="5D7C45DA" w:rsidR="007F2E1B" w:rsidRPr="00A42EBF" w:rsidRDefault="007F2E1B" w:rsidP="007F2E1B">
      <w:pPr>
        <w:numPr>
          <w:ilvl w:val="0"/>
          <w:numId w:val="5"/>
        </w:numPr>
        <w:spacing w:line="276" w:lineRule="auto"/>
        <w:contextualSpacing/>
        <w:jc w:val="both"/>
        <w:rPr>
          <w:rFonts w:ascii="Verdana" w:eastAsia="Calibri" w:hAnsi="Verdana" w:cs="Calibri"/>
          <w:color w:val="70AD47" w:themeColor="accent6"/>
          <w:sz w:val="20"/>
          <w:szCs w:val="20"/>
          <w:lang w:val="eu-ES" w:eastAsia="en-US"/>
        </w:rPr>
      </w:pPr>
      <w:r w:rsidRPr="00374A0D">
        <w:rPr>
          <w:rFonts w:ascii="Verdana" w:eastAsia="Calibri" w:hAnsi="Verdana" w:cs="Calibri"/>
          <w:sz w:val="20"/>
          <w:szCs w:val="20"/>
          <w:lang w:val="eu-ES" w:eastAsia="en-US"/>
        </w:rPr>
        <w:t xml:space="preserve">Jolasak eta ipuinak gelan lantzeko teknikak eta </w:t>
      </w:r>
      <w:r w:rsidRPr="0032072F">
        <w:rPr>
          <w:rFonts w:ascii="Verdana" w:eastAsia="Calibri" w:hAnsi="Verdana" w:cs="Calibri"/>
          <w:sz w:val="20"/>
          <w:szCs w:val="20"/>
          <w:lang w:val="eu-ES" w:eastAsia="en-US"/>
        </w:rPr>
        <w:t>baliabideak</w:t>
      </w:r>
      <w:r w:rsidR="00A42EBF" w:rsidRPr="0032072F">
        <w:rPr>
          <w:rFonts w:ascii="Verdana" w:eastAsia="Calibri" w:hAnsi="Verdana" w:cs="Calibri"/>
          <w:sz w:val="20"/>
          <w:szCs w:val="20"/>
          <w:lang w:val="eu-ES" w:eastAsia="en-US"/>
        </w:rPr>
        <w:t xml:space="preserve"> (melodiak, ilustrazioak, …) </w:t>
      </w:r>
    </w:p>
    <w:p w14:paraId="2A833977" w14:textId="4FE12143" w:rsidR="007F2E1B" w:rsidRDefault="007F2E1B" w:rsidP="007F2E1B">
      <w:pPr>
        <w:numPr>
          <w:ilvl w:val="0"/>
          <w:numId w:val="5"/>
        </w:numPr>
        <w:spacing w:line="276" w:lineRule="auto"/>
        <w:contextualSpacing/>
        <w:jc w:val="both"/>
        <w:rPr>
          <w:rFonts w:ascii="Verdana" w:eastAsia="Calibri" w:hAnsi="Verdana" w:cs="Calibri"/>
          <w:sz w:val="20"/>
          <w:szCs w:val="20"/>
          <w:lang w:val="eu-ES" w:eastAsia="en-US"/>
        </w:rPr>
      </w:pPr>
      <w:r w:rsidRPr="00374A0D">
        <w:rPr>
          <w:rFonts w:ascii="Verdana" w:eastAsia="Calibri" w:hAnsi="Verdana" w:cs="Calibri"/>
          <w:sz w:val="20"/>
          <w:szCs w:val="20"/>
          <w:lang w:val="eu-ES" w:eastAsia="en-US"/>
        </w:rPr>
        <w:t>Interneten eskuragarri dauden eduki eta baliabide digitalak: ipuinak, kantak, eta jolasak lantzeko</w:t>
      </w:r>
      <w:r w:rsidR="00BF199B" w:rsidRPr="00374A0D">
        <w:rPr>
          <w:rFonts w:ascii="Verdana" w:eastAsia="Calibri" w:hAnsi="Verdana" w:cs="Calibri"/>
          <w:sz w:val="20"/>
          <w:szCs w:val="20"/>
          <w:lang w:val="eu-ES" w:eastAsia="en-US"/>
        </w:rPr>
        <w:t>.</w:t>
      </w:r>
    </w:p>
    <w:p w14:paraId="6A163A9C" w14:textId="77777777" w:rsidR="00582060" w:rsidRPr="00374A0D" w:rsidRDefault="00582060" w:rsidP="00582060">
      <w:pPr>
        <w:spacing w:line="276" w:lineRule="auto"/>
        <w:contextualSpacing/>
        <w:jc w:val="both"/>
        <w:rPr>
          <w:rFonts w:ascii="Verdana" w:eastAsia="Calibri" w:hAnsi="Verdana" w:cs="Calibri"/>
          <w:sz w:val="20"/>
          <w:szCs w:val="20"/>
          <w:lang w:val="eu-ES" w:eastAsia="en-US"/>
        </w:rPr>
      </w:pPr>
    </w:p>
    <w:p w14:paraId="727EA3FB" w14:textId="77777777" w:rsidR="00BF199B" w:rsidRPr="00374A0D" w:rsidRDefault="00BF199B" w:rsidP="007F2E1B">
      <w:pPr>
        <w:spacing w:line="276" w:lineRule="auto"/>
        <w:jc w:val="both"/>
        <w:rPr>
          <w:rFonts w:ascii="Verdana" w:eastAsia="Calibri" w:hAnsi="Verdana" w:cs="Calibri"/>
          <w:sz w:val="10"/>
          <w:szCs w:val="20"/>
          <w:lang w:val="eu-ES" w:eastAsia="en-US"/>
        </w:rPr>
      </w:pPr>
    </w:p>
    <w:p w14:paraId="22711A16" w14:textId="00717C07" w:rsidR="00BF199B" w:rsidRPr="00374A0D" w:rsidRDefault="007F2E1B" w:rsidP="00BF199B">
      <w:pPr>
        <w:spacing w:line="276" w:lineRule="auto"/>
        <w:jc w:val="both"/>
        <w:rPr>
          <w:rFonts w:ascii="Verdana" w:eastAsia="Calibri" w:hAnsi="Verdana" w:cs="Calibri"/>
          <w:sz w:val="20"/>
          <w:szCs w:val="20"/>
          <w:lang w:val="eu-ES" w:eastAsia="en-US"/>
        </w:rPr>
      </w:pPr>
      <w:r w:rsidRPr="00374A0D">
        <w:rPr>
          <w:rFonts w:ascii="Verdana" w:eastAsia="Calibri" w:hAnsi="Verdana" w:cs="Calibri"/>
          <w:b/>
          <w:sz w:val="20"/>
          <w:szCs w:val="20"/>
          <w:lang w:val="eu-ES" w:eastAsia="en-US"/>
        </w:rPr>
        <w:t>Metodolog</w:t>
      </w:r>
      <w:r w:rsidR="00084F66" w:rsidRPr="00374A0D">
        <w:rPr>
          <w:rFonts w:ascii="Verdana" w:eastAsia="Calibri" w:hAnsi="Verdana" w:cs="Calibri"/>
          <w:b/>
          <w:sz w:val="20"/>
          <w:szCs w:val="20"/>
          <w:lang w:val="eu-ES" w:eastAsia="en-US"/>
        </w:rPr>
        <w:t>i</w:t>
      </w:r>
      <w:r w:rsidRPr="00374A0D">
        <w:rPr>
          <w:rFonts w:ascii="Verdana" w:eastAsia="Calibri" w:hAnsi="Verdana" w:cs="Calibri"/>
          <w:b/>
          <w:sz w:val="20"/>
          <w:szCs w:val="20"/>
          <w:lang w:val="eu-ES" w:eastAsia="en-US"/>
        </w:rPr>
        <w:t>a:</w:t>
      </w:r>
    </w:p>
    <w:p w14:paraId="27EBA646" w14:textId="4E027707" w:rsidR="00C33DEC" w:rsidRPr="00374A0D" w:rsidRDefault="00C33DEC" w:rsidP="00C33DEC">
      <w:pPr>
        <w:pStyle w:val="Prrafodelista"/>
        <w:numPr>
          <w:ilvl w:val="0"/>
          <w:numId w:val="17"/>
        </w:numPr>
        <w:spacing w:after="160"/>
        <w:jc w:val="both"/>
        <w:rPr>
          <w:rFonts w:ascii="Verdana" w:hAnsi="Verdana" w:cstheme="minorHAnsi"/>
          <w:sz w:val="20"/>
          <w:szCs w:val="20"/>
          <w:lang w:val="eu-ES"/>
        </w:rPr>
      </w:pPr>
      <w:r w:rsidRPr="00374A0D">
        <w:rPr>
          <w:rFonts w:ascii="Verdana" w:hAnsi="Verdana" w:cstheme="minorHAnsi"/>
          <w:sz w:val="20"/>
          <w:szCs w:val="20"/>
          <w:lang w:val="eu-ES"/>
        </w:rPr>
        <w:t xml:space="preserve">Gutxienez, kurtsoaren hasierako aurkezpen saioa </w:t>
      </w:r>
      <w:proofErr w:type="spellStart"/>
      <w:r w:rsidRPr="00374A0D">
        <w:rPr>
          <w:rFonts w:ascii="Verdana" w:hAnsi="Verdana" w:cstheme="minorHAnsi"/>
          <w:sz w:val="20"/>
          <w:szCs w:val="20"/>
          <w:lang w:val="eu-ES"/>
        </w:rPr>
        <w:t>presentziala</w:t>
      </w:r>
      <w:proofErr w:type="spellEnd"/>
      <w:r w:rsidRPr="00374A0D">
        <w:rPr>
          <w:rFonts w:ascii="Verdana" w:hAnsi="Verdana" w:cstheme="minorHAnsi"/>
          <w:sz w:val="20"/>
          <w:szCs w:val="20"/>
          <w:lang w:val="eu-ES"/>
        </w:rPr>
        <w:t xml:space="preserve"> bideokonferentziaz egingo da plataformaren funtzionamendua, ikastaroaren aurkezpena, eta tutorea eta ikaskideak ezagutzeko erabiliko da.</w:t>
      </w:r>
    </w:p>
    <w:p w14:paraId="680276C9" w14:textId="225B6984" w:rsidR="00BF199B" w:rsidRPr="00374A0D" w:rsidRDefault="00BF199B" w:rsidP="00BF199B">
      <w:pPr>
        <w:pStyle w:val="Prrafodelista"/>
        <w:numPr>
          <w:ilvl w:val="0"/>
          <w:numId w:val="17"/>
        </w:numPr>
        <w:jc w:val="both"/>
        <w:rPr>
          <w:rFonts w:ascii="Verdana" w:hAnsi="Verdana" w:cs="Calibri"/>
          <w:sz w:val="20"/>
          <w:szCs w:val="20"/>
          <w:lang w:val="eu-ES"/>
        </w:rPr>
      </w:pPr>
      <w:r w:rsidRPr="00374A0D">
        <w:rPr>
          <w:rFonts w:ascii="Verdana" w:hAnsi="Verdana" w:cs="Calibri"/>
          <w:sz w:val="20"/>
          <w:szCs w:val="20"/>
          <w:lang w:val="eu-ES"/>
        </w:rPr>
        <w:t>Parte-hartzailea eta aktiboa izango da.</w:t>
      </w:r>
    </w:p>
    <w:p w14:paraId="4193F115" w14:textId="77777777" w:rsidR="00BF199B" w:rsidRPr="00374A0D" w:rsidRDefault="00BF199B" w:rsidP="00BF199B">
      <w:pPr>
        <w:pStyle w:val="Prrafodelista"/>
        <w:numPr>
          <w:ilvl w:val="0"/>
          <w:numId w:val="17"/>
        </w:numPr>
        <w:jc w:val="both"/>
        <w:rPr>
          <w:rFonts w:ascii="Verdana" w:hAnsi="Verdana" w:cs="Calibri"/>
          <w:sz w:val="20"/>
          <w:szCs w:val="20"/>
          <w:lang w:val="eu-ES"/>
        </w:rPr>
      </w:pPr>
      <w:r w:rsidRPr="00374A0D">
        <w:rPr>
          <w:rFonts w:ascii="Verdana" w:hAnsi="Verdana" w:cs="Calibri"/>
          <w:sz w:val="20"/>
          <w:szCs w:val="20"/>
          <w:lang w:val="eu-ES"/>
        </w:rPr>
        <w:t>Teoriak eta jardunbide egokiak uztartzea, hezkuntza-errealitatea ezagututa.</w:t>
      </w:r>
    </w:p>
    <w:p w14:paraId="63949A54" w14:textId="77777777" w:rsidR="00BF199B" w:rsidRPr="00374A0D" w:rsidRDefault="00BF199B" w:rsidP="00BF199B">
      <w:pPr>
        <w:pStyle w:val="Prrafodelista"/>
        <w:numPr>
          <w:ilvl w:val="0"/>
          <w:numId w:val="17"/>
        </w:numPr>
        <w:jc w:val="both"/>
        <w:rPr>
          <w:rFonts w:ascii="Verdana" w:hAnsi="Verdana" w:cs="Calibri"/>
          <w:sz w:val="20"/>
          <w:szCs w:val="20"/>
          <w:lang w:val="eu-ES"/>
        </w:rPr>
      </w:pPr>
      <w:r w:rsidRPr="00374A0D">
        <w:rPr>
          <w:rFonts w:ascii="Verdana" w:hAnsi="Verdana" w:cs="Calibri"/>
          <w:sz w:val="20"/>
          <w:szCs w:val="20"/>
          <w:lang w:val="eu-ES"/>
        </w:rPr>
        <w:t>Dokumentazioa eta lan-proposamenak on-line egongo dira eskuragarri. Parte-hartzaileen jarraipena eta ebaluazioa.</w:t>
      </w:r>
    </w:p>
    <w:p w14:paraId="3793FE14" w14:textId="0F8BC782" w:rsidR="00BF199B" w:rsidRPr="00374A0D" w:rsidRDefault="007F2E1B" w:rsidP="00BF199B">
      <w:pPr>
        <w:spacing w:line="276" w:lineRule="auto"/>
        <w:contextualSpacing/>
        <w:jc w:val="both"/>
        <w:rPr>
          <w:rFonts w:ascii="Verdana" w:eastAsia="Calibri" w:hAnsi="Verdana" w:cs="Calibri"/>
          <w:sz w:val="20"/>
          <w:szCs w:val="20"/>
          <w:lang w:val="eu-ES" w:eastAsia="en-US"/>
        </w:rPr>
      </w:pPr>
      <w:r w:rsidRPr="00374A0D">
        <w:rPr>
          <w:rFonts w:ascii="Verdana" w:eastAsia="Calibri" w:hAnsi="Verdana" w:cs="Calibri"/>
          <w:b/>
          <w:sz w:val="20"/>
          <w:szCs w:val="20"/>
          <w:lang w:val="eu-ES" w:eastAsia="en-US"/>
        </w:rPr>
        <w:t>E</w:t>
      </w:r>
      <w:r w:rsidR="00BF199B" w:rsidRPr="00374A0D">
        <w:rPr>
          <w:rFonts w:ascii="Verdana" w:eastAsia="Calibri" w:hAnsi="Verdana" w:cs="Calibri"/>
          <w:b/>
          <w:sz w:val="20"/>
          <w:szCs w:val="20"/>
          <w:lang w:val="eu-ES" w:eastAsia="en-US"/>
        </w:rPr>
        <w:t>baluazioa</w:t>
      </w:r>
      <w:r w:rsidRPr="00374A0D">
        <w:rPr>
          <w:rFonts w:ascii="Verdana" w:eastAsia="Calibri" w:hAnsi="Verdana" w:cs="Calibri"/>
          <w:b/>
          <w:sz w:val="20"/>
          <w:szCs w:val="20"/>
          <w:lang w:val="eu-ES" w:eastAsia="en-US"/>
        </w:rPr>
        <w:t>:</w:t>
      </w:r>
    </w:p>
    <w:p w14:paraId="48FA51ED" w14:textId="361386C6" w:rsidR="007F2E1B" w:rsidRPr="00374A0D" w:rsidRDefault="007A4DA0" w:rsidP="007F2E1B">
      <w:pPr>
        <w:pStyle w:val="Prrafodelista"/>
        <w:numPr>
          <w:ilvl w:val="0"/>
          <w:numId w:val="7"/>
        </w:numPr>
        <w:spacing w:after="160"/>
        <w:jc w:val="both"/>
        <w:rPr>
          <w:rFonts w:ascii="Verdana" w:hAnsi="Verdana" w:cstheme="minorHAnsi"/>
          <w:sz w:val="20"/>
          <w:szCs w:val="20"/>
          <w:lang w:val="eu-ES"/>
        </w:rPr>
      </w:pPr>
      <w:r w:rsidRPr="00374A0D">
        <w:rPr>
          <w:rFonts w:ascii="Verdana" w:hAnsi="Verdana" w:cstheme="minorHAnsi"/>
          <w:sz w:val="20"/>
          <w:szCs w:val="20"/>
          <w:lang w:val="eu-ES"/>
        </w:rPr>
        <w:t>Etengabeko ebaluazioa izango da. Horretan, honako hauek hartuko dira kontuan: helburu orokorren lorpen-maila, edukien egokitasuna, ikastaroaren antolaketa, erabilitako materialak, hobekuntza-proposamenak, hezitzaileen parte-hartzea, ikasturtean zehar egindako jarduerak eta amaierako proiektua. Aplikagarritasuna</w:t>
      </w:r>
    </w:p>
    <w:p w14:paraId="57370C1A" w14:textId="77777777" w:rsidR="00BF199B" w:rsidRPr="00374A0D" w:rsidRDefault="00BF199B" w:rsidP="00BF199B">
      <w:pPr>
        <w:spacing w:line="276" w:lineRule="auto"/>
        <w:contextualSpacing/>
        <w:jc w:val="both"/>
        <w:rPr>
          <w:rFonts w:ascii="Verdana" w:hAnsi="Verdana" w:cstheme="minorHAnsi"/>
          <w:b/>
          <w:sz w:val="20"/>
          <w:szCs w:val="20"/>
          <w:lang w:val="eu-ES"/>
        </w:rPr>
      </w:pPr>
      <w:r w:rsidRPr="00374A0D">
        <w:rPr>
          <w:rFonts w:ascii="Verdana" w:hAnsi="Verdana" w:cstheme="minorHAnsi"/>
          <w:b/>
          <w:sz w:val="20"/>
          <w:szCs w:val="20"/>
          <w:lang w:val="eu-ES"/>
        </w:rPr>
        <w:t>Oharrak:</w:t>
      </w:r>
    </w:p>
    <w:p w14:paraId="75D8289E" w14:textId="77777777" w:rsidR="00BF199B" w:rsidRPr="00374A0D" w:rsidRDefault="00BF199B" w:rsidP="00BF199B">
      <w:pPr>
        <w:spacing w:line="276" w:lineRule="auto"/>
        <w:jc w:val="both"/>
        <w:rPr>
          <w:rFonts w:ascii="Verdana" w:hAnsi="Verdana" w:cstheme="minorHAnsi"/>
          <w:sz w:val="20"/>
          <w:szCs w:val="20"/>
          <w:lang w:val="eu-ES"/>
        </w:rPr>
      </w:pPr>
      <w:r w:rsidRPr="00374A0D">
        <w:rPr>
          <w:rFonts w:ascii="Verdana" w:hAnsi="Verdana" w:cstheme="minorHAnsi"/>
          <w:sz w:val="20"/>
          <w:szCs w:val="20"/>
          <w:lang w:val="eu-ES"/>
        </w:rPr>
        <w:t>Haurreskolak Partzuergoko hezitzaileek 0-2 urte bitarteko haurrekin lan egiten dute eta hauen familiekin.</w:t>
      </w:r>
    </w:p>
    <w:p w14:paraId="55855EEC" w14:textId="77777777" w:rsidR="007F2E1B" w:rsidRPr="00374A0D" w:rsidRDefault="007F2E1B" w:rsidP="007F2E1B">
      <w:pPr>
        <w:spacing w:line="276" w:lineRule="auto"/>
        <w:jc w:val="both"/>
        <w:rPr>
          <w:rFonts w:ascii="Verdana" w:eastAsia="Calibri" w:hAnsi="Verdana" w:cs="Calibri"/>
          <w:b/>
          <w:sz w:val="20"/>
          <w:szCs w:val="20"/>
          <w:lang w:val="eu-ES" w:eastAsia="en-US"/>
        </w:rPr>
      </w:pPr>
    </w:p>
    <w:p w14:paraId="68FE2534" w14:textId="77777777" w:rsidR="00E43046" w:rsidRPr="00374A0D" w:rsidRDefault="00E43046" w:rsidP="00C72B81">
      <w:pPr>
        <w:spacing w:line="276" w:lineRule="auto"/>
        <w:jc w:val="both"/>
        <w:rPr>
          <w:rFonts w:ascii="Verdana" w:hAnsi="Verdana" w:cstheme="minorHAnsi"/>
          <w:b/>
          <w:sz w:val="20"/>
          <w:szCs w:val="20"/>
          <w:lang w:val="eu-ES"/>
        </w:rPr>
      </w:pPr>
    </w:p>
    <w:p w14:paraId="34DD47EC" w14:textId="77777777" w:rsidR="00E43046" w:rsidRPr="00374A0D" w:rsidRDefault="00E43046" w:rsidP="00C72B81">
      <w:pPr>
        <w:spacing w:line="276" w:lineRule="auto"/>
        <w:jc w:val="both"/>
        <w:rPr>
          <w:rFonts w:ascii="Verdana" w:hAnsi="Verdana" w:cstheme="minorHAnsi"/>
          <w:b/>
          <w:sz w:val="20"/>
          <w:szCs w:val="20"/>
          <w:lang w:val="eu-ES"/>
        </w:rPr>
      </w:pPr>
    </w:p>
    <w:p w14:paraId="4BFE26FA" w14:textId="0324C66F" w:rsidR="00C72B81" w:rsidRPr="00374A0D" w:rsidRDefault="00C72B81" w:rsidP="00C72B8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5. lotea: ELKARBIZITZA</w:t>
      </w:r>
    </w:p>
    <w:p w14:paraId="1CC4359A" w14:textId="77777777" w:rsidR="00C72B81" w:rsidRPr="00374A0D" w:rsidRDefault="00C72B81" w:rsidP="00C72B81">
      <w:pPr>
        <w:spacing w:line="276" w:lineRule="auto"/>
        <w:jc w:val="both"/>
        <w:rPr>
          <w:rFonts w:ascii="Verdana" w:hAnsi="Verdana" w:cstheme="minorHAnsi"/>
          <w:b/>
          <w:sz w:val="20"/>
          <w:szCs w:val="20"/>
          <w:lang w:val="eu-ES"/>
        </w:rPr>
      </w:pPr>
      <w:r w:rsidRPr="00374A0D">
        <w:rPr>
          <w:rFonts w:ascii="Verdana" w:hAnsi="Verdana" w:cstheme="minorHAnsi"/>
          <w:sz w:val="20"/>
          <w:szCs w:val="20"/>
          <w:lang w:val="eu-ES"/>
        </w:rPr>
        <w:t>Ikastaroa:</w:t>
      </w:r>
      <w:r w:rsidRPr="00374A0D">
        <w:rPr>
          <w:rFonts w:ascii="Verdana" w:hAnsi="Verdana" w:cstheme="minorHAnsi"/>
          <w:b/>
          <w:sz w:val="20"/>
          <w:szCs w:val="20"/>
          <w:lang w:val="eu-ES"/>
        </w:rPr>
        <w:t xml:space="preserve"> </w:t>
      </w:r>
      <w:r w:rsidRPr="00374A0D">
        <w:rPr>
          <w:rFonts w:ascii="Verdana" w:hAnsi="Verdana" w:cstheme="minorHAnsi"/>
          <w:b/>
          <w:i/>
          <w:sz w:val="20"/>
          <w:szCs w:val="20"/>
          <w:lang w:val="eu-ES"/>
        </w:rPr>
        <w:t>Haur eskolan adimen emozionala lantzeko proposamenak</w:t>
      </w:r>
    </w:p>
    <w:p w14:paraId="2E490E6B" w14:textId="77777777" w:rsidR="00C72B81" w:rsidRPr="00374A0D" w:rsidRDefault="00C72B81" w:rsidP="00C72B81">
      <w:pPr>
        <w:spacing w:line="276" w:lineRule="auto"/>
        <w:jc w:val="both"/>
        <w:rPr>
          <w:rFonts w:ascii="Verdana" w:hAnsi="Verdana" w:cstheme="minorHAnsi"/>
          <w:b/>
          <w:sz w:val="20"/>
          <w:szCs w:val="20"/>
          <w:lang w:val="eu-ES"/>
        </w:rPr>
      </w:pPr>
    </w:p>
    <w:p w14:paraId="43BADE8F" w14:textId="23D098CF" w:rsidR="00C72B81" w:rsidRPr="00374A0D" w:rsidRDefault="00C72B81" w:rsidP="00C72B8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Ikastaro kopurua: </w:t>
      </w:r>
      <w:r w:rsidRPr="00374A0D">
        <w:rPr>
          <w:rFonts w:ascii="Verdana" w:hAnsi="Verdana" w:cstheme="minorHAnsi"/>
          <w:sz w:val="20"/>
          <w:szCs w:val="20"/>
          <w:lang w:val="eu-ES"/>
        </w:rPr>
        <w:t>5</w:t>
      </w:r>
    </w:p>
    <w:p w14:paraId="72F8FCEC" w14:textId="0300D8DA" w:rsidR="00C72B81" w:rsidRPr="00374A0D" w:rsidRDefault="00C72B81" w:rsidP="00C72B8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 xml:space="preserve">Ordu kopurua: </w:t>
      </w:r>
      <w:r w:rsidRPr="00374A0D">
        <w:rPr>
          <w:rFonts w:ascii="Verdana" w:hAnsi="Verdana" w:cstheme="minorHAnsi"/>
          <w:sz w:val="20"/>
          <w:szCs w:val="20"/>
          <w:lang w:val="eu-ES"/>
        </w:rPr>
        <w:t>20 (ikastaro bakoitzeko)</w:t>
      </w:r>
    </w:p>
    <w:p w14:paraId="550BD5EE" w14:textId="32AFA958" w:rsidR="00C72B81" w:rsidRPr="00374A0D" w:rsidRDefault="00C72B81" w:rsidP="00C72B8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 xml:space="preserve">Plaza kopurua: </w:t>
      </w:r>
      <w:r w:rsidRPr="00374A0D">
        <w:rPr>
          <w:rFonts w:ascii="Verdana" w:hAnsi="Verdana" w:cstheme="minorHAnsi"/>
          <w:sz w:val="20"/>
          <w:szCs w:val="20"/>
          <w:lang w:val="eu-ES"/>
        </w:rPr>
        <w:t>30 (ikastaroko)</w:t>
      </w:r>
    </w:p>
    <w:p w14:paraId="421AF064" w14:textId="77777777" w:rsidR="00C72B81" w:rsidRPr="00374A0D" w:rsidRDefault="00C72B81" w:rsidP="00C72B8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Hizkuntza: </w:t>
      </w:r>
      <w:r w:rsidRPr="00374A0D">
        <w:rPr>
          <w:rFonts w:ascii="Verdana" w:hAnsi="Verdana" w:cstheme="minorHAnsi"/>
          <w:sz w:val="20"/>
          <w:szCs w:val="20"/>
          <w:lang w:val="eu-ES"/>
        </w:rPr>
        <w:t>Euskaraz</w:t>
      </w:r>
    </w:p>
    <w:p w14:paraId="1E84F982" w14:textId="77777777" w:rsidR="00C72B81" w:rsidRPr="00374A0D" w:rsidRDefault="00C72B81" w:rsidP="00C72B8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Formatua: </w:t>
      </w:r>
      <w:r w:rsidRPr="00374A0D">
        <w:rPr>
          <w:rFonts w:ascii="Verdana" w:hAnsi="Verdana" w:cstheme="minorHAnsi"/>
          <w:sz w:val="20"/>
          <w:szCs w:val="20"/>
          <w:lang w:val="eu-ES"/>
        </w:rPr>
        <w:t>On line</w:t>
      </w:r>
    </w:p>
    <w:p w14:paraId="6E64A726" w14:textId="4C266F77" w:rsidR="00C72B81" w:rsidRPr="00374A0D" w:rsidRDefault="00C72B81" w:rsidP="00C72B8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 xml:space="preserve">Aldia: </w:t>
      </w:r>
      <w:r w:rsidR="00276F37" w:rsidRPr="00374A0D">
        <w:rPr>
          <w:rFonts w:ascii="Verdana" w:hAnsi="Verdana" w:cstheme="minorHAnsi"/>
          <w:sz w:val="20"/>
          <w:szCs w:val="20"/>
          <w:lang w:val="eu-ES"/>
        </w:rPr>
        <w:t>Abendua-maiatza</w:t>
      </w:r>
    </w:p>
    <w:p w14:paraId="266D3C1E" w14:textId="77777777" w:rsidR="00C72B81" w:rsidRPr="00374A0D" w:rsidRDefault="00C72B81" w:rsidP="00C72B81">
      <w:pPr>
        <w:spacing w:line="276" w:lineRule="auto"/>
        <w:jc w:val="both"/>
        <w:rPr>
          <w:rFonts w:ascii="Verdana" w:hAnsi="Verdana" w:cstheme="minorHAnsi"/>
          <w:b/>
          <w:sz w:val="20"/>
          <w:szCs w:val="20"/>
          <w:lang w:val="eu-ES"/>
        </w:rPr>
      </w:pPr>
    </w:p>
    <w:p w14:paraId="47A8002C" w14:textId="57A8EF9B" w:rsidR="00C72B81" w:rsidRPr="00374A0D" w:rsidRDefault="00741E72" w:rsidP="00C72B8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Haurr</w:t>
      </w:r>
      <w:r w:rsidR="00C72B81" w:rsidRPr="00374A0D">
        <w:rPr>
          <w:rFonts w:ascii="Verdana" w:hAnsi="Verdana" w:cstheme="minorHAnsi"/>
          <w:b/>
          <w:sz w:val="20"/>
          <w:szCs w:val="20"/>
          <w:lang w:val="eu-ES"/>
        </w:rPr>
        <w:t xml:space="preserve">en gaitasunak: </w:t>
      </w:r>
      <w:r w:rsidR="00C72B81" w:rsidRPr="00374A0D">
        <w:rPr>
          <w:rFonts w:ascii="Verdana" w:hAnsi="Verdana" w:cstheme="minorHAnsi"/>
          <w:sz w:val="20"/>
          <w:szCs w:val="20"/>
          <w:lang w:val="eu-ES"/>
        </w:rPr>
        <w:t>Elkarrekin bizitzen ikastea. Gaitasun sozial eta zibikoa. Izaten ikastea.</w:t>
      </w:r>
    </w:p>
    <w:p w14:paraId="131B7772" w14:textId="034B664E" w:rsidR="00C72B81" w:rsidRPr="00374A0D" w:rsidRDefault="00741E72" w:rsidP="00C72B81">
      <w:pPr>
        <w:spacing w:line="276" w:lineRule="auto"/>
        <w:rPr>
          <w:rFonts w:ascii="Verdana" w:hAnsi="Verdana" w:cstheme="minorHAnsi"/>
          <w:sz w:val="20"/>
          <w:szCs w:val="20"/>
          <w:lang w:val="eu-ES" w:eastAsia="eu-ES"/>
        </w:rPr>
      </w:pPr>
      <w:r w:rsidRPr="00374A0D">
        <w:rPr>
          <w:rFonts w:ascii="Verdana" w:hAnsi="Verdana" w:cstheme="minorHAnsi"/>
          <w:b/>
          <w:sz w:val="20"/>
          <w:szCs w:val="20"/>
          <w:lang w:val="eu-ES"/>
        </w:rPr>
        <w:t>Hezitzai</w:t>
      </w:r>
      <w:r w:rsidR="00C72B81" w:rsidRPr="00374A0D">
        <w:rPr>
          <w:rFonts w:ascii="Verdana" w:hAnsi="Verdana" w:cstheme="minorHAnsi"/>
          <w:b/>
          <w:sz w:val="20"/>
          <w:szCs w:val="20"/>
          <w:lang w:val="eu-ES"/>
        </w:rPr>
        <w:t>leen gaitasunak</w:t>
      </w:r>
      <w:r w:rsidR="00C72B81" w:rsidRPr="00374A0D">
        <w:rPr>
          <w:rFonts w:ascii="Verdana" w:hAnsi="Verdana" w:cstheme="minorHAnsi"/>
          <w:sz w:val="20"/>
          <w:szCs w:val="20"/>
          <w:lang w:val="eu-ES"/>
        </w:rPr>
        <w:t>: Arazoak eta gatazkak ebazteko aditua. Aditua zeharkako eta diziplina-gaitasunekin loturiko prozedurak eta jarrerak erakusteko.</w:t>
      </w:r>
    </w:p>
    <w:p w14:paraId="1FC213A1" w14:textId="77777777" w:rsidR="00C72B81" w:rsidRPr="00374A0D" w:rsidRDefault="00C72B81" w:rsidP="00C72B81">
      <w:pPr>
        <w:spacing w:line="276" w:lineRule="auto"/>
        <w:jc w:val="both"/>
        <w:rPr>
          <w:rFonts w:ascii="Verdana" w:hAnsi="Verdana" w:cstheme="minorHAnsi"/>
          <w:b/>
          <w:sz w:val="20"/>
          <w:szCs w:val="20"/>
          <w:lang w:val="eu-ES"/>
        </w:rPr>
      </w:pPr>
    </w:p>
    <w:p w14:paraId="7377B857" w14:textId="77777777" w:rsidR="00C72B81" w:rsidRPr="00374A0D" w:rsidRDefault="00C72B81" w:rsidP="00C72B8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EGITARAUA:</w:t>
      </w:r>
    </w:p>
    <w:p w14:paraId="52E7CBEE" w14:textId="77777777" w:rsidR="00C72B81" w:rsidRPr="00374A0D" w:rsidRDefault="00C72B81" w:rsidP="00C72B8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Helburuak:</w:t>
      </w:r>
    </w:p>
    <w:p w14:paraId="218739B6" w14:textId="013B8997" w:rsidR="00C72B81" w:rsidRPr="00374A0D" w:rsidRDefault="00C72B81" w:rsidP="00C72B81">
      <w:pPr>
        <w:pStyle w:val="Prrafodelista"/>
        <w:numPr>
          <w:ilvl w:val="0"/>
          <w:numId w:val="4"/>
        </w:numPr>
        <w:spacing w:after="160"/>
        <w:jc w:val="both"/>
        <w:rPr>
          <w:rFonts w:ascii="Verdana" w:hAnsi="Verdana" w:cstheme="minorHAnsi"/>
          <w:sz w:val="20"/>
          <w:szCs w:val="20"/>
          <w:lang w:val="eu-ES"/>
        </w:rPr>
      </w:pPr>
      <w:r w:rsidRPr="00374A0D">
        <w:rPr>
          <w:rFonts w:ascii="Verdana" w:hAnsi="Verdana" w:cstheme="minorHAnsi"/>
          <w:sz w:val="20"/>
          <w:szCs w:val="20"/>
          <w:lang w:val="eu-ES"/>
        </w:rPr>
        <w:t xml:space="preserve">Emozioak eta sentimenduak bereiztea; norberaren emozio eta sentimenduen </w:t>
      </w:r>
      <w:r w:rsidR="004041B3">
        <w:rPr>
          <w:rFonts w:ascii="Verdana" w:hAnsi="Verdana" w:cstheme="minorHAnsi"/>
          <w:sz w:val="20"/>
          <w:szCs w:val="20"/>
          <w:lang w:val="eu-ES"/>
        </w:rPr>
        <w:t>aitorpena</w:t>
      </w:r>
      <w:r w:rsidRPr="00374A0D">
        <w:rPr>
          <w:rFonts w:ascii="Verdana" w:hAnsi="Verdana" w:cstheme="minorHAnsi"/>
          <w:sz w:val="20"/>
          <w:szCs w:val="20"/>
          <w:lang w:val="eu-ES"/>
        </w:rPr>
        <w:t>, ulermena, onarpena eta adierazpena hobetzea.</w:t>
      </w:r>
    </w:p>
    <w:p w14:paraId="76D6966F" w14:textId="36522424" w:rsidR="00C72B81" w:rsidRPr="00374A0D" w:rsidRDefault="00C72B81" w:rsidP="00C72B81">
      <w:pPr>
        <w:pStyle w:val="Prrafodelista"/>
        <w:numPr>
          <w:ilvl w:val="0"/>
          <w:numId w:val="4"/>
        </w:numPr>
        <w:spacing w:after="160"/>
        <w:jc w:val="both"/>
        <w:rPr>
          <w:rFonts w:ascii="Verdana" w:hAnsi="Verdana" w:cstheme="minorHAnsi"/>
          <w:sz w:val="20"/>
          <w:szCs w:val="20"/>
          <w:lang w:val="eu-ES"/>
        </w:rPr>
      </w:pPr>
      <w:r w:rsidRPr="00374A0D">
        <w:rPr>
          <w:rFonts w:ascii="Verdana" w:hAnsi="Verdana" w:cstheme="minorHAnsi"/>
          <w:sz w:val="20"/>
          <w:szCs w:val="20"/>
          <w:lang w:val="eu-ES"/>
        </w:rPr>
        <w:t xml:space="preserve">Emozio eta sentimenduen </w:t>
      </w:r>
      <w:r w:rsidR="004041B3">
        <w:rPr>
          <w:rFonts w:ascii="Verdana" w:hAnsi="Verdana" w:cstheme="minorHAnsi"/>
          <w:sz w:val="20"/>
          <w:szCs w:val="20"/>
          <w:lang w:val="eu-ES"/>
        </w:rPr>
        <w:t>aitorpena</w:t>
      </w:r>
      <w:r w:rsidRPr="00374A0D">
        <w:rPr>
          <w:rFonts w:ascii="Verdana" w:hAnsi="Verdana" w:cstheme="minorHAnsi"/>
          <w:sz w:val="20"/>
          <w:szCs w:val="20"/>
          <w:lang w:val="eu-ES"/>
        </w:rPr>
        <w:t>, ulermena</w:t>
      </w:r>
      <w:r w:rsidR="007F56CD">
        <w:rPr>
          <w:rFonts w:ascii="Verdana" w:hAnsi="Verdana" w:cstheme="minorHAnsi"/>
          <w:sz w:val="20"/>
          <w:szCs w:val="20"/>
          <w:lang w:val="eu-ES"/>
        </w:rPr>
        <w:t>,</w:t>
      </w:r>
      <w:r w:rsidRPr="00374A0D">
        <w:rPr>
          <w:rFonts w:ascii="Verdana" w:hAnsi="Verdana" w:cstheme="minorHAnsi"/>
          <w:sz w:val="20"/>
          <w:szCs w:val="20"/>
          <w:lang w:val="eu-ES"/>
        </w:rPr>
        <w:t xml:space="preserve"> onarpena </w:t>
      </w:r>
      <w:r w:rsidR="007F56CD">
        <w:rPr>
          <w:rFonts w:ascii="Verdana" w:hAnsi="Verdana" w:cstheme="minorHAnsi"/>
          <w:sz w:val="20"/>
          <w:szCs w:val="20"/>
          <w:lang w:val="eu-ES"/>
        </w:rPr>
        <w:t xml:space="preserve">eta kontrola </w:t>
      </w:r>
      <w:r w:rsidRPr="00374A0D">
        <w:rPr>
          <w:rFonts w:ascii="Verdana" w:hAnsi="Verdana" w:cstheme="minorHAnsi"/>
          <w:sz w:val="20"/>
          <w:szCs w:val="20"/>
          <w:lang w:val="eu-ES"/>
        </w:rPr>
        <w:t>ahalbidetzea; emozio eta sentimenduen kudeaketa egokia bultzatzea ongizate pertsonal eta sozial handiagoa lortzeko asmoz.</w:t>
      </w:r>
    </w:p>
    <w:p w14:paraId="21561703" w14:textId="77777777" w:rsidR="00C72B81" w:rsidRPr="00374A0D" w:rsidRDefault="00C72B81" w:rsidP="00C72B81">
      <w:pPr>
        <w:pStyle w:val="Prrafodelista"/>
        <w:numPr>
          <w:ilvl w:val="0"/>
          <w:numId w:val="4"/>
        </w:numPr>
        <w:spacing w:after="160"/>
        <w:jc w:val="both"/>
        <w:rPr>
          <w:rFonts w:ascii="Verdana" w:hAnsi="Verdana" w:cstheme="minorHAnsi"/>
          <w:sz w:val="20"/>
          <w:szCs w:val="20"/>
          <w:lang w:val="eu-ES"/>
        </w:rPr>
      </w:pPr>
      <w:r w:rsidRPr="00374A0D">
        <w:rPr>
          <w:rFonts w:ascii="Verdana" w:hAnsi="Verdana" w:cstheme="minorHAnsi"/>
          <w:sz w:val="20"/>
          <w:szCs w:val="20"/>
          <w:lang w:val="eu-ES"/>
        </w:rPr>
        <w:t>Gatazken identifikazioa eta izaera ulertzeko baliabideak ematea.</w:t>
      </w:r>
    </w:p>
    <w:p w14:paraId="7EBD9D23" w14:textId="77777777" w:rsidR="00C72B81" w:rsidRPr="00374A0D" w:rsidRDefault="00C72B81" w:rsidP="00C72B81">
      <w:pPr>
        <w:pStyle w:val="Prrafodelista"/>
        <w:numPr>
          <w:ilvl w:val="0"/>
          <w:numId w:val="4"/>
        </w:numPr>
        <w:spacing w:after="160"/>
        <w:jc w:val="both"/>
        <w:rPr>
          <w:rFonts w:ascii="Verdana" w:hAnsi="Verdana" w:cstheme="minorHAnsi"/>
          <w:sz w:val="20"/>
          <w:szCs w:val="20"/>
          <w:lang w:val="eu-ES"/>
        </w:rPr>
      </w:pPr>
      <w:r w:rsidRPr="00374A0D">
        <w:rPr>
          <w:rFonts w:ascii="Verdana" w:hAnsi="Verdana" w:cstheme="minorHAnsi"/>
          <w:sz w:val="20"/>
          <w:szCs w:val="20"/>
          <w:lang w:val="eu-ES"/>
        </w:rPr>
        <w:t>Gatazkak konpontzeko gakoak eta hezkuntza-neurriak eskaintzea.</w:t>
      </w:r>
    </w:p>
    <w:p w14:paraId="4B4239C1" w14:textId="77777777" w:rsidR="00C72B81" w:rsidRPr="00374A0D" w:rsidRDefault="00C72B81" w:rsidP="00C72B81">
      <w:pPr>
        <w:pStyle w:val="Prrafodelista"/>
        <w:numPr>
          <w:ilvl w:val="0"/>
          <w:numId w:val="4"/>
        </w:numPr>
        <w:spacing w:after="160"/>
        <w:jc w:val="both"/>
        <w:rPr>
          <w:rFonts w:ascii="Verdana" w:hAnsi="Verdana" w:cstheme="minorHAnsi"/>
          <w:sz w:val="20"/>
          <w:szCs w:val="20"/>
          <w:lang w:val="eu-ES"/>
        </w:rPr>
      </w:pPr>
      <w:r w:rsidRPr="00374A0D">
        <w:rPr>
          <w:rFonts w:ascii="Verdana" w:hAnsi="Verdana" w:cstheme="minorHAnsi"/>
          <w:sz w:val="20"/>
          <w:szCs w:val="20"/>
          <w:lang w:val="eu-ES"/>
        </w:rPr>
        <w:t>Gatazkei buruzko ikuspegi eta jarrera egokiak sustatzeko bitartekoak eskaintzea.</w:t>
      </w:r>
    </w:p>
    <w:p w14:paraId="125F65F1" w14:textId="7519C559" w:rsidR="00E43046" w:rsidRPr="00374A0D" w:rsidRDefault="00C72B81" w:rsidP="00E43046">
      <w:pPr>
        <w:pStyle w:val="Prrafodelista"/>
        <w:numPr>
          <w:ilvl w:val="0"/>
          <w:numId w:val="4"/>
        </w:numPr>
        <w:spacing w:after="160"/>
        <w:jc w:val="both"/>
        <w:rPr>
          <w:rFonts w:ascii="Verdana" w:hAnsi="Verdana" w:cstheme="minorHAnsi"/>
          <w:sz w:val="20"/>
          <w:szCs w:val="20"/>
          <w:lang w:val="eu-ES"/>
        </w:rPr>
      </w:pPr>
      <w:r w:rsidRPr="00374A0D">
        <w:rPr>
          <w:rFonts w:ascii="Verdana" w:hAnsi="Verdana" w:cstheme="minorHAnsi"/>
          <w:sz w:val="20"/>
          <w:szCs w:val="20"/>
          <w:lang w:val="eu-ES"/>
        </w:rPr>
        <w:t>Prebentzio-lana garatzeko baliabideak eskaintzea.</w:t>
      </w:r>
    </w:p>
    <w:p w14:paraId="19F64B54" w14:textId="77777777" w:rsidR="00C72B81" w:rsidRPr="00374A0D" w:rsidRDefault="00C72B81" w:rsidP="00C72B8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Edukiak:</w:t>
      </w:r>
    </w:p>
    <w:p w14:paraId="18B49A27" w14:textId="77777777" w:rsidR="00C72B81" w:rsidRPr="00374A0D" w:rsidRDefault="00C72B81" w:rsidP="00C72B81">
      <w:pPr>
        <w:pStyle w:val="Prrafodelista"/>
        <w:numPr>
          <w:ilvl w:val="0"/>
          <w:numId w:val="5"/>
        </w:numPr>
        <w:spacing w:after="160"/>
        <w:jc w:val="both"/>
        <w:rPr>
          <w:rFonts w:ascii="Verdana" w:hAnsi="Verdana" w:cstheme="minorHAnsi"/>
          <w:sz w:val="20"/>
          <w:szCs w:val="20"/>
          <w:lang w:val="eu-ES"/>
        </w:rPr>
      </w:pPr>
      <w:r w:rsidRPr="00374A0D">
        <w:rPr>
          <w:rFonts w:ascii="Verdana" w:hAnsi="Verdana" w:cstheme="minorHAnsi"/>
          <w:sz w:val="20"/>
          <w:szCs w:val="20"/>
          <w:lang w:val="eu-ES"/>
        </w:rPr>
        <w:t>Emozioak eta sentimenduak: definizioa, sailkapena, eginkizunak, ezaugarriak eta harremanak pentsamendu eta jokabideekin.</w:t>
      </w:r>
    </w:p>
    <w:p w14:paraId="638A8C54" w14:textId="77777777" w:rsidR="00C72B81" w:rsidRPr="00374A0D" w:rsidRDefault="00C72B81" w:rsidP="00C72B81">
      <w:pPr>
        <w:pStyle w:val="Prrafodelista"/>
        <w:numPr>
          <w:ilvl w:val="0"/>
          <w:numId w:val="5"/>
        </w:numPr>
        <w:spacing w:after="160"/>
        <w:jc w:val="both"/>
        <w:rPr>
          <w:rFonts w:ascii="Verdana" w:hAnsi="Verdana" w:cstheme="minorHAnsi"/>
          <w:sz w:val="20"/>
          <w:szCs w:val="20"/>
          <w:lang w:val="eu-ES"/>
        </w:rPr>
      </w:pPr>
      <w:r w:rsidRPr="00374A0D">
        <w:rPr>
          <w:rFonts w:ascii="Verdana" w:hAnsi="Verdana" w:cstheme="minorHAnsi"/>
          <w:sz w:val="20"/>
          <w:szCs w:val="20"/>
          <w:lang w:val="eu-ES"/>
        </w:rPr>
        <w:t>Kudeaketa emozionala. Estrategiak eta dinamikak emozio eta sentimenduen identifikazio, azterketa eta adierazpenerako.</w:t>
      </w:r>
    </w:p>
    <w:p w14:paraId="55365B44" w14:textId="77777777" w:rsidR="00C72B81" w:rsidRPr="00374A0D" w:rsidRDefault="00C72B81" w:rsidP="00C72B81">
      <w:pPr>
        <w:pStyle w:val="Prrafodelista"/>
        <w:numPr>
          <w:ilvl w:val="0"/>
          <w:numId w:val="5"/>
        </w:numPr>
        <w:spacing w:after="160"/>
        <w:jc w:val="both"/>
        <w:rPr>
          <w:rFonts w:ascii="Verdana" w:hAnsi="Verdana" w:cstheme="minorHAnsi"/>
          <w:sz w:val="20"/>
          <w:szCs w:val="20"/>
          <w:lang w:val="eu-ES"/>
        </w:rPr>
      </w:pPr>
      <w:r w:rsidRPr="00374A0D">
        <w:rPr>
          <w:rFonts w:ascii="Verdana" w:hAnsi="Verdana" w:cstheme="minorHAnsi"/>
          <w:sz w:val="20"/>
          <w:szCs w:val="20"/>
          <w:lang w:val="eu-ES"/>
        </w:rPr>
        <w:t>Hezitzailea eta haurraren arteko harremana emozionala.</w:t>
      </w:r>
    </w:p>
    <w:p w14:paraId="45407F3D" w14:textId="57A0EE79" w:rsidR="00397157" w:rsidRPr="00374A0D" w:rsidRDefault="00C72B81" w:rsidP="00397157">
      <w:pPr>
        <w:pStyle w:val="Prrafodelista"/>
        <w:numPr>
          <w:ilvl w:val="0"/>
          <w:numId w:val="5"/>
        </w:numPr>
        <w:spacing w:after="160"/>
        <w:jc w:val="both"/>
        <w:rPr>
          <w:rFonts w:ascii="Verdana" w:hAnsi="Verdana" w:cstheme="minorHAnsi"/>
          <w:sz w:val="20"/>
          <w:szCs w:val="20"/>
          <w:lang w:val="eu-ES"/>
        </w:rPr>
      </w:pPr>
      <w:r w:rsidRPr="00374A0D">
        <w:rPr>
          <w:rFonts w:ascii="Verdana" w:hAnsi="Verdana" w:cstheme="minorHAnsi"/>
          <w:sz w:val="20"/>
          <w:szCs w:val="20"/>
          <w:lang w:val="eu-ES"/>
        </w:rPr>
        <w:t>Esku-hartze emozionala haurrekin.</w:t>
      </w:r>
    </w:p>
    <w:p w14:paraId="565E1B4E" w14:textId="77777777" w:rsidR="00397157" w:rsidRPr="00374A0D" w:rsidRDefault="00397157" w:rsidP="00397157">
      <w:pPr>
        <w:pStyle w:val="Prrafodelista"/>
        <w:numPr>
          <w:ilvl w:val="0"/>
          <w:numId w:val="5"/>
        </w:numPr>
        <w:spacing w:after="160"/>
        <w:jc w:val="both"/>
        <w:rPr>
          <w:rFonts w:ascii="Verdana" w:hAnsi="Verdana" w:cstheme="minorHAnsi"/>
          <w:sz w:val="20"/>
          <w:szCs w:val="20"/>
          <w:lang w:val="eu-ES"/>
        </w:rPr>
      </w:pPr>
      <w:r w:rsidRPr="00374A0D">
        <w:rPr>
          <w:rFonts w:ascii="Verdana" w:hAnsi="Verdana" w:cstheme="minorHAnsi"/>
          <w:sz w:val="20"/>
          <w:szCs w:val="20"/>
          <w:lang w:val="eu-ES"/>
        </w:rPr>
        <w:t>Gatazkaren kontzeptualizazioa: definizioa, motak, gertakariekiko ikuspegia eta jarrerak, gatazkaren osagaiak, konponbideak baloratzeko irizpideak.</w:t>
      </w:r>
    </w:p>
    <w:p w14:paraId="4F54256C" w14:textId="7137F522" w:rsidR="00397157" w:rsidRDefault="00397157" w:rsidP="00397157">
      <w:pPr>
        <w:pStyle w:val="Prrafodelista"/>
        <w:numPr>
          <w:ilvl w:val="0"/>
          <w:numId w:val="5"/>
        </w:numPr>
        <w:spacing w:after="160"/>
        <w:jc w:val="both"/>
        <w:rPr>
          <w:rFonts w:ascii="Verdana" w:hAnsi="Verdana" w:cstheme="minorHAnsi"/>
          <w:sz w:val="20"/>
          <w:szCs w:val="20"/>
          <w:lang w:val="eu-ES"/>
        </w:rPr>
      </w:pPr>
      <w:r w:rsidRPr="00374A0D">
        <w:rPr>
          <w:rFonts w:ascii="Verdana" w:hAnsi="Verdana" w:cstheme="minorHAnsi"/>
          <w:sz w:val="20"/>
          <w:szCs w:val="20"/>
          <w:lang w:val="eu-ES"/>
        </w:rPr>
        <w:t>Prebentzio-neurriak eta -dinamikak.</w:t>
      </w:r>
    </w:p>
    <w:p w14:paraId="0AC40CF8" w14:textId="1E324410" w:rsidR="007F56CD" w:rsidRDefault="007F56CD" w:rsidP="007F56CD">
      <w:pPr>
        <w:pStyle w:val="Prrafodelista"/>
        <w:spacing w:after="160"/>
        <w:jc w:val="both"/>
        <w:rPr>
          <w:rFonts w:ascii="Verdana" w:hAnsi="Verdana" w:cstheme="minorHAnsi"/>
          <w:sz w:val="20"/>
          <w:szCs w:val="20"/>
          <w:lang w:val="eu-ES"/>
        </w:rPr>
      </w:pPr>
    </w:p>
    <w:p w14:paraId="0969D59C" w14:textId="77777777" w:rsidR="007F56CD" w:rsidRPr="00374A0D" w:rsidRDefault="007F56CD" w:rsidP="007F56CD">
      <w:pPr>
        <w:pStyle w:val="Prrafodelista"/>
        <w:spacing w:after="160"/>
        <w:jc w:val="both"/>
        <w:rPr>
          <w:rFonts w:ascii="Verdana" w:hAnsi="Verdana" w:cstheme="minorHAnsi"/>
          <w:sz w:val="20"/>
          <w:szCs w:val="20"/>
          <w:lang w:val="eu-ES"/>
        </w:rPr>
      </w:pPr>
    </w:p>
    <w:p w14:paraId="4B76FF91" w14:textId="77777777" w:rsidR="00C72B81" w:rsidRPr="00374A0D" w:rsidRDefault="00C72B81" w:rsidP="00C72B8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Metodologia:</w:t>
      </w:r>
    </w:p>
    <w:p w14:paraId="0A05FA2E" w14:textId="77777777" w:rsidR="00C33DEC" w:rsidRPr="00374A0D" w:rsidRDefault="00C33DEC" w:rsidP="00C33DEC">
      <w:pPr>
        <w:pStyle w:val="Prrafodelista"/>
        <w:numPr>
          <w:ilvl w:val="0"/>
          <w:numId w:val="6"/>
        </w:numPr>
        <w:spacing w:after="160"/>
        <w:jc w:val="both"/>
        <w:rPr>
          <w:rFonts w:ascii="Verdana" w:hAnsi="Verdana" w:cstheme="minorHAnsi"/>
          <w:sz w:val="20"/>
          <w:szCs w:val="20"/>
          <w:lang w:val="eu-ES"/>
        </w:rPr>
      </w:pPr>
      <w:r w:rsidRPr="00374A0D">
        <w:rPr>
          <w:rFonts w:ascii="Verdana" w:hAnsi="Verdana" w:cstheme="minorHAnsi"/>
          <w:sz w:val="20"/>
          <w:szCs w:val="20"/>
          <w:lang w:val="eu-ES"/>
        </w:rPr>
        <w:t xml:space="preserve">Gutxienez, kurtsoaren hasierako aurkezpen saioa </w:t>
      </w:r>
      <w:proofErr w:type="spellStart"/>
      <w:r w:rsidRPr="00374A0D">
        <w:rPr>
          <w:rFonts w:ascii="Verdana" w:hAnsi="Verdana" w:cstheme="minorHAnsi"/>
          <w:sz w:val="20"/>
          <w:szCs w:val="20"/>
          <w:lang w:val="eu-ES"/>
        </w:rPr>
        <w:t>presentziala</w:t>
      </w:r>
      <w:proofErr w:type="spellEnd"/>
      <w:r w:rsidRPr="00374A0D">
        <w:rPr>
          <w:rFonts w:ascii="Verdana" w:hAnsi="Verdana" w:cstheme="minorHAnsi"/>
          <w:sz w:val="20"/>
          <w:szCs w:val="20"/>
          <w:lang w:val="eu-ES"/>
        </w:rPr>
        <w:t xml:space="preserve"> bideokonferentziaz egingo da plataformaren funtzionamendua, ikastaroaren aurkezpena, eta tutorea eta ikaskideak ezagutzeko erabiliko da.</w:t>
      </w:r>
    </w:p>
    <w:p w14:paraId="2F3729BB" w14:textId="77777777" w:rsidR="00C72B81" w:rsidRPr="00374A0D" w:rsidRDefault="00C72B81" w:rsidP="00C72B81">
      <w:pPr>
        <w:pStyle w:val="Prrafodelista"/>
        <w:numPr>
          <w:ilvl w:val="0"/>
          <w:numId w:val="6"/>
        </w:numPr>
        <w:spacing w:after="160"/>
        <w:jc w:val="both"/>
        <w:rPr>
          <w:rFonts w:ascii="Verdana" w:hAnsi="Verdana" w:cstheme="minorHAnsi"/>
          <w:sz w:val="20"/>
          <w:szCs w:val="20"/>
          <w:lang w:val="eu-ES"/>
        </w:rPr>
      </w:pPr>
      <w:r w:rsidRPr="00374A0D">
        <w:rPr>
          <w:rFonts w:ascii="Verdana" w:hAnsi="Verdana" w:cstheme="minorHAnsi"/>
          <w:sz w:val="20"/>
          <w:szCs w:val="20"/>
          <w:lang w:val="eu-ES"/>
        </w:rPr>
        <w:t>Parte hartzailea eta aktiboa izango da.</w:t>
      </w:r>
    </w:p>
    <w:p w14:paraId="7248AC6B" w14:textId="77777777" w:rsidR="00C72B81" w:rsidRPr="00374A0D" w:rsidRDefault="00C72B81" w:rsidP="00C72B81">
      <w:pPr>
        <w:pStyle w:val="Prrafodelista"/>
        <w:numPr>
          <w:ilvl w:val="0"/>
          <w:numId w:val="6"/>
        </w:numPr>
        <w:spacing w:after="160"/>
        <w:jc w:val="both"/>
        <w:rPr>
          <w:rFonts w:ascii="Verdana" w:hAnsi="Verdana" w:cstheme="minorHAnsi"/>
          <w:sz w:val="20"/>
          <w:szCs w:val="20"/>
          <w:lang w:val="eu-ES"/>
        </w:rPr>
      </w:pPr>
      <w:r w:rsidRPr="00374A0D">
        <w:rPr>
          <w:rFonts w:ascii="Verdana" w:hAnsi="Verdana" w:cstheme="minorHAnsi"/>
          <w:sz w:val="20"/>
          <w:szCs w:val="20"/>
          <w:lang w:val="eu-ES"/>
        </w:rPr>
        <w:t>Hezkuntza errealitatea ezagututa, teoria eta praktika onen elkar-uztarketa..</w:t>
      </w:r>
    </w:p>
    <w:p w14:paraId="690B7BA1" w14:textId="77777777" w:rsidR="00C72B81" w:rsidRPr="00374A0D" w:rsidRDefault="00C72B81" w:rsidP="00C72B81">
      <w:pPr>
        <w:pStyle w:val="Prrafodelista"/>
        <w:numPr>
          <w:ilvl w:val="0"/>
          <w:numId w:val="6"/>
        </w:numPr>
        <w:spacing w:after="160"/>
        <w:jc w:val="both"/>
        <w:rPr>
          <w:rFonts w:ascii="Verdana" w:hAnsi="Verdana" w:cstheme="minorHAnsi"/>
          <w:sz w:val="20"/>
          <w:szCs w:val="20"/>
          <w:lang w:val="eu-ES"/>
        </w:rPr>
      </w:pPr>
      <w:r w:rsidRPr="00374A0D">
        <w:rPr>
          <w:rFonts w:ascii="Verdana" w:hAnsi="Verdana" w:cstheme="minorHAnsi"/>
          <w:sz w:val="20"/>
          <w:szCs w:val="20"/>
          <w:lang w:val="eu-ES"/>
        </w:rPr>
        <w:t>Dokumentazioa eta lan-proposamenak on-line egongo dira eskuragarri. Parte-hartzaileen jarraipena eta ebaluazioa.</w:t>
      </w:r>
    </w:p>
    <w:p w14:paraId="7892CBF1" w14:textId="77777777" w:rsidR="00C72B81" w:rsidRPr="00374A0D" w:rsidRDefault="00C72B81" w:rsidP="00C72B8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Ebaluazioa:</w:t>
      </w:r>
    </w:p>
    <w:p w14:paraId="0EC94F7C" w14:textId="77777777" w:rsidR="007A4DA0" w:rsidRPr="00374A0D" w:rsidRDefault="007A4DA0" w:rsidP="007A4DA0">
      <w:pPr>
        <w:pStyle w:val="Prrafodelista"/>
        <w:numPr>
          <w:ilvl w:val="0"/>
          <w:numId w:val="7"/>
        </w:numPr>
        <w:spacing w:after="160"/>
        <w:jc w:val="both"/>
        <w:rPr>
          <w:rFonts w:ascii="Verdana" w:hAnsi="Verdana" w:cstheme="minorHAnsi"/>
          <w:sz w:val="20"/>
          <w:szCs w:val="20"/>
          <w:lang w:val="eu-ES"/>
        </w:rPr>
      </w:pPr>
      <w:r w:rsidRPr="00374A0D">
        <w:rPr>
          <w:rFonts w:ascii="Verdana" w:hAnsi="Verdana" w:cstheme="minorHAnsi"/>
          <w:sz w:val="20"/>
          <w:szCs w:val="20"/>
          <w:lang w:val="eu-ES"/>
        </w:rPr>
        <w:t>Etengabeko ebaluazioa izango da. Horretan, honako hauek hartuko dira kontuan: helburu orokorren lorpen-maila, edukien egokitasuna, ikastaroaren antolaketa, erabilitako materialak, hobekuntza-proposamenak, hezitzaileen parte-hartzea, ikasturtean zehar egindako jarduerak eta amaierako proiektua. Aplikagarritasuna</w:t>
      </w:r>
    </w:p>
    <w:p w14:paraId="44BD9D50" w14:textId="77777777" w:rsidR="00C72B81" w:rsidRPr="00374A0D" w:rsidRDefault="00C72B81" w:rsidP="00C72B81">
      <w:pPr>
        <w:spacing w:line="276" w:lineRule="auto"/>
        <w:jc w:val="both"/>
        <w:rPr>
          <w:rFonts w:ascii="Verdana" w:hAnsi="Verdana" w:cstheme="minorHAnsi"/>
          <w:b/>
          <w:sz w:val="20"/>
          <w:szCs w:val="20"/>
          <w:lang w:val="eu-ES"/>
        </w:rPr>
      </w:pPr>
    </w:p>
    <w:p w14:paraId="3948E7EB" w14:textId="77777777" w:rsidR="00C72B81" w:rsidRPr="00374A0D" w:rsidRDefault="00C72B81" w:rsidP="00C72B8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Oharrak:</w:t>
      </w:r>
    </w:p>
    <w:p w14:paraId="3CF604C1" w14:textId="77777777" w:rsidR="00C72B81" w:rsidRPr="00374A0D" w:rsidRDefault="00C72B81" w:rsidP="00C72B81">
      <w:pPr>
        <w:spacing w:line="276" w:lineRule="auto"/>
        <w:jc w:val="both"/>
        <w:rPr>
          <w:rFonts w:ascii="Verdana" w:hAnsi="Verdana" w:cstheme="minorHAnsi"/>
          <w:sz w:val="20"/>
          <w:szCs w:val="20"/>
          <w:lang w:val="eu-ES"/>
        </w:rPr>
      </w:pPr>
      <w:r w:rsidRPr="00374A0D">
        <w:rPr>
          <w:rFonts w:ascii="Verdana" w:hAnsi="Verdana" w:cstheme="minorHAnsi"/>
          <w:sz w:val="20"/>
          <w:szCs w:val="20"/>
          <w:lang w:val="eu-ES"/>
        </w:rPr>
        <w:t>Haurreskolak Partzuergoko hezitzaileek 0-2 urte bitarteko haurrekin lan egiten dute eta hauen familiekin.</w:t>
      </w:r>
    </w:p>
    <w:p w14:paraId="094C2C5A" w14:textId="77777777" w:rsidR="007F2E1B" w:rsidRPr="00374A0D" w:rsidRDefault="007F2E1B" w:rsidP="00D10A31">
      <w:pPr>
        <w:spacing w:line="276" w:lineRule="auto"/>
        <w:jc w:val="both"/>
        <w:rPr>
          <w:rFonts w:ascii="Verdana" w:hAnsi="Verdana" w:cstheme="minorHAnsi"/>
          <w:b/>
          <w:sz w:val="20"/>
          <w:szCs w:val="20"/>
          <w:lang w:val="eu-ES"/>
        </w:rPr>
      </w:pPr>
    </w:p>
    <w:p w14:paraId="792701AD" w14:textId="77777777" w:rsidR="00B36D7D" w:rsidRPr="00374A0D" w:rsidRDefault="00B36D7D" w:rsidP="00D10A31">
      <w:pPr>
        <w:spacing w:line="276" w:lineRule="auto"/>
        <w:jc w:val="both"/>
        <w:rPr>
          <w:rFonts w:ascii="Verdana" w:hAnsi="Verdana" w:cstheme="minorHAnsi"/>
          <w:b/>
          <w:sz w:val="20"/>
          <w:szCs w:val="20"/>
          <w:lang w:val="eu-ES"/>
        </w:rPr>
      </w:pPr>
    </w:p>
    <w:p w14:paraId="34499CA5" w14:textId="73501B88" w:rsidR="005647D2" w:rsidRPr="00374A0D" w:rsidRDefault="005F7A7E" w:rsidP="00D10A31">
      <w:pPr>
        <w:spacing w:line="276" w:lineRule="auto"/>
        <w:jc w:val="both"/>
        <w:rPr>
          <w:rFonts w:ascii="Verdana" w:hAnsi="Verdana" w:cstheme="minorHAnsi"/>
          <w:b/>
          <w:i/>
          <w:sz w:val="20"/>
          <w:szCs w:val="20"/>
          <w:lang w:val="eu-ES"/>
        </w:rPr>
      </w:pPr>
      <w:r w:rsidRPr="00374A0D">
        <w:rPr>
          <w:rFonts w:ascii="Verdana" w:hAnsi="Verdana" w:cstheme="minorHAnsi"/>
          <w:b/>
          <w:sz w:val="20"/>
          <w:szCs w:val="20"/>
          <w:lang w:val="eu-ES"/>
        </w:rPr>
        <w:t>6</w:t>
      </w:r>
      <w:r w:rsidR="005647D2" w:rsidRPr="00374A0D">
        <w:rPr>
          <w:rFonts w:ascii="Verdana" w:hAnsi="Verdana" w:cstheme="minorHAnsi"/>
          <w:b/>
          <w:sz w:val="20"/>
          <w:szCs w:val="20"/>
          <w:lang w:val="eu-ES"/>
        </w:rPr>
        <w:t>. lotea: HIZKUNTZEN TRATAERA</w:t>
      </w:r>
    </w:p>
    <w:p w14:paraId="546CDAE8" w14:textId="77777777" w:rsidR="005647D2" w:rsidRPr="00374A0D" w:rsidRDefault="005647D2" w:rsidP="00D10A31">
      <w:pPr>
        <w:spacing w:line="276" w:lineRule="auto"/>
        <w:jc w:val="both"/>
        <w:rPr>
          <w:rFonts w:ascii="Verdana" w:hAnsi="Verdana" w:cstheme="minorHAnsi"/>
          <w:b/>
          <w:i/>
          <w:sz w:val="20"/>
          <w:szCs w:val="20"/>
          <w:lang w:val="eu-ES"/>
        </w:rPr>
      </w:pPr>
      <w:r w:rsidRPr="00374A0D">
        <w:rPr>
          <w:rFonts w:ascii="Verdana" w:hAnsi="Verdana" w:cstheme="minorHAnsi"/>
          <w:sz w:val="20"/>
          <w:szCs w:val="20"/>
          <w:lang w:val="eu-ES"/>
        </w:rPr>
        <w:t>Ikastaroa:</w:t>
      </w:r>
      <w:r w:rsidRPr="00374A0D">
        <w:rPr>
          <w:rFonts w:ascii="Verdana" w:hAnsi="Verdana" w:cstheme="minorHAnsi"/>
          <w:b/>
          <w:sz w:val="20"/>
          <w:szCs w:val="20"/>
          <w:lang w:val="eu-ES"/>
        </w:rPr>
        <w:t xml:space="preserve"> </w:t>
      </w:r>
      <w:r w:rsidRPr="00374A0D">
        <w:rPr>
          <w:rFonts w:ascii="Verdana" w:hAnsi="Verdana" w:cstheme="minorHAnsi"/>
          <w:b/>
          <w:i/>
          <w:sz w:val="20"/>
          <w:szCs w:val="20"/>
          <w:lang w:val="eu-ES"/>
        </w:rPr>
        <w:t>Hizkuntzen trataera integratua: euskara, gaztelania eta atzerriko hizkuntza modu integratuan lantzen</w:t>
      </w:r>
    </w:p>
    <w:p w14:paraId="6F16DA62" w14:textId="77777777" w:rsidR="005647D2" w:rsidRPr="00374A0D" w:rsidRDefault="005647D2" w:rsidP="00D10A31">
      <w:pPr>
        <w:spacing w:line="276" w:lineRule="auto"/>
        <w:jc w:val="both"/>
        <w:rPr>
          <w:rFonts w:ascii="Verdana" w:hAnsi="Verdana" w:cstheme="minorHAnsi"/>
          <w:b/>
          <w:sz w:val="20"/>
          <w:szCs w:val="20"/>
          <w:lang w:val="eu-ES"/>
        </w:rPr>
      </w:pPr>
    </w:p>
    <w:p w14:paraId="5AC4D537" w14:textId="662A132F"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Ikastaro kopurua: </w:t>
      </w:r>
      <w:r w:rsidR="005F7A7E" w:rsidRPr="00374A0D">
        <w:rPr>
          <w:rFonts w:ascii="Verdana" w:hAnsi="Verdana" w:cstheme="minorHAnsi"/>
          <w:sz w:val="20"/>
          <w:szCs w:val="20"/>
          <w:lang w:val="eu-ES"/>
        </w:rPr>
        <w:t>2</w:t>
      </w:r>
    </w:p>
    <w:p w14:paraId="4C34834F" w14:textId="5A0F5925" w:rsidR="005647D2" w:rsidRPr="00374A0D" w:rsidRDefault="005647D2" w:rsidP="00D10A3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 xml:space="preserve">Ordu kopurua: </w:t>
      </w:r>
      <w:r w:rsidRPr="00374A0D">
        <w:rPr>
          <w:rFonts w:ascii="Verdana" w:hAnsi="Verdana" w:cstheme="minorHAnsi"/>
          <w:sz w:val="20"/>
          <w:szCs w:val="20"/>
          <w:lang w:val="eu-ES"/>
        </w:rPr>
        <w:t>2</w:t>
      </w:r>
      <w:r w:rsidR="005F7A7E" w:rsidRPr="00374A0D">
        <w:rPr>
          <w:rFonts w:ascii="Verdana" w:hAnsi="Verdana" w:cstheme="minorHAnsi"/>
          <w:sz w:val="20"/>
          <w:szCs w:val="20"/>
          <w:lang w:val="eu-ES"/>
        </w:rPr>
        <w:t>0</w:t>
      </w:r>
      <w:r w:rsidRPr="00374A0D">
        <w:rPr>
          <w:rFonts w:ascii="Verdana" w:hAnsi="Verdana" w:cstheme="minorHAnsi"/>
          <w:sz w:val="20"/>
          <w:szCs w:val="20"/>
          <w:lang w:val="eu-ES"/>
        </w:rPr>
        <w:t xml:space="preserve"> (ikastaro bakoitzeko)</w:t>
      </w:r>
    </w:p>
    <w:p w14:paraId="159E4FDC" w14:textId="64A4C17D" w:rsidR="005647D2" w:rsidRPr="00374A0D" w:rsidRDefault="005647D2" w:rsidP="00D10A3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 xml:space="preserve">Plaza kopurua: </w:t>
      </w:r>
      <w:r w:rsidRPr="00374A0D">
        <w:rPr>
          <w:rFonts w:ascii="Verdana" w:hAnsi="Verdana" w:cstheme="minorHAnsi"/>
          <w:sz w:val="20"/>
          <w:szCs w:val="20"/>
          <w:lang w:val="eu-ES"/>
        </w:rPr>
        <w:t>30 (ikastaroko)</w:t>
      </w:r>
    </w:p>
    <w:p w14:paraId="756A5C72" w14:textId="77777777"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Hizkuntza: </w:t>
      </w:r>
      <w:r w:rsidRPr="00374A0D">
        <w:rPr>
          <w:rFonts w:ascii="Verdana" w:hAnsi="Verdana" w:cstheme="minorHAnsi"/>
          <w:sz w:val="20"/>
          <w:szCs w:val="20"/>
          <w:lang w:val="eu-ES"/>
        </w:rPr>
        <w:t>Euskaraz</w:t>
      </w:r>
    </w:p>
    <w:p w14:paraId="0C698418" w14:textId="77777777"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Formatua: </w:t>
      </w:r>
      <w:r w:rsidRPr="00374A0D">
        <w:rPr>
          <w:rFonts w:ascii="Verdana" w:hAnsi="Verdana" w:cstheme="minorHAnsi"/>
          <w:sz w:val="20"/>
          <w:szCs w:val="20"/>
          <w:lang w:val="eu-ES"/>
        </w:rPr>
        <w:t>On line</w:t>
      </w:r>
    </w:p>
    <w:p w14:paraId="484A6A90" w14:textId="62343768" w:rsidR="00276F37" w:rsidRPr="00374A0D" w:rsidRDefault="005647D2" w:rsidP="00276F37">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 xml:space="preserve">Aldia: </w:t>
      </w:r>
      <w:r w:rsidR="00276F37" w:rsidRPr="00374A0D">
        <w:rPr>
          <w:rFonts w:ascii="Verdana" w:hAnsi="Verdana" w:cstheme="minorHAnsi"/>
          <w:sz w:val="20"/>
          <w:szCs w:val="20"/>
          <w:lang w:val="eu-ES"/>
        </w:rPr>
        <w:t>Abendua-maiatza</w:t>
      </w:r>
    </w:p>
    <w:p w14:paraId="7B529E51" w14:textId="2965FA92" w:rsidR="00D10A31" w:rsidRPr="00374A0D" w:rsidRDefault="00D10A31" w:rsidP="00D10A31">
      <w:pPr>
        <w:spacing w:line="276" w:lineRule="auto"/>
        <w:jc w:val="both"/>
        <w:rPr>
          <w:rFonts w:ascii="Verdana" w:hAnsi="Verdana" w:cstheme="minorHAnsi"/>
          <w:b/>
          <w:sz w:val="20"/>
          <w:szCs w:val="20"/>
          <w:lang w:val="eu-ES"/>
        </w:rPr>
      </w:pPr>
    </w:p>
    <w:p w14:paraId="2B908A61" w14:textId="173868C2" w:rsidR="005647D2" w:rsidRPr="00374A0D" w:rsidRDefault="00741E72" w:rsidP="00D10A3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Haurr</w:t>
      </w:r>
      <w:r w:rsidR="005647D2" w:rsidRPr="00374A0D">
        <w:rPr>
          <w:rFonts w:ascii="Verdana" w:hAnsi="Verdana" w:cstheme="minorHAnsi"/>
          <w:b/>
          <w:sz w:val="20"/>
          <w:szCs w:val="20"/>
          <w:lang w:val="eu-ES"/>
        </w:rPr>
        <w:t xml:space="preserve">en gaitasunak: </w:t>
      </w:r>
      <w:r w:rsidR="005647D2" w:rsidRPr="00374A0D">
        <w:rPr>
          <w:rFonts w:ascii="Verdana" w:hAnsi="Verdana" w:cstheme="minorHAnsi"/>
          <w:sz w:val="20"/>
          <w:szCs w:val="20"/>
          <w:lang w:val="eu-ES"/>
        </w:rPr>
        <w:t>Hitzezko eta hitzik gabeko komunikazioa eta komunikazio digitala.</w:t>
      </w:r>
    </w:p>
    <w:p w14:paraId="631975F1" w14:textId="7B118393" w:rsidR="005647D2" w:rsidRPr="00374A0D" w:rsidRDefault="00741E72" w:rsidP="00D10A31">
      <w:pPr>
        <w:spacing w:line="276" w:lineRule="auto"/>
        <w:jc w:val="both"/>
        <w:rPr>
          <w:rFonts w:ascii="Verdana" w:hAnsi="Verdana" w:cstheme="minorHAnsi"/>
          <w:sz w:val="20"/>
          <w:szCs w:val="20"/>
          <w:lang w:val="eu-ES"/>
        </w:rPr>
      </w:pPr>
      <w:proofErr w:type="spellStart"/>
      <w:r w:rsidRPr="00374A0D">
        <w:rPr>
          <w:rFonts w:ascii="Verdana" w:hAnsi="Verdana" w:cstheme="minorHAnsi"/>
          <w:b/>
          <w:sz w:val="20"/>
          <w:szCs w:val="20"/>
          <w:lang w:val="eu-ES"/>
        </w:rPr>
        <w:t>Hezitzail</w:t>
      </w:r>
      <w:r w:rsidR="005647D2" w:rsidRPr="00374A0D">
        <w:rPr>
          <w:rFonts w:ascii="Verdana" w:hAnsi="Verdana" w:cstheme="minorHAnsi"/>
          <w:b/>
          <w:sz w:val="20"/>
          <w:szCs w:val="20"/>
          <w:lang w:val="eu-ES"/>
        </w:rPr>
        <w:t>en</w:t>
      </w:r>
      <w:proofErr w:type="spellEnd"/>
      <w:r w:rsidR="005647D2" w:rsidRPr="00374A0D">
        <w:rPr>
          <w:rFonts w:ascii="Verdana" w:hAnsi="Verdana" w:cstheme="minorHAnsi"/>
          <w:b/>
          <w:sz w:val="20"/>
          <w:szCs w:val="20"/>
          <w:lang w:val="eu-ES"/>
        </w:rPr>
        <w:t xml:space="preserve"> gaitasunak</w:t>
      </w:r>
      <w:r w:rsidR="005647D2" w:rsidRPr="00374A0D">
        <w:rPr>
          <w:rFonts w:ascii="Verdana" w:hAnsi="Verdana" w:cstheme="minorHAnsi"/>
          <w:sz w:val="20"/>
          <w:szCs w:val="20"/>
          <w:lang w:val="eu-ES"/>
        </w:rPr>
        <w:t>: Etengabeko prestakuntza propioaren plangintzan eta exekuzioan aditua, praktikaren azterketan eta hausnarketan oinarritua.</w:t>
      </w:r>
    </w:p>
    <w:p w14:paraId="62CE7C0F" w14:textId="77777777" w:rsidR="00D10A31" w:rsidRPr="00374A0D" w:rsidRDefault="00D10A31" w:rsidP="00D10A31">
      <w:pPr>
        <w:spacing w:line="276" w:lineRule="auto"/>
        <w:jc w:val="both"/>
        <w:rPr>
          <w:rFonts w:ascii="Verdana" w:hAnsi="Verdana" w:cstheme="minorHAnsi"/>
          <w:b/>
          <w:sz w:val="20"/>
          <w:szCs w:val="20"/>
          <w:lang w:val="eu-ES"/>
        </w:rPr>
      </w:pPr>
    </w:p>
    <w:p w14:paraId="267A3FAA" w14:textId="77777777" w:rsidR="005647D2" w:rsidRPr="00374A0D" w:rsidRDefault="005647D2" w:rsidP="00D10A3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EGITARAUA:</w:t>
      </w:r>
    </w:p>
    <w:p w14:paraId="11599221" w14:textId="7AF44783" w:rsidR="003C2255" w:rsidRPr="00374A0D" w:rsidRDefault="005647D2" w:rsidP="003C2255">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Helburua:</w:t>
      </w:r>
    </w:p>
    <w:p w14:paraId="1E4B0F7E" w14:textId="295BF6E8" w:rsidR="005647D2" w:rsidRPr="00374A0D" w:rsidRDefault="005647D2" w:rsidP="001140C4">
      <w:pPr>
        <w:pStyle w:val="Prrafodelista"/>
        <w:numPr>
          <w:ilvl w:val="0"/>
          <w:numId w:val="9"/>
        </w:numPr>
        <w:spacing w:after="160"/>
        <w:jc w:val="both"/>
        <w:rPr>
          <w:rFonts w:ascii="Verdana" w:hAnsi="Verdana" w:cstheme="minorHAnsi"/>
          <w:sz w:val="20"/>
          <w:szCs w:val="20"/>
          <w:lang w:val="eu-ES"/>
        </w:rPr>
      </w:pPr>
      <w:r w:rsidRPr="00374A0D">
        <w:rPr>
          <w:rFonts w:ascii="Verdana" w:hAnsi="Verdana" w:cstheme="minorHAnsi"/>
          <w:sz w:val="20"/>
          <w:szCs w:val="20"/>
          <w:lang w:val="eu-ES"/>
        </w:rPr>
        <w:t xml:space="preserve">Hizkuntzen trataera integratuaren oinarriak aztertzea eta hizkuntzen arteko lan bateratua bultzatzeko estrategiak, orientabideak eta baliabideak ematea. </w:t>
      </w:r>
    </w:p>
    <w:p w14:paraId="481BFCF2" w14:textId="523975CC" w:rsidR="003C2255" w:rsidRPr="00374A0D" w:rsidRDefault="003C2255" w:rsidP="003C2255">
      <w:pPr>
        <w:pStyle w:val="Prrafodelista"/>
        <w:numPr>
          <w:ilvl w:val="0"/>
          <w:numId w:val="9"/>
        </w:numPr>
        <w:spacing w:after="160"/>
        <w:jc w:val="both"/>
        <w:rPr>
          <w:rFonts w:ascii="Verdana" w:hAnsi="Verdana" w:cstheme="minorHAnsi"/>
          <w:sz w:val="20"/>
          <w:szCs w:val="20"/>
          <w:lang w:val="eu-ES"/>
        </w:rPr>
      </w:pPr>
      <w:r w:rsidRPr="00374A0D">
        <w:rPr>
          <w:rFonts w:ascii="Verdana" w:hAnsi="Verdana" w:cstheme="minorHAnsi"/>
          <w:sz w:val="20"/>
          <w:szCs w:val="20"/>
          <w:lang w:val="eu-ES"/>
        </w:rPr>
        <w:t>Haurreskolako eguneroko harremanetan hizkuntza-portaerak hobetzeko baliabideak eskuratzea.</w:t>
      </w:r>
    </w:p>
    <w:p w14:paraId="409E0D6B" w14:textId="77777777"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Edukiak:</w:t>
      </w:r>
    </w:p>
    <w:p w14:paraId="0A75A800" w14:textId="77777777" w:rsidR="005647D2" w:rsidRPr="00374A0D" w:rsidRDefault="005647D2" w:rsidP="001140C4">
      <w:pPr>
        <w:pStyle w:val="Prrafodelista"/>
        <w:numPr>
          <w:ilvl w:val="0"/>
          <w:numId w:val="10"/>
        </w:numPr>
        <w:spacing w:after="160"/>
        <w:jc w:val="both"/>
        <w:rPr>
          <w:rFonts w:ascii="Verdana" w:hAnsi="Verdana" w:cstheme="minorHAnsi"/>
          <w:sz w:val="20"/>
          <w:szCs w:val="20"/>
          <w:lang w:val="eu-ES"/>
        </w:rPr>
      </w:pPr>
      <w:r w:rsidRPr="00374A0D">
        <w:rPr>
          <w:rFonts w:ascii="Verdana" w:hAnsi="Verdana" w:cstheme="minorHAnsi"/>
          <w:sz w:val="20"/>
          <w:szCs w:val="20"/>
          <w:lang w:val="eu-ES"/>
        </w:rPr>
        <w:t>Hizkuntza zientzien ekarpenak eta hizkuntza-komunikaziorako konpetentzia.</w:t>
      </w:r>
    </w:p>
    <w:p w14:paraId="5EBAD194" w14:textId="77777777" w:rsidR="005647D2" w:rsidRPr="00374A0D" w:rsidRDefault="005647D2" w:rsidP="001140C4">
      <w:pPr>
        <w:pStyle w:val="Prrafodelista"/>
        <w:numPr>
          <w:ilvl w:val="0"/>
          <w:numId w:val="10"/>
        </w:numPr>
        <w:spacing w:after="160"/>
        <w:jc w:val="both"/>
        <w:rPr>
          <w:rFonts w:ascii="Verdana" w:hAnsi="Verdana" w:cstheme="minorHAnsi"/>
          <w:sz w:val="20"/>
          <w:szCs w:val="20"/>
          <w:lang w:val="eu-ES"/>
        </w:rPr>
      </w:pPr>
      <w:r w:rsidRPr="00374A0D">
        <w:rPr>
          <w:rFonts w:ascii="Verdana" w:hAnsi="Verdana" w:cstheme="minorHAnsi"/>
          <w:sz w:val="20"/>
          <w:szCs w:val="20"/>
          <w:lang w:val="eu-ES"/>
        </w:rPr>
        <w:t>Hizkuntzen trataera integratuaren oinarriak.</w:t>
      </w:r>
    </w:p>
    <w:p w14:paraId="400702D7" w14:textId="77777777" w:rsidR="005647D2" w:rsidRPr="00374A0D" w:rsidRDefault="005647D2" w:rsidP="001140C4">
      <w:pPr>
        <w:pStyle w:val="Prrafodelista"/>
        <w:numPr>
          <w:ilvl w:val="0"/>
          <w:numId w:val="10"/>
        </w:numPr>
        <w:spacing w:after="160"/>
        <w:jc w:val="both"/>
        <w:rPr>
          <w:rFonts w:ascii="Verdana" w:hAnsi="Verdana" w:cstheme="minorHAnsi"/>
          <w:sz w:val="20"/>
          <w:szCs w:val="20"/>
          <w:lang w:val="eu-ES"/>
        </w:rPr>
      </w:pPr>
      <w:r w:rsidRPr="00374A0D">
        <w:rPr>
          <w:rFonts w:ascii="Verdana" w:hAnsi="Verdana" w:cstheme="minorHAnsi"/>
          <w:sz w:val="20"/>
          <w:szCs w:val="20"/>
          <w:lang w:val="eu-ES"/>
        </w:rPr>
        <w:t>Hizkuntzak eta curriculuma, ikuspegi integratu baterantz.</w:t>
      </w:r>
    </w:p>
    <w:p w14:paraId="6804D768" w14:textId="77777777" w:rsidR="005647D2" w:rsidRPr="00374A0D" w:rsidRDefault="005647D2" w:rsidP="001140C4">
      <w:pPr>
        <w:pStyle w:val="Prrafodelista"/>
        <w:numPr>
          <w:ilvl w:val="0"/>
          <w:numId w:val="10"/>
        </w:numPr>
        <w:spacing w:after="160"/>
        <w:jc w:val="both"/>
        <w:rPr>
          <w:rFonts w:ascii="Verdana" w:hAnsi="Verdana" w:cstheme="minorHAnsi"/>
          <w:sz w:val="20"/>
          <w:szCs w:val="20"/>
          <w:lang w:val="eu-ES"/>
        </w:rPr>
      </w:pPr>
      <w:r w:rsidRPr="00374A0D">
        <w:rPr>
          <w:rFonts w:ascii="Verdana" w:hAnsi="Verdana" w:cstheme="minorHAnsi"/>
          <w:sz w:val="20"/>
          <w:szCs w:val="20"/>
          <w:lang w:val="eu-ES"/>
        </w:rPr>
        <w:t>Ereduak, esperientziak.</w:t>
      </w:r>
    </w:p>
    <w:p w14:paraId="1CC8A0CD" w14:textId="77777777" w:rsidR="005647D2" w:rsidRPr="00374A0D" w:rsidRDefault="005647D2" w:rsidP="001140C4">
      <w:pPr>
        <w:pStyle w:val="Prrafodelista"/>
        <w:numPr>
          <w:ilvl w:val="0"/>
          <w:numId w:val="10"/>
        </w:numPr>
        <w:spacing w:after="160"/>
        <w:jc w:val="both"/>
        <w:rPr>
          <w:rFonts w:ascii="Verdana" w:hAnsi="Verdana" w:cstheme="minorHAnsi"/>
          <w:sz w:val="20"/>
          <w:szCs w:val="20"/>
          <w:lang w:val="eu-ES"/>
        </w:rPr>
      </w:pPr>
      <w:r w:rsidRPr="00374A0D">
        <w:rPr>
          <w:rFonts w:ascii="Verdana" w:hAnsi="Verdana" w:cstheme="minorHAnsi"/>
          <w:sz w:val="20"/>
          <w:szCs w:val="20"/>
          <w:lang w:val="eu-ES"/>
        </w:rPr>
        <w:t>Baliabideak.</w:t>
      </w:r>
    </w:p>
    <w:p w14:paraId="57CDA127" w14:textId="77777777" w:rsidR="005647D2" w:rsidRPr="00374A0D" w:rsidRDefault="005647D2" w:rsidP="00D10A3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Metodologia:</w:t>
      </w:r>
    </w:p>
    <w:p w14:paraId="4F4E4DA8" w14:textId="77777777" w:rsidR="00C33DEC" w:rsidRPr="00374A0D" w:rsidRDefault="00C33DEC" w:rsidP="00C33DEC">
      <w:pPr>
        <w:pStyle w:val="Prrafodelista"/>
        <w:numPr>
          <w:ilvl w:val="0"/>
          <w:numId w:val="6"/>
        </w:numPr>
        <w:spacing w:after="160"/>
        <w:jc w:val="both"/>
        <w:rPr>
          <w:rFonts w:ascii="Verdana" w:hAnsi="Verdana" w:cstheme="minorHAnsi"/>
          <w:sz w:val="20"/>
          <w:szCs w:val="20"/>
          <w:lang w:val="eu-ES"/>
        </w:rPr>
      </w:pPr>
      <w:r w:rsidRPr="00374A0D">
        <w:rPr>
          <w:rFonts w:ascii="Verdana" w:hAnsi="Verdana" w:cstheme="minorHAnsi"/>
          <w:sz w:val="20"/>
          <w:szCs w:val="20"/>
          <w:lang w:val="eu-ES"/>
        </w:rPr>
        <w:t xml:space="preserve">Gutxienez, kurtsoaren hasierako aurkezpen saioa </w:t>
      </w:r>
      <w:proofErr w:type="spellStart"/>
      <w:r w:rsidRPr="00374A0D">
        <w:rPr>
          <w:rFonts w:ascii="Verdana" w:hAnsi="Verdana" w:cstheme="minorHAnsi"/>
          <w:sz w:val="20"/>
          <w:szCs w:val="20"/>
          <w:lang w:val="eu-ES"/>
        </w:rPr>
        <w:t>presentziala</w:t>
      </w:r>
      <w:proofErr w:type="spellEnd"/>
      <w:r w:rsidRPr="00374A0D">
        <w:rPr>
          <w:rFonts w:ascii="Verdana" w:hAnsi="Verdana" w:cstheme="minorHAnsi"/>
          <w:sz w:val="20"/>
          <w:szCs w:val="20"/>
          <w:lang w:val="eu-ES"/>
        </w:rPr>
        <w:t xml:space="preserve"> bideokonferentziaz egingo da plataformaren funtzionamendua, ikastaroaren aurkezpena, eta tutorea eta ikaskideak ezagutzeko erabiliko da.</w:t>
      </w:r>
    </w:p>
    <w:p w14:paraId="06AC365B" w14:textId="77777777" w:rsidR="005647D2" w:rsidRPr="00374A0D" w:rsidRDefault="005647D2" w:rsidP="001140C4">
      <w:pPr>
        <w:numPr>
          <w:ilvl w:val="0"/>
          <w:numId w:val="6"/>
        </w:numPr>
        <w:spacing w:after="160" w:line="276" w:lineRule="auto"/>
        <w:contextualSpacing/>
        <w:jc w:val="both"/>
        <w:rPr>
          <w:rFonts w:ascii="Verdana" w:hAnsi="Verdana" w:cstheme="minorHAnsi"/>
          <w:sz w:val="20"/>
          <w:szCs w:val="20"/>
          <w:lang w:val="eu-ES"/>
        </w:rPr>
      </w:pPr>
      <w:r w:rsidRPr="00374A0D">
        <w:rPr>
          <w:rFonts w:ascii="Verdana" w:hAnsi="Verdana" w:cstheme="minorHAnsi"/>
          <w:sz w:val="20"/>
          <w:szCs w:val="20"/>
          <w:lang w:val="eu-ES"/>
        </w:rPr>
        <w:t>Parte hartzailea eta aktiboa izango da.</w:t>
      </w:r>
    </w:p>
    <w:p w14:paraId="17ADE4BA" w14:textId="77777777" w:rsidR="005647D2" w:rsidRPr="00374A0D" w:rsidRDefault="005647D2" w:rsidP="001140C4">
      <w:pPr>
        <w:numPr>
          <w:ilvl w:val="0"/>
          <w:numId w:val="6"/>
        </w:numPr>
        <w:spacing w:after="160" w:line="276" w:lineRule="auto"/>
        <w:contextualSpacing/>
        <w:jc w:val="both"/>
        <w:rPr>
          <w:rFonts w:ascii="Verdana" w:hAnsi="Verdana" w:cstheme="minorHAnsi"/>
          <w:sz w:val="20"/>
          <w:szCs w:val="20"/>
          <w:lang w:val="eu-ES"/>
        </w:rPr>
      </w:pPr>
      <w:r w:rsidRPr="00374A0D">
        <w:rPr>
          <w:rFonts w:ascii="Verdana" w:hAnsi="Verdana" w:cstheme="minorHAnsi"/>
          <w:sz w:val="20"/>
          <w:szCs w:val="20"/>
          <w:lang w:val="eu-ES"/>
        </w:rPr>
        <w:t>Haur eskolaren errealitatea ezagututa, teoria eta praktika onen elkar-uztarketa..</w:t>
      </w:r>
    </w:p>
    <w:p w14:paraId="052C78BC" w14:textId="77777777" w:rsidR="005647D2" w:rsidRPr="00374A0D" w:rsidRDefault="005647D2" w:rsidP="001140C4">
      <w:pPr>
        <w:numPr>
          <w:ilvl w:val="0"/>
          <w:numId w:val="6"/>
        </w:numPr>
        <w:spacing w:after="160" w:line="276" w:lineRule="auto"/>
        <w:contextualSpacing/>
        <w:jc w:val="both"/>
        <w:rPr>
          <w:rFonts w:ascii="Verdana" w:hAnsi="Verdana" w:cstheme="minorHAnsi"/>
          <w:sz w:val="20"/>
          <w:szCs w:val="20"/>
          <w:lang w:val="eu-ES"/>
        </w:rPr>
      </w:pPr>
      <w:r w:rsidRPr="00374A0D">
        <w:rPr>
          <w:rFonts w:ascii="Verdana" w:hAnsi="Verdana" w:cstheme="minorHAnsi"/>
          <w:sz w:val="20"/>
          <w:szCs w:val="20"/>
          <w:lang w:val="eu-ES"/>
        </w:rPr>
        <w:t>Dokumentazioa eta lan-proposamenak on-line egongo dira eskuragarri. Parte-hartzaileen jarraipena eta ebaluazioa.</w:t>
      </w:r>
    </w:p>
    <w:p w14:paraId="16206A83" w14:textId="77777777" w:rsidR="005647D2" w:rsidRPr="00374A0D" w:rsidRDefault="005647D2" w:rsidP="00D10A31">
      <w:pPr>
        <w:spacing w:line="276" w:lineRule="auto"/>
        <w:contextualSpacing/>
        <w:jc w:val="both"/>
        <w:rPr>
          <w:rFonts w:ascii="Verdana" w:hAnsi="Verdana" w:cstheme="minorHAnsi"/>
          <w:sz w:val="20"/>
          <w:szCs w:val="20"/>
          <w:lang w:val="eu-ES"/>
        </w:rPr>
      </w:pPr>
    </w:p>
    <w:p w14:paraId="74A2EF7D" w14:textId="77777777" w:rsidR="005647D2" w:rsidRPr="00374A0D" w:rsidRDefault="005647D2" w:rsidP="00D10A31">
      <w:pPr>
        <w:spacing w:line="276" w:lineRule="auto"/>
        <w:contextualSpacing/>
        <w:jc w:val="both"/>
        <w:rPr>
          <w:rFonts w:ascii="Verdana" w:hAnsi="Verdana" w:cstheme="minorHAnsi"/>
          <w:sz w:val="20"/>
          <w:szCs w:val="20"/>
          <w:lang w:val="eu-ES"/>
        </w:rPr>
      </w:pPr>
      <w:r w:rsidRPr="00374A0D">
        <w:rPr>
          <w:rFonts w:ascii="Verdana" w:hAnsi="Verdana" w:cstheme="minorHAnsi"/>
          <w:b/>
          <w:sz w:val="20"/>
          <w:szCs w:val="20"/>
          <w:lang w:val="eu-ES"/>
        </w:rPr>
        <w:t>Ebaluazioa:</w:t>
      </w:r>
    </w:p>
    <w:p w14:paraId="5AD0CE94" w14:textId="26B63F15" w:rsidR="005647D2" w:rsidRPr="00374A0D" w:rsidRDefault="007A4DA0" w:rsidP="00D10A31">
      <w:pPr>
        <w:pStyle w:val="Prrafodelista"/>
        <w:numPr>
          <w:ilvl w:val="0"/>
          <w:numId w:val="7"/>
        </w:numPr>
        <w:spacing w:after="160"/>
        <w:jc w:val="both"/>
        <w:rPr>
          <w:rFonts w:ascii="Verdana" w:hAnsi="Verdana" w:cstheme="minorHAnsi"/>
          <w:sz w:val="20"/>
          <w:szCs w:val="20"/>
          <w:lang w:val="eu-ES"/>
        </w:rPr>
      </w:pPr>
      <w:r w:rsidRPr="00374A0D">
        <w:rPr>
          <w:rFonts w:ascii="Verdana" w:hAnsi="Verdana" w:cstheme="minorHAnsi"/>
          <w:sz w:val="20"/>
          <w:szCs w:val="20"/>
          <w:lang w:val="eu-ES"/>
        </w:rPr>
        <w:t>Etengabeko ebaluazioa izango da. Horretan, honako hauek hartuko dira kontuan: helburu orokorren lorpen-maila, edukien egokitasuna, ikastaroaren antolaketa, erabilitako materialak, hobekuntza-proposamenak, hezitzaileen parte-hartzea, ikasturtean zehar egindako jarduerak eta amaierako proiektua. Aplikagarritasuna</w:t>
      </w:r>
    </w:p>
    <w:p w14:paraId="1791D909" w14:textId="77777777" w:rsidR="005647D2" w:rsidRPr="00374A0D" w:rsidRDefault="005647D2" w:rsidP="00D10A31">
      <w:pPr>
        <w:spacing w:line="276" w:lineRule="auto"/>
        <w:contextualSpacing/>
        <w:jc w:val="both"/>
        <w:rPr>
          <w:rFonts w:ascii="Verdana" w:hAnsi="Verdana" w:cstheme="minorHAnsi"/>
          <w:b/>
          <w:sz w:val="20"/>
          <w:szCs w:val="20"/>
          <w:lang w:val="eu-ES"/>
        </w:rPr>
      </w:pPr>
      <w:r w:rsidRPr="00374A0D">
        <w:rPr>
          <w:rFonts w:ascii="Verdana" w:hAnsi="Verdana" w:cstheme="minorHAnsi"/>
          <w:b/>
          <w:sz w:val="20"/>
          <w:szCs w:val="20"/>
          <w:lang w:val="eu-ES"/>
        </w:rPr>
        <w:t>Oharrak:</w:t>
      </w:r>
    </w:p>
    <w:p w14:paraId="513FFCDE" w14:textId="77777777"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sz w:val="20"/>
          <w:szCs w:val="20"/>
          <w:lang w:val="eu-ES"/>
        </w:rPr>
        <w:t>Haurreskolak Partzuergoko hezitzaileek 0-2 urte bitarteko haurrekin lan egiten dute eta hauen familiekin.</w:t>
      </w:r>
    </w:p>
    <w:p w14:paraId="3E2AE673" w14:textId="2D99D364" w:rsidR="00D10A31" w:rsidRPr="00374A0D" w:rsidRDefault="00D10A31" w:rsidP="00025714">
      <w:pPr>
        <w:tabs>
          <w:tab w:val="left" w:pos="1177"/>
        </w:tabs>
        <w:spacing w:line="276" w:lineRule="auto"/>
        <w:jc w:val="both"/>
        <w:rPr>
          <w:rFonts w:ascii="Verdana" w:hAnsi="Verdana" w:cstheme="minorHAnsi"/>
          <w:b/>
          <w:sz w:val="20"/>
          <w:szCs w:val="20"/>
          <w:lang w:val="eu-ES"/>
        </w:rPr>
      </w:pPr>
    </w:p>
    <w:p w14:paraId="0ED7A4D2" w14:textId="77777777" w:rsidR="00D10A31" w:rsidRPr="00374A0D" w:rsidRDefault="00D10A31" w:rsidP="00D10A31">
      <w:pPr>
        <w:spacing w:line="276" w:lineRule="auto"/>
        <w:jc w:val="both"/>
        <w:rPr>
          <w:rFonts w:ascii="Verdana" w:hAnsi="Verdana" w:cstheme="minorHAnsi"/>
          <w:b/>
          <w:sz w:val="20"/>
          <w:szCs w:val="20"/>
          <w:lang w:val="eu-ES"/>
        </w:rPr>
      </w:pPr>
    </w:p>
    <w:p w14:paraId="01DAB401" w14:textId="2EA39354" w:rsidR="005647D2" w:rsidRPr="00374A0D" w:rsidRDefault="00BF199B"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7</w:t>
      </w:r>
      <w:r w:rsidR="005647D2" w:rsidRPr="00374A0D">
        <w:rPr>
          <w:rFonts w:ascii="Verdana" w:hAnsi="Verdana" w:cstheme="minorHAnsi"/>
          <w:b/>
          <w:sz w:val="20"/>
          <w:szCs w:val="20"/>
          <w:lang w:val="eu-ES"/>
        </w:rPr>
        <w:t>. lotea: INFORMAZIOAREN ETA KOMUNIKAZIOAREN TEKNOLOGIAK-1</w:t>
      </w:r>
    </w:p>
    <w:p w14:paraId="1035E0F0" w14:textId="77777777"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sz w:val="20"/>
          <w:szCs w:val="20"/>
          <w:lang w:val="eu-ES"/>
        </w:rPr>
        <w:t>Ikastaroa:</w:t>
      </w:r>
      <w:r w:rsidRPr="00374A0D">
        <w:rPr>
          <w:rFonts w:ascii="Verdana" w:hAnsi="Verdana" w:cstheme="minorHAnsi"/>
          <w:b/>
          <w:sz w:val="20"/>
          <w:szCs w:val="20"/>
          <w:lang w:val="eu-ES"/>
        </w:rPr>
        <w:t xml:space="preserve"> </w:t>
      </w:r>
      <w:r w:rsidRPr="00374A0D">
        <w:rPr>
          <w:rFonts w:ascii="Verdana" w:hAnsi="Verdana" w:cstheme="minorHAnsi"/>
          <w:b/>
          <w:i/>
          <w:sz w:val="20"/>
          <w:szCs w:val="20"/>
          <w:lang w:val="eu-ES"/>
        </w:rPr>
        <w:t>Hezitzaileen konpetentzia digitalak Haur Hezkuntzan (oinarrizko ikastaroa)</w:t>
      </w:r>
    </w:p>
    <w:p w14:paraId="7E030198" w14:textId="77777777" w:rsidR="00D10A31" w:rsidRPr="00374A0D" w:rsidRDefault="00D10A31" w:rsidP="00D10A31">
      <w:pPr>
        <w:spacing w:line="276" w:lineRule="auto"/>
        <w:jc w:val="both"/>
        <w:rPr>
          <w:rFonts w:ascii="Verdana" w:hAnsi="Verdana" w:cstheme="minorHAnsi"/>
          <w:b/>
          <w:sz w:val="20"/>
          <w:szCs w:val="20"/>
          <w:lang w:val="eu-ES"/>
        </w:rPr>
      </w:pPr>
    </w:p>
    <w:p w14:paraId="54611D14" w14:textId="618D2BC6"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Ikastaro kopurua: </w:t>
      </w:r>
      <w:r w:rsidR="00025714" w:rsidRPr="00374A0D">
        <w:rPr>
          <w:rFonts w:ascii="Verdana" w:hAnsi="Verdana" w:cstheme="minorHAnsi"/>
          <w:sz w:val="20"/>
          <w:szCs w:val="20"/>
          <w:lang w:val="eu-ES"/>
        </w:rPr>
        <w:t>2</w:t>
      </w:r>
    </w:p>
    <w:p w14:paraId="2CA561A8" w14:textId="322691B7" w:rsidR="005647D2" w:rsidRPr="00374A0D" w:rsidRDefault="005647D2" w:rsidP="00D10A3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 xml:space="preserve">Ordu kopurua: </w:t>
      </w:r>
      <w:r w:rsidRPr="00374A0D">
        <w:rPr>
          <w:rFonts w:ascii="Verdana" w:hAnsi="Verdana" w:cstheme="minorHAnsi"/>
          <w:sz w:val="20"/>
          <w:szCs w:val="20"/>
          <w:lang w:val="eu-ES"/>
        </w:rPr>
        <w:t>2</w:t>
      </w:r>
      <w:r w:rsidR="00025714" w:rsidRPr="00374A0D">
        <w:rPr>
          <w:rFonts w:ascii="Verdana" w:hAnsi="Verdana" w:cstheme="minorHAnsi"/>
          <w:sz w:val="20"/>
          <w:szCs w:val="20"/>
          <w:lang w:val="eu-ES"/>
        </w:rPr>
        <w:t>0</w:t>
      </w:r>
      <w:r w:rsidRPr="00374A0D">
        <w:rPr>
          <w:rFonts w:ascii="Verdana" w:hAnsi="Verdana" w:cstheme="minorHAnsi"/>
          <w:sz w:val="20"/>
          <w:szCs w:val="20"/>
          <w:lang w:val="eu-ES"/>
        </w:rPr>
        <w:t xml:space="preserve"> (ikastaro bakoitzeko)</w:t>
      </w:r>
    </w:p>
    <w:p w14:paraId="5FA03841" w14:textId="1F9FC6C8" w:rsidR="005647D2" w:rsidRPr="00374A0D" w:rsidRDefault="005647D2" w:rsidP="00D10A3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 xml:space="preserve">Plaza kopurua: </w:t>
      </w:r>
      <w:r w:rsidRPr="00374A0D">
        <w:rPr>
          <w:rFonts w:ascii="Verdana" w:hAnsi="Verdana" w:cstheme="minorHAnsi"/>
          <w:sz w:val="20"/>
          <w:szCs w:val="20"/>
          <w:lang w:val="eu-ES"/>
        </w:rPr>
        <w:t>30 (ikastaroko)</w:t>
      </w:r>
    </w:p>
    <w:p w14:paraId="209B07BB" w14:textId="77777777"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Hizkuntza: </w:t>
      </w:r>
      <w:r w:rsidRPr="00374A0D">
        <w:rPr>
          <w:rFonts w:ascii="Verdana" w:hAnsi="Verdana" w:cstheme="minorHAnsi"/>
          <w:sz w:val="20"/>
          <w:szCs w:val="20"/>
          <w:lang w:val="eu-ES"/>
        </w:rPr>
        <w:t>Euskaraz</w:t>
      </w:r>
    </w:p>
    <w:p w14:paraId="76845CE8" w14:textId="77777777"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Formatua: </w:t>
      </w:r>
      <w:r w:rsidRPr="00374A0D">
        <w:rPr>
          <w:rFonts w:ascii="Verdana" w:hAnsi="Verdana" w:cstheme="minorHAnsi"/>
          <w:sz w:val="20"/>
          <w:szCs w:val="20"/>
          <w:lang w:val="eu-ES"/>
        </w:rPr>
        <w:t>On line</w:t>
      </w:r>
    </w:p>
    <w:p w14:paraId="4EED3787" w14:textId="5601E462" w:rsidR="005647D2" w:rsidRPr="00374A0D" w:rsidRDefault="005647D2" w:rsidP="00D10A3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 xml:space="preserve">Aldia: </w:t>
      </w:r>
      <w:r w:rsidR="00276F37" w:rsidRPr="00374A0D">
        <w:rPr>
          <w:rFonts w:ascii="Verdana" w:hAnsi="Verdana" w:cstheme="minorHAnsi"/>
          <w:sz w:val="20"/>
          <w:szCs w:val="20"/>
          <w:lang w:val="eu-ES"/>
        </w:rPr>
        <w:t>Abendua-maiatza</w:t>
      </w:r>
    </w:p>
    <w:p w14:paraId="7D780AA2" w14:textId="77777777" w:rsidR="00D10A31" w:rsidRPr="00374A0D" w:rsidRDefault="00D10A31" w:rsidP="00D10A31">
      <w:pPr>
        <w:spacing w:line="276" w:lineRule="auto"/>
        <w:jc w:val="both"/>
        <w:rPr>
          <w:rFonts w:ascii="Verdana" w:hAnsi="Verdana" w:cstheme="minorHAnsi"/>
          <w:b/>
          <w:sz w:val="20"/>
          <w:szCs w:val="20"/>
          <w:lang w:val="eu-ES"/>
        </w:rPr>
      </w:pPr>
    </w:p>
    <w:p w14:paraId="013CEBD5" w14:textId="366B8E9E" w:rsidR="005647D2" w:rsidRPr="00374A0D" w:rsidRDefault="00741E72" w:rsidP="00D10A3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Haurr</w:t>
      </w:r>
      <w:r w:rsidR="005647D2" w:rsidRPr="00374A0D">
        <w:rPr>
          <w:rFonts w:ascii="Verdana" w:hAnsi="Verdana" w:cstheme="minorHAnsi"/>
          <w:b/>
          <w:sz w:val="20"/>
          <w:szCs w:val="20"/>
          <w:lang w:val="eu-ES"/>
        </w:rPr>
        <w:t xml:space="preserve">en gaitasunak: </w:t>
      </w:r>
      <w:r w:rsidR="005647D2" w:rsidRPr="00374A0D">
        <w:rPr>
          <w:rFonts w:ascii="Verdana" w:hAnsi="Verdana" w:cstheme="minorHAnsi"/>
          <w:sz w:val="20"/>
          <w:szCs w:val="20"/>
          <w:lang w:val="eu-ES"/>
        </w:rPr>
        <w:t>Hitzezko eta hitzik gabeko komunikazioa eta komunikazio digitala.</w:t>
      </w:r>
    </w:p>
    <w:p w14:paraId="192FEAFA" w14:textId="1F34C944" w:rsidR="005647D2" w:rsidRPr="00374A0D" w:rsidRDefault="00741E72" w:rsidP="00D10A3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Hezitzai</w:t>
      </w:r>
      <w:r w:rsidR="005647D2" w:rsidRPr="00374A0D">
        <w:rPr>
          <w:rFonts w:ascii="Verdana" w:hAnsi="Verdana" w:cstheme="minorHAnsi"/>
          <w:b/>
          <w:sz w:val="20"/>
          <w:szCs w:val="20"/>
          <w:lang w:val="eu-ES"/>
        </w:rPr>
        <w:t>leen gaitasunak</w:t>
      </w:r>
      <w:r w:rsidR="005647D2" w:rsidRPr="00374A0D">
        <w:rPr>
          <w:rFonts w:ascii="Verdana" w:hAnsi="Verdana" w:cstheme="minorHAnsi"/>
          <w:sz w:val="20"/>
          <w:szCs w:val="20"/>
          <w:lang w:val="eu-ES"/>
        </w:rPr>
        <w:t>: IKTak erabiltzeko eta curriculumean integratzeko aditua</w:t>
      </w:r>
    </w:p>
    <w:p w14:paraId="5E562CD2" w14:textId="77777777" w:rsidR="00D10A31" w:rsidRPr="00374A0D" w:rsidRDefault="00D10A31" w:rsidP="00D10A31">
      <w:pPr>
        <w:spacing w:line="276" w:lineRule="auto"/>
        <w:jc w:val="both"/>
        <w:rPr>
          <w:rFonts w:ascii="Verdana" w:hAnsi="Verdana" w:cstheme="minorHAnsi"/>
          <w:b/>
          <w:sz w:val="20"/>
          <w:szCs w:val="20"/>
          <w:lang w:val="eu-ES"/>
        </w:rPr>
      </w:pPr>
    </w:p>
    <w:p w14:paraId="2B025BE1" w14:textId="77777777"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EGITARAUA:</w:t>
      </w:r>
    </w:p>
    <w:p w14:paraId="148B91F8" w14:textId="77777777" w:rsidR="005647D2" w:rsidRPr="00374A0D" w:rsidRDefault="005647D2" w:rsidP="00D10A31">
      <w:pPr>
        <w:spacing w:line="276" w:lineRule="auto"/>
        <w:jc w:val="both"/>
        <w:rPr>
          <w:rFonts w:ascii="Verdana" w:hAnsi="Verdana" w:cstheme="minorHAnsi"/>
          <w:b/>
          <w:sz w:val="20"/>
          <w:szCs w:val="20"/>
          <w:lang w:val="eu-ES"/>
        </w:rPr>
      </w:pPr>
      <w:bookmarkStart w:id="21" w:name="_Hlk77059789"/>
      <w:r w:rsidRPr="00374A0D">
        <w:rPr>
          <w:rFonts w:ascii="Verdana" w:hAnsi="Verdana" w:cstheme="minorHAnsi"/>
          <w:b/>
          <w:sz w:val="20"/>
          <w:szCs w:val="20"/>
          <w:lang w:val="eu-ES"/>
        </w:rPr>
        <w:t>Helburuak:</w:t>
      </w:r>
    </w:p>
    <w:p w14:paraId="496B98A8" w14:textId="77777777" w:rsidR="005647D2" w:rsidRPr="00374A0D" w:rsidRDefault="005647D2" w:rsidP="001140C4">
      <w:pPr>
        <w:pStyle w:val="Prrafodelista"/>
        <w:numPr>
          <w:ilvl w:val="0"/>
          <w:numId w:val="13"/>
        </w:numPr>
        <w:spacing w:after="160"/>
        <w:jc w:val="both"/>
        <w:rPr>
          <w:rFonts w:ascii="Verdana" w:hAnsi="Verdana" w:cstheme="minorHAnsi"/>
          <w:sz w:val="20"/>
          <w:szCs w:val="20"/>
          <w:lang w:val="eu-ES"/>
        </w:rPr>
      </w:pPr>
      <w:r w:rsidRPr="00374A0D">
        <w:rPr>
          <w:rFonts w:ascii="Verdana" w:hAnsi="Verdana" w:cstheme="minorHAnsi"/>
          <w:sz w:val="20"/>
          <w:szCs w:val="20"/>
          <w:lang w:val="eu-ES"/>
        </w:rPr>
        <w:t>Hezitzaileen gaitasun digitala hobetzea.</w:t>
      </w:r>
    </w:p>
    <w:bookmarkEnd w:id="21"/>
    <w:p w14:paraId="3FCC3C66" w14:textId="77777777"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Edukiak:</w:t>
      </w:r>
    </w:p>
    <w:p w14:paraId="1935E6F4" w14:textId="77777777" w:rsidR="005647D2" w:rsidRPr="00374A0D" w:rsidRDefault="005647D2" w:rsidP="001140C4">
      <w:pPr>
        <w:pStyle w:val="Prrafodelista"/>
        <w:numPr>
          <w:ilvl w:val="0"/>
          <w:numId w:val="7"/>
        </w:numPr>
        <w:spacing w:after="160"/>
        <w:jc w:val="both"/>
        <w:rPr>
          <w:rFonts w:ascii="Verdana" w:hAnsi="Verdana" w:cstheme="minorHAnsi"/>
          <w:sz w:val="20"/>
          <w:szCs w:val="20"/>
          <w:lang w:val="eu-ES"/>
        </w:rPr>
      </w:pPr>
      <w:r w:rsidRPr="00374A0D">
        <w:rPr>
          <w:rFonts w:ascii="Verdana" w:hAnsi="Verdana" w:cstheme="minorHAnsi"/>
          <w:sz w:val="20"/>
          <w:szCs w:val="20"/>
          <w:lang w:val="eu-ES"/>
        </w:rPr>
        <w:t>Windowsen oinarrizko erabilera:</w:t>
      </w:r>
    </w:p>
    <w:p w14:paraId="43E9E692" w14:textId="77777777" w:rsidR="005647D2" w:rsidRPr="00374A0D" w:rsidRDefault="005647D2" w:rsidP="001140C4">
      <w:pPr>
        <w:pStyle w:val="Prrafodelista"/>
        <w:numPr>
          <w:ilvl w:val="1"/>
          <w:numId w:val="7"/>
        </w:numPr>
        <w:spacing w:after="160"/>
        <w:jc w:val="both"/>
        <w:rPr>
          <w:rFonts w:ascii="Verdana" w:hAnsi="Verdana" w:cstheme="minorHAnsi"/>
          <w:sz w:val="20"/>
          <w:szCs w:val="20"/>
          <w:lang w:val="eu-ES"/>
        </w:rPr>
      </w:pPr>
      <w:r w:rsidRPr="00374A0D">
        <w:rPr>
          <w:rFonts w:ascii="Verdana" w:hAnsi="Verdana" w:cstheme="minorHAnsi"/>
          <w:sz w:val="20"/>
          <w:szCs w:val="20"/>
          <w:lang w:val="eu-ES"/>
        </w:rPr>
        <w:t>Hastapen-menua, zeregin-barra, etab.</w:t>
      </w:r>
    </w:p>
    <w:p w14:paraId="7F3F5743" w14:textId="77777777" w:rsidR="005647D2" w:rsidRPr="00374A0D" w:rsidRDefault="005647D2" w:rsidP="001140C4">
      <w:pPr>
        <w:pStyle w:val="Prrafodelista"/>
        <w:numPr>
          <w:ilvl w:val="1"/>
          <w:numId w:val="7"/>
        </w:numPr>
        <w:spacing w:after="160"/>
        <w:jc w:val="both"/>
        <w:rPr>
          <w:rFonts w:ascii="Verdana" w:hAnsi="Verdana" w:cstheme="minorHAnsi"/>
          <w:sz w:val="20"/>
          <w:szCs w:val="20"/>
          <w:lang w:val="eu-ES"/>
        </w:rPr>
      </w:pPr>
      <w:r w:rsidRPr="00374A0D">
        <w:rPr>
          <w:rFonts w:ascii="Verdana" w:hAnsi="Verdana" w:cstheme="minorHAnsi"/>
          <w:sz w:val="20"/>
          <w:szCs w:val="20"/>
          <w:lang w:val="eu-ES"/>
        </w:rPr>
        <w:t>Fitxategien esploratzailea: kopiatu, itsatsi, apalak eraman, etab.</w:t>
      </w:r>
    </w:p>
    <w:p w14:paraId="3C039895" w14:textId="77777777" w:rsidR="005647D2" w:rsidRPr="00374A0D" w:rsidRDefault="005647D2" w:rsidP="001140C4">
      <w:pPr>
        <w:pStyle w:val="Prrafodelista"/>
        <w:numPr>
          <w:ilvl w:val="1"/>
          <w:numId w:val="7"/>
        </w:numPr>
        <w:spacing w:after="160"/>
        <w:jc w:val="both"/>
        <w:rPr>
          <w:rFonts w:ascii="Verdana" w:hAnsi="Verdana" w:cstheme="minorHAnsi"/>
          <w:sz w:val="20"/>
          <w:szCs w:val="20"/>
          <w:lang w:val="eu-ES"/>
        </w:rPr>
      </w:pPr>
      <w:r w:rsidRPr="00374A0D">
        <w:rPr>
          <w:rFonts w:ascii="Verdana" w:hAnsi="Verdana" w:cstheme="minorHAnsi"/>
          <w:sz w:val="20"/>
          <w:szCs w:val="20"/>
          <w:lang w:val="eu-ES"/>
        </w:rPr>
        <w:t xml:space="preserve">Windowsen sartutako aplikazioak: Oharren bloka, </w:t>
      </w:r>
      <w:proofErr w:type="spellStart"/>
      <w:r w:rsidRPr="00374A0D">
        <w:rPr>
          <w:rFonts w:ascii="Verdana" w:hAnsi="Verdana" w:cstheme="minorHAnsi"/>
          <w:sz w:val="20"/>
          <w:szCs w:val="20"/>
          <w:lang w:val="eu-ES"/>
        </w:rPr>
        <w:t>Paint</w:t>
      </w:r>
      <w:proofErr w:type="spellEnd"/>
      <w:r w:rsidRPr="00374A0D">
        <w:rPr>
          <w:rFonts w:ascii="Verdana" w:hAnsi="Verdana" w:cstheme="minorHAnsi"/>
          <w:sz w:val="20"/>
          <w:szCs w:val="20"/>
          <w:lang w:val="eu-ES"/>
        </w:rPr>
        <w:t xml:space="preserve">, </w:t>
      </w:r>
      <w:proofErr w:type="spellStart"/>
      <w:r w:rsidRPr="00374A0D">
        <w:rPr>
          <w:rFonts w:ascii="Verdana" w:hAnsi="Verdana" w:cstheme="minorHAnsi"/>
          <w:sz w:val="20"/>
          <w:szCs w:val="20"/>
          <w:lang w:val="eu-ES"/>
        </w:rPr>
        <w:t>WordPad</w:t>
      </w:r>
      <w:proofErr w:type="spellEnd"/>
      <w:r w:rsidRPr="00374A0D">
        <w:rPr>
          <w:rFonts w:ascii="Verdana" w:hAnsi="Verdana" w:cstheme="minorHAnsi"/>
          <w:sz w:val="20"/>
          <w:szCs w:val="20"/>
          <w:lang w:val="eu-ES"/>
        </w:rPr>
        <w:t>, Posta, Egutegia, etab.</w:t>
      </w:r>
    </w:p>
    <w:p w14:paraId="71014DB0" w14:textId="77777777" w:rsidR="005647D2" w:rsidRPr="00374A0D" w:rsidRDefault="005647D2" w:rsidP="001140C4">
      <w:pPr>
        <w:pStyle w:val="Prrafodelista"/>
        <w:numPr>
          <w:ilvl w:val="1"/>
          <w:numId w:val="7"/>
        </w:numPr>
        <w:spacing w:after="160"/>
        <w:jc w:val="both"/>
        <w:rPr>
          <w:rFonts w:ascii="Verdana" w:hAnsi="Verdana" w:cstheme="minorHAnsi"/>
          <w:sz w:val="20"/>
          <w:szCs w:val="20"/>
          <w:lang w:val="eu-ES"/>
        </w:rPr>
      </w:pPr>
      <w:r w:rsidRPr="00374A0D">
        <w:rPr>
          <w:rFonts w:ascii="Verdana" w:hAnsi="Verdana" w:cstheme="minorHAnsi"/>
          <w:sz w:val="20"/>
          <w:szCs w:val="20"/>
          <w:lang w:val="eu-ES"/>
        </w:rPr>
        <w:t>Tokiko aplikazioen eta online aplikazioen arteko aldeak.</w:t>
      </w:r>
    </w:p>
    <w:p w14:paraId="5A0E56AA" w14:textId="77777777" w:rsidR="005647D2" w:rsidRPr="00374A0D" w:rsidRDefault="005647D2" w:rsidP="001140C4">
      <w:pPr>
        <w:pStyle w:val="Prrafodelista"/>
        <w:numPr>
          <w:ilvl w:val="0"/>
          <w:numId w:val="7"/>
        </w:numPr>
        <w:spacing w:after="160"/>
        <w:jc w:val="both"/>
        <w:rPr>
          <w:rFonts w:ascii="Verdana" w:hAnsi="Verdana" w:cstheme="minorHAnsi"/>
          <w:sz w:val="20"/>
          <w:szCs w:val="20"/>
          <w:lang w:val="eu-ES"/>
        </w:rPr>
      </w:pPr>
      <w:r w:rsidRPr="00374A0D">
        <w:rPr>
          <w:rFonts w:ascii="Verdana" w:hAnsi="Verdana" w:cstheme="minorHAnsi"/>
          <w:sz w:val="20"/>
          <w:szCs w:val="20"/>
          <w:lang w:val="eu-ES"/>
        </w:rPr>
        <w:t>Inprimagailuak eta bestelako gailuak instalatzea eta maneiatzea (eskanerrak, kamerak, etab.).</w:t>
      </w:r>
    </w:p>
    <w:p w14:paraId="731FB02A" w14:textId="77777777" w:rsidR="005647D2" w:rsidRPr="00374A0D" w:rsidRDefault="005647D2" w:rsidP="001140C4">
      <w:pPr>
        <w:pStyle w:val="Prrafodelista"/>
        <w:numPr>
          <w:ilvl w:val="0"/>
          <w:numId w:val="11"/>
        </w:numPr>
        <w:spacing w:after="160"/>
        <w:jc w:val="both"/>
        <w:rPr>
          <w:rFonts w:ascii="Verdana" w:hAnsi="Verdana" w:cstheme="minorHAnsi"/>
          <w:sz w:val="20"/>
          <w:szCs w:val="20"/>
          <w:lang w:val="eu-ES"/>
        </w:rPr>
      </w:pPr>
      <w:r w:rsidRPr="00374A0D">
        <w:rPr>
          <w:rFonts w:ascii="Verdana" w:hAnsi="Verdana" w:cstheme="minorHAnsi"/>
          <w:sz w:val="20"/>
          <w:szCs w:val="20"/>
          <w:lang w:val="eu-ES"/>
        </w:rPr>
        <w:t>Fitxategi grafikoak maneiatzea: argazkiak kargatzea kameretatik edo gailu mugikorretatik, etab.</w:t>
      </w:r>
    </w:p>
    <w:p w14:paraId="21B6377E" w14:textId="77777777" w:rsidR="005647D2" w:rsidRPr="00374A0D" w:rsidRDefault="005647D2" w:rsidP="001140C4">
      <w:pPr>
        <w:pStyle w:val="Prrafodelista"/>
        <w:numPr>
          <w:ilvl w:val="0"/>
          <w:numId w:val="11"/>
        </w:numPr>
        <w:spacing w:after="160"/>
        <w:jc w:val="both"/>
        <w:rPr>
          <w:rFonts w:ascii="Verdana" w:hAnsi="Verdana" w:cstheme="minorHAnsi"/>
          <w:sz w:val="20"/>
          <w:szCs w:val="20"/>
          <w:lang w:val="eu-ES"/>
        </w:rPr>
      </w:pPr>
      <w:r w:rsidRPr="00374A0D">
        <w:rPr>
          <w:rFonts w:ascii="Verdana" w:hAnsi="Verdana" w:cstheme="minorHAnsi"/>
          <w:sz w:val="20"/>
          <w:szCs w:val="20"/>
          <w:lang w:val="eu-ES"/>
        </w:rPr>
        <w:t>Fitxategien konpresioa eta deskonpresioa.</w:t>
      </w:r>
    </w:p>
    <w:p w14:paraId="667B968B" w14:textId="77777777" w:rsidR="005647D2" w:rsidRPr="00374A0D" w:rsidRDefault="005647D2" w:rsidP="001140C4">
      <w:pPr>
        <w:pStyle w:val="Prrafodelista"/>
        <w:numPr>
          <w:ilvl w:val="0"/>
          <w:numId w:val="11"/>
        </w:numPr>
        <w:spacing w:after="160"/>
        <w:jc w:val="both"/>
        <w:rPr>
          <w:rFonts w:ascii="Verdana" w:hAnsi="Verdana" w:cstheme="minorHAnsi"/>
          <w:sz w:val="20"/>
          <w:szCs w:val="20"/>
          <w:lang w:val="eu-ES"/>
        </w:rPr>
      </w:pPr>
      <w:r w:rsidRPr="00374A0D">
        <w:rPr>
          <w:rFonts w:ascii="Verdana" w:hAnsi="Verdana" w:cstheme="minorHAnsi"/>
          <w:sz w:val="20"/>
          <w:szCs w:val="20"/>
          <w:lang w:val="eu-ES"/>
        </w:rPr>
        <w:t xml:space="preserve">Windows </w:t>
      </w:r>
      <w:proofErr w:type="spellStart"/>
      <w:r w:rsidRPr="00374A0D">
        <w:rPr>
          <w:rFonts w:ascii="Verdana" w:hAnsi="Verdana" w:cstheme="minorHAnsi"/>
          <w:sz w:val="20"/>
          <w:szCs w:val="20"/>
          <w:lang w:val="eu-ES"/>
        </w:rPr>
        <w:t>Update</w:t>
      </w:r>
      <w:proofErr w:type="spellEnd"/>
      <w:r w:rsidRPr="00374A0D">
        <w:rPr>
          <w:rFonts w:ascii="Verdana" w:hAnsi="Verdana" w:cstheme="minorHAnsi"/>
          <w:sz w:val="20"/>
          <w:szCs w:val="20"/>
          <w:lang w:val="eu-ES"/>
        </w:rPr>
        <w:t>: garrantzitsua da gure sistema eragilea eguneratuta edukitzea.</w:t>
      </w:r>
    </w:p>
    <w:p w14:paraId="2E4B2E0F" w14:textId="77777777" w:rsidR="005647D2" w:rsidRPr="00374A0D" w:rsidRDefault="005647D2" w:rsidP="001140C4">
      <w:pPr>
        <w:pStyle w:val="Prrafodelista"/>
        <w:numPr>
          <w:ilvl w:val="0"/>
          <w:numId w:val="11"/>
        </w:numPr>
        <w:spacing w:after="160"/>
        <w:jc w:val="both"/>
        <w:rPr>
          <w:rFonts w:ascii="Verdana" w:hAnsi="Verdana" w:cstheme="minorHAnsi"/>
          <w:b/>
          <w:sz w:val="20"/>
          <w:szCs w:val="20"/>
          <w:lang w:val="eu-ES"/>
        </w:rPr>
      </w:pPr>
      <w:r w:rsidRPr="00374A0D">
        <w:rPr>
          <w:rFonts w:ascii="Verdana" w:hAnsi="Verdana" w:cstheme="minorHAnsi"/>
          <w:sz w:val="20"/>
          <w:szCs w:val="20"/>
          <w:lang w:val="eu-ES"/>
        </w:rPr>
        <w:t>Antibirusa.</w:t>
      </w:r>
    </w:p>
    <w:p w14:paraId="1532CDF1" w14:textId="77777777"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Metodologia:</w:t>
      </w:r>
    </w:p>
    <w:p w14:paraId="59135DE2" w14:textId="77777777" w:rsidR="005647D2" w:rsidRPr="00374A0D" w:rsidRDefault="005647D2" w:rsidP="001140C4">
      <w:pPr>
        <w:pStyle w:val="Prrafodelista"/>
        <w:numPr>
          <w:ilvl w:val="0"/>
          <w:numId w:val="6"/>
        </w:numPr>
        <w:spacing w:after="160"/>
        <w:jc w:val="both"/>
        <w:rPr>
          <w:rFonts w:ascii="Verdana" w:hAnsi="Verdana" w:cstheme="minorHAnsi"/>
          <w:sz w:val="20"/>
          <w:szCs w:val="20"/>
          <w:lang w:val="eu-ES"/>
        </w:rPr>
      </w:pPr>
      <w:r w:rsidRPr="00374A0D">
        <w:rPr>
          <w:rFonts w:ascii="Verdana" w:hAnsi="Verdana" w:cstheme="minorHAnsi"/>
          <w:sz w:val="20"/>
          <w:szCs w:val="20"/>
          <w:lang w:val="eu-ES"/>
        </w:rPr>
        <w:t>Gutxienez, kurtsoaren hasierako aurkezpen saioa presentziala bideokonferentziaz egingo da plataformaren funtzionamendua, ikastaroaren aurkezpena, eta tutorea eta ikaskideak ezagutzeko erabiliko da.</w:t>
      </w:r>
    </w:p>
    <w:p w14:paraId="57057DF1" w14:textId="77777777" w:rsidR="005647D2" w:rsidRPr="00374A0D" w:rsidRDefault="005647D2" w:rsidP="001140C4">
      <w:pPr>
        <w:pStyle w:val="Prrafodelista"/>
        <w:numPr>
          <w:ilvl w:val="0"/>
          <w:numId w:val="6"/>
        </w:numPr>
        <w:spacing w:after="160"/>
        <w:jc w:val="both"/>
        <w:rPr>
          <w:rFonts w:ascii="Verdana" w:hAnsi="Verdana" w:cstheme="minorHAnsi"/>
          <w:sz w:val="20"/>
          <w:szCs w:val="20"/>
          <w:lang w:val="eu-ES"/>
        </w:rPr>
      </w:pPr>
      <w:r w:rsidRPr="00374A0D">
        <w:rPr>
          <w:rFonts w:ascii="Verdana" w:hAnsi="Verdana" w:cstheme="minorHAnsi"/>
          <w:sz w:val="20"/>
          <w:szCs w:val="20"/>
          <w:lang w:val="eu-ES"/>
        </w:rPr>
        <w:t>Aktiboa eta parte-hartzailea, hezkuntza errealitatetik abiatuta esperientzien eta praktika onen elkar-trukaketa.</w:t>
      </w:r>
    </w:p>
    <w:p w14:paraId="08BD7466" w14:textId="77777777" w:rsidR="005647D2" w:rsidRPr="00374A0D" w:rsidRDefault="005647D2" w:rsidP="001140C4">
      <w:pPr>
        <w:pStyle w:val="Prrafodelista"/>
        <w:numPr>
          <w:ilvl w:val="0"/>
          <w:numId w:val="6"/>
        </w:numPr>
        <w:spacing w:after="160"/>
        <w:jc w:val="both"/>
        <w:rPr>
          <w:rFonts w:ascii="Verdana" w:hAnsi="Verdana" w:cstheme="minorHAnsi"/>
          <w:sz w:val="20"/>
          <w:szCs w:val="20"/>
          <w:lang w:val="eu-ES"/>
        </w:rPr>
      </w:pPr>
      <w:r w:rsidRPr="00374A0D">
        <w:rPr>
          <w:rFonts w:ascii="Verdana" w:hAnsi="Verdana" w:cstheme="minorHAnsi"/>
          <w:sz w:val="20"/>
          <w:szCs w:val="20"/>
          <w:lang w:val="eu-ES"/>
        </w:rPr>
        <w:t>Dokumentazioa eta lan-proposamenak on-line egongo dira eskuragarri. Parte-hartzaileen jarraipena eta ebaluazioa.</w:t>
      </w:r>
    </w:p>
    <w:p w14:paraId="67272B78" w14:textId="77777777"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Ebaluazioa:</w:t>
      </w:r>
    </w:p>
    <w:p w14:paraId="4598E079" w14:textId="77777777" w:rsidR="007A4DA0" w:rsidRPr="00374A0D" w:rsidRDefault="007A4DA0" w:rsidP="007A4DA0">
      <w:pPr>
        <w:pStyle w:val="Prrafodelista"/>
        <w:numPr>
          <w:ilvl w:val="0"/>
          <w:numId w:val="7"/>
        </w:numPr>
        <w:spacing w:after="160"/>
        <w:jc w:val="both"/>
        <w:rPr>
          <w:rFonts w:ascii="Verdana" w:hAnsi="Verdana" w:cstheme="minorHAnsi"/>
          <w:sz w:val="20"/>
          <w:szCs w:val="20"/>
          <w:lang w:val="eu-ES"/>
        </w:rPr>
      </w:pPr>
      <w:r w:rsidRPr="00374A0D">
        <w:rPr>
          <w:rFonts w:ascii="Verdana" w:hAnsi="Verdana" w:cstheme="minorHAnsi"/>
          <w:sz w:val="20"/>
          <w:szCs w:val="20"/>
          <w:lang w:val="eu-ES"/>
        </w:rPr>
        <w:t>Etengabeko ebaluazioa izango da. Horretan, honako hauek hartuko dira kontuan: helburu orokorren lorpen-maila, edukien egokitasuna, ikastaroaren antolaketa, erabilitako materialak, hobekuntza-proposamenak, hezitzaileen parte-hartzea, ikasturtean zehar egindako jarduerak eta amaierako proiektua. Aplikagarritasuna</w:t>
      </w:r>
    </w:p>
    <w:p w14:paraId="7CF8DBDB" w14:textId="17DD0CD6"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Oharrak:</w:t>
      </w:r>
      <w:r w:rsidR="00D10A31" w:rsidRPr="00374A0D">
        <w:rPr>
          <w:rFonts w:ascii="Verdana" w:hAnsi="Verdana" w:cstheme="minorHAnsi"/>
          <w:b/>
          <w:sz w:val="20"/>
          <w:szCs w:val="20"/>
          <w:lang w:val="eu-ES"/>
        </w:rPr>
        <w:t xml:space="preserve"> </w:t>
      </w:r>
      <w:r w:rsidRPr="00374A0D">
        <w:rPr>
          <w:rFonts w:ascii="Verdana" w:hAnsi="Verdana" w:cstheme="minorHAnsi"/>
          <w:sz w:val="20"/>
          <w:szCs w:val="20"/>
          <w:lang w:val="eu-ES"/>
        </w:rPr>
        <w:t xml:space="preserve">Office 365ean jarri beharko du arreta, hori baita </w:t>
      </w:r>
      <w:r w:rsidR="00E43046" w:rsidRPr="00374A0D">
        <w:rPr>
          <w:rFonts w:ascii="Verdana" w:hAnsi="Verdana" w:cstheme="minorHAnsi"/>
          <w:sz w:val="20"/>
          <w:szCs w:val="20"/>
          <w:lang w:val="eu-ES"/>
        </w:rPr>
        <w:t xml:space="preserve">Haurreskolak Partzuergoaren </w:t>
      </w:r>
      <w:r w:rsidRPr="00374A0D">
        <w:rPr>
          <w:rFonts w:ascii="Verdana" w:hAnsi="Verdana" w:cstheme="minorHAnsi"/>
          <w:sz w:val="20"/>
          <w:szCs w:val="20"/>
          <w:lang w:val="eu-ES"/>
        </w:rPr>
        <w:t xml:space="preserve">lan-tresnarik indartsuena. </w:t>
      </w:r>
    </w:p>
    <w:p w14:paraId="15E034DC" w14:textId="77777777" w:rsidR="00BF199B" w:rsidRPr="00374A0D" w:rsidRDefault="00BF199B" w:rsidP="00D10A31">
      <w:pPr>
        <w:spacing w:line="276" w:lineRule="auto"/>
        <w:jc w:val="both"/>
        <w:rPr>
          <w:rFonts w:ascii="Verdana" w:hAnsi="Verdana" w:cstheme="minorHAnsi"/>
          <w:b/>
          <w:sz w:val="20"/>
          <w:szCs w:val="20"/>
          <w:lang w:val="eu-ES"/>
        </w:rPr>
      </w:pPr>
    </w:p>
    <w:p w14:paraId="0D0558AD" w14:textId="77777777" w:rsidR="00025714" w:rsidRPr="00374A0D" w:rsidRDefault="00025714" w:rsidP="00D10A31">
      <w:pPr>
        <w:spacing w:line="276" w:lineRule="auto"/>
        <w:jc w:val="both"/>
        <w:rPr>
          <w:rFonts w:ascii="Verdana" w:hAnsi="Verdana" w:cstheme="minorHAnsi"/>
          <w:b/>
          <w:sz w:val="20"/>
          <w:szCs w:val="20"/>
          <w:lang w:val="eu-ES"/>
        </w:rPr>
      </w:pPr>
    </w:p>
    <w:p w14:paraId="7217699A" w14:textId="4BFEE789" w:rsidR="005647D2" w:rsidRPr="00374A0D" w:rsidRDefault="00BF199B"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8</w:t>
      </w:r>
      <w:r w:rsidR="005647D2" w:rsidRPr="00374A0D">
        <w:rPr>
          <w:rFonts w:ascii="Verdana" w:hAnsi="Verdana" w:cstheme="minorHAnsi"/>
          <w:b/>
          <w:sz w:val="20"/>
          <w:szCs w:val="20"/>
          <w:lang w:val="eu-ES"/>
        </w:rPr>
        <w:t>. lotea: INFORMAZIOAREN ETA KOMUNIKAZIOAREN TEKNOLOGIAK-2</w:t>
      </w:r>
    </w:p>
    <w:p w14:paraId="01942C07" w14:textId="77777777"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sz w:val="20"/>
          <w:szCs w:val="20"/>
          <w:lang w:val="eu-ES"/>
        </w:rPr>
        <w:t>Ikastaroa:</w:t>
      </w:r>
      <w:r w:rsidRPr="00374A0D">
        <w:rPr>
          <w:rFonts w:ascii="Verdana" w:hAnsi="Verdana" w:cstheme="minorHAnsi"/>
          <w:b/>
          <w:sz w:val="20"/>
          <w:szCs w:val="20"/>
          <w:lang w:val="eu-ES"/>
        </w:rPr>
        <w:t xml:space="preserve"> </w:t>
      </w:r>
      <w:r w:rsidRPr="00374A0D">
        <w:rPr>
          <w:rFonts w:ascii="Verdana" w:hAnsi="Verdana" w:cstheme="minorHAnsi"/>
          <w:b/>
          <w:i/>
          <w:sz w:val="20"/>
          <w:szCs w:val="20"/>
          <w:lang w:val="eu-ES"/>
        </w:rPr>
        <w:t>Hezitzaileen konpetentzia digitalak Haur Hezkuntzan (ikastaro aurreratua)</w:t>
      </w:r>
    </w:p>
    <w:p w14:paraId="2C69B919" w14:textId="77777777" w:rsidR="00D10A31" w:rsidRPr="00374A0D" w:rsidRDefault="00D10A31" w:rsidP="00D10A31">
      <w:pPr>
        <w:spacing w:line="276" w:lineRule="auto"/>
        <w:jc w:val="both"/>
        <w:rPr>
          <w:rFonts w:ascii="Verdana" w:hAnsi="Verdana" w:cstheme="minorHAnsi"/>
          <w:b/>
          <w:sz w:val="20"/>
          <w:szCs w:val="20"/>
          <w:lang w:val="eu-ES"/>
        </w:rPr>
      </w:pPr>
    </w:p>
    <w:p w14:paraId="6EEEC288" w14:textId="073977C2"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Ikastaro kopurua: </w:t>
      </w:r>
      <w:r w:rsidR="00025714" w:rsidRPr="00374A0D">
        <w:rPr>
          <w:rFonts w:ascii="Verdana" w:hAnsi="Verdana" w:cstheme="minorHAnsi"/>
          <w:sz w:val="20"/>
          <w:szCs w:val="20"/>
          <w:lang w:val="eu-ES"/>
        </w:rPr>
        <w:t>2</w:t>
      </w:r>
    </w:p>
    <w:p w14:paraId="58A9C790" w14:textId="10221078" w:rsidR="005647D2" w:rsidRPr="00374A0D" w:rsidRDefault="005647D2" w:rsidP="00D10A3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 xml:space="preserve">Ordu kopurua: </w:t>
      </w:r>
      <w:r w:rsidRPr="00374A0D">
        <w:rPr>
          <w:rFonts w:ascii="Verdana" w:hAnsi="Verdana" w:cstheme="minorHAnsi"/>
          <w:sz w:val="20"/>
          <w:szCs w:val="20"/>
          <w:lang w:val="eu-ES"/>
        </w:rPr>
        <w:t>2</w:t>
      </w:r>
      <w:r w:rsidR="00025714" w:rsidRPr="00374A0D">
        <w:rPr>
          <w:rFonts w:ascii="Verdana" w:hAnsi="Verdana" w:cstheme="minorHAnsi"/>
          <w:sz w:val="20"/>
          <w:szCs w:val="20"/>
          <w:lang w:val="eu-ES"/>
        </w:rPr>
        <w:t>0</w:t>
      </w:r>
      <w:r w:rsidRPr="00374A0D">
        <w:rPr>
          <w:rFonts w:ascii="Verdana" w:hAnsi="Verdana" w:cstheme="minorHAnsi"/>
          <w:sz w:val="20"/>
          <w:szCs w:val="20"/>
          <w:lang w:val="eu-ES"/>
        </w:rPr>
        <w:t xml:space="preserve"> (ikastaro bakoitzeko)</w:t>
      </w:r>
    </w:p>
    <w:p w14:paraId="0459D3FB" w14:textId="29FB8E69" w:rsidR="005647D2" w:rsidRPr="00374A0D" w:rsidRDefault="005647D2" w:rsidP="00D10A3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 xml:space="preserve">Plaza kopurua: </w:t>
      </w:r>
      <w:r w:rsidRPr="00374A0D">
        <w:rPr>
          <w:rFonts w:ascii="Verdana" w:hAnsi="Verdana" w:cstheme="minorHAnsi"/>
          <w:sz w:val="20"/>
          <w:szCs w:val="20"/>
          <w:lang w:val="eu-ES"/>
        </w:rPr>
        <w:t>30 (ikastaroko)</w:t>
      </w:r>
    </w:p>
    <w:p w14:paraId="0525F08C" w14:textId="77777777"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Hizkuntza: </w:t>
      </w:r>
      <w:r w:rsidRPr="00374A0D">
        <w:rPr>
          <w:rFonts w:ascii="Verdana" w:hAnsi="Verdana" w:cstheme="minorHAnsi"/>
          <w:sz w:val="20"/>
          <w:szCs w:val="20"/>
          <w:lang w:val="eu-ES"/>
        </w:rPr>
        <w:t>Euskaraz</w:t>
      </w:r>
    </w:p>
    <w:p w14:paraId="1B89CC5B" w14:textId="77777777"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 xml:space="preserve">Formatua: </w:t>
      </w:r>
      <w:r w:rsidRPr="00374A0D">
        <w:rPr>
          <w:rFonts w:ascii="Verdana" w:hAnsi="Verdana" w:cstheme="minorHAnsi"/>
          <w:sz w:val="20"/>
          <w:szCs w:val="20"/>
          <w:lang w:val="eu-ES"/>
        </w:rPr>
        <w:t>On line</w:t>
      </w:r>
    </w:p>
    <w:p w14:paraId="107179F5" w14:textId="1771D99E" w:rsidR="005647D2" w:rsidRPr="00374A0D" w:rsidRDefault="005647D2" w:rsidP="00D10A3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 xml:space="preserve">Aldia: </w:t>
      </w:r>
      <w:r w:rsidR="00276F37" w:rsidRPr="00374A0D">
        <w:rPr>
          <w:rFonts w:ascii="Verdana" w:hAnsi="Verdana" w:cstheme="minorHAnsi"/>
          <w:sz w:val="20"/>
          <w:szCs w:val="20"/>
          <w:lang w:val="eu-ES"/>
        </w:rPr>
        <w:t>Abendua-maiatza</w:t>
      </w:r>
    </w:p>
    <w:p w14:paraId="6C6056A3" w14:textId="77777777" w:rsidR="00D10A31" w:rsidRPr="00374A0D" w:rsidRDefault="00D10A31" w:rsidP="00D10A31">
      <w:pPr>
        <w:spacing w:line="276" w:lineRule="auto"/>
        <w:jc w:val="both"/>
        <w:rPr>
          <w:rFonts w:ascii="Verdana" w:hAnsi="Verdana" w:cstheme="minorHAnsi"/>
          <w:b/>
          <w:sz w:val="20"/>
          <w:szCs w:val="20"/>
          <w:lang w:val="eu-ES"/>
        </w:rPr>
      </w:pPr>
    </w:p>
    <w:p w14:paraId="46E8929E" w14:textId="4571C32F" w:rsidR="005647D2" w:rsidRPr="00374A0D" w:rsidRDefault="00741E72" w:rsidP="00D10A3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Haurr</w:t>
      </w:r>
      <w:r w:rsidR="005647D2" w:rsidRPr="00374A0D">
        <w:rPr>
          <w:rFonts w:ascii="Verdana" w:hAnsi="Verdana" w:cstheme="minorHAnsi"/>
          <w:b/>
          <w:sz w:val="20"/>
          <w:szCs w:val="20"/>
          <w:lang w:val="eu-ES"/>
        </w:rPr>
        <w:t xml:space="preserve">en gaitasunak: </w:t>
      </w:r>
      <w:r w:rsidR="005647D2" w:rsidRPr="00374A0D">
        <w:rPr>
          <w:rFonts w:ascii="Verdana" w:hAnsi="Verdana" w:cstheme="minorHAnsi"/>
          <w:sz w:val="20"/>
          <w:szCs w:val="20"/>
          <w:lang w:val="eu-ES"/>
        </w:rPr>
        <w:t>Hitzezko eta hitzik gabeko komunikazioa eta komunikazio digitala.</w:t>
      </w:r>
    </w:p>
    <w:p w14:paraId="634D8459" w14:textId="5B0EC9FA" w:rsidR="005647D2" w:rsidRPr="00374A0D" w:rsidRDefault="00741E72" w:rsidP="00D10A31">
      <w:pPr>
        <w:spacing w:line="276" w:lineRule="auto"/>
        <w:jc w:val="both"/>
        <w:rPr>
          <w:rFonts w:ascii="Verdana" w:hAnsi="Verdana" w:cstheme="minorHAnsi"/>
          <w:sz w:val="20"/>
          <w:szCs w:val="20"/>
          <w:lang w:val="eu-ES"/>
        </w:rPr>
      </w:pPr>
      <w:r w:rsidRPr="00374A0D">
        <w:rPr>
          <w:rFonts w:ascii="Verdana" w:hAnsi="Verdana" w:cstheme="minorHAnsi"/>
          <w:b/>
          <w:sz w:val="20"/>
          <w:szCs w:val="20"/>
          <w:lang w:val="eu-ES"/>
        </w:rPr>
        <w:t>Hezitzai</w:t>
      </w:r>
      <w:r w:rsidR="005647D2" w:rsidRPr="00374A0D">
        <w:rPr>
          <w:rFonts w:ascii="Verdana" w:hAnsi="Verdana" w:cstheme="minorHAnsi"/>
          <w:b/>
          <w:sz w:val="20"/>
          <w:szCs w:val="20"/>
          <w:lang w:val="eu-ES"/>
        </w:rPr>
        <w:t>leen gaitasunak</w:t>
      </w:r>
      <w:r w:rsidR="005647D2" w:rsidRPr="00374A0D">
        <w:rPr>
          <w:rFonts w:ascii="Verdana" w:hAnsi="Verdana" w:cstheme="minorHAnsi"/>
          <w:sz w:val="20"/>
          <w:szCs w:val="20"/>
          <w:lang w:val="eu-ES"/>
        </w:rPr>
        <w:t>: IKTak erabiltzeko eta curriculumean integratzeko aditua</w:t>
      </w:r>
    </w:p>
    <w:p w14:paraId="2FDB3914" w14:textId="77777777" w:rsidR="00D10A31" w:rsidRPr="00374A0D" w:rsidRDefault="00D10A31" w:rsidP="00D10A31">
      <w:pPr>
        <w:spacing w:line="276" w:lineRule="auto"/>
        <w:jc w:val="both"/>
        <w:rPr>
          <w:rFonts w:ascii="Verdana" w:hAnsi="Verdana" w:cstheme="minorHAnsi"/>
          <w:b/>
          <w:sz w:val="20"/>
          <w:szCs w:val="20"/>
          <w:lang w:val="eu-ES"/>
        </w:rPr>
      </w:pPr>
    </w:p>
    <w:p w14:paraId="08297994" w14:textId="77777777" w:rsidR="00D10A31" w:rsidRPr="00374A0D" w:rsidRDefault="00D10A31"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EGITARAUA:</w:t>
      </w:r>
    </w:p>
    <w:p w14:paraId="3A29D6EB" w14:textId="77777777"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Helburuak:</w:t>
      </w:r>
    </w:p>
    <w:p w14:paraId="7226B907" w14:textId="77777777" w:rsidR="005647D2" w:rsidRPr="00374A0D" w:rsidRDefault="005647D2" w:rsidP="001140C4">
      <w:pPr>
        <w:pStyle w:val="Prrafodelista"/>
        <w:numPr>
          <w:ilvl w:val="0"/>
          <w:numId w:val="13"/>
        </w:numPr>
        <w:spacing w:after="160"/>
        <w:jc w:val="both"/>
        <w:rPr>
          <w:rFonts w:ascii="Verdana" w:hAnsi="Verdana" w:cstheme="minorHAnsi"/>
          <w:sz w:val="20"/>
          <w:szCs w:val="20"/>
          <w:lang w:val="eu-ES"/>
        </w:rPr>
      </w:pPr>
      <w:r w:rsidRPr="00374A0D">
        <w:rPr>
          <w:rFonts w:ascii="Verdana" w:hAnsi="Verdana" w:cstheme="minorHAnsi"/>
          <w:sz w:val="20"/>
          <w:szCs w:val="20"/>
          <w:lang w:val="eu-ES"/>
        </w:rPr>
        <w:t>Hezitzaileen gaitasun digitala hobetzea.</w:t>
      </w:r>
    </w:p>
    <w:p w14:paraId="52954292" w14:textId="77777777"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Edukiak:</w:t>
      </w:r>
    </w:p>
    <w:p w14:paraId="4327ACC9" w14:textId="77777777" w:rsidR="005647D2" w:rsidRPr="00374A0D" w:rsidRDefault="005647D2" w:rsidP="001140C4">
      <w:pPr>
        <w:pStyle w:val="Prrafodelista"/>
        <w:numPr>
          <w:ilvl w:val="0"/>
          <w:numId w:val="12"/>
        </w:numPr>
        <w:spacing w:after="160"/>
        <w:jc w:val="both"/>
        <w:rPr>
          <w:rFonts w:ascii="Verdana" w:hAnsi="Verdana" w:cstheme="minorHAnsi"/>
          <w:sz w:val="20"/>
          <w:szCs w:val="20"/>
          <w:lang w:val="eu-ES"/>
        </w:rPr>
      </w:pPr>
      <w:r w:rsidRPr="00374A0D">
        <w:rPr>
          <w:rFonts w:ascii="Verdana" w:hAnsi="Verdana" w:cstheme="minorHAnsi"/>
          <w:sz w:val="20"/>
          <w:szCs w:val="20"/>
          <w:lang w:val="eu-ES"/>
        </w:rPr>
        <w:t>Zer da Office 365?</w:t>
      </w:r>
    </w:p>
    <w:p w14:paraId="641C7B60" w14:textId="77777777" w:rsidR="005647D2" w:rsidRPr="00374A0D" w:rsidRDefault="005647D2" w:rsidP="001140C4">
      <w:pPr>
        <w:pStyle w:val="Prrafodelista"/>
        <w:numPr>
          <w:ilvl w:val="0"/>
          <w:numId w:val="12"/>
        </w:numPr>
        <w:spacing w:after="160"/>
        <w:jc w:val="both"/>
        <w:rPr>
          <w:rFonts w:ascii="Verdana" w:hAnsi="Verdana" w:cstheme="minorHAnsi"/>
          <w:sz w:val="20"/>
          <w:szCs w:val="20"/>
          <w:lang w:val="eu-ES"/>
        </w:rPr>
      </w:pPr>
      <w:r w:rsidRPr="00374A0D">
        <w:rPr>
          <w:rFonts w:ascii="Verdana" w:hAnsi="Verdana" w:cstheme="minorHAnsi"/>
          <w:sz w:val="20"/>
          <w:szCs w:val="20"/>
          <w:lang w:val="eu-ES"/>
        </w:rPr>
        <w:t>Outlook online.</w:t>
      </w:r>
    </w:p>
    <w:p w14:paraId="33B60258" w14:textId="77777777" w:rsidR="005647D2" w:rsidRPr="00374A0D" w:rsidRDefault="005647D2" w:rsidP="001140C4">
      <w:pPr>
        <w:pStyle w:val="Prrafodelista"/>
        <w:numPr>
          <w:ilvl w:val="0"/>
          <w:numId w:val="12"/>
        </w:numPr>
        <w:spacing w:after="160"/>
        <w:jc w:val="both"/>
        <w:rPr>
          <w:rFonts w:ascii="Verdana" w:hAnsi="Verdana" w:cstheme="minorHAnsi"/>
          <w:sz w:val="20"/>
          <w:szCs w:val="20"/>
          <w:lang w:val="eu-ES"/>
        </w:rPr>
      </w:pPr>
      <w:r w:rsidRPr="00374A0D">
        <w:rPr>
          <w:rFonts w:ascii="Verdana" w:hAnsi="Verdana" w:cstheme="minorHAnsi"/>
          <w:sz w:val="20"/>
          <w:szCs w:val="20"/>
          <w:lang w:val="eu-ES"/>
        </w:rPr>
        <w:t>Office Online: Word, Excel eta PowerPoint online erabiltzea (programak tokian-tokian instalatu beharrik gabe).</w:t>
      </w:r>
    </w:p>
    <w:p w14:paraId="6884B618" w14:textId="77777777" w:rsidR="005647D2" w:rsidRPr="00374A0D" w:rsidRDefault="005647D2" w:rsidP="001140C4">
      <w:pPr>
        <w:pStyle w:val="Prrafodelista"/>
        <w:numPr>
          <w:ilvl w:val="0"/>
          <w:numId w:val="12"/>
        </w:numPr>
        <w:spacing w:after="160"/>
        <w:jc w:val="both"/>
        <w:rPr>
          <w:rFonts w:ascii="Verdana" w:hAnsi="Verdana" w:cstheme="minorHAnsi"/>
          <w:sz w:val="20"/>
          <w:szCs w:val="20"/>
          <w:lang w:val="eu-ES"/>
        </w:rPr>
      </w:pPr>
      <w:proofErr w:type="spellStart"/>
      <w:r w:rsidRPr="00374A0D">
        <w:rPr>
          <w:rFonts w:ascii="Verdana" w:hAnsi="Verdana" w:cstheme="minorHAnsi"/>
          <w:sz w:val="20"/>
          <w:szCs w:val="20"/>
          <w:lang w:val="eu-ES"/>
        </w:rPr>
        <w:t>OneDrive</w:t>
      </w:r>
      <w:proofErr w:type="spellEnd"/>
      <w:r w:rsidRPr="00374A0D">
        <w:rPr>
          <w:rFonts w:ascii="Verdana" w:hAnsi="Verdana" w:cstheme="minorHAnsi"/>
          <w:sz w:val="20"/>
          <w:szCs w:val="20"/>
          <w:lang w:val="eu-ES"/>
        </w:rPr>
        <w:t>.</w:t>
      </w:r>
    </w:p>
    <w:p w14:paraId="464AA58A" w14:textId="77777777" w:rsidR="005647D2" w:rsidRPr="00374A0D" w:rsidRDefault="005647D2" w:rsidP="001140C4">
      <w:pPr>
        <w:pStyle w:val="Prrafodelista"/>
        <w:numPr>
          <w:ilvl w:val="0"/>
          <w:numId w:val="12"/>
        </w:numPr>
        <w:spacing w:after="160"/>
        <w:jc w:val="both"/>
        <w:rPr>
          <w:rFonts w:ascii="Verdana" w:hAnsi="Verdana" w:cstheme="minorHAnsi"/>
          <w:sz w:val="20"/>
          <w:szCs w:val="20"/>
          <w:lang w:val="eu-ES"/>
        </w:rPr>
      </w:pPr>
      <w:proofErr w:type="spellStart"/>
      <w:r w:rsidRPr="00374A0D">
        <w:rPr>
          <w:rFonts w:ascii="Verdana" w:hAnsi="Verdana" w:cstheme="minorHAnsi"/>
          <w:sz w:val="20"/>
          <w:szCs w:val="20"/>
          <w:lang w:val="eu-ES"/>
        </w:rPr>
        <w:t>Teams</w:t>
      </w:r>
      <w:proofErr w:type="spellEnd"/>
      <w:r w:rsidRPr="00374A0D">
        <w:rPr>
          <w:rFonts w:ascii="Verdana" w:hAnsi="Verdana" w:cstheme="minorHAnsi"/>
          <w:sz w:val="20"/>
          <w:szCs w:val="20"/>
          <w:lang w:val="eu-ES"/>
        </w:rPr>
        <w:t>: online bilerak kudeatzea, bai Office 365ean kontua duten beste pertsona batzuekin, bai Office 365ean konturik ez dutenekin.</w:t>
      </w:r>
    </w:p>
    <w:p w14:paraId="38BD6B69" w14:textId="77777777" w:rsidR="005647D2" w:rsidRPr="00374A0D" w:rsidRDefault="005647D2" w:rsidP="001140C4">
      <w:pPr>
        <w:pStyle w:val="Prrafodelista"/>
        <w:numPr>
          <w:ilvl w:val="0"/>
          <w:numId w:val="12"/>
        </w:numPr>
        <w:spacing w:after="160"/>
        <w:jc w:val="both"/>
        <w:rPr>
          <w:rFonts w:ascii="Verdana" w:hAnsi="Verdana" w:cstheme="minorHAnsi"/>
          <w:sz w:val="20"/>
          <w:szCs w:val="20"/>
          <w:lang w:val="eu-ES"/>
        </w:rPr>
      </w:pPr>
      <w:r w:rsidRPr="00374A0D">
        <w:rPr>
          <w:rFonts w:ascii="Verdana" w:hAnsi="Verdana" w:cstheme="minorHAnsi"/>
          <w:sz w:val="20"/>
          <w:szCs w:val="20"/>
          <w:lang w:val="eu-ES"/>
        </w:rPr>
        <w:t>OneNote.</w:t>
      </w:r>
    </w:p>
    <w:p w14:paraId="55CE7189" w14:textId="77777777" w:rsidR="005647D2" w:rsidRPr="00374A0D" w:rsidRDefault="005647D2" w:rsidP="001140C4">
      <w:pPr>
        <w:pStyle w:val="Prrafodelista"/>
        <w:numPr>
          <w:ilvl w:val="0"/>
          <w:numId w:val="12"/>
        </w:numPr>
        <w:spacing w:after="160"/>
        <w:jc w:val="both"/>
        <w:rPr>
          <w:rFonts w:ascii="Verdana" w:hAnsi="Verdana" w:cstheme="minorHAnsi"/>
          <w:sz w:val="20"/>
          <w:szCs w:val="20"/>
          <w:lang w:val="eu-ES"/>
        </w:rPr>
      </w:pPr>
      <w:r w:rsidRPr="00374A0D">
        <w:rPr>
          <w:rFonts w:ascii="Verdana" w:hAnsi="Verdana" w:cstheme="minorHAnsi"/>
          <w:sz w:val="20"/>
          <w:szCs w:val="20"/>
          <w:lang w:val="eu-ES"/>
        </w:rPr>
        <w:t>Fitxategiak partekatzea (tamaina handiko fitxategiak barne) Office 365ek (</w:t>
      </w:r>
      <w:proofErr w:type="spellStart"/>
      <w:r w:rsidRPr="00374A0D">
        <w:rPr>
          <w:rFonts w:ascii="Verdana" w:hAnsi="Verdana" w:cstheme="minorHAnsi"/>
          <w:sz w:val="20"/>
          <w:szCs w:val="20"/>
          <w:lang w:val="eu-ES"/>
        </w:rPr>
        <w:t>OneDrive</w:t>
      </w:r>
      <w:proofErr w:type="spellEnd"/>
      <w:r w:rsidRPr="00374A0D">
        <w:rPr>
          <w:rFonts w:ascii="Verdana" w:hAnsi="Verdana" w:cstheme="minorHAnsi"/>
          <w:sz w:val="20"/>
          <w:szCs w:val="20"/>
          <w:lang w:val="eu-ES"/>
        </w:rPr>
        <w:t>, etab.) ematen dituen tresnen bidez.</w:t>
      </w:r>
    </w:p>
    <w:p w14:paraId="6BE67F2A" w14:textId="77777777" w:rsidR="005647D2" w:rsidRPr="00374A0D" w:rsidRDefault="005647D2" w:rsidP="001140C4">
      <w:pPr>
        <w:pStyle w:val="Prrafodelista"/>
        <w:numPr>
          <w:ilvl w:val="0"/>
          <w:numId w:val="12"/>
        </w:numPr>
        <w:spacing w:after="160"/>
        <w:jc w:val="both"/>
        <w:rPr>
          <w:rFonts w:ascii="Verdana" w:hAnsi="Verdana" w:cstheme="minorHAnsi"/>
          <w:sz w:val="20"/>
          <w:szCs w:val="20"/>
          <w:lang w:val="eu-ES"/>
        </w:rPr>
      </w:pPr>
      <w:r w:rsidRPr="00374A0D">
        <w:rPr>
          <w:rFonts w:ascii="Verdana" w:hAnsi="Verdana" w:cstheme="minorHAnsi"/>
          <w:sz w:val="20"/>
          <w:szCs w:val="20"/>
          <w:lang w:val="eu-ES"/>
        </w:rPr>
        <w:t xml:space="preserve">Segurtasuna: oinarrizko arauak posta elektronikoarekin lan egitean, eta tresnak hodeian, hala nola </w:t>
      </w:r>
      <w:proofErr w:type="spellStart"/>
      <w:r w:rsidRPr="00374A0D">
        <w:rPr>
          <w:rFonts w:ascii="Verdana" w:hAnsi="Verdana" w:cstheme="minorHAnsi"/>
          <w:sz w:val="20"/>
          <w:szCs w:val="20"/>
          <w:lang w:val="eu-ES"/>
        </w:rPr>
        <w:t>OneDrive</w:t>
      </w:r>
      <w:proofErr w:type="spellEnd"/>
      <w:r w:rsidRPr="00374A0D">
        <w:rPr>
          <w:rFonts w:ascii="Verdana" w:hAnsi="Verdana" w:cstheme="minorHAnsi"/>
          <w:sz w:val="20"/>
          <w:szCs w:val="20"/>
          <w:lang w:val="eu-ES"/>
        </w:rPr>
        <w:t>.</w:t>
      </w:r>
    </w:p>
    <w:p w14:paraId="542711C8" w14:textId="77777777" w:rsidR="00E43046" w:rsidRPr="00374A0D" w:rsidRDefault="00E43046" w:rsidP="00D10A31">
      <w:pPr>
        <w:spacing w:line="276" w:lineRule="auto"/>
        <w:jc w:val="both"/>
        <w:rPr>
          <w:rFonts w:ascii="Verdana" w:hAnsi="Verdana" w:cstheme="minorHAnsi"/>
          <w:b/>
          <w:sz w:val="20"/>
          <w:szCs w:val="20"/>
          <w:lang w:val="eu-ES"/>
        </w:rPr>
      </w:pPr>
    </w:p>
    <w:p w14:paraId="6DF3DE3B" w14:textId="77777777" w:rsidR="00E43046" w:rsidRPr="00374A0D" w:rsidRDefault="00E43046" w:rsidP="00D10A31">
      <w:pPr>
        <w:spacing w:line="276" w:lineRule="auto"/>
        <w:jc w:val="both"/>
        <w:rPr>
          <w:rFonts w:ascii="Verdana" w:hAnsi="Verdana" w:cstheme="minorHAnsi"/>
          <w:b/>
          <w:sz w:val="20"/>
          <w:szCs w:val="20"/>
          <w:lang w:val="eu-ES"/>
        </w:rPr>
      </w:pPr>
    </w:p>
    <w:p w14:paraId="04A96BC4" w14:textId="79E1FEAB"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Metodologia:</w:t>
      </w:r>
    </w:p>
    <w:p w14:paraId="7297FB44" w14:textId="77777777" w:rsidR="005647D2" w:rsidRPr="00374A0D" w:rsidRDefault="005647D2" w:rsidP="001140C4">
      <w:pPr>
        <w:pStyle w:val="Prrafodelista"/>
        <w:numPr>
          <w:ilvl w:val="0"/>
          <w:numId w:val="6"/>
        </w:numPr>
        <w:spacing w:after="160"/>
        <w:jc w:val="both"/>
        <w:rPr>
          <w:rFonts w:ascii="Verdana" w:hAnsi="Verdana" w:cstheme="minorHAnsi"/>
          <w:sz w:val="20"/>
          <w:szCs w:val="20"/>
          <w:lang w:val="eu-ES"/>
        </w:rPr>
      </w:pPr>
      <w:r w:rsidRPr="00374A0D">
        <w:rPr>
          <w:rFonts w:ascii="Verdana" w:hAnsi="Verdana" w:cstheme="minorHAnsi"/>
          <w:sz w:val="20"/>
          <w:szCs w:val="20"/>
          <w:lang w:val="eu-ES"/>
        </w:rPr>
        <w:t>Gutxienez, kurtsoaren hasierako aurkezpen saioa presentziala bideokonferentziaz egingo da plataformaren funtzionamendua, ikastaroaren aurkezpena, eta tutorea eta ikaskideak ezagutzeko erabiliko da.</w:t>
      </w:r>
    </w:p>
    <w:p w14:paraId="4B8F6154" w14:textId="77777777" w:rsidR="005647D2" w:rsidRPr="00374A0D" w:rsidRDefault="005647D2" w:rsidP="001140C4">
      <w:pPr>
        <w:pStyle w:val="Prrafodelista"/>
        <w:numPr>
          <w:ilvl w:val="0"/>
          <w:numId w:val="6"/>
        </w:numPr>
        <w:spacing w:after="160"/>
        <w:jc w:val="both"/>
        <w:rPr>
          <w:rFonts w:ascii="Verdana" w:hAnsi="Verdana" w:cstheme="minorHAnsi"/>
          <w:sz w:val="20"/>
          <w:szCs w:val="20"/>
          <w:lang w:val="eu-ES"/>
        </w:rPr>
      </w:pPr>
      <w:r w:rsidRPr="00374A0D">
        <w:rPr>
          <w:rFonts w:ascii="Verdana" w:hAnsi="Verdana" w:cstheme="minorHAnsi"/>
          <w:sz w:val="20"/>
          <w:szCs w:val="20"/>
          <w:lang w:val="eu-ES"/>
        </w:rPr>
        <w:t>Aktiboa eta parte-hartzailea, hezkuntza errealitatetik abiatuta esperientzien eta praktika onen elkar-trukaketa.</w:t>
      </w:r>
    </w:p>
    <w:p w14:paraId="5695B6A5" w14:textId="77777777" w:rsidR="005647D2" w:rsidRPr="00374A0D" w:rsidRDefault="005647D2" w:rsidP="001140C4">
      <w:pPr>
        <w:pStyle w:val="Prrafodelista"/>
        <w:numPr>
          <w:ilvl w:val="0"/>
          <w:numId w:val="6"/>
        </w:numPr>
        <w:spacing w:after="160"/>
        <w:jc w:val="both"/>
        <w:rPr>
          <w:rFonts w:ascii="Verdana" w:hAnsi="Verdana" w:cstheme="minorHAnsi"/>
          <w:sz w:val="20"/>
          <w:szCs w:val="20"/>
          <w:lang w:val="eu-ES"/>
        </w:rPr>
      </w:pPr>
      <w:r w:rsidRPr="00374A0D">
        <w:rPr>
          <w:rFonts w:ascii="Verdana" w:hAnsi="Verdana" w:cstheme="minorHAnsi"/>
          <w:sz w:val="20"/>
          <w:szCs w:val="20"/>
          <w:lang w:val="eu-ES"/>
        </w:rPr>
        <w:t>Dokumentazioa eta lan-proposamenak on-line egongo dira eskuragarri. Parte-hartzaileen jarraipena eta ebaluazioa.</w:t>
      </w:r>
    </w:p>
    <w:p w14:paraId="488CBDB2" w14:textId="77777777"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Ebaluazioa:</w:t>
      </w:r>
    </w:p>
    <w:p w14:paraId="14E8647E" w14:textId="77777777" w:rsidR="007A4DA0" w:rsidRPr="00374A0D" w:rsidRDefault="007A4DA0" w:rsidP="007A4DA0">
      <w:pPr>
        <w:pStyle w:val="Prrafodelista"/>
        <w:numPr>
          <w:ilvl w:val="0"/>
          <w:numId w:val="7"/>
        </w:numPr>
        <w:spacing w:after="160"/>
        <w:jc w:val="both"/>
        <w:rPr>
          <w:rFonts w:ascii="Verdana" w:hAnsi="Verdana" w:cstheme="minorHAnsi"/>
          <w:sz w:val="20"/>
          <w:szCs w:val="20"/>
          <w:lang w:val="eu-ES"/>
        </w:rPr>
      </w:pPr>
      <w:r w:rsidRPr="00374A0D">
        <w:rPr>
          <w:rFonts w:ascii="Verdana" w:hAnsi="Verdana" w:cstheme="minorHAnsi"/>
          <w:sz w:val="20"/>
          <w:szCs w:val="20"/>
          <w:lang w:val="eu-ES"/>
        </w:rPr>
        <w:t>Etengabeko ebaluazioa izango da. Horretan, honako hauek hartuko dira kontuan: helburu orokorren lorpen-maila, edukien egokitasuna, ikastaroaren antolaketa, erabilitako materialak, hobekuntza-proposamenak, hezitzaileen parte-hartzea, ikasturtean zehar egindako jarduerak eta amaierako proiektua. Aplikagarritasuna</w:t>
      </w:r>
    </w:p>
    <w:p w14:paraId="35808F85" w14:textId="77777777" w:rsidR="00D10A31" w:rsidRPr="00374A0D" w:rsidRDefault="00D10A31" w:rsidP="00D10A31">
      <w:pPr>
        <w:spacing w:line="276" w:lineRule="auto"/>
        <w:jc w:val="both"/>
        <w:rPr>
          <w:rFonts w:ascii="Verdana" w:hAnsi="Verdana" w:cstheme="minorHAnsi"/>
          <w:b/>
          <w:sz w:val="20"/>
          <w:szCs w:val="20"/>
          <w:lang w:val="eu-ES"/>
        </w:rPr>
      </w:pPr>
    </w:p>
    <w:p w14:paraId="245E775F" w14:textId="77777777" w:rsidR="00E43046" w:rsidRPr="00374A0D" w:rsidRDefault="005647D2" w:rsidP="00E43046">
      <w:pPr>
        <w:spacing w:line="276" w:lineRule="auto"/>
        <w:jc w:val="both"/>
        <w:rPr>
          <w:rFonts w:ascii="Verdana" w:hAnsi="Verdana" w:cstheme="minorHAnsi"/>
          <w:b/>
          <w:sz w:val="20"/>
          <w:szCs w:val="20"/>
          <w:lang w:val="eu-ES"/>
        </w:rPr>
      </w:pPr>
      <w:r w:rsidRPr="00374A0D">
        <w:rPr>
          <w:rFonts w:ascii="Verdana" w:hAnsi="Verdana" w:cstheme="minorHAnsi"/>
          <w:b/>
          <w:sz w:val="20"/>
          <w:szCs w:val="20"/>
          <w:lang w:val="eu-ES"/>
        </w:rPr>
        <w:t>Oharrak:</w:t>
      </w:r>
      <w:r w:rsidR="00D10A31" w:rsidRPr="00374A0D">
        <w:rPr>
          <w:rFonts w:ascii="Verdana" w:hAnsi="Verdana" w:cstheme="minorHAnsi"/>
          <w:b/>
          <w:sz w:val="20"/>
          <w:szCs w:val="20"/>
          <w:lang w:val="eu-ES"/>
        </w:rPr>
        <w:t xml:space="preserve"> </w:t>
      </w:r>
      <w:r w:rsidRPr="00374A0D">
        <w:rPr>
          <w:rFonts w:ascii="Verdana" w:hAnsi="Verdana" w:cstheme="minorHAnsi"/>
          <w:sz w:val="20"/>
          <w:szCs w:val="20"/>
          <w:lang w:val="eu-ES"/>
        </w:rPr>
        <w:t xml:space="preserve">Office 365ean jarri beharko du arreta, </w:t>
      </w:r>
      <w:r w:rsidR="00E43046" w:rsidRPr="00374A0D">
        <w:rPr>
          <w:rFonts w:ascii="Verdana" w:hAnsi="Verdana" w:cstheme="minorHAnsi"/>
          <w:sz w:val="20"/>
          <w:szCs w:val="20"/>
          <w:lang w:val="eu-ES"/>
        </w:rPr>
        <w:t xml:space="preserve">hori baita Haurreskolak Partzuergoaren lan-tresnarik indartsuena. </w:t>
      </w:r>
    </w:p>
    <w:p w14:paraId="200EC4C0" w14:textId="5716442A" w:rsidR="005647D2" w:rsidRPr="00374A0D" w:rsidRDefault="005647D2" w:rsidP="00D10A31">
      <w:pPr>
        <w:spacing w:line="276" w:lineRule="auto"/>
        <w:jc w:val="both"/>
        <w:rPr>
          <w:rFonts w:ascii="Verdana" w:hAnsi="Verdana" w:cstheme="minorHAnsi"/>
          <w:b/>
          <w:sz w:val="20"/>
          <w:szCs w:val="20"/>
          <w:lang w:val="eu-ES"/>
        </w:rPr>
      </w:pPr>
      <w:r w:rsidRPr="00374A0D">
        <w:rPr>
          <w:rFonts w:ascii="Verdana" w:hAnsi="Verdana" w:cstheme="minorHAnsi"/>
          <w:sz w:val="20"/>
          <w:szCs w:val="20"/>
          <w:lang w:val="eu-ES"/>
        </w:rPr>
        <w:t xml:space="preserve"> </w:t>
      </w:r>
    </w:p>
    <w:p w14:paraId="719EAEA6" w14:textId="77777777" w:rsidR="005647D2" w:rsidRPr="00374A0D" w:rsidRDefault="005647D2" w:rsidP="00D10A31">
      <w:pPr>
        <w:spacing w:line="276" w:lineRule="auto"/>
        <w:jc w:val="both"/>
        <w:rPr>
          <w:rFonts w:ascii="Verdana" w:hAnsi="Verdana" w:cstheme="minorHAnsi"/>
          <w:strike/>
          <w:sz w:val="20"/>
          <w:szCs w:val="20"/>
          <w:lang w:val="eu-ES"/>
        </w:rPr>
      </w:pPr>
    </w:p>
    <w:p w14:paraId="0BDBAEFC" w14:textId="77777777" w:rsidR="005647D2" w:rsidRPr="00374A0D" w:rsidRDefault="005647D2" w:rsidP="00D10A31">
      <w:pPr>
        <w:spacing w:line="276" w:lineRule="auto"/>
        <w:jc w:val="both"/>
        <w:rPr>
          <w:rFonts w:ascii="Verdana" w:hAnsi="Verdana" w:cstheme="minorHAnsi"/>
          <w:b/>
          <w:sz w:val="20"/>
          <w:szCs w:val="20"/>
          <w:lang w:val="eu-ES"/>
        </w:rPr>
      </w:pPr>
    </w:p>
    <w:p w14:paraId="4C9F5E19" w14:textId="77777777" w:rsidR="005647D2" w:rsidRPr="00374A0D" w:rsidRDefault="005647D2" w:rsidP="00D10A31">
      <w:pPr>
        <w:spacing w:line="276" w:lineRule="auto"/>
        <w:jc w:val="both"/>
        <w:rPr>
          <w:rFonts w:ascii="Verdana" w:hAnsi="Verdana" w:cstheme="minorHAnsi"/>
          <w:b/>
          <w:sz w:val="20"/>
          <w:szCs w:val="20"/>
          <w:lang w:val="eu-ES"/>
        </w:rPr>
      </w:pPr>
    </w:p>
    <w:p w14:paraId="18E9CEBC" w14:textId="77777777" w:rsidR="00D10A31" w:rsidRPr="00374A0D" w:rsidRDefault="00D10A31" w:rsidP="00D10A31">
      <w:pPr>
        <w:spacing w:line="276" w:lineRule="auto"/>
        <w:jc w:val="both"/>
        <w:rPr>
          <w:rFonts w:ascii="Verdana" w:hAnsi="Verdana" w:cstheme="minorHAnsi"/>
          <w:b/>
          <w:sz w:val="20"/>
          <w:szCs w:val="20"/>
          <w:lang w:val="eu-ES"/>
        </w:rPr>
      </w:pPr>
    </w:p>
    <w:p w14:paraId="3037E3AE" w14:textId="77777777" w:rsidR="005647D2" w:rsidRPr="00374A0D" w:rsidRDefault="005647D2" w:rsidP="00D10A31">
      <w:pPr>
        <w:spacing w:line="276" w:lineRule="auto"/>
        <w:jc w:val="both"/>
        <w:rPr>
          <w:rFonts w:ascii="Verdana" w:hAnsi="Verdana" w:cstheme="minorHAnsi"/>
          <w:b/>
          <w:sz w:val="20"/>
          <w:szCs w:val="20"/>
          <w:lang w:val="eu-ES"/>
        </w:rPr>
      </w:pPr>
    </w:p>
    <w:p w14:paraId="6B264879" w14:textId="77777777" w:rsidR="00D10A31" w:rsidRPr="00374A0D" w:rsidRDefault="00D10A31" w:rsidP="00D10A31">
      <w:pPr>
        <w:spacing w:line="276" w:lineRule="auto"/>
        <w:jc w:val="both"/>
        <w:rPr>
          <w:rFonts w:ascii="Verdana" w:hAnsi="Verdana" w:cstheme="minorHAnsi"/>
          <w:b/>
          <w:sz w:val="20"/>
          <w:szCs w:val="20"/>
          <w:lang w:val="eu-ES"/>
        </w:rPr>
      </w:pPr>
    </w:p>
    <w:p w14:paraId="36B747FD" w14:textId="77777777" w:rsidR="00D10A31" w:rsidRPr="00374A0D" w:rsidRDefault="00D10A31" w:rsidP="00D10A31">
      <w:pPr>
        <w:spacing w:line="276" w:lineRule="auto"/>
        <w:jc w:val="both"/>
        <w:rPr>
          <w:rFonts w:ascii="Verdana" w:hAnsi="Verdana" w:cstheme="minorHAnsi"/>
          <w:b/>
          <w:sz w:val="20"/>
          <w:szCs w:val="20"/>
          <w:lang w:val="eu-ES"/>
        </w:rPr>
      </w:pPr>
    </w:p>
    <w:p w14:paraId="30517C78" w14:textId="77777777" w:rsidR="00D10A31" w:rsidRPr="00374A0D" w:rsidRDefault="00D10A31" w:rsidP="00D10A31">
      <w:pPr>
        <w:spacing w:line="276" w:lineRule="auto"/>
        <w:jc w:val="both"/>
        <w:rPr>
          <w:rFonts w:ascii="Verdana" w:hAnsi="Verdana" w:cstheme="minorHAnsi"/>
          <w:b/>
          <w:sz w:val="20"/>
          <w:szCs w:val="20"/>
          <w:lang w:val="eu-ES"/>
        </w:rPr>
      </w:pPr>
    </w:p>
    <w:p w14:paraId="4120CCFA" w14:textId="77777777" w:rsidR="005647D2" w:rsidRPr="00374A0D" w:rsidRDefault="005647D2" w:rsidP="00D10A31">
      <w:pPr>
        <w:spacing w:line="276" w:lineRule="auto"/>
        <w:jc w:val="both"/>
        <w:rPr>
          <w:rFonts w:ascii="Verdana" w:hAnsi="Verdana" w:cstheme="minorHAnsi"/>
          <w:b/>
          <w:sz w:val="20"/>
          <w:szCs w:val="20"/>
          <w:lang w:val="eu-ES"/>
        </w:rPr>
      </w:pPr>
    </w:p>
    <w:p w14:paraId="06B64F48" w14:textId="77777777" w:rsidR="005647D2" w:rsidRPr="00374A0D" w:rsidRDefault="005647D2" w:rsidP="00D10A31">
      <w:pPr>
        <w:spacing w:line="276" w:lineRule="auto"/>
        <w:jc w:val="both"/>
        <w:rPr>
          <w:rFonts w:ascii="Verdana" w:hAnsi="Verdana" w:cstheme="minorHAnsi"/>
          <w:b/>
          <w:sz w:val="20"/>
          <w:szCs w:val="20"/>
          <w:lang w:val="eu-ES"/>
        </w:rPr>
      </w:pPr>
    </w:p>
    <w:p w14:paraId="1B0C2206" w14:textId="77777777" w:rsidR="005647D2" w:rsidRPr="00374A0D" w:rsidRDefault="005647D2" w:rsidP="00D10A31">
      <w:pPr>
        <w:spacing w:line="276" w:lineRule="auto"/>
        <w:jc w:val="both"/>
        <w:rPr>
          <w:rFonts w:ascii="Verdana" w:hAnsi="Verdana" w:cstheme="minorHAnsi"/>
          <w:b/>
          <w:sz w:val="20"/>
          <w:szCs w:val="20"/>
          <w:lang w:val="eu-ES"/>
        </w:rPr>
      </w:pPr>
    </w:p>
    <w:p w14:paraId="3B8201BE" w14:textId="77777777" w:rsidR="005647D2" w:rsidRPr="00374A0D" w:rsidRDefault="005647D2" w:rsidP="00D10A31">
      <w:pPr>
        <w:spacing w:line="276" w:lineRule="auto"/>
        <w:jc w:val="both"/>
        <w:rPr>
          <w:rFonts w:ascii="Verdana" w:hAnsi="Verdana" w:cstheme="minorHAnsi"/>
          <w:b/>
          <w:sz w:val="20"/>
          <w:szCs w:val="20"/>
          <w:lang w:val="eu-ES"/>
        </w:rPr>
      </w:pPr>
    </w:p>
    <w:p w14:paraId="0589AD65" w14:textId="77777777" w:rsidR="00D10A31" w:rsidRPr="00374A0D" w:rsidRDefault="00D10A31" w:rsidP="00D10A31">
      <w:pPr>
        <w:spacing w:line="276" w:lineRule="auto"/>
        <w:jc w:val="both"/>
        <w:rPr>
          <w:rFonts w:ascii="Verdana" w:hAnsi="Verdana" w:cstheme="minorHAnsi"/>
          <w:b/>
          <w:sz w:val="20"/>
          <w:szCs w:val="20"/>
          <w:lang w:val="eu-ES"/>
        </w:rPr>
      </w:pPr>
    </w:p>
    <w:p w14:paraId="0DCDA73A" w14:textId="77777777" w:rsidR="00D10A31" w:rsidRPr="00374A0D" w:rsidRDefault="00D10A31" w:rsidP="00D10A31">
      <w:pPr>
        <w:spacing w:line="276" w:lineRule="auto"/>
        <w:jc w:val="both"/>
        <w:rPr>
          <w:rFonts w:ascii="Verdana" w:hAnsi="Verdana" w:cstheme="minorHAnsi"/>
          <w:b/>
          <w:sz w:val="20"/>
          <w:szCs w:val="20"/>
          <w:lang w:val="eu-ES"/>
        </w:rPr>
      </w:pPr>
    </w:p>
    <w:p w14:paraId="25C9F61A" w14:textId="77777777" w:rsidR="00D10A31" w:rsidRPr="00374A0D" w:rsidRDefault="00D10A31">
      <w:pPr>
        <w:pStyle w:val="Default"/>
        <w:spacing w:after="120" w:line="276" w:lineRule="auto"/>
        <w:jc w:val="both"/>
        <w:rPr>
          <w:rFonts w:ascii="Verdana" w:hAnsi="Verdana" w:cs="Calibri"/>
          <w:color w:val="auto"/>
          <w:sz w:val="20"/>
          <w:szCs w:val="20"/>
          <w:lang w:val="eu-ES"/>
        </w:rPr>
      </w:pPr>
    </w:p>
    <w:sectPr w:rsidR="00D10A31" w:rsidRPr="00374A0D" w:rsidSect="007625C6">
      <w:headerReference w:type="default" r:id="rId9"/>
      <w:footerReference w:type="default" r:id="rId10"/>
      <w:pgSz w:w="11906" w:h="16838"/>
      <w:pgMar w:top="2552" w:right="1134" w:bottom="1134" w:left="1418"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B9ED91" w14:textId="77777777" w:rsidR="00A949A3" w:rsidRDefault="00A949A3">
      <w:r>
        <w:separator/>
      </w:r>
    </w:p>
  </w:endnote>
  <w:endnote w:type="continuationSeparator" w:id="0">
    <w:p w14:paraId="7118E69C" w14:textId="77777777" w:rsidR="00A949A3" w:rsidRDefault="00A94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P22 ToyBox">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7082EB" w14:textId="77777777" w:rsidR="00A949A3" w:rsidRPr="003E4FC4" w:rsidRDefault="00A949A3" w:rsidP="00F70F02">
    <w:pPr>
      <w:tabs>
        <w:tab w:val="center" w:pos="4252"/>
        <w:tab w:val="right" w:pos="8504"/>
      </w:tabs>
      <w:jc w:val="center"/>
      <w:rPr>
        <w:rFonts w:ascii="P22 ToyBox" w:hAnsi="P22 ToyBox" w:cs="Arial"/>
        <w:sz w:val="13"/>
        <w:szCs w:val="13"/>
        <w:lang w:val="eu-ES" w:eastAsia="en-US"/>
      </w:rPr>
    </w:pPr>
    <w:r w:rsidRPr="003E4FC4">
      <w:rPr>
        <w:rFonts w:ascii="P22 ToyBox" w:hAnsi="P22 ToyBox" w:cs="Arial"/>
        <w:sz w:val="13"/>
        <w:szCs w:val="13"/>
        <w:lang w:val="eu-ES" w:eastAsia="en-US"/>
      </w:rPr>
      <w:t>Otaola Hiribidea, 29- Jaizkibel eraikina, 1.- 20600 EIBAR (Gipuzkoa)</w:t>
    </w:r>
  </w:p>
  <w:p w14:paraId="385B40F2" w14:textId="77777777" w:rsidR="00A949A3" w:rsidRPr="003E4FC4" w:rsidRDefault="00A949A3" w:rsidP="00F70F02">
    <w:pPr>
      <w:tabs>
        <w:tab w:val="center" w:pos="4252"/>
        <w:tab w:val="right" w:pos="8504"/>
      </w:tabs>
      <w:jc w:val="center"/>
      <w:rPr>
        <w:lang w:val="eu-ES" w:eastAsia="en-US"/>
      </w:rPr>
    </w:pPr>
    <w:r w:rsidRPr="003E4FC4">
      <w:rPr>
        <w:rFonts w:ascii="P22 ToyBox" w:hAnsi="P22 ToyBox" w:cs="Arial"/>
        <w:sz w:val="13"/>
        <w:szCs w:val="13"/>
        <w:lang w:val="eu-ES" w:eastAsia="en-US"/>
      </w:rPr>
      <w:t>Tel. 943-821750 Fax 943-120737</w:t>
    </w:r>
  </w:p>
  <w:p w14:paraId="1FD75A02" w14:textId="77777777" w:rsidR="00A949A3" w:rsidRPr="005844A4" w:rsidRDefault="00A949A3" w:rsidP="007E271D">
    <w:pPr>
      <w:tabs>
        <w:tab w:val="center" w:pos="4329"/>
        <w:tab w:val="center" w:pos="4550"/>
        <w:tab w:val="left" w:pos="5818"/>
        <w:tab w:val="left" w:pos="6895"/>
      </w:tabs>
      <w:ind w:right="260"/>
      <w:rPr>
        <w:rFonts w:ascii="Calibri" w:hAnsi="Calibri" w:cs="Calibri"/>
        <w:color w:val="222A35"/>
        <w:sz w:val="16"/>
        <w:szCs w:val="16"/>
      </w:rPr>
    </w:pPr>
    <w:r w:rsidRPr="003E4FC4">
      <w:rPr>
        <w:color w:val="323E4F"/>
        <w:lang w:val="eu-ES"/>
      </w:rPr>
      <w:tab/>
    </w:r>
    <w:r w:rsidRPr="003E4FC4">
      <w:rPr>
        <w:rFonts w:ascii="Calibri" w:hAnsi="Calibri" w:cs="Calibri"/>
        <w:color w:val="323E4F"/>
        <w:sz w:val="16"/>
        <w:szCs w:val="16"/>
        <w:lang w:val="eu-ES"/>
      </w:rPr>
      <w:fldChar w:fldCharType="begin"/>
    </w:r>
    <w:r w:rsidRPr="003E4FC4">
      <w:rPr>
        <w:rFonts w:ascii="Calibri" w:hAnsi="Calibri" w:cs="Calibri"/>
        <w:color w:val="323E4F"/>
        <w:sz w:val="16"/>
        <w:szCs w:val="16"/>
        <w:lang w:val="eu-ES"/>
      </w:rPr>
      <w:instrText>PAGE   \* MERGEFORMAT</w:instrText>
    </w:r>
    <w:r w:rsidRPr="003E4FC4">
      <w:rPr>
        <w:rFonts w:ascii="Calibri" w:hAnsi="Calibri" w:cs="Calibri"/>
        <w:color w:val="323E4F"/>
        <w:sz w:val="16"/>
        <w:szCs w:val="16"/>
        <w:lang w:val="eu-ES"/>
      </w:rPr>
      <w:fldChar w:fldCharType="separate"/>
    </w:r>
    <w:r w:rsidRPr="003E4FC4">
      <w:rPr>
        <w:rFonts w:ascii="Calibri" w:hAnsi="Calibri" w:cs="Calibri"/>
        <w:noProof/>
        <w:color w:val="323E4F"/>
        <w:sz w:val="16"/>
        <w:szCs w:val="16"/>
        <w:lang w:val="eu-ES"/>
      </w:rPr>
      <w:t>7</w:t>
    </w:r>
    <w:r w:rsidRPr="003E4FC4">
      <w:rPr>
        <w:rFonts w:ascii="Calibri" w:hAnsi="Calibri" w:cs="Calibri"/>
        <w:color w:val="323E4F"/>
        <w:sz w:val="16"/>
        <w:szCs w:val="16"/>
        <w:lang w:val="eu-ES"/>
      </w:rPr>
      <w:fldChar w:fldCharType="end"/>
    </w:r>
    <w:r w:rsidRPr="003E4FC4">
      <w:rPr>
        <w:rFonts w:ascii="Calibri" w:hAnsi="Calibri" w:cs="Calibri"/>
        <w:color w:val="323E4F"/>
        <w:sz w:val="16"/>
        <w:szCs w:val="16"/>
        <w:lang w:val="eu-ES"/>
      </w:rPr>
      <w:t xml:space="preserve"> | </w:t>
    </w:r>
    <w:r w:rsidRPr="003E4FC4">
      <w:rPr>
        <w:rFonts w:ascii="Calibri" w:hAnsi="Calibri" w:cs="Calibri"/>
        <w:color w:val="323E4F"/>
        <w:sz w:val="16"/>
        <w:szCs w:val="16"/>
        <w:lang w:val="eu-ES"/>
      </w:rPr>
      <w:fldChar w:fldCharType="begin"/>
    </w:r>
    <w:r w:rsidRPr="003E4FC4">
      <w:rPr>
        <w:rFonts w:ascii="Calibri" w:hAnsi="Calibri" w:cs="Calibri"/>
        <w:color w:val="323E4F"/>
        <w:sz w:val="16"/>
        <w:szCs w:val="16"/>
        <w:lang w:val="eu-ES"/>
      </w:rPr>
      <w:instrText>NUMPAGES  \* Arabic  \* MERGEFORMAT</w:instrText>
    </w:r>
    <w:r w:rsidRPr="003E4FC4">
      <w:rPr>
        <w:rFonts w:ascii="Calibri" w:hAnsi="Calibri" w:cs="Calibri"/>
        <w:color w:val="323E4F"/>
        <w:sz w:val="16"/>
        <w:szCs w:val="16"/>
        <w:lang w:val="eu-ES"/>
      </w:rPr>
      <w:fldChar w:fldCharType="separate"/>
    </w:r>
    <w:r w:rsidRPr="003E4FC4">
      <w:rPr>
        <w:rFonts w:ascii="Calibri" w:hAnsi="Calibri" w:cs="Calibri"/>
        <w:noProof/>
        <w:color w:val="323E4F"/>
        <w:sz w:val="16"/>
        <w:szCs w:val="16"/>
        <w:lang w:val="eu-ES"/>
      </w:rPr>
      <w:t>7</w:t>
    </w:r>
    <w:r w:rsidRPr="003E4FC4">
      <w:rPr>
        <w:rFonts w:ascii="Calibri" w:hAnsi="Calibri" w:cs="Calibri"/>
        <w:color w:val="323E4F"/>
        <w:sz w:val="16"/>
        <w:szCs w:val="16"/>
        <w:lang w:val="eu-ES"/>
      </w:rPr>
      <w:fldChar w:fldCharType="end"/>
    </w:r>
    <w:r w:rsidRPr="003E4FC4">
      <w:rPr>
        <w:rFonts w:ascii="Calibri" w:hAnsi="Calibri" w:cs="Calibri"/>
        <w:color w:val="323E4F"/>
        <w:sz w:val="16"/>
        <w:szCs w:val="16"/>
        <w:lang w:val="eu-ES"/>
      </w:rPr>
      <w:tab/>
    </w:r>
    <w:r w:rsidRPr="005844A4">
      <w:rPr>
        <w:rFonts w:ascii="Calibri" w:hAnsi="Calibri" w:cs="Calibri"/>
        <w:color w:val="323E4F"/>
        <w:sz w:val="16"/>
        <w:szCs w:val="16"/>
      </w:rPr>
      <w:tab/>
    </w:r>
    <w:r w:rsidRPr="005844A4">
      <w:rPr>
        <w:rFonts w:ascii="Calibri" w:hAnsi="Calibri" w:cs="Calibri"/>
        <w:color w:val="323E4F"/>
        <w:sz w:val="16"/>
        <w:szCs w:val="16"/>
      </w:rPr>
      <w:tab/>
    </w:r>
  </w:p>
  <w:p w14:paraId="23A4CD41" w14:textId="77777777" w:rsidR="00A949A3" w:rsidRDefault="00A949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63BE95" w14:textId="77777777" w:rsidR="00A949A3" w:rsidRDefault="00A949A3">
      <w:r>
        <w:separator/>
      </w:r>
    </w:p>
  </w:footnote>
  <w:footnote w:type="continuationSeparator" w:id="0">
    <w:p w14:paraId="107A6295" w14:textId="77777777" w:rsidR="00A949A3" w:rsidRDefault="00A949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4920A" w14:textId="77777777" w:rsidR="00A949A3" w:rsidRPr="00414D12" w:rsidRDefault="00A949A3" w:rsidP="007625C6">
    <w:pPr>
      <w:pStyle w:val="Encabezado"/>
      <w:rPr>
        <w:rFonts w:ascii="Verdana" w:hAnsi="Verdana"/>
        <w:noProof/>
        <w:sz w:val="16"/>
        <w:szCs w:val="16"/>
      </w:rPr>
    </w:pPr>
    <w:r w:rsidRPr="00414D12">
      <w:rPr>
        <w:rFonts w:ascii="Verdana" w:hAnsi="Verdana"/>
        <w:noProof/>
        <w:sz w:val="16"/>
        <w:szCs w:val="16"/>
      </w:rPr>
      <w:drawing>
        <wp:inline distT="0" distB="0" distL="0" distR="0" wp14:anchorId="2B166FD1" wp14:editId="16CC6B5C">
          <wp:extent cx="1924050" cy="1133475"/>
          <wp:effectExtent l="0" t="0" r="0" b="0"/>
          <wp:docPr id="1" name="Imagen 1" descr="LOGO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3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4050" cy="1133475"/>
                  </a:xfrm>
                  <a:prstGeom prst="rect">
                    <a:avLst/>
                  </a:prstGeom>
                  <a:noFill/>
                  <a:ln>
                    <a:noFill/>
                  </a:ln>
                </pic:spPr>
              </pic:pic>
            </a:graphicData>
          </a:graphic>
        </wp:inline>
      </w:drawing>
    </w:r>
    <w:r w:rsidRPr="00414D12">
      <w:rPr>
        <w:rFonts w:ascii="Verdana" w:hAnsi="Verdana"/>
        <w:noProof/>
        <w:sz w:val="16"/>
        <w:szCs w:val="16"/>
      </w:rPr>
      <w:t xml:space="preserve">                                                                            Preskripzio teknikoak </w:t>
    </w:r>
  </w:p>
  <w:p w14:paraId="72537FA4" w14:textId="02C1D3BB" w:rsidR="00A949A3" w:rsidRPr="00414D12" w:rsidRDefault="00A949A3" w:rsidP="000E4646">
    <w:pPr>
      <w:pStyle w:val="Encabezado"/>
      <w:rPr>
        <w:rFonts w:ascii="Verdana" w:hAnsi="Verdana"/>
        <w:sz w:val="16"/>
        <w:szCs w:val="16"/>
      </w:rPr>
    </w:pPr>
    <w:r w:rsidRPr="00414D12">
      <w:rPr>
        <w:rFonts w:ascii="Verdana" w:hAnsi="Verdana"/>
        <w:noProof/>
        <w:sz w:val="16"/>
        <w:szCs w:val="16"/>
      </w:rPr>
      <w:t xml:space="preserve">                                                                                                                                 003/22 Esp.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E3BC2"/>
    <w:multiLevelType w:val="hybridMultilevel"/>
    <w:tmpl w:val="4D2E70DA"/>
    <w:lvl w:ilvl="0" w:tplc="5C30FC5A">
      <w:start w:val="1"/>
      <w:numFmt w:val="bullet"/>
      <w:lvlText w:val="–"/>
      <w:lvlJc w:val="left"/>
      <w:pPr>
        <w:ind w:left="720" w:hanging="360"/>
      </w:pPr>
      <w:rPr>
        <w:rFonts w:ascii="Verdana" w:hAnsi="Verdana"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15:restartNumberingAfterBreak="0">
    <w:nsid w:val="08AC57C6"/>
    <w:multiLevelType w:val="hybridMultilevel"/>
    <w:tmpl w:val="2E6EBBAA"/>
    <w:lvl w:ilvl="0" w:tplc="5C30FC5A">
      <w:start w:val="1"/>
      <w:numFmt w:val="bullet"/>
      <w:lvlText w:val="–"/>
      <w:lvlJc w:val="left"/>
      <w:pPr>
        <w:ind w:left="720" w:hanging="360"/>
      </w:pPr>
      <w:rPr>
        <w:rFonts w:ascii="Verdana" w:hAnsi="Verdana"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17610D17"/>
    <w:multiLevelType w:val="hybridMultilevel"/>
    <w:tmpl w:val="7FF2E684"/>
    <w:lvl w:ilvl="0" w:tplc="5C30FC5A">
      <w:start w:val="1"/>
      <w:numFmt w:val="bullet"/>
      <w:lvlText w:val="–"/>
      <w:lvlJc w:val="left"/>
      <w:pPr>
        <w:ind w:left="720" w:hanging="360"/>
      </w:pPr>
      <w:rPr>
        <w:rFonts w:ascii="Verdana" w:hAnsi="Verdana"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1B43132C"/>
    <w:multiLevelType w:val="hybridMultilevel"/>
    <w:tmpl w:val="5A387F0E"/>
    <w:lvl w:ilvl="0" w:tplc="0C0A0017">
      <w:start w:val="1"/>
      <w:numFmt w:val="lowerLetter"/>
      <w:lvlText w:val="%1)"/>
      <w:lvlJc w:val="left"/>
      <w:pPr>
        <w:ind w:left="720" w:hanging="360"/>
      </w:pPr>
    </w:lvl>
    <w:lvl w:ilvl="1" w:tplc="C4825438">
      <w:start w:val="1"/>
      <w:numFmt w:val="bullet"/>
      <w:lvlText w:val=""/>
      <w:lvlJc w:val="left"/>
      <w:pPr>
        <w:ind w:left="1440" w:hanging="360"/>
      </w:pPr>
      <w:rPr>
        <w:rFonts w:ascii="Symbol" w:hAnsi="Symbol" w:hint="default"/>
        <w:color w:val="auto"/>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26943F2F"/>
    <w:multiLevelType w:val="hybridMultilevel"/>
    <w:tmpl w:val="BEF0B530"/>
    <w:lvl w:ilvl="0" w:tplc="D068DE5A">
      <w:start w:val="6"/>
      <w:numFmt w:val="bullet"/>
      <w:lvlText w:val="-"/>
      <w:lvlJc w:val="left"/>
      <w:pPr>
        <w:ind w:left="720" w:hanging="360"/>
      </w:pPr>
      <w:rPr>
        <w:rFonts w:ascii="Verdana" w:eastAsia="Times New Roman" w:hAnsi="Verdana"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15:restartNumberingAfterBreak="0">
    <w:nsid w:val="298509E1"/>
    <w:multiLevelType w:val="hybridMultilevel"/>
    <w:tmpl w:val="7896A19E"/>
    <w:lvl w:ilvl="0" w:tplc="0C0A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2F76043F"/>
    <w:multiLevelType w:val="hybridMultilevel"/>
    <w:tmpl w:val="7D72EA9A"/>
    <w:lvl w:ilvl="0" w:tplc="5C30FC5A">
      <w:start w:val="1"/>
      <w:numFmt w:val="bullet"/>
      <w:lvlText w:val="–"/>
      <w:lvlJc w:val="left"/>
      <w:pPr>
        <w:ind w:left="720" w:hanging="360"/>
      </w:pPr>
      <w:rPr>
        <w:rFonts w:ascii="Verdana" w:hAnsi="Verdana"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30D92E77"/>
    <w:multiLevelType w:val="hybridMultilevel"/>
    <w:tmpl w:val="8EC0C622"/>
    <w:lvl w:ilvl="0" w:tplc="5C30FC5A">
      <w:start w:val="1"/>
      <w:numFmt w:val="bullet"/>
      <w:lvlText w:val="–"/>
      <w:lvlJc w:val="left"/>
      <w:pPr>
        <w:ind w:left="720" w:hanging="360"/>
      </w:pPr>
      <w:rPr>
        <w:rFonts w:ascii="Verdana" w:hAnsi="Verdana"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3E521E9A"/>
    <w:multiLevelType w:val="multilevel"/>
    <w:tmpl w:val="58C61ECE"/>
    <w:styleLink w:val="WWNum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 w15:restartNumberingAfterBreak="0">
    <w:nsid w:val="44496987"/>
    <w:multiLevelType w:val="hybridMultilevel"/>
    <w:tmpl w:val="73C4B26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48506E26"/>
    <w:multiLevelType w:val="hybridMultilevel"/>
    <w:tmpl w:val="FB0207B4"/>
    <w:lvl w:ilvl="0" w:tplc="5C30FC5A">
      <w:start w:val="1"/>
      <w:numFmt w:val="bullet"/>
      <w:lvlText w:val="–"/>
      <w:lvlJc w:val="left"/>
      <w:pPr>
        <w:ind w:left="720" w:hanging="360"/>
      </w:pPr>
      <w:rPr>
        <w:rFonts w:ascii="Verdana" w:hAnsi="Verdana"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4B61100C"/>
    <w:multiLevelType w:val="hybridMultilevel"/>
    <w:tmpl w:val="9F564AF8"/>
    <w:lvl w:ilvl="0" w:tplc="5C30FC5A">
      <w:start w:val="1"/>
      <w:numFmt w:val="bullet"/>
      <w:lvlText w:val="–"/>
      <w:lvlJc w:val="left"/>
      <w:pPr>
        <w:ind w:left="720" w:hanging="360"/>
      </w:pPr>
      <w:rPr>
        <w:rFonts w:ascii="Verdana" w:hAnsi="Verdana"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620D5D65"/>
    <w:multiLevelType w:val="hybridMultilevel"/>
    <w:tmpl w:val="8C6C72C8"/>
    <w:lvl w:ilvl="0" w:tplc="5C30FC5A">
      <w:start w:val="1"/>
      <w:numFmt w:val="bullet"/>
      <w:lvlText w:val="–"/>
      <w:lvlJc w:val="left"/>
      <w:pPr>
        <w:ind w:left="720" w:hanging="360"/>
      </w:pPr>
      <w:rPr>
        <w:rFonts w:ascii="Verdana" w:hAnsi="Verdana"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70E96660"/>
    <w:multiLevelType w:val="hybridMultilevel"/>
    <w:tmpl w:val="972277D0"/>
    <w:lvl w:ilvl="0" w:tplc="5C30FC5A">
      <w:start w:val="1"/>
      <w:numFmt w:val="bullet"/>
      <w:lvlText w:val="–"/>
      <w:lvlJc w:val="left"/>
      <w:pPr>
        <w:ind w:left="720" w:hanging="360"/>
      </w:pPr>
      <w:rPr>
        <w:rFonts w:ascii="Verdana" w:hAnsi="Verdana"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 w15:restartNumberingAfterBreak="0">
    <w:nsid w:val="7211351C"/>
    <w:multiLevelType w:val="hybridMultilevel"/>
    <w:tmpl w:val="562C54B8"/>
    <w:lvl w:ilvl="0" w:tplc="5C30FC5A">
      <w:start w:val="1"/>
      <w:numFmt w:val="bullet"/>
      <w:lvlText w:val="–"/>
      <w:lvlJc w:val="left"/>
      <w:pPr>
        <w:ind w:left="720" w:hanging="360"/>
      </w:pPr>
      <w:rPr>
        <w:rFonts w:ascii="Verdana" w:hAnsi="Verdana"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 w15:restartNumberingAfterBreak="0">
    <w:nsid w:val="777B714A"/>
    <w:multiLevelType w:val="hybridMultilevel"/>
    <w:tmpl w:val="3CA87D90"/>
    <w:lvl w:ilvl="0" w:tplc="5C30FC5A">
      <w:start w:val="1"/>
      <w:numFmt w:val="bullet"/>
      <w:lvlText w:val="–"/>
      <w:lvlJc w:val="left"/>
      <w:pPr>
        <w:ind w:left="720" w:hanging="360"/>
      </w:pPr>
      <w:rPr>
        <w:rFonts w:ascii="Verdana" w:hAnsi="Verdana"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 w15:restartNumberingAfterBreak="0">
    <w:nsid w:val="7B1C3D05"/>
    <w:multiLevelType w:val="hybridMultilevel"/>
    <w:tmpl w:val="6504C9C4"/>
    <w:lvl w:ilvl="0" w:tplc="5C30FC5A">
      <w:start w:val="1"/>
      <w:numFmt w:val="bullet"/>
      <w:lvlText w:val="–"/>
      <w:lvlJc w:val="left"/>
      <w:pPr>
        <w:ind w:left="720" w:hanging="360"/>
      </w:pPr>
      <w:rPr>
        <w:rFonts w:ascii="Verdana" w:hAnsi="Verdana"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5"/>
  </w:num>
  <w:num w:numId="4">
    <w:abstractNumId w:val="13"/>
  </w:num>
  <w:num w:numId="5">
    <w:abstractNumId w:val="16"/>
  </w:num>
  <w:num w:numId="6">
    <w:abstractNumId w:val="10"/>
  </w:num>
  <w:num w:numId="7">
    <w:abstractNumId w:val="0"/>
  </w:num>
  <w:num w:numId="8">
    <w:abstractNumId w:val="7"/>
  </w:num>
  <w:num w:numId="9">
    <w:abstractNumId w:val="15"/>
  </w:num>
  <w:num w:numId="10">
    <w:abstractNumId w:val="6"/>
  </w:num>
  <w:num w:numId="11">
    <w:abstractNumId w:val="12"/>
  </w:num>
  <w:num w:numId="12">
    <w:abstractNumId w:val="14"/>
  </w:num>
  <w:num w:numId="13">
    <w:abstractNumId w:val="1"/>
  </w:num>
  <w:num w:numId="14">
    <w:abstractNumId w:val="4"/>
  </w:num>
  <w:num w:numId="15">
    <w:abstractNumId w:val="2"/>
  </w:num>
  <w:num w:numId="16">
    <w:abstractNumId w:val="9"/>
  </w:num>
  <w:num w:numId="1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19A"/>
    <w:rsid w:val="0000265B"/>
    <w:rsid w:val="00004CE8"/>
    <w:rsid w:val="00004F2B"/>
    <w:rsid w:val="000057C5"/>
    <w:rsid w:val="0000747B"/>
    <w:rsid w:val="00015E2D"/>
    <w:rsid w:val="0002100D"/>
    <w:rsid w:val="00022D23"/>
    <w:rsid w:val="00023E4E"/>
    <w:rsid w:val="00025714"/>
    <w:rsid w:val="00030AF4"/>
    <w:rsid w:val="00031652"/>
    <w:rsid w:val="0003218E"/>
    <w:rsid w:val="0003609B"/>
    <w:rsid w:val="00040186"/>
    <w:rsid w:val="0005601B"/>
    <w:rsid w:val="00062252"/>
    <w:rsid w:val="000716A1"/>
    <w:rsid w:val="00072D67"/>
    <w:rsid w:val="0007335D"/>
    <w:rsid w:val="000752D3"/>
    <w:rsid w:val="0008138D"/>
    <w:rsid w:val="00084F66"/>
    <w:rsid w:val="00094B90"/>
    <w:rsid w:val="000A02B3"/>
    <w:rsid w:val="000A405C"/>
    <w:rsid w:val="000B15A5"/>
    <w:rsid w:val="000B4BD5"/>
    <w:rsid w:val="000C3E6F"/>
    <w:rsid w:val="000C438B"/>
    <w:rsid w:val="000D19CD"/>
    <w:rsid w:val="000E4646"/>
    <w:rsid w:val="000F0307"/>
    <w:rsid w:val="000F33A2"/>
    <w:rsid w:val="000F73E7"/>
    <w:rsid w:val="00106409"/>
    <w:rsid w:val="00110C48"/>
    <w:rsid w:val="00110F7C"/>
    <w:rsid w:val="001112BD"/>
    <w:rsid w:val="001140C4"/>
    <w:rsid w:val="00124060"/>
    <w:rsid w:val="001250CF"/>
    <w:rsid w:val="00125BCF"/>
    <w:rsid w:val="0013175B"/>
    <w:rsid w:val="00134EC0"/>
    <w:rsid w:val="00140D46"/>
    <w:rsid w:val="0014300D"/>
    <w:rsid w:val="0014634E"/>
    <w:rsid w:val="00151FD7"/>
    <w:rsid w:val="00156116"/>
    <w:rsid w:val="00161E19"/>
    <w:rsid w:val="00164BEF"/>
    <w:rsid w:val="00172850"/>
    <w:rsid w:val="001752AE"/>
    <w:rsid w:val="0018419A"/>
    <w:rsid w:val="00186DD9"/>
    <w:rsid w:val="0019027D"/>
    <w:rsid w:val="00194840"/>
    <w:rsid w:val="00194F0C"/>
    <w:rsid w:val="00197475"/>
    <w:rsid w:val="001A44CA"/>
    <w:rsid w:val="001A64D0"/>
    <w:rsid w:val="001B6640"/>
    <w:rsid w:val="001B7203"/>
    <w:rsid w:val="001C10D5"/>
    <w:rsid w:val="001C2E5C"/>
    <w:rsid w:val="001C5E9F"/>
    <w:rsid w:val="001C6525"/>
    <w:rsid w:val="001D783D"/>
    <w:rsid w:val="001E7B0A"/>
    <w:rsid w:val="001F4D9E"/>
    <w:rsid w:val="001F6A72"/>
    <w:rsid w:val="001F6EC3"/>
    <w:rsid w:val="001F7FFD"/>
    <w:rsid w:val="00204BBB"/>
    <w:rsid w:val="00206244"/>
    <w:rsid w:val="00211EBE"/>
    <w:rsid w:val="00215D65"/>
    <w:rsid w:val="00216581"/>
    <w:rsid w:val="00221580"/>
    <w:rsid w:val="00226DC5"/>
    <w:rsid w:val="00231ABB"/>
    <w:rsid w:val="0024089C"/>
    <w:rsid w:val="002722DF"/>
    <w:rsid w:val="00276F37"/>
    <w:rsid w:val="00282083"/>
    <w:rsid w:val="002858F4"/>
    <w:rsid w:val="0028707A"/>
    <w:rsid w:val="00292692"/>
    <w:rsid w:val="002A07C9"/>
    <w:rsid w:val="002A41F5"/>
    <w:rsid w:val="002A5302"/>
    <w:rsid w:val="002B4764"/>
    <w:rsid w:val="002C4CF4"/>
    <w:rsid w:val="002C5531"/>
    <w:rsid w:val="002C7A8B"/>
    <w:rsid w:val="002D4040"/>
    <w:rsid w:val="002D4BBF"/>
    <w:rsid w:val="002D5062"/>
    <w:rsid w:val="002D61D0"/>
    <w:rsid w:val="002E12CA"/>
    <w:rsid w:val="002E605D"/>
    <w:rsid w:val="002F489B"/>
    <w:rsid w:val="002F78C1"/>
    <w:rsid w:val="00300A14"/>
    <w:rsid w:val="003145B8"/>
    <w:rsid w:val="003164BC"/>
    <w:rsid w:val="003201C8"/>
    <w:rsid w:val="0032072F"/>
    <w:rsid w:val="00321CA8"/>
    <w:rsid w:val="00326928"/>
    <w:rsid w:val="003362E0"/>
    <w:rsid w:val="00344F6B"/>
    <w:rsid w:val="00352FD5"/>
    <w:rsid w:val="003531F9"/>
    <w:rsid w:val="003537F8"/>
    <w:rsid w:val="00354E13"/>
    <w:rsid w:val="0037327C"/>
    <w:rsid w:val="00374A0D"/>
    <w:rsid w:val="003801C8"/>
    <w:rsid w:val="00392118"/>
    <w:rsid w:val="003924C6"/>
    <w:rsid w:val="003934C9"/>
    <w:rsid w:val="00393BDD"/>
    <w:rsid w:val="00397157"/>
    <w:rsid w:val="003A4E5B"/>
    <w:rsid w:val="003A5F2A"/>
    <w:rsid w:val="003B67BE"/>
    <w:rsid w:val="003B7148"/>
    <w:rsid w:val="003C20CC"/>
    <w:rsid w:val="003C2255"/>
    <w:rsid w:val="003C606D"/>
    <w:rsid w:val="003C614B"/>
    <w:rsid w:val="003D34C1"/>
    <w:rsid w:val="003D69A7"/>
    <w:rsid w:val="003E2998"/>
    <w:rsid w:val="003E4936"/>
    <w:rsid w:val="003E4FC4"/>
    <w:rsid w:val="003F144E"/>
    <w:rsid w:val="003F66C1"/>
    <w:rsid w:val="003F7118"/>
    <w:rsid w:val="00403413"/>
    <w:rsid w:val="004041B3"/>
    <w:rsid w:val="00405184"/>
    <w:rsid w:val="004105DD"/>
    <w:rsid w:val="00413BC2"/>
    <w:rsid w:val="00414D12"/>
    <w:rsid w:val="00416C31"/>
    <w:rsid w:val="0042049B"/>
    <w:rsid w:val="00421CD3"/>
    <w:rsid w:val="00423C23"/>
    <w:rsid w:val="00425C3F"/>
    <w:rsid w:val="004327F9"/>
    <w:rsid w:val="00433AA3"/>
    <w:rsid w:val="00435902"/>
    <w:rsid w:val="00436EAB"/>
    <w:rsid w:val="004406CE"/>
    <w:rsid w:val="00445329"/>
    <w:rsid w:val="004506B1"/>
    <w:rsid w:val="004532CF"/>
    <w:rsid w:val="00463FB0"/>
    <w:rsid w:val="004655D6"/>
    <w:rsid w:val="0047395D"/>
    <w:rsid w:val="004829B0"/>
    <w:rsid w:val="00483DB5"/>
    <w:rsid w:val="00483ED5"/>
    <w:rsid w:val="004878CB"/>
    <w:rsid w:val="0049583B"/>
    <w:rsid w:val="004971A9"/>
    <w:rsid w:val="004A29E7"/>
    <w:rsid w:val="004A685A"/>
    <w:rsid w:val="004B0FEC"/>
    <w:rsid w:val="004B3BAB"/>
    <w:rsid w:val="004C3203"/>
    <w:rsid w:val="004C6ABF"/>
    <w:rsid w:val="004C6F69"/>
    <w:rsid w:val="004C73B4"/>
    <w:rsid w:val="004D0C4C"/>
    <w:rsid w:val="004D2D0D"/>
    <w:rsid w:val="004D470C"/>
    <w:rsid w:val="004E119B"/>
    <w:rsid w:val="004E42F4"/>
    <w:rsid w:val="004F4E8C"/>
    <w:rsid w:val="00506DC8"/>
    <w:rsid w:val="005119F9"/>
    <w:rsid w:val="0051439B"/>
    <w:rsid w:val="00515E6F"/>
    <w:rsid w:val="00522061"/>
    <w:rsid w:val="00522F8F"/>
    <w:rsid w:val="005319BF"/>
    <w:rsid w:val="0053252C"/>
    <w:rsid w:val="00533B90"/>
    <w:rsid w:val="00534151"/>
    <w:rsid w:val="005378BF"/>
    <w:rsid w:val="00537E53"/>
    <w:rsid w:val="005418C5"/>
    <w:rsid w:val="005522D9"/>
    <w:rsid w:val="00552F36"/>
    <w:rsid w:val="00553D24"/>
    <w:rsid w:val="005554A5"/>
    <w:rsid w:val="00564716"/>
    <w:rsid w:val="005647D2"/>
    <w:rsid w:val="00564836"/>
    <w:rsid w:val="00566144"/>
    <w:rsid w:val="00566260"/>
    <w:rsid w:val="00574A30"/>
    <w:rsid w:val="00575492"/>
    <w:rsid w:val="00576B52"/>
    <w:rsid w:val="00580395"/>
    <w:rsid w:val="00582060"/>
    <w:rsid w:val="005844A4"/>
    <w:rsid w:val="00585971"/>
    <w:rsid w:val="00587087"/>
    <w:rsid w:val="00591D32"/>
    <w:rsid w:val="005955A3"/>
    <w:rsid w:val="005A08BB"/>
    <w:rsid w:val="005A0AD9"/>
    <w:rsid w:val="005B7B40"/>
    <w:rsid w:val="005C2E93"/>
    <w:rsid w:val="005C30EF"/>
    <w:rsid w:val="005C3154"/>
    <w:rsid w:val="005C4743"/>
    <w:rsid w:val="005C525B"/>
    <w:rsid w:val="005D083E"/>
    <w:rsid w:val="005D10B8"/>
    <w:rsid w:val="005D3959"/>
    <w:rsid w:val="005E0B46"/>
    <w:rsid w:val="005E55E8"/>
    <w:rsid w:val="005E5A29"/>
    <w:rsid w:val="005F0AB6"/>
    <w:rsid w:val="005F3141"/>
    <w:rsid w:val="005F33E0"/>
    <w:rsid w:val="005F4FD3"/>
    <w:rsid w:val="005F7A7E"/>
    <w:rsid w:val="00600D43"/>
    <w:rsid w:val="00612ED2"/>
    <w:rsid w:val="006149B0"/>
    <w:rsid w:val="00614B5E"/>
    <w:rsid w:val="00614C89"/>
    <w:rsid w:val="006218B9"/>
    <w:rsid w:val="00635C3C"/>
    <w:rsid w:val="00640F0D"/>
    <w:rsid w:val="006415EB"/>
    <w:rsid w:val="00651EBB"/>
    <w:rsid w:val="006540AD"/>
    <w:rsid w:val="00662DCB"/>
    <w:rsid w:val="00663DB0"/>
    <w:rsid w:val="006649B0"/>
    <w:rsid w:val="006707F3"/>
    <w:rsid w:val="00671CDE"/>
    <w:rsid w:val="006752FA"/>
    <w:rsid w:val="00681D66"/>
    <w:rsid w:val="00683A99"/>
    <w:rsid w:val="00686C31"/>
    <w:rsid w:val="006A0804"/>
    <w:rsid w:val="006A1DC7"/>
    <w:rsid w:val="006A44EC"/>
    <w:rsid w:val="006B6FC0"/>
    <w:rsid w:val="006B77E3"/>
    <w:rsid w:val="006C2BAA"/>
    <w:rsid w:val="006C5619"/>
    <w:rsid w:val="006C625F"/>
    <w:rsid w:val="006C78A2"/>
    <w:rsid w:val="006D1085"/>
    <w:rsid w:val="006D259B"/>
    <w:rsid w:val="006D654E"/>
    <w:rsid w:val="006D739A"/>
    <w:rsid w:val="006E1A13"/>
    <w:rsid w:val="006F4710"/>
    <w:rsid w:val="00704746"/>
    <w:rsid w:val="00710C70"/>
    <w:rsid w:val="007154B2"/>
    <w:rsid w:val="00717331"/>
    <w:rsid w:val="00722044"/>
    <w:rsid w:val="0072360A"/>
    <w:rsid w:val="00723C6F"/>
    <w:rsid w:val="007309BD"/>
    <w:rsid w:val="0073278C"/>
    <w:rsid w:val="007354EA"/>
    <w:rsid w:val="00741E72"/>
    <w:rsid w:val="00742291"/>
    <w:rsid w:val="00743983"/>
    <w:rsid w:val="00747C40"/>
    <w:rsid w:val="00752FE1"/>
    <w:rsid w:val="007543E4"/>
    <w:rsid w:val="0075659D"/>
    <w:rsid w:val="007625C6"/>
    <w:rsid w:val="007649A7"/>
    <w:rsid w:val="00766451"/>
    <w:rsid w:val="00773397"/>
    <w:rsid w:val="007843B3"/>
    <w:rsid w:val="007A177A"/>
    <w:rsid w:val="007A4DA0"/>
    <w:rsid w:val="007A59A8"/>
    <w:rsid w:val="007A5C4B"/>
    <w:rsid w:val="007B018C"/>
    <w:rsid w:val="007B141F"/>
    <w:rsid w:val="007C66F4"/>
    <w:rsid w:val="007D33DC"/>
    <w:rsid w:val="007D6731"/>
    <w:rsid w:val="007E1FE0"/>
    <w:rsid w:val="007E271D"/>
    <w:rsid w:val="007E3924"/>
    <w:rsid w:val="007E464E"/>
    <w:rsid w:val="007E6C42"/>
    <w:rsid w:val="007F2E1B"/>
    <w:rsid w:val="007F432C"/>
    <w:rsid w:val="007F56CD"/>
    <w:rsid w:val="007F5AAC"/>
    <w:rsid w:val="0080479E"/>
    <w:rsid w:val="00810564"/>
    <w:rsid w:val="00812F6B"/>
    <w:rsid w:val="008177B2"/>
    <w:rsid w:val="00817879"/>
    <w:rsid w:val="00823C94"/>
    <w:rsid w:val="00825ED4"/>
    <w:rsid w:val="00831143"/>
    <w:rsid w:val="008321AE"/>
    <w:rsid w:val="00833FEA"/>
    <w:rsid w:val="00835F20"/>
    <w:rsid w:val="00836DFC"/>
    <w:rsid w:val="00840272"/>
    <w:rsid w:val="008407CB"/>
    <w:rsid w:val="008413F4"/>
    <w:rsid w:val="00845096"/>
    <w:rsid w:val="00845477"/>
    <w:rsid w:val="00846649"/>
    <w:rsid w:val="0086098C"/>
    <w:rsid w:val="008725A0"/>
    <w:rsid w:val="00886868"/>
    <w:rsid w:val="00891AEB"/>
    <w:rsid w:val="008A0E08"/>
    <w:rsid w:val="008A432A"/>
    <w:rsid w:val="008B4687"/>
    <w:rsid w:val="008B6B2C"/>
    <w:rsid w:val="008C6272"/>
    <w:rsid w:val="008D13E0"/>
    <w:rsid w:val="008D1989"/>
    <w:rsid w:val="008D7DF1"/>
    <w:rsid w:val="008E399A"/>
    <w:rsid w:val="008E6271"/>
    <w:rsid w:val="008E7DC7"/>
    <w:rsid w:val="00902459"/>
    <w:rsid w:val="009053F9"/>
    <w:rsid w:val="009162ED"/>
    <w:rsid w:val="00917759"/>
    <w:rsid w:val="009252FE"/>
    <w:rsid w:val="009315FF"/>
    <w:rsid w:val="00931886"/>
    <w:rsid w:val="00942098"/>
    <w:rsid w:val="00942EFC"/>
    <w:rsid w:val="00945158"/>
    <w:rsid w:val="009511D2"/>
    <w:rsid w:val="00972482"/>
    <w:rsid w:val="00973A15"/>
    <w:rsid w:val="00974B18"/>
    <w:rsid w:val="00977F5F"/>
    <w:rsid w:val="0098158B"/>
    <w:rsid w:val="009A24F5"/>
    <w:rsid w:val="009A517D"/>
    <w:rsid w:val="009A7287"/>
    <w:rsid w:val="009B048B"/>
    <w:rsid w:val="009B26ED"/>
    <w:rsid w:val="009B3A8A"/>
    <w:rsid w:val="009B51F3"/>
    <w:rsid w:val="009B6850"/>
    <w:rsid w:val="009C3C42"/>
    <w:rsid w:val="009C5E36"/>
    <w:rsid w:val="009C7E48"/>
    <w:rsid w:val="009D3E18"/>
    <w:rsid w:val="009D48A1"/>
    <w:rsid w:val="009E54BE"/>
    <w:rsid w:val="009F4CEC"/>
    <w:rsid w:val="00A00422"/>
    <w:rsid w:val="00A20CD5"/>
    <w:rsid w:val="00A2226B"/>
    <w:rsid w:val="00A2480F"/>
    <w:rsid w:val="00A42EBF"/>
    <w:rsid w:val="00A43587"/>
    <w:rsid w:val="00A43B21"/>
    <w:rsid w:val="00A44F9F"/>
    <w:rsid w:val="00A5140B"/>
    <w:rsid w:val="00A51603"/>
    <w:rsid w:val="00A525ED"/>
    <w:rsid w:val="00A52E79"/>
    <w:rsid w:val="00A574EF"/>
    <w:rsid w:val="00A66CBC"/>
    <w:rsid w:val="00A66F80"/>
    <w:rsid w:val="00A73316"/>
    <w:rsid w:val="00A77175"/>
    <w:rsid w:val="00A81B0B"/>
    <w:rsid w:val="00A81C4E"/>
    <w:rsid w:val="00A820E0"/>
    <w:rsid w:val="00A87D1F"/>
    <w:rsid w:val="00A949A3"/>
    <w:rsid w:val="00A976C6"/>
    <w:rsid w:val="00A97CA8"/>
    <w:rsid w:val="00AA2083"/>
    <w:rsid w:val="00AA72F9"/>
    <w:rsid w:val="00AC4844"/>
    <w:rsid w:val="00AD40FD"/>
    <w:rsid w:val="00AD4E9B"/>
    <w:rsid w:val="00AE4082"/>
    <w:rsid w:val="00AE76D9"/>
    <w:rsid w:val="00AF46D9"/>
    <w:rsid w:val="00B05919"/>
    <w:rsid w:val="00B07D74"/>
    <w:rsid w:val="00B1019F"/>
    <w:rsid w:val="00B10BF2"/>
    <w:rsid w:val="00B2135D"/>
    <w:rsid w:val="00B26ADB"/>
    <w:rsid w:val="00B33539"/>
    <w:rsid w:val="00B33FDC"/>
    <w:rsid w:val="00B36D7D"/>
    <w:rsid w:val="00B431C5"/>
    <w:rsid w:val="00B46731"/>
    <w:rsid w:val="00B47730"/>
    <w:rsid w:val="00B50ACB"/>
    <w:rsid w:val="00B654D3"/>
    <w:rsid w:val="00B678F2"/>
    <w:rsid w:val="00B74FA4"/>
    <w:rsid w:val="00B75273"/>
    <w:rsid w:val="00B91155"/>
    <w:rsid w:val="00B929B3"/>
    <w:rsid w:val="00B974D3"/>
    <w:rsid w:val="00BA032E"/>
    <w:rsid w:val="00BA07EE"/>
    <w:rsid w:val="00BA3875"/>
    <w:rsid w:val="00BA69D6"/>
    <w:rsid w:val="00BB1798"/>
    <w:rsid w:val="00BB45FD"/>
    <w:rsid w:val="00BC321D"/>
    <w:rsid w:val="00BC3E5A"/>
    <w:rsid w:val="00BC4C9C"/>
    <w:rsid w:val="00BC4D01"/>
    <w:rsid w:val="00BC72EA"/>
    <w:rsid w:val="00BC76C4"/>
    <w:rsid w:val="00BC799A"/>
    <w:rsid w:val="00BD5586"/>
    <w:rsid w:val="00BE0C23"/>
    <w:rsid w:val="00BE479D"/>
    <w:rsid w:val="00BE7E5F"/>
    <w:rsid w:val="00BF199B"/>
    <w:rsid w:val="00BF3BC9"/>
    <w:rsid w:val="00C001AC"/>
    <w:rsid w:val="00C02D3B"/>
    <w:rsid w:val="00C05BC8"/>
    <w:rsid w:val="00C069D0"/>
    <w:rsid w:val="00C076C0"/>
    <w:rsid w:val="00C076C7"/>
    <w:rsid w:val="00C125C1"/>
    <w:rsid w:val="00C22100"/>
    <w:rsid w:val="00C22DDF"/>
    <w:rsid w:val="00C24615"/>
    <w:rsid w:val="00C33DEC"/>
    <w:rsid w:val="00C42DFD"/>
    <w:rsid w:val="00C47318"/>
    <w:rsid w:val="00C537B2"/>
    <w:rsid w:val="00C53BD8"/>
    <w:rsid w:val="00C600CB"/>
    <w:rsid w:val="00C62415"/>
    <w:rsid w:val="00C63792"/>
    <w:rsid w:val="00C657A3"/>
    <w:rsid w:val="00C72095"/>
    <w:rsid w:val="00C72B81"/>
    <w:rsid w:val="00C76367"/>
    <w:rsid w:val="00C825D7"/>
    <w:rsid w:val="00C8261D"/>
    <w:rsid w:val="00C8588F"/>
    <w:rsid w:val="00C86877"/>
    <w:rsid w:val="00C92E0F"/>
    <w:rsid w:val="00C954DD"/>
    <w:rsid w:val="00C972BE"/>
    <w:rsid w:val="00C9737A"/>
    <w:rsid w:val="00CA22E8"/>
    <w:rsid w:val="00CA452B"/>
    <w:rsid w:val="00CA464E"/>
    <w:rsid w:val="00CA7C21"/>
    <w:rsid w:val="00CB2F63"/>
    <w:rsid w:val="00CB7382"/>
    <w:rsid w:val="00CC31E9"/>
    <w:rsid w:val="00CE0CAB"/>
    <w:rsid w:val="00CE7ED8"/>
    <w:rsid w:val="00CF13E7"/>
    <w:rsid w:val="00CF30D8"/>
    <w:rsid w:val="00D00CBE"/>
    <w:rsid w:val="00D013BD"/>
    <w:rsid w:val="00D0357D"/>
    <w:rsid w:val="00D052E9"/>
    <w:rsid w:val="00D10A31"/>
    <w:rsid w:val="00D11C3F"/>
    <w:rsid w:val="00D2377F"/>
    <w:rsid w:val="00D238E8"/>
    <w:rsid w:val="00D252BF"/>
    <w:rsid w:val="00D2749B"/>
    <w:rsid w:val="00D305A5"/>
    <w:rsid w:val="00D32349"/>
    <w:rsid w:val="00D323DD"/>
    <w:rsid w:val="00D40B78"/>
    <w:rsid w:val="00D5530F"/>
    <w:rsid w:val="00D56932"/>
    <w:rsid w:val="00D57E81"/>
    <w:rsid w:val="00D74442"/>
    <w:rsid w:val="00D75DC3"/>
    <w:rsid w:val="00D83372"/>
    <w:rsid w:val="00D83804"/>
    <w:rsid w:val="00D83ACD"/>
    <w:rsid w:val="00D87869"/>
    <w:rsid w:val="00D9274E"/>
    <w:rsid w:val="00D961EE"/>
    <w:rsid w:val="00D96F31"/>
    <w:rsid w:val="00D96FDF"/>
    <w:rsid w:val="00DA12A0"/>
    <w:rsid w:val="00DA2740"/>
    <w:rsid w:val="00DA3E69"/>
    <w:rsid w:val="00DA4856"/>
    <w:rsid w:val="00DA7E5D"/>
    <w:rsid w:val="00DB694B"/>
    <w:rsid w:val="00DC5FA8"/>
    <w:rsid w:val="00DC6230"/>
    <w:rsid w:val="00DC723F"/>
    <w:rsid w:val="00DC76A2"/>
    <w:rsid w:val="00DD08E3"/>
    <w:rsid w:val="00DD23A4"/>
    <w:rsid w:val="00DD723D"/>
    <w:rsid w:val="00DE33D7"/>
    <w:rsid w:val="00DE742A"/>
    <w:rsid w:val="00DF116D"/>
    <w:rsid w:val="00DF1D27"/>
    <w:rsid w:val="00DF3332"/>
    <w:rsid w:val="00DF60D8"/>
    <w:rsid w:val="00DF7B7D"/>
    <w:rsid w:val="00E0026A"/>
    <w:rsid w:val="00E05D67"/>
    <w:rsid w:val="00E0756B"/>
    <w:rsid w:val="00E13DD1"/>
    <w:rsid w:val="00E22DD7"/>
    <w:rsid w:val="00E25D90"/>
    <w:rsid w:val="00E40A8B"/>
    <w:rsid w:val="00E43046"/>
    <w:rsid w:val="00E44D29"/>
    <w:rsid w:val="00E47392"/>
    <w:rsid w:val="00E5405A"/>
    <w:rsid w:val="00E55EF9"/>
    <w:rsid w:val="00E56253"/>
    <w:rsid w:val="00E569BA"/>
    <w:rsid w:val="00E573BC"/>
    <w:rsid w:val="00E64E47"/>
    <w:rsid w:val="00E77673"/>
    <w:rsid w:val="00E8640D"/>
    <w:rsid w:val="00E934E9"/>
    <w:rsid w:val="00E9489C"/>
    <w:rsid w:val="00E94BE3"/>
    <w:rsid w:val="00E97031"/>
    <w:rsid w:val="00EA05CE"/>
    <w:rsid w:val="00EA752B"/>
    <w:rsid w:val="00EB1971"/>
    <w:rsid w:val="00EB3D89"/>
    <w:rsid w:val="00EB5ED6"/>
    <w:rsid w:val="00EC7335"/>
    <w:rsid w:val="00EE0266"/>
    <w:rsid w:val="00EE1F01"/>
    <w:rsid w:val="00F014CF"/>
    <w:rsid w:val="00F067E2"/>
    <w:rsid w:val="00F1354D"/>
    <w:rsid w:val="00F15184"/>
    <w:rsid w:val="00F177EB"/>
    <w:rsid w:val="00F24911"/>
    <w:rsid w:val="00F24E4D"/>
    <w:rsid w:val="00F32727"/>
    <w:rsid w:val="00F332DA"/>
    <w:rsid w:val="00F41191"/>
    <w:rsid w:val="00F426DE"/>
    <w:rsid w:val="00F50735"/>
    <w:rsid w:val="00F525F5"/>
    <w:rsid w:val="00F537ED"/>
    <w:rsid w:val="00F6004F"/>
    <w:rsid w:val="00F611AE"/>
    <w:rsid w:val="00F67745"/>
    <w:rsid w:val="00F70F02"/>
    <w:rsid w:val="00F73314"/>
    <w:rsid w:val="00F831F8"/>
    <w:rsid w:val="00F848AE"/>
    <w:rsid w:val="00F94196"/>
    <w:rsid w:val="00FA2365"/>
    <w:rsid w:val="00FA266F"/>
    <w:rsid w:val="00FA6E09"/>
    <w:rsid w:val="00FB163F"/>
    <w:rsid w:val="00FB4551"/>
    <w:rsid w:val="00FC4F68"/>
    <w:rsid w:val="00FD0271"/>
    <w:rsid w:val="00FD37F6"/>
    <w:rsid w:val="00FD6DDF"/>
    <w:rsid w:val="00FE1BFB"/>
    <w:rsid w:val="00FE756C"/>
    <w:rsid w:val="00FF0A89"/>
    <w:rsid w:val="00FF77A1"/>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6A0EC424"/>
  <w15:chartTrackingRefBased/>
  <w15:docId w15:val="{DD713F6E-6FB8-4A0D-9B0B-C8BDACF19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94F0C"/>
    <w:rPr>
      <w:sz w:val="24"/>
      <w:szCs w:val="24"/>
      <w:lang w:val="es-ES" w:eastAsia="es-ES"/>
    </w:rPr>
  </w:style>
  <w:style w:type="paragraph" w:styleId="Ttulo1">
    <w:name w:val="heading 1"/>
    <w:basedOn w:val="Normal"/>
    <w:link w:val="Ttulo1Car"/>
    <w:uiPriority w:val="9"/>
    <w:qFormat/>
    <w:rsid w:val="00EE0266"/>
    <w:pPr>
      <w:spacing w:before="100" w:beforeAutospacing="1" w:after="100" w:afterAutospacing="1"/>
      <w:outlineLvl w:val="0"/>
    </w:pPr>
    <w:rPr>
      <w:b/>
      <w:bCs/>
      <w:kern w:val="36"/>
      <w:sz w:val="48"/>
      <w:szCs w:val="48"/>
      <w:lang w:val="eu-ES" w:eastAsia="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C657A3"/>
    <w:pPr>
      <w:tabs>
        <w:tab w:val="center" w:pos="4252"/>
        <w:tab w:val="right" w:pos="8504"/>
      </w:tabs>
    </w:pPr>
  </w:style>
  <w:style w:type="paragraph" w:styleId="Piedepgina">
    <w:name w:val="footer"/>
    <w:basedOn w:val="Normal"/>
    <w:rsid w:val="00C657A3"/>
    <w:pPr>
      <w:tabs>
        <w:tab w:val="center" w:pos="4252"/>
        <w:tab w:val="right" w:pos="8504"/>
      </w:tabs>
    </w:pPr>
  </w:style>
  <w:style w:type="paragraph" w:styleId="Prrafodelista">
    <w:name w:val="List Paragraph"/>
    <w:basedOn w:val="Normal"/>
    <w:uiPriority w:val="34"/>
    <w:qFormat/>
    <w:rsid w:val="00436EAB"/>
    <w:pPr>
      <w:spacing w:after="200" w:line="276" w:lineRule="auto"/>
      <w:ind w:left="720"/>
      <w:contextualSpacing/>
    </w:pPr>
    <w:rPr>
      <w:rFonts w:ascii="Calibri" w:eastAsia="Calibri" w:hAnsi="Calibri"/>
      <w:sz w:val="22"/>
      <w:szCs w:val="22"/>
      <w:lang w:eastAsia="en-US"/>
    </w:rPr>
  </w:style>
  <w:style w:type="table" w:styleId="Tablaconcuadrcula">
    <w:name w:val="Table Grid"/>
    <w:basedOn w:val="Tablanormal"/>
    <w:rsid w:val="00436E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rsid w:val="007B018C"/>
    <w:pPr>
      <w:suppressAutoHyphens/>
      <w:autoSpaceDN w:val="0"/>
      <w:spacing w:before="100" w:after="100"/>
      <w:textAlignment w:val="baseline"/>
    </w:pPr>
    <w:rPr>
      <w:kern w:val="3"/>
    </w:rPr>
  </w:style>
  <w:style w:type="numbering" w:customStyle="1" w:styleId="WWNum9">
    <w:name w:val="WWNum9"/>
    <w:basedOn w:val="Sinlista"/>
    <w:rsid w:val="007B018C"/>
    <w:pPr>
      <w:numPr>
        <w:numId w:val="1"/>
      </w:numPr>
    </w:pPr>
  </w:style>
  <w:style w:type="paragraph" w:customStyle="1" w:styleId="Default">
    <w:name w:val="Default"/>
    <w:rsid w:val="000C438B"/>
    <w:pPr>
      <w:suppressAutoHyphens/>
      <w:autoSpaceDN w:val="0"/>
      <w:textAlignment w:val="baseline"/>
    </w:pPr>
    <w:rPr>
      <w:rFonts w:ascii="Arial" w:eastAsia="Arial Unicode MS" w:hAnsi="Arial" w:cs="Arial"/>
      <w:color w:val="000000"/>
      <w:kern w:val="3"/>
      <w:sz w:val="24"/>
      <w:szCs w:val="24"/>
      <w:lang w:val="es-ES" w:eastAsia="en-US"/>
    </w:rPr>
  </w:style>
  <w:style w:type="character" w:customStyle="1" w:styleId="Ttulo1Car">
    <w:name w:val="Título 1 Car"/>
    <w:link w:val="Ttulo1"/>
    <w:uiPriority w:val="9"/>
    <w:rsid w:val="00EE0266"/>
    <w:rPr>
      <w:b/>
      <w:bCs/>
      <w:kern w:val="36"/>
      <w:sz w:val="48"/>
      <w:szCs w:val="48"/>
    </w:rPr>
  </w:style>
  <w:style w:type="paragraph" w:styleId="Textodeglobo">
    <w:name w:val="Balloon Text"/>
    <w:basedOn w:val="Normal"/>
    <w:link w:val="TextodegloboCar"/>
    <w:rsid w:val="00942098"/>
    <w:rPr>
      <w:rFonts w:ascii="Segoe UI" w:hAnsi="Segoe UI" w:cs="Segoe UI"/>
      <w:sz w:val="18"/>
      <w:szCs w:val="18"/>
    </w:rPr>
  </w:style>
  <w:style w:type="character" w:customStyle="1" w:styleId="TextodegloboCar">
    <w:name w:val="Texto de globo Car"/>
    <w:link w:val="Textodeglobo"/>
    <w:rsid w:val="00942098"/>
    <w:rPr>
      <w:rFonts w:ascii="Segoe UI" w:hAnsi="Segoe UI" w:cs="Segoe UI"/>
      <w:sz w:val="18"/>
      <w:szCs w:val="18"/>
      <w:lang w:val="es-ES" w:eastAsia="es-ES"/>
    </w:rPr>
  </w:style>
  <w:style w:type="character" w:styleId="Hipervnculo">
    <w:name w:val="Hyperlink"/>
    <w:uiPriority w:val="99"/>
    <w:unhideWhenUsed/>
    <w:rsid w:val="007F5AAC"/>
    <w:rPr>
      <w:color w:val="0000FF"/>
      <w:u w:val="single"/>
    </w:rPr>
  </w:style>
  <w:style w:type="character" w:styleId="Hipervnculovisitado">
    <w:name w:val="FollowedHyperlink"/>
    <w:rsid w:val="007F5AAC"/>
    <w:rPr>
      <w:color w:val="954F72"/>
      <w:u w:val="single"/>
    </w:rPr>
  </w:style>
  <w:style w:type="paragraph" w:customStyle="1" w:styleId="Prrafodelista1">
    <w:name w:val="Párrafo de lista1"/>
    <w:basedOn w:val="Normal"/>
    <w:link w:val="PrrafodelistaCar"/>
    <w:uiPriority w:val="34"/>
    <w:qFormat/>
    <w:rsid w:val="00835F20"/>
    <w:pPr>
      <w:ind w:left="708"/>
    </w:pPr>
    <w:rPr>
      <w:sz w:val="20"/>
      <w:szCs w:val="20"/>
      <w:lang w:val="es-ES_tradnl" w:eastAsia="en-US"/>
    </w:rPr>
  </w:style>
  <w:style w:type="character" w:customStyle="1" w:styleId="PrrafodelistaCar">
    <w:name w:val="Párrafo de lista Car"/>
    <w:link w:val="Prrafodelista1"/>
    <w:uiPriority w:val="34"/>
    <w:rsid w:val="00835F20"/>
    <w:rPr>
      <w:lang w:val="es-ES_tradnl" w:eastAsia="en-US"/>
    </w:rPr>
  </w:style>
  <w:style w:type="paragraph" w:styleId="Textonotapie">
    <w:name w:val="footnote text"/>
    <w:basedOn w:val="Normal"/>
    <w:link w:val="TextonotapieCar"/>
    <w:rsid w:val="000B15A5"/>
    <w:rPr>
      <w:sz w:val="20"/>
      <w:szCs w:val="20"/>
    </w:rPr>
  </w:style>
  <w:style w:type="character" w:customStyle="1" w:styleId="TextonotapieCar">
    <w:name w:val="Texto nota pie Car"/>
    <w:link w:val="Textonotapie"/>
    <w:rsid w:val="000B15A5"/>
    <w:rPr>
      <w:lang w:val="es-ES" w:eastAsia="es-ES"/>
    </w:rPr>
  </w:style>
  <w:style w:type="character" w:styleId="Refdenotaalpie">
    <w:name w:val="footnote reference"/>
    <w:rsid w:val="000B15A5"/>
    <w:rPr>
      <w:vertAlign w:val="superscript"/>
    </w:rPr>
  </w:style>
  <w:style w:type="character" w:styleId="Mencinsinresolver">
    <w:name w:val="Unresolved Mention"/>
    <w:uiPriority w:val="99"/>
    <w:semiHidden/>
    <w:unhideWhenUsed/>
    <w:rsid w:val="000B15A5"/>
    <w:rPr>
      <w:color w:val="605E5C"/>
      <w:shd w:val="clear" w:color="auto" w:fill="E1DFDD"/>
    </w:rPr>
  </w:style>
  <w:style w:type="character" w:customStyle="1" w:styleId="form-control-text">
    <w:name w:val="form-control-text"/>
    <w:rsid w:val="00640F0D"/>
  </w:style>
  <w:style w:type="paragraph" w:styleId="Textonotaalfinal">
    <w:name w:val="endnote text"/>
    <w:basedOn w:val="Normal"/>
    <w:link w:val="TextonotaalfinalCar"/>
    <w:rsid w:val="00F611AE"/>
    <w:rPr>
      <w:sz w:val="20"/>
      <w:szCs w:val="20"/>
    </w:rPr>
  </w:style>
  <w:style w:type="character" w:customStyle="1" w:styleId="TextonotaalfinalCar">
    <w:name w:val="Texto nota al final Car"/>
    <w:link w:val="Textonotaalfinal"/>
    <w:rsid w:val="00F611AE"/>
    <w:rPr>
      <w:lang w:val="es-ES" w:eastAsia="es-ES"/>
    </w:rPr>
  </w:style>
  <w:style w:type="character" w:styleId="Refdenotaalfinal">
    <w:name w:val="endnote reference"/>
    <w:rsid w:val="00F611A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2357950">
      <w:bodyDiv w:val="1"/>
      <w:marLeft w:val="0"/>
      <w:marRight w:val="0"/>
      <w:marTop w:val="0"/>
      <w:marBottom w:val="0"/>
      <w:divBdr>
        <w:top w:val="none" w:sz="0" w:space="0" w:color="auto"/>
        <w:left w:val="none" w:sz="0" w:space="0" w:color="auto"/>
        <w:bottom w:val="none" w:sz="0" w:space="0" w:color="auto"/>
        <w:right w:val="none" w:sz="0" w:space="0" w:color="auto"/>
      </w:divBdr>
      <w:divsChild>
        <w:div w:id="1544175011">
          <w:marLeft w:val="0"/>
          <w:marRight w:val="0"/>
          <w:marTop w:val="0"/>
          <w:marBottom w:val="0"/>
          <w:divBdr>
            <w:top w:val="none" w:sz="0" w:space="0" w:color="auto"/>
            <w:left w:val="none" w:sz="0" w:space="0" w:color="auto"/>
            <w:bottom w:val="none" w:sz="0" w:space="0" w:color="auto"/>
            <w:right w:val="none" w:sz="0" w:space="0" w:color="auto"/>
          </w:divBdr>
          <w:divsChild>
            <w:div w:id="664472833">
              <w:marLeft w:val="0"/>
              <w:marRight w:val="0"/>
              <w:marTop w:val="0"/>
              <w:marBottom w:val="0"/>
              <w:divBdr>
                <w:top w:val="none" w:sz="0" w:space="0" w:color="auto"/>
                <w:left w:val="none" w:sz="0" w:space="0" w:color="auto"/>
                <w:bottom w:val="none" w:sz="0" w:space="0" w:color="auto"/>
                <w:right w:val="none" w:sz="0" w:space="0" w:color="auto"/>
              </w:divBdr>
              <w:divsChild>
                <w:div w:id="577862275">
                  <w:marLeft w:val="0"/>
                  <w:marRight w:val="0"/>
                  <w:marTop w:val="0"/>
                  <w:marBottom w:val="0"/>
                  <w:divBdr>
                    <w:top w:val="none" w:sz="0" w:space="0" w:color="auto"/>
                    <w:left w:val="none" w:sz="0" w:space="0" w:color="auto"/>
                    <w:bottom w:val="none" w:sz="0" w:space="0" w:color="auto"/>
                    <w:right w:val="none" w:sz="0" w:space="0" w:color="auto"/>
                  </w:divBdr>
                  <w:divsChild>
                    <w:div w:id="4556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634854">
      <w:bodyDiv w:val="1"/>
      <w:marLeft w:val="0"/>
      <w:marRight w:val="0"/>
      <w:marTop w:val="0"/>
      <w:marBottom w:val="0"/>
      <w:divBdr>
        <w:top w:val="none" w:sz="0" w:space="0" w:color="auto"/>
        <w:left w:val="none" w:sz="0" w:space="0" w:color="auto"/>
        <w:bottom w:val="none" w:sz="0" w:space="0" w:color="auto"/>
        <w:right w:val="none" w:sz="0" w:space="0" w:color="auto"/>
      </w:divBdr>
      <w:divsChild>
        <w:div w:id="1813327679">
          <w:marLeft w:val="0"/>
          <w:marRight w:val="0"/>
          <w:marTop w:val="0"/>
          <w:marBottom w:val="0"/>
          <w:divBdr>
            <w:top w:val="none" w:sz="0" w:space="0" w:color="auto"/>
            <w:left w:val="none" w:sz="0" w:space="0" w:color="auto"/>
            <w:bottom w:val="none" w:sz="0" w:space="0" w:color="auto"/>
            <w:right w:val="none" w:sz="0" w:space="0" w:color="auto"/>
          </w:divBdr>
          <w:divsChild>
            <w:div w:id="148598361">
              <w:marLeft w:val="0"/>
              <w:marRight w:val="0"/>
              <w:marTop w:val="0"/>
              <w:marBottom w:val="0"/>
              <w:divBdr>
                <w:top w:val="none" w:sz="0" w:space="0" w:color="auto"/>
                <w:left w:val="none" w:sz="0" w:space="0" w:color="auto"/>
                <w:bottom w:val="none" w:sz="0" w:space="0" w:color="auto"/>
                <w:right w:val="none" w:sz="0" w:space="0" w:color="auto"/>
              </w:divBdr>
              <w:divsChild>
                <w:div w:id="870611019">
                  <w:marLeft w:val="0"/>
                  <w:marRight w:val="0"/>
                  <w:marTop w:val="0"/>
                  <w:marBottom w:val="0"/>
                  <w:divBdr>
                    <w:top w:val="none" w:sz="0" w:space="0" w:color="auto"/>
                    <w:left w:val="none" w:sz="0" w:space="0" w:color="auto"/>
                    <w:bottom w:val="none" w:sz="0" w:space="0" w:color="auto"/>
                    <w:right w:val="none" w:sz="0" w:space="0" w:color="auto"/>
                  </w:divBdr>
                  <w:divsChild>
                    <w:div w:id="181621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151037">
      <w:bodyDiv w:val="1"/>
      <w:marLeft w:val="0"/>
      <w:marRight w:val="0"/>
      <w:marTop w:val="0"/>
      <w:marBottom w:val="0"/>
      <w:divBdr>
        <w:top w:val="none" w:sz="0" w:space="0" w:color="auto"/>
        <w:left w:val="none" w:sz="0" w:space="0" w:color="auto"/>
        <w:bottom w:val="none" w:sz="0" w:space="0" w:color="auto"/>
        <w:right w:val="none" w:sz="0" w:space="0" w:color="auto"/>
      </w:divBdr>
      <w:divsChild>
        <w:div w:id="1054081856">
          <w:marLeft w:val="0"/>
          <w:marRight w:val="0"/>
          <w:marTop w:val="0"/>
          <w:marBottom w:val="0"/>
          <w:divBdr>
            <w:top w:val="none" w:sz="0" w:space="0" w:color="auto"/>
            <w:left w:val="none" w:sz="0" w:space="0" w:color="auto"/>
            <w:bottom w:val="none" w:sz="0" w:space="0" w:color="auto"/>
            <w:right w:val="none" w:sz="0" w:space="0" w:color="auto"/>
          </w:divBdr>
          <w:divsChild>
            <w:div w:id="836773675">
              <w:marLeft w:val="0"/>
              <w:marRight w:val="0"/>
              <w:marTop w:val="0"/>
              <w:marBottom w:val="0"/>
              <w:divBdr>
                <w:top w:val="none" w:sz="0" w:space="0" w:color="auto"/>
                <w:left w:val="none" w:sz="0" w:space="0" w:color="auto"/>
                <w:bottom w:val="none" w:sz="0" w:space="0" w:color="auto"/>
                <w:right w:val="none" w:sz="0" w:space="0" w:color="auto"/>
              </w:divBdr>
              <w:divsChild>
                <w:div w:id="222446471">
                  <w:marLeft w:val="0"/>
                  <w:marRight w:val="0"/>
                  <w:marTop w:val="0"/>
                  <w:marBottom w:val="0"/>
                  <w:divBdr>
                    <w:top w:val="none" w:sz="0" w:space="0" w:color="auto"/>
                    <w:left w:val="none" w:sz="0" w:space="0" w:color="auto"/>
                    <w:bottom w:val="none" w:sz="0" w:space="0" w:color="auto"/>
                    <w:right w:val="none" w:sz="0" w:space="0" w:color="auto"/>
                  </w:divBdr>
                  <w:divsChild>
                    <w:div w:id="198176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0665472">
      <w:bodyDiv w:val="1"/>
      <w:marLeft w:val="0"/>
      <w:marRight w:val="0"/>
      <w:marTop w:val="0"/>
      <w:marBottom w:val="0"/>
      <w:divBdr>
        <w:top w:val="none" w:sz="0" w:space="0" w:color="auto"/>
        <w:left w:val="none" w:sz="0" w:space="0" w:color="auto"/>
        <w:bottom w:val="none" w:sz="0" w:space="0" w:color="auto"/>
        <w:right w:val="none" w:sz="0" w:space="0" w:color="auto"/>
      </w:divBdr>
    </w:div>
    <w:div w:id="874587291">
      <w:bodyDiv w:val="1"/>
      <w:marLeft w:val="0"/>
      <w:marRight w:val="0"/>
      <w:marTop w:val="0"/>
      <w:marBottom w:val="0"/>
      <w:divBdr>
        <w:top w:val="none" w:sz="0" w:space="0" w:color="auto"/>
        <w:left w:val="none" w:sz="0" w:space="0" w:color="auto"/>
        <w:bottom w:val="none" w:sz="0" w:space="0" w:color="auto"/>
        <w:right w:val="none" w:sz="0" w:space="0" w:color="auto"/>
      </w:divBdr>
      <w:divsChild>
        <w:div w:id="836387492">
          <w:marLeft w:val="0"/>
          <w:marRight w:val="0"/>
          <w:marTop w:val="0"/>
          <w:marBottom w:val="0"/>
          <w:divBdr>
            <w:top w:val="none" w:sz="0" w:space="0" w:color="auto"/>
            <w:left w:val="none" w:sz="0" w:space="0" w:color="auto"/>
            <w:bottom w:val="none" w:sz="0" w:space="0" w:color="auto"/>
            <w:right w:val="none" w:sz="0" w:space="0" w:color="auto"/>
          </w:divBdr>
        </w:div>
      </w:divsChild>
    </w:div>
    <w:div w:id="1154184170">
      <w:bodyDiv w:val="1"/>
      <w:marLeft w:val="0"/>
      <w:marRight w:val="0"/>
      <w:marTop w:val="0"/>
      <w:marBottom w:val="0"/>
      <w:divBdr>
        <w:top w:val="none" w:sz="0" w:space="0" w:color="auto"/>
        <w:left w:val="none" w:sz="0" w:space="0" w:color="auto"/>
        <w:bottom w:val="none" w:sz="0" w:space="0" w:color="auto"/>
        <w:right w:val="none" w:sz="0" w:space="0" w:color="auto"/>
      </w:divBdr>
      <w:divsChild>
        <w:div w:id="1542286349">
          <w:marLeft w:val="0"/>
          <w:marRight w:val="0"/>
          <w:marTop w:val="0"/>
          <w:marBottom w:val="0"/>
          <w:divBdr>
            <w:top w:val="none" w:sz="0" w:space="0" w:color="auto"/>
            <w:left w:val="none" w:sz="0" w:space="0" w:color="auto"/>
            <w:bottom w:val="none" w:sz="0" w:space="0" w:color="auto"/>
            <w:right w:val="none" w:sz="0" w:space="0" w:color="auto"/>
          </w:divBdr>
          <w:divsChild>
            <w:div w:id="229853919">
              <w:marLeft w:val="0"/>
              <w:marRight w:val="0"/>
              <w:marTop w:val="0"/>
              <w:marBottom w:val="0"/>
              <w:divBdr>
                <w:top w:val="none" w:sz="0" w:space="0" w:color="auto"/>
                <w:left w:val="none" w:sz="0" w:space="0" w:color="auto"/>
                <w:bottom w:val="none" w:sz="0" w:space="0" w:color="auto"/>
                <w:right w:val="none" w:sz="0" w:space="0" w:color="auto"/>
              </w:divBdr>
              <w:divsChild>
                <w:div w:id="836531519">
                  <w:marLeft w:val="0"/>
                  <w:marRight w:val="0"/>
                  <w:marTop w:val="0"/>
                  <w:marBottom w:val="0"/>
                  <w:divBdr>
                    <w:top w:val="none" w:sz="0" w:space="0" w:color="auto"/>
                    <w:left w:val="none" w:sz="0" w:space="0" w:color="auto"/>
                    <w:bottom w:val="none" w:sz="0" w:space="0" w:color="auto"/>
                    <w:right w:val="none" w:sz="0" w:space="0" w:color="auto"/>
                  </w:divBdr>
                  <w:divsChild>
                    <w:div w:id="187546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465811">
      <w:bodyDiv w:val="1"/>
      <w:marLeft w:val="0"/>
      <w:marRight w:val="0"/>
      <w:marTop w:val="0"/>
      <w:marBottom w:val="0"/>
      <w:divBdr>
        <w:top w:val="none" w:sz="0" w:space="0" w:color="auto"/>
        <w:left w:val="none" w:sz="0" w:space="0" w:color="auto"/>
        <w:bottom w:val="none" w:sz="0" w:space="0" w:color="auto"/>
        <w:right w:val="none" w:sz="0" w:space="0" w:color="auto"/>
      </w:divBdr>
      <w:divsChild>
        <w:div w:id="100611821">
          <w:marLeft w:val="0"/>
          <w:marRight w:val="0"/>
          <w:marTop w:val="0"/>
          <w:marBottom w:val="0"/>
          <w:divBdr>
            <w:top w:val="none" w:sz="0" w:space="0" w:color="auto"/>
            <w:left w:val="none" w:sz="0" w:space="0" w:color="auto"/>
            <w:bottom w:val="none" w:sz="0" w:space="0" w:color="auto"/>
            <w:right w:val="none" w:sz="0" w:space="0" w:color="auto"/>
          </w:divBdr>
          <w:divsChild>
            <w:div w:id="1087581491">
              <w:marLeft w:val="0"/>
              <w:marRight w:val="0"/>
              <w:marTop w:val="0"/>
              <w:marBottom w:val="0"/>
              <w:divBdr>
                <w:top w:val="none" w:sz="0" w:space="0" w:color="auto"/>
                <w:left w:val="none" w:sz="0" w:space="0" w:color="auto"/>
                <w:bottom w:val="none" w:sz="0" w:space="0" w:color="auto"/>
                <w:right w:val="none" w:sz="0" w:space="0" w:color="auto"/>
              </w:divBdr>
              <w:divsChild>
                <w:div w:id="1121724944">
                  <w:marLeft w:val="0"/>
                  <w:marRight w:val="0"/>
                  <w:marTop w:val="0"/>
                  <w:marBottom w:val="0"/>
                  <w:divBdr>
                    <w:top w:val="none" w:sz="0" w:space="0" w:color="auto"/>
                    <w:left w:val="none" w:sz="0" w:space="0" w:color="auto"/>
                    <w:bottom w:val="none" w:sz="0" w:space="0" w:color="auto"/>
                    <w:right w:val="none" w:sz="0" w:space="0" w:color="auto"/>
                  </w:divBdr>
                  <w:divsChild>
                    <w:div w:id="212561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390674">
      <w:bodyDiv w:val="1"/>
      <w:marLeft w:val="0"/>
      <w:marRight w:val="0"/>
      <w:marTop w:val="0"/>
      <w:marBottom w:val="0"/>
      <w:divBdr>
        <w:top w:val="none" w:sz="0" w:space="0" w:color="auto"/>
        <w:left w:val="none" w:sz="0" w:space="0" w:color="auto"/>
        <w:bottom w:val="none" w:sz="0" w:space="0" w:color="auto"/>
        <w:right w:val="none" w:sz="0" w:space="0" w:color="auto"/>
      </w:divBdr>
      <w:divsChild>
        <w:div w:id="1716805283">
          <w:marLeft w:val="0"/>
          <w:marRight w:val="0"/>
          <w:marTop w:val="0"/>
          <w:marBottom w:val="0"/>
          <w:divBdr>
            <w:top w:val="none" w:sz="0" w:space="0" w:color="auto"/>
            <w:left w:val="none" w:sz="0" w:space="0" w:color="auto"/>
            <w:bottom w:val="none" w:sz="0" w:space="0" w:color="auto"/>
            <w:right w:val="none" w:sz="0" w:space="0" w:color="auto"/>
          </w:divBdr>
          <w:divsChild>
            <w:div w:id="1573393035">
              <w:marLeft w:val="0"/>
              <w:marRight w:val="0"/>
              <w:marTop w:val="0"/>
              <w:marBottom w:val="0"/>
              <w:divBdr>
                <w:top w:val="none" w:sz="0" w:space="0" w:color="auto"/>
                <w:left w:val="none" w:sz="0" w:space="0" w:color="auto"/>
                <w:bottom w:val="none" w:sz="0" w:space="0" w:color="auto"/>
                <w:right w:val="none" w:sz="0" w:space="0" w:color="auto"/>
              </w:divBdr>
              <w:divsChild>
                <w:div w:id="788084692">
                  <w:marLeft w:val="0"/>
                  <w:marRight w:val="0"/>
                  <w:marTop w:val="0"/>
                  <w:marBottom w:val="0"/>
                  <w:divBdr>
                    <w:top w:val="none" w:sz="0" w:space="0" w:color="auto"/>
                    <w:left w:val="none" w:sz="0" w:space="0" w:color="auto"/>
                    <w:bottom w:val="none" w:sz="0" w:space="0" w:color="auto"/>
                    <w:right w:val="none" w:sz="0" w:space="0" w:color="auto"/>
                  </w:divBdr>
                  <w:divsChild>
                    <w:div w:id="169884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002134">
      <w:bodyDiv w:val="1"/>
      <w:marLeft w:val="0"/>
      <w:marRight w:val="0"/>
      <w:marTop w:val="0"/>
      <w:marBottom w:val="0"/>
      <w:divBdr>
        <w:top w:val="none" w:sz="0" w:space="0" w:color="auto"/>
        <w:left w:val="none" w:sz="0" w:space="0" w:color="auto"/>
        <w:bottom w:val="none" w:sz="0" w:space="0" w:color="auto"/>
        <w:right w:val="none" w:sz="0" w:space="0" w:color="auto"/>
      </w:divBdr>
    </w:div>
    <w:div w:id="1674189086">
      <w:bodyDiv w:val="1"/>
      <w:marLeft w:val="0"/>
      <w:marRight w:val="0"/>
      <w:marTop w:val="0"/>
      <w:marBottom w:val="0"/>
      <w:divBdr>
        <w:top w:val="none" w:sz="0" w:space="0" w:color="auto"/>
        <w:left w:val="none" w:sz="0" w:space="0" w:color="auto"/>
        <w:bottom w:val="none" w:sz="0" w:space="0" w:color="auto"/>
        <w:right w:val="none" w:sz="0" w:space="0" w:color="auto"/>
      </w:divBdr>
      <w:divsChild>
        <w:div w:id="558711482">
          <w:marLeft w:val="0"/>
          <w:marRight w:val="0"/>
          <w:marTop w:val="0"/>
          <w:marBottom w:val="0"/>
          <w:divBdr>
            <w:top w:val="none" w:sz="0" w:space="0" w:color="auto"/>
            <w:left w:val="none" w:sz="0" w:space="0" w:color="auto"/>
            <w:bottom w:val="none" w:sz="0" w:space="0" w:color="auto"/>
            <w:right w:val="none" w:sz="0" w:space="0" w:color="auto"/>
          </w:divBdr>
          <w:divsChild>
            <w:div w:id="579874463">
              <w:marLeft w:val="0"/>
              <w:marRight w:val="0"/>
              <w:marTop w:val="0"/>
              <w:marBottom w:val="0"/>
              <w:divBdr>
                <w:top w:val="none" w:sz="0" w:space="0" w:color="auto"/>
                <w:left w:val="none" w:sz="0" w:space="0" w:color="auto"/>
                <w:bottom w:val="none" w:sz="0" w:space="0" w:color="auto"/>
                <w:right w:val="none" w:sz="0" w:space="0" w:color="auto"/>
              </w:divBdr>
              <w:divsChild>
                <w:div w:id="615138346">
                  <w:marLeft w:val="0"/>
                  <w:marRight w:val="0"/>
                  <w:marTop w:val="0"/>
                  <w:marBottom w:val="0"/>
                  <w:divBdr>
                    <w:top w:val="none" w:sz="0" w:space="0" w:color="auto"/>
                    <w:left w:val="none" w:sz="0" w:space="0" w:color="auto"/>
                    <w:bottom w:val="none" w:sz="0" w:space="0" w:color="auto"/>
                    <w:right w:val="none" w:sz="0" w:space="0" w:color="auto"/>
                  </w:divBdr>
                  <w:divsChild>
                    <w:div w:id="161775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795597">
      <w:bodyDiv w:val="1"/>
      <w:marLeft w:val="0"/>
      <w:marRight w:val="0"/>
      <w:marTop w:val="0"/>
      <w:marBottom w:val="0"/>
      <w:divBdr>
        <w:top w:val="none" w:sz="0" w:space="0" w:color="auto"/>
        <w:left w:val="none" w:sz="0" w:space="0" w:color="auto"/>
        <w:bottom w:val="none" w:sz="0" w:space="0" w:color="auto"/>
        <w:right w:val="none" w:sz="0" w:space="0" w:color="auto"/>
      </w:divBdr>
      <w:divsChild>
        <w:div w:id="635375753">
          <w:marLeft w:val="0"/>
          <w:marRight w:val="0"/>
          <w:marTop w:val="0"/>
          <w:marBottom w:val="0"/>
          <w:divBdr>
            <w:top w:val="none" w:sz="0" w:space="0" w:color="auto"/>
            <w:left w:val="none" w:sz="0" w:space="0" w:color="auto"/>
            <w:bottom w:val="none" w:sz="0" w:space="0" w:color="auto"/>
            <w:right w:val="none" w:sz="0" w:space="0" w:color="auto"/>
          </w:divBdr>
          <w:divsChild>
            <w:div w:id="320500989">
              <w:marLeft w:val="0"/>
              <w:marRight w:val="0"/>
              <w:marTop w:val="0"/>
              <w:marBottom w:val="0"/>
              <w:divBdr>
                <w:top w:val="none" w:sz="0" w:space="0" w:color="auto"/>
                <w:left w:val="none" w:sz="0" w:space="0" w:color="auto"/>
                <w:bottom w:val="none" w:sz="0" w:space="0" w:color="auto"/>
                <w:right w:val="none" w:sz="0" w:space="0" w:color="auto"/>
              </w:divBdr>
              <w:divsChild>
                <w:div w:id="1228566823">
                  <w:marLeft w:val="0"/>
                  <w:marRight w:val="0"/>
                  <w:marTop w:val="0"/>
                  <w:marBottom w:val="0"/>
                  <w:divBdr>
                    <w:top w:val="none" w:sz="0" w:space="0" w:color="auto"/>
                    <w:left w:val="none" w:sz="0" w:space="0" w:color="auto"/>
                    <w:bottom w:val="none" w:sz="0" w:space="0" w:color="auto"/>
                    <w:right w:val="none" w:sz="0" w:space="0" w:color="auto"/>
                  </w:divBdr>
                  <w:divsChild>
                    <w:div w:id="47869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5356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574D1C-C2EF-4BD1-9B30-3EF336334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732</TotalTime>
  <Pages>20</Pages>
  <Words>4088</Words>
  <Characters>32844</Characters>
  <Application>Microsoft Office Word</Application>
  <DocSecurity>0</DocSecurity>
  <Lines>273</Lines>
  <Paragraphs>73</Paragraphs>
  <ScaleCrop>false</ScaleCrop>
  <HeadingPairs>
    <vt:vector size="2" baseType="variant">
      <vt:variant>
        <vt:lpstr>Título</vt:lpstr>
      </vt:variant>
      <vt:variant>
        <vt:i4>1</vt:i4>
      </vt:variant>
    </vt:vector>
  </HeadingPairs>
  <TitlesOfParts>
    <vt:vector size="1" baseType="lpstr">
      <vt:lpstr> </vt:lpstr>
    </vt:vector>
  </TitlesOfParts>
  <Company>Premia</Company>
  <LinksUpToDate>false</LinksUpToDate>
  <CharactersWithSpaces>36859</CharactersWithSpaces>
  <SharedDoc>false</SharedDoc>
  <HLinks>
    <vt:vector size="6" baseType="variant">
      <vt:variant>
        <vt:i4>5046364</vt:i4>
      </vt:variant>
      <vt:variant>
        <vt:i4>0</vt:i4>
      </vt:variant>
      <vt:variant>
        <vt:i4>0</vt:i4>
      </vt:variant>
      <vt:variant>
        <vt:i4>5</vt:i4>
      </vt:variant>
      <vt:variant>
        <vt:lpwstr>http://www.haurreskolak.eus/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ad012053af</dc:creator>
  <cp:keywords/>
  <dc:description/>
  <cp:lastModifiedBy>Elena Aizpuru Segurola</cp:lastModifiedBy>
  <cp:revision>85</cp:revision>
  <cp:lastPrinted>2022-09-27T06:11:00Z</cp:lastPrinted>
  <dcterms:created xsi:type="dcterms:W3CDTF">2021-07-09T07:59:00Z</dcterms:created>
  <dcterms:modified xsi:type="dcterms:W3CDTF">2022-10-19T11:16:00Z</dcterms:modified>
</cp:coreProperties>
</file>