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7C2C76" w14:textId="561C5EBA" w:rsidR="003E26AC" w:rsidRDefault="00780285" w:rsidP="00DF0EDD">
      <w:pPr>
        <w:spacing w:after="240" w:line="240" w:lineRule="auto"/>
        <w:jc w:val="center"/>
        <w:rPr>
          <w:b/>
        </w:rPr>
      </w:pPr>
      <w:r w:rsidRPr="00780285">
        <w:rPr>
          <w:b/>
        </w:rPr>
        <w:t>PLIEGO DE PRESCRIPCIONES TÉCNICAS</w:t>
      </w:r>
      <w:r w:rsidR="00080BA5" w:rsidRPr="00080BA5">
        <w:rPr>
          <w:b/>
        </w:rPr>
        <w:t xml:space="preserve"> </w:t>
      </w:r>
      <w:r w:rsidR="00080BA5" w:rsidRPr="00AC5B4A">
        <w:rPr>
          <w:b/>
        </w:rPr>
        <w:t xml:space="preserve">PARA LA CONTRATACIÓN </w:t>
      </w:r>
      <w:r w:rsidR="00461F10">
        <w:rPr>
          <w:b/>
        </w:rPr>
        <w:t xml:space="preserve">DEL </w:t>
      </w:r>
      <w:bookmarkStart w:id="0" w:name="_Hlk30056757"/>
      <w:bookmarkStart w:id="1" w:name="_Hlk66348014"/>
      <w:r w:rsidR="00461F10">
        <w:rPr>
          <w:b/>
        </w:rPr>
        <w:t>SUMINISTRO</w:t>
      </w:r>
      <w:r w:rsidR="00F96A0D">
        <w:rPr>
          <w:b/>
        </w:rPr>
        <w:t xml:space="preserve"> DE </w:t>
      </w:r>
      <w:r w:rsidR="00E030E6">
        <w:rPr>
          <w:b/>
        </w:rPr>
        <w:t>UN CAMIÓN DOBLE CABINA DE 7 PLAZAS</w:t>
      </w:r>
      <w:r w:rsidR="00F96A0D" w:rsidRPr="00E4709F">
        <w:rPr>
          <w:b/>
        </w:rPr>
        <w:t xml:space="preserve"> PARA EL ÁREA DE </w:t>
      </w:r>
      <w:r w:rsidR="00E030E6">
        <w:rPr>
          <w:b/>
        </w:rPr>
        <w:t>JARDINERÍA</w:t>
      </w:r>
      <w:r w:rsidR="00F96A0D" w:rsidRPr="00E4709F">
        <w:rPr>
          <w:b/>
        </w:rPr>
        <w:t xml:space="preserve"> DE</w:t>
      </w:r>
      <w:r w:rsidR="00F96A0D">
        <w:rPr>
          <w:b/>
        </w:rPr>
        <w:t xml:space="preserve"> TALLER USOA LANTEGIA, S.A.U.</w:t>
      </w:r>
      <w:bookmarkEnd w:id="0"/>
    </w:p>
    <w:bookmarkEnd w:id="1"/>
    <w:p w14:paraId="31C288C1" w14:textId="77777777" w:rsidR="00780285" w:rsidRPr="0070524E" w:rsidRDefault="00F14CEB" w:rsidP="00FE2D3A">
      <w:pPr>
        <w:pStyle w:val="Ttulo1"/>
        <w:spacing w:before="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70524E">
        <w:rPr>
          <w:rFonts w:asciiTheme="minorHAnsi" w:hAnsiTheme="minorHAnsi" w:cstheme="minorHAnsi"/>
          <w:b/>
          <w:color w:val="auto"/>
          <w:sz w:val="22"/>
        </w:rPr>
        <w:t>Cláusula 1.- Objeto</w:t>
      </w:r>
    </w:p>
    <w:p w14:paraId="0F051E72" w14:textId="0C313073" w:rsidR="00F14CEB" w:rsidRDefault="00F14CEB" w:rsidP="00DF0EDD">
      <w:pPr>
        <w:spacing w:after="240" w:line="240" w:lineRule="auto"/>
        <w:jc w:val="both"/>
      </w:pPr>
      <w:r>
        <w:t>Constituye el objeto del</w:t>
      </w:r>
      <w:r w:rsidR="00472785">
        <w:t xml:space="preserve"> presente</w:t>
      </w:r>
      <w:r>
        <w:t xml:space="preserve"> </w:t>
      </w:r>
      <w:r w:rsidR="00F96A0D">
        <w:t>Pliego de Prescripciones Técnicas (en adelante, PPT)</w:t>
      </w:r>
      <w:r>
        <w:t xml:space="preserve"> </w:t>
      </w:r>
      <w:r w:rsidR="00F96A0D">
        <w:t xml:space="preserve">establecer, entre otros, las características técnicas que han de regir </w:t>
      </w:r>
      <w:r w:rsidR="00461F10">
        <w:t xml:space="preserve">el suministro </w:t>
      </w:r>
      <w:r w:rsidR="00F96A0D">
        <w:t>de</w:t>
      </w:r>
      <w:r w:rsidR="00E030E6">
        <w:t xml:space="preserve"> un camión doble cabina de 7 plazas</w:t>
      </w:r>
      <w:r w:rsidR="00F96A0D">
        <w:t xml:space="preserve"> para el Área de </w:t>
      </w:r>
      <w:r w:rsidR="00E030E6">
        <w:t>Jardinería</w:t>
      </w:r>
      <w:r w:rsidR="00F96A0D">
        <w:t xml:space="preserve"> de </w:t>
      </w:r>
      <w:r w:rsidRPr="00F14CEB">
        <w:t>Taller Usoa</w:t>
      </w:r>
      <w:r w:rsidRPr="00A21E79">
        <w:rPr>
          <w:lang w:val="eu-ES"/>
        </w:rPr>
        <w:t xml:space="preserve"> Lantegia</w:t>
      </w:r>
      <w:r w:rsidRPr="00F14CEB">
        <w:t>,</w:t>
      </w:r>
      <w:r w:rsidR="00B544FA">
        <w:t> </w:t>
      </w:r>
      <w:r w:rsidRPr="00F14CEB">
        <w:t>S.A.U</w:t>
      </w:r>
      <w:r>
        <w:t>.</w:t>
      </w:r>
    </w:p>
    <w:p w14:paraId="526DB615" w14:textId="703759B5" w:rsidR="00F14CEB" w:rsidRPr="0070524E" w:rsidRDefault="00F14CEB" w:rsidP="00FE2D3A">
      <w:pPr>
        <w:pStyle w:val="Ttulo1"/>
        <w:spacing w:before="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70524E">
        <w:rPr>
          <w:rFonts w:asciiTheme="minorHAnsi" w:hAnsiTheme="minorHAnsi" w:cstheme="minorHAnsi"/>
          <w:b/>
          <w:color w:val="auto"/>
          <w:sz w:val="22"/>
        </w:rPr>
        <w:t xml:space="preserve">Cláusula 2.- </w:t>
      </w:r>
      <w:r w:rsidR="00461F10" w:rsidRPr="0070524E">
        <w:rPr>
          <w:rFonts w:asciiTheme="minorHAnsi" w:hAnsiTheme="minorHAnsi" w:cstheme="minorHAnsi"/>
          <w:b/>
          <w:color w:val="auto"/>
          <w:sz w:val="22"/>
        </w:rPr>
        <w:t>Características</w:t>
      </w:r>
      <w:r w:rsidR="00472785">
        <w:rPr>
          <w:rFonts w:asciiTheme="minorHAnsi" w:hAnsiTheme="minorHAnsi" w:cstheme="minorHAnsi"/>
          <w:b/>
          <w:color w:val="auto"/>
          <w:sz w:val="22"/>
        </w:rPr>
        <w:t xml:space="preserve"> técnicas</w:t>
      </w:r>
      <w:r w:rsidR="00461F10" w:rsidRPr="0070524E">
        <w:rPr>
          <w:rFonts w:asciiTheme="minorHAnsi" w:hAnsiTheme="minorHAnsi" w:cstheme="minorHAnsi"/>
          <w:b/>
          <w:color w:val="auto"/>
          <w:sz w:val="22"/>
        </w:rPr>
        <w:t xml:space="preserve"> de</w:t>
      </w:r>
      <w:r w:rsidR="00E030E6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F96A0D">
        <w:rPr>
          <w:rFonts w:asciiTheme="minorHAnsi" w:hAnsiTheme="minorHAnsi" w:cstheme="minorHAnsi"/>
          <w:b/>
          <w:color w:val="auto"/>
          <w:sz w:val="22"/>
        </w:rPr>
        <w:t>l</w:t>
      </w:r>
      <w:r w:rsidR="00E030E6">
        <w:rPr>
          <w:rFonts w:asciiTheme="minorHAnsi" w:hAnsiTheme="minorHAnsi" w:cstheme="minorHAnsi"/>
          <w:b/>
          <w:color w:val="auto"/>
          <w:sz w:val="22"/>
        </w:rPr>
        <w:t>os</w:t>
      </w:r>
      <w:r w:rsidR="00F96A0D">
        <w:rPr>
          <w:rFonts w:asciiTheme="minorHAnsi" w:hAnsiTheme="minorHAnsi" w:cstheme="minorHAnsi"/>
          <w:b/>
          <w:color w:val="auto"/>
          <w:sz w:val="22"/>
        </w:rPr>
        <w:t xml:space="preserve"> vehículo</w:t>
      </w:r>
      <w:r w:rsidR="00E030E6">
        <w:rPr>
          <w:rFonts w:asciiTheme="minorHAnsi" w:hAnsiTheme="minorHAnsi" w:cstheme="minorHAnsi"/>
          <w:b/>
          <w:color w:val="auto"/>
          <w:sz w:val="22"/>
        </w:rPr>
        <w:t>s</w:t>
      </w:r>
      <w:r w:rsidR="00F96A0D">
        <w:rPr>
          <w:rFonts w:asciiTheme="minorHAnsi" w:hAnsiTheme="minorHAnsi" w:cstheme="minorHAnsi"/>
          <w:b/>
          <w:color w:val="auto"/>
          <w:sz w:val="22"/>
        </w:rPr>
        <w:t xml:space="preserve"> a suministrar</w:t>
      </w:r>
    </w:p>
    <w:p w14:paraId="7C2C2C14" w14:textId="77777777" w:rsidR="00B829FC" w:rsidRDefault="00DC1CEB" w:rsidP="00CD248E">
      <w:pPr>
        <w:spacing w:after="120" w:line="240" w:lineRule="auto"/>
        <w:jc w:val="both"/>
      </w:pPr>
      <w:r w:rsidRPr="00DC1CEB">
        <w:rPr>
          <w:b/>
        </w:rPr>
        <w:t>2.1</w:t>
      </w:r>
      <w:r>
        <w:t xml:space="preserve"> </w:t>
      </w:r>
      <w:r w:rsidR="00F96A0D">
        <w:t>A continuación, se relacionan las características</w:t>
      </w:r>
      <w:r w:rsidR="006529EE">
        <w:t xml:space="preserve"> con </w:t>
      </w:r>
      <w:r w:rsidR="00B829FC">
        <w:t xml:space="preserve">las </w:t>
      </w:r>
      <w:r w:rsidR="006529EE">
        <w:t xml:space="preserve">que debe contar </w:t>
      </w:r>
      <w:r w:rsidR="00B829FC">
        <w:t>el vehículo</w:t>
      </w:r>
      <w:r w:rsidR="006529EE">
        <w:t xml:space="preserve"> objeto de suministro.</w:t>
      </w:r>
    </w:p>
    <w:p w14:paraId="1B6C91FB" w14:textId="45A3F327" w:rsidR="00CD248E" w:rsidRDefault="00CD248E" w:rsidP="00B829FC">
      <w:pPr>
        <w:spacing w:after="120" w:line="240" w:lineRule="auto"/>
        <w:jc w:val="both"/>
      </w:pPr>
      <w:r>
        <w:t>Cami</w:t>
      </w:r>
      <w:r w:rsidR="00EB6EF8">
        <w:t>ón</w:t>
      </w:r>
    </w:p>
    <w:p w14:paraId="5B81A386" w14:textId="6C24CEC6" w:rsidR="002B0BF6" w:rsidRDefault="002B0BF6" w:rsidP="009F4043">
      <w:pPr>
        <w:pStyle w:val="Prrafodelista"/>
        <w:numPr>
          <w:ilvl w:val="0"/>
          <w:numId w:val="7"/>
        </w:numPr>
        <w:spacing w:after="120" w:line="240" w:lineRule="auto"/>
        <w:ind w:left="714" w:hanging="357"/>
        <w:contextualSpacing w:val="0"/>
        <w:jc w:val="both"/>
      </w:pPr>
      <w:r w:rsidRPr="00A6370B">
        <w:rPr>
          <w:u w:val="single"/>
        </w:rPr>
        <w:t>Tipo</w:t>
      </w:r>
      <w:r>
        <w:t>:</w:t>
      </w:r>
    </w:p>
    <w:p w14:paraId="5B1D7757" w14:textId="74294AC7" w:rsidR="002B0BF6" w:rsidRDefault="003C46AD" w:rsidP="00A6370B">
      <w:pPr>
        <w:pStyle w:val="Prrafodelista"/>
        <w:numPr>
          <w:ilvl w:val="0"/>
          <w:numId w:val="12"/>
        </w:numPr>
        <w:spacing w:after="120" w:line="240" w:lineRule="auto"/>
        <w:jc w:val="both"/>
      </w:pPr>
      <w:r>
        <w:t xml:space="preserve">7 plazas. </w:t>
      </w:r>
      <w:r w:rsidR="00A6370B">
        <w:t>Doble cabina más chasis</w:t>
      </w:r>
    </w:p>
    <w:p w14:paraId="3BB63493" w14:textId="77777777" w:rsidR="009A52F7" w:rsidRDefault="009A52F7" w:rsidP="009A52F7">
      <w:pPr>
        <w:pStyle w:val="Prrafodelista"/>
        <w:numPr>
          <w:ilvl w:val="0"/>
          <w:numId w:val="12"/>
        </w:numPr>
        <w:spacing w:after="120" w:line="240" w:lineRule="auto"/>
        <w:contextualSpacing w:val="0"/>
        <w:jc w:val="both"/>
      </w:pPr>
      <w:r w:rsidRPr="00E4709F">
        <w:t>3.500 kg de MM</w:t>
      </w:r>
      <w:r>
        <w:t>T</w:t>
      </w:r>
      <w:r w:rsidRPr="00E4709F">
        <w:t>A.</w:t>
      </w:r>
    </w:p>
    <w:p w14:paraId="4F704F4B" w14:textId="39E9DAF4" w:rsidR="00CD248E" w:rsidRDefault="00CD248E" w:rsidP="009F4043">
      <w:pPr>
        <w:pStyle w:val="Prrafodelista"/>
        <w:numPr>
          <w:ilvl w:val="0"/>
          <w:numId w:val="7"/>
        </w:numPr>
        <w:spacing w:after="120" w:line="240" w:lineRule="auto"/>
        <w:ind w:left="714" w:hanging="357"/>
        <w:contextualSpacing w:val="0"/>
        <w:jc w:val="both"/>
      </w:pPr>
      <w:r w:rsidRPr="00E26C3F">
        <w:rPr>
          <w:u w:val="single"/>
        </w:rPr>
        <w:t>Motor</w:t>
      </w:r>
      <w:r>
        <w:t>:</w:t>
      </w:r>
    </w:p>
    <w:p w14:paraId="229EC4EB" w14:textId="10689B9A" w:rsidR="00CD248E" w:rsidRPr="00E4709F" w:rsidRDefault="00CD248E" w:rsidP="00476B25">
      <w:pPr>
        <w:pStyle w:val="Prrafodelista"/>
        <w:numPr>
          <w:ilvl w:val="0"/>
          <w:numId w:val="10"/>
        </w:numPr>
        <w:spacing w:after="120" w:line="240" w:lineRule="auto"/>
        <w:contextualSpacing w:val="0"/>
        <w:jc w:val="both"/>
      </w:pPr>
      <w:r w:rsidRPr="00E4709F">
        <w:t>Tipo: diésel.</w:t>
      </w:r>
    </w:p>
    <w:p w14:paraId="3FF52896" w14:textId="439921FE" w:rsidR="00CD248E" w:rsidRDefault="00CD248E" w:rsidP="00476B25">
      <w:pPr>
        <w:pStyle w:val="Prrafodelista"/>
        <w:numPr>
          <w:ilvl w:val="0"/>
          <w:numId w:val="10"/>
        </w:numPr>
        <w:spacing w:after="120" w:line="240" w:lineRule="auto"/>
        <w:ind w:left="1071" w:hanging="357"/>
        <w:contextualSpacing w:val="0"/>
        <w:jc w:val="both"/>
      </w:pPr>
      <w:r w:rsidRPr="00E4709F">
        <w:t xml:space="preserve">Potencia: </w:t>
      </w:r>
      <w:r w:rsidR="003C46AD">
        <w:rPr>
          <w:rFonts w:cstheme="minorHAnsi"/>
        </w:rPr>
        <w:t>≥</w:t>
      </w:r>
      <w:r w:rsidR="003C46AD">
        <w:t xml:space="preserve"> 110</w:t>
      </w:r>
      <w:r w:rsidR="0034118F">
        <w:t xml:space="preserve"> CV</w:t>
      </w:r>
      <w:r>
        <w:t>.</w:t>
      </w:r>
    </w:p>
    <w:p w14:paraId="135B8EC9" w14:textId="77777777" w:rsidR="003C46AD" w:rsidRPr="003C46AD" w:rsidRDefault="003C46AD" w:rsidP="003C46AD">
      <w:pPr>
        <w:pStyle w:val="Prrafodelista"/>
        <w:numPr>
          <w:ilvl w:val="0"/>
          <w:numId w:val="7"/>
        </w:numPr>
        <w:spacing w:after="120" w:line="240" w:lineRule="auto"/>
        <w:ind w:left="714" w:hanging="357"/>
        <w:contextualSpacing w:val="0"/>
        <w:jc w:val="both"/>
        <w:rPr>
          <w:u w:val="single"/>
        </w:rPr>
      </w:pPr>
      <w:r w:rsidRPr="003C46AD">
        <w:rPr>
          <w:u w:val="single"/>
        </w:rPr>
        <w:t>Cabina:</w:t>
      </w:r>
    </w:p>
    <w:p w14:paraId="10AF8C07" w14:textId="1989BB34" w:rsidR="003C46AD" w:rsidRPr="00864FF0" w:rsidRDefault="003C46AD" w:rsidP="003C46AD">
      <w:pPr>
        <w:pStyle w:val="Prrafodelista"/>
        <w:numPr>
          <w:ilvl w:val="0"/>
          <w:numId w:val="8"/>
        </w:numPr>
        <w:spacing w:after="120" w:line="360" w:lineRule="auto"/>
        <w:jc w:val="both"/>
      </w:pPr>
      <w:r w:rsidRPr="00864FF0">
        <w:t>Altura: 2.2</w:t>
      </w:r>
      <w:r w:rsidR="00864FF0" w:rsidRPr="00864FF0">
        <w:t>5</w:t>
      </w:r>
      <w:r w:rsidRPr="00864FF0">
        <w:t xml:space="preserve">0 </w:t>
      </w:r>
      <w:r w:rsidR="009059E9">
        <w:t xml:space="preserve">mm </w:t>
      </w:r>
      <w:r w:rsidRPr="00864FF0">
        <w:t>(</w:t>
      </w:r>
      <w:r w:rsidRPr="00864FF0">
        <w:rPr>
          <w:rFonts w:cstheme="minorHAnsi"/>
        </w:rPr>
        <w:t>±</w:t>
      </w:r>
      <w:r w:rsidR="008774B6">
        <w:t>10</w:t>
      </w:r>
      <w:r w:rsidRPr="00864FF0">
        <w:t>0)</w:t>
      </w:r>
    </w:p>
    <w:p w14:paraId="399BAE3A" w14:textId="54C3C661" w:rsidR="003C46AD" w:rsidRPr="003C46AD" w:rsidRDefault="003C46AD" w:rsidP="003C46AD">
      <w:pPr>
        <w:pStyle w:val="Prrafodelista"/>
        <w:numPr>
          <w:ilvl w:val="0"/>
          <w:numId w:val="8"/>
        </w:numPr>
        <w:spacing w:after="120" w:line="360" w:lineRule="auto"/>
        <w:jc w:val="both"/>
      </w:pPr>
      <w:r>
        <w:t>Anchura: 2.1</w:t>
      </w:r>
      <w:r w:rsidR="00864FF0">
        <w:t>0</w:t>
      </w:r>
      <w:r>
        <w:t xml:space="preserve">0 </w:t>
      </w:r>
      <w:r w:rsidR="009059E9">
        <w:t xml:space="preserve">mm </w:t>
      </w:r>
      <w:r w:rsidRPr="003C46AD">
        <w:t>(</w:t>
      </w:r>
      <w:r w:rsidRPr="003C46AD">
        <w:rPr>
          <w:rFonts w:cstheme="minorHAnsi"/>
        </w:rPr>
        <w:t>±</w:t>
      </w:r>
      <w:r w:rsidR="00717C55">
        <w:t>5</w:t>
      </w:r>
      <w:r w:rsidRPr="003C46AD">
        <w:t>0)</w:t>
      </w:r>
    </w:p>
    <w:p w14:paraId="3B22EBB1" w14:textId="53273A2E" w:rsidR="00CD248E" w:rsidRDefault="00E43CF7" w:rsidP="009F4043">
      <w:pPr>
        <w:pStyle w:val="Prrafodelista"/>
        <w:numPr>
          <w:ilvl w:val="0"/>
          <w:numId w:val="7"/>
        </w:numPr>
        <w:spacing w:after="120" w:line="240" w:lineRule="auto"/>
        <w:ind w:left="714" w:hanging="357"/>
        <w:contextualSpacing w:val="0"/>
        <w:jc w:val="both"/>
      </w:pPr>
      <w:r>
        <w:rPr>
          <w:u w:val="single"/>
        </w:rPr>
        <w:t xml:space="preserve">Caja de carga o </w:t>
      </w:r>
      <w:r w:rsidR="00D20B1F">
        <w:rPr>
          <w:u w:val="single"/>
        </w:rPr>
        <w:t>C</w:t>
      </w:r>
      <w:r w:rsidR="00E7702D">
        <w:rPr>
          <w:u w:val="single"/>
        </w:rPr>
        <w:t>arrozado</w:t>
      </w:r>
      <w:r w:rsidR="00CD248E">
        <w:t>:</w:t>
      </w:r>
    </w:p>
    <w:p w14:paraId="45B8C00A" w14:textId="00BDDD19" w:rsidR="00CD248E" w:rsidRDefault="00D20B1F" w:rsidP="00476B25">
      <w:pPr>
        <w:pStyle w:val="Prrafodelista"/>
        <w:numPr>
          <w:ilvl w:val="0"/>
          <w:numId w:val="11"/>
        </w:numPr>
        <w:spacing w:after="120" w:line="240" w:lineRule="auto"/>
        <w:contextualSpacing w:val="0"/>
        <w:jc w:val="both"/>
      </w:pPr>
      <w:r>
        <w:t>Volquete/ basculante</w:t>
      </w:r>
    </w:p>
    <w:p w14:paraId="5BAC1832" w14:textId="24DDFE71" w:rsidR="00CD248E" w:rsidRDefault="00D20B1F" w:rsidP="00476B25">
      <w:pPr>
        <w:pStyle w:val="Prrafodelista"/>
        <w:numPr>
          <w:ilvl w:val="0"/>
          <w:numId w:val="11"/>
        </w:numPr>
        <w:spacing w:after="120" w:line="240" w:lineRule="auto"/>
        <w:ind w:left="1071" w:hanging="357"/>
        <w:contextualSpacing w:val="0"/>
        <w:jc w:val="both"/>
      </w:pPr>
      <w:r>
        <w:t xml:space="preserve">Altura total </w:t>
      </w:r>
      <w:r w:rsidR="003C46AD">
        <w:t>de la caja</w:t>
      </w:r>
      <w:r>
        <w:t xml:space="preserve">: 1.900 mm </w:t>
      </w:r>
    </w:p>
    <w:p w14:paraId="74292AD3" w14:textId="0A42F9EC" w:rsidR="00CD248E" w:rsidRDefault="00CD248E" w:rsidP="00476B25">
      <w:pPr>
        <w:pStyle w:val="Prrafodelista"/>
        <w:numPr>
          <w:ilvl w:val="0"/>
          <w:numId w:val="11"/>
        </w:numPr>
        <w:spacing w:after="120" w:line="240" w:lineRule="auto"/>
        <w:ind w:left="1071" w:hanging="357"/>
        <w:contextualSpacing w:val="0"/>
        <w:jc w:val="both"/>
      </w:pPr>
      <w:r w:rsidRPr="00E4709F">
        <w:t xml:space="preserve">Anchura total </w:t>
      </w:r>
      <w:r w:rsidR="009A52F7">
        <w:t>caja</w:t>
      </w:r>
      <w:r>
        <w:t xml:space="preserve">: </w:t>
      </w:r>
      <w:r w:rsidRPr="00E4709F">
        <w:t>2.</w:t>
      </w:r>
      <w:r w:rsidR="00D20B1F">
        <w:t>2</w:t>
      </w:r>
      <w:r w:rsidRPr="00E4709F">
        <w:t>00 mm</w:t>
      </w:r>
      <w:r>
        <w:t xml:space="preserve"> </w:t>
      </w:r>
    </w:p>
    <w:p w14:paraId="6A5CD9BC" w14:textId="543914AD" w:rsidR="00CD248E" w:rsidRPr="00D20B1F" w:rsidRDefault="00CD248E" w:rsidP="00476B25">
      <w:pPr>
        <w:pStyle w:val="Prrafodelista"/>
        <w:numPr>
          <w:ilvl w:val="0"/>
          <w:numId w:val="11"/>
        </w:numPr>
        <w:spacing w:after="120" w:line="240" w:lineRule="auto"/>
        <w:ind w:left="1071" w:hanging="357"/>
        <w:contextualSpacing w:val="0"/>
        <w:jc w:val="both"/>
      </w:pPr>
      <w:r w:rsidRPr="00E4709F">
        <w:t>Longitud total</w:t>
      </w:r>
      <w:r w:rsidR="009A52F7">
        <w:t xml:space="preserve"> caja</w:t>
      </w:r>
      <w:r>
        <w:t xml:space="preserve">: </w:t>
      </w:r>
      <w:r w:rsidR="00D20B1F">
        <w:t>3.400</w:t>
      </w:r>
      <w:r w:rsidRPr="00E4709F">
        <w:t xml:space="preserve"> mm</w:t>
      </w:r>
      <w:r w:rsidR="00D20B1F">
        <w:t xml:space="preserve"> </w:t>
      </w:r>
    </w:p>
    <w:p w14:paraId="586C6F72" w14:textId="7CC58841" w:rsidR="00D20B1F" w:rsidRDefault="00D20B1F" w:rsidP="00476B25">
      <w:pPr>
        <w:pStyle w:val="Prrafodelista"/>
        <w:numPr>
          <w:ilvl w:val="0"/>
          <w:numId w:val="11"/>
        </w:numPr>
        <w:spacing w:after="120" w:line="240" w:lineRule="auto"/>
        <w:ind w:left="1071" w:hanging="357"/>
        <w:contextualSpacing w:val="0"/>
        <w:jc w:val="both"/>
      </w:pPr>
      <w:r>
        <w:t>Cartol</w:t>
      </w:r>
      <w:r w:rsidR="00E7702D">
        <w:t>a</w:t>
      </w:r>
      <w:r>
        <w:t xml:space="preserve">s de aluminio de 600 </w:t>
      </w:r>
      <w:proofErr w:type="spellStart"/>
      <w:r>
        <w:t>mm.</w:t>
      </w:r>
      <w:proofErr w:type="spellEnd"/>
    </w:p>
    <w:p w14:paraId="4C77B1C2" w14:textId="4109140F" w:rsidR="00D20B1F" w:rsidRDefault="00D20B1F" w:rsidP="00476B25">
      <w:pPr>
        <w:pStyle w:val="Prrafodelista"/>
        <w:numPr>
          <w:ilvl w:val="0"/>
          <w:numId w:val="11"/>
        </w:numPr>
        <w:spacing w:after="120" w:line="240" w:lineRule="auto"/>
        <w:ind w:left="1071" w:hanging="357"/>
        <w:contextualSpacing w:val="0"/>
        <w:jc w:val="both"/>
      </w:pPr>
      <w:r>
        <w:t xml:space="preserve">Sobre cartola de 800 </w:t>
      </w:r>
      <w:proofErr w:type="spellStart"/>
      <w:r>
        <w:t>mm.</w:t>
      </w:r>
      <w:proofErr w:type="spellEnd"/>
    </w:p>
    <w:p w14:paraId="3C54202F" w14:textId="4B12C728" w:rsidR="00D20B1F" w:rsidRDefault="00D20B1F" w:rsidP="00476B25">
      <w:pPr>
        <w:pStyle w:val="Prrafodelista"/>
        <w:numPr>
          <w:ilvl w:val="0"/>
          <w:numId w:val="11"/>
        </w:numPr>
        <w:spacing w:after="120" w:line="240" w:lineRule="auto"/>
        <w:ind w:left="1071" w:hanging="357"/>
        <w:contextualSpacing w:val="0"/>
        <w:jc w:val="both"/>
      </w:pPr>
      <w:r>
        <w:t>Piso de chapa</w:t>
      </w:r>
    </w:p>
    <w:p w14:paraId="2A6F25EB" w14:textId="64D461FE" w:rsidR="00D20B1F" w:rsidRDefault="009F4043" w:rsidP="00476B25">
      <w:pPr>
        <w:pStyle w:val="Prrafodelista"/>
        <w:numPr>
          <w:ilvl w:val="0"/>
          <w:numId w:val="11"/>
        </w:numPr>
        <w:spacing w:after="120" w:line="240" w:lineRule="auto"/>
        <w:ind w:left="1071" w:hanging="357"/>
        <w:contextualSpacing w:val="0"/>
        <w:jc w:val="both"/>
      </w:pPr>
      <w:r>
        <w:t>Toldo de color verde.</w:t>
      </w:r>
    </w:p>
    <w:p w14:paraId="33ADC98D" w14:textId="2A074240" w:rsidR="00A6370B" w:rsidRDefault="00A6370B" w:rsidP="00A6370B">
      <w:pPr>
        <w:pStyle w:val="Prrafodelista"/>
        <w:numPr>
          <w:ilvl w:val="0"/>
          <w:numId w:val="7"/>
        </w:numPr>
        <w:spacing w:after="120" w:line="240" w:lineRule="auto"/>
        <w:jc w:val="both"/>
        <w:rPr>
          <w:u w:val="single"/>
        </w:rPr>
      </w:pPr>
      <w:r w:rsidRPr="00A6370B">
        <w:rPr>
          <w:u w:val="single"/>
        </w:rPr>
        <w:t>Características:</w:t>
      </w:r>
    </w:p>
    <w:p w14:paraId="738554AF" w14:textId="77777777" w:rsidR="00A6370B" w:rsidRPr="00A6370B" w:rsidRDefault="00A6370B" w:rsidP="00A6370B">
      <w:pPr>
        <w:pStyle w:val="Prrafodelista"/>
        <w:spacing w:after="120" w:line="240" w:lineRule="auto"/>
        <w:jc w:val="both"/>
        <w:rPr>
          <w:sz w:val="14"/>
          <w:u w:val="single"/>
        </w:rPr>
      </w:pPr>
    </w:p>
    <w:p w14:paraId="33A066FF" w14:textId="7AF56843" w:rsidR="00A6370B" w:rsidRDefault="00A6370B" w:rsidP="00A6370B">
      <w:pPr>
        <w:pStyle w:val="Prrafodelista"/>
        <w:numPr>
          <w:ilvl w:val="0"/>
          <w:numId w:val="13"/>
        </w:numPr>
        <w:spacing w:after="120" w:line="360" w:lineRule="auto"/>
        <w:jc w:val="both"/>
      </w:pPr>
      <w:r>
        <w:t>Eje trasero de ruedas gemelas</w:t>
      </w:r>
    </w:p>
    <w:p w14:paraId="2B9C1FE7" w14:textId="77777777" w:rsidR="00A6370B" w:rsidRDefault="00A6370B" w:rsidP="00A6370B">
      <w:pPr>
        <w:pStyle w:val="Prrafodelista"/>
        <w:numPr>
          <w:ilvl w:val="0"/>
          <w:numId w:val="13"/>
        </w:numPr>
        <w:spacing w:after="120" w:line="360" w:lineRule="auto"/>
        <w:jc w:val="both"/>
      </w:pPr>
      <w:r>
        <w:t xml:space="preserve">Suspensión posterior reforzada con </w:t>
      </w:r>
      <w:proofErr w:type="spellStart"/>
      <w:r>
        <w:t>ballestín</w:t>
      </w:r>
      <w:proofErr w:type="spellEnd"/>
    </w:p>
    <w:p w14:paraId="1F80B48A" w14:textId="77777777" w:rsidR="00A6370B" w:rsidRDefault="00A6370B" w:rsidP="00A6370B">
      <w:pPr>
        <w:pStyle w:val="Prrafodelista"/>
        <w:numPr>
          <w:ilvl w:val="0"/>
          <w:numId w:val="13"/>
        </w:numPr>
        <w:spacing w:after="120" w:line="360" w:lineRule="auto"/>
        <w:jc w:val="both"/>
      </w:pPr>
      <w:r>
        <w:t>Avisador acústico marcha atrás</w:t>
      </w:r>
    </w:p>
    <w:p w14:paraId="279AE0E2" w14:textId="77777777" w:rsidR="00A6370B" w:rsidRDefault="00A6370B" w:rsidP="00A6370B">
      <w:pPr>
        <w:pStyle w:val="Prrafodelista"/>
        <w:numPr>
          <w:ilvl w:val="0"/>
          <w:numId w:val="13"/>
        </w:numPr>
        <w:spacing w:after="120" w:line="360" w:lineRule="auto"/>
        <w:jc w:val="both"/>
      </w:pPr>
      <w:r>
        <w:t>Rueda de repuesto</w:t>
      </w:r>
    </w:p>
    <w:p w14:paraId="0BBFF7E7" w14:textId="62CEEFB4" w:rsidR="00A6370B" w:rsidRDefault="00A6370B" w:rsidP="00E43CF7">
      <w:pPr>
        <w:pStyle w:val="Prrafodelista"/>
        <w:numPr>
          <w:ilvl w:val="0"/>
          <w:numId w:val="13"/>
        </w:numPr>
        <w:spacing w:after="120" w:line="276" w:lineRule="auto"/>
        <w:contextualSpacing w:val="0"/>
        <w:jc w:val="both"/>
      </w:pPr>
      <w:r>
        <w:t>Rotativo desmontable y con alargador</w:t>
      </w:r>
    </w:p>
    <w:p w14:paraId="102A7BD2" w14:textId="00022192" w:rsidR="00A6370B" w:rsidRPr="00E4709F" w:rsidRDefault="009A52F7" w:rsidP="00E43CF7">
      <w:pPr>
        <w:pStyle w:val="Prrafodelista"/>
        <w:numPr>
          <w:ilvl w:val="0"/>
          <w:numId w:val="13"/>
        </w:numPr>
        <w:spacing w:after="120" w:line="276" w:lineRule="auto"/>
        <w:contextualSpacing w:val="0"/>
        <w:jc w:val="both"/>
      </w:pPr>
      <w:r>
        <w:lastRenderedPageBreak/>
        <w:t>4 puertas laterales.</w:t>
      </w:r>
    </w:p>
    <w:p w14:paraId="48DCE721" w14:textId="77777777" w:rsidR="00A6370B" w:rsidRPr="00E4709F" w:rsidRDefault="00A6370B" w:rsidP="00E43CF7">
      <w:pPr>
        <w:pStyle w:val="Prrafodelista"/>
        <w:numPr>
          <w:ilvl w:val="0"/>
          <w:numId w:val="13"/>
        </w:numPr>
        <w:spacing w:after="120" w:line="276" w:lineRule="auto"/>
        <w:contextualSpacing w:val="0"/>
        <w:jc w:val="both"/>
      </w:pPr>
      <w:r>
        <w:t>7</w:t>
      </w:r>
      <w:r w:rsidRPr="00E4709F">
        <w:t xml:space="preserve"> asientos.</w:t>
      </w:r>
    </w:p>
    <w:p w14:paraId="5D9BAD89" w14:textId="77777777" w:rsidR="00A6370B" w:rsidRPr="00E4709F" w:rsidRDefault="00A6370B" w:rsidP="00A6370B">
      <w:pPr>
        <w:pStyle w:val="Prrafodelista"/>
        <w:numPr>
          <w:ilvl w:val="0"/>
          <w:numId w:val="13"/>
        </w:numPr>
        <w:spacing w:after="120" w:line="240" w:lineRule="auto"/>
        <w:contextualSpacing w:val="0"/>
        <w:jc w:val="both"/>
      </w:pPr>
      <w:r w:rsidRPr="00E4709F">
        <w:t>2 filas de asientos.</w:t>
      </w:r>
    </w:p>
    <w:p w14:paraId="1690EFB4" w14:textId="6C251729" w:rsidR="00A6370B" w:rsidRPr="00E4709F" w:rsidRDefault="00A6370B" w:rsidP="00A6370B">
      <w:pPr>
        <w:pStyle w:val="Prrafodelista"/>
        <w:numPr>
          <w:ilvl w:val="0"/>
          <w:numId w:val="13"/>
        </w:numPr>
        <w:spacing w:after="120" w:line="240" w:lineRule="auto"/>
        <w:contextualSpacing w:val="0"/>
        <w:jc w:val="both"/>
      </w:pPr>
      <w:r>
        <w:t>Cambio manual</w:t>
      </w:r>
    </w:p>
    <w:p w14:paraId="58D7F49D" w14:textId="7A117B9C" w:rsidR="00CD248E" w:rsidRDefault="00CD248E" w:rsidP="009F4043">
      <w:pPr>
        <w:pStyle w:val="Prrafodelista"/>
        <w:numPr>
          <w:ilvl w:val="0"/>
          <w:numId w:val="7"/>
        </w:numPr>
        <w:spacing w:after="120" w:line="240" w:lineRule="auto"/>
        <w:ind w:left="714" w:hanging="357"/>
        <w:contextualSpacing w:val="0"/>
        <w:jc w:val="both"/>
      </w:pPr>
      <w:r w:rsidRPr="00E26C3F">
        <w:rPr>
          <w:u w:val="single"/>
        </w:rPr>
        <w:t>Equipamiento mínimo</w:t>
      </w:r>
      <w:r>
        <w:t>:</w:t>
      </w:r>
    </w:p>
    <w:p w14:paraId="451D1940" w14:textId="4958EB23" w:rsidR="00CD248E" w:rsidRPr="00F177DC" w:rsidRDefault="00CD248E" w:rsidP="002711A5">
      <w:pPr>
        <w:pStyle w:val="Prrafodelista"/>
        <w:numPr>
          <w:ilvl w:val="0"/>
          <w:numId w:val="14"/>
        </w:numPr>
        <w:spacing w:after="120" w:line="240" w:lineRule="auto"/>
        <w:contextualSpacing w:val="0"/>
        <w:jc w:val="both"/>
      </w:pPr>
      <w:r w:rsidRPr="00F177DC">
        <w:t>Conectividad manos libres por bluetooth</w:t>
      </w:r>
      <w:r w:rsidR="005A517B" w:rsidRPr="00F177DC">
        <w:t>.</w:t>
      </w:r>
    </w:p>
    <w:p w14:paraId="3C1A8E4D" w14:textId="77777777" w:rsidR="00CD248E" w:rsidRPr="00F177DC" w:rsidRDefault="00CD248E" w:rsidP="002711A5">
      <w:pPr>
        <w:pStyle w:val="Prrafodelista"/>
        <w:numPr>
          <w:ilvl w:val="0"/>
          <w:numId w:val="14"/>
        </w:numPr>
        <w:spacing w:after="120" w:line="240" w:lineRule="auto"/>
        <w:ind w:left="1071" w:hanging="357"/>
        <w:contextualSpacing w:val="0"/>
        <w:jc w:val="both"/>
        <w:rPr>
          <w:lang w:val="en-US"/>
        </w:rPr>
      </w:pPr>
      <w:r w:rsidRPr="00F177DC">
        <w:rPr>
          <w:lang w:val="en-US"/>
        </w:rPr>
        <w:t>ABS, ESP, EBD, ASR, MSR, HBA.</w:t>
      </w:r>
    </w:p>
    <w:p w14:paraId="61D1F933" w14:textId="77777777" w:rsidR="00CD248E" w:rsidRPr="00F177DC" w:rsidRDefault="00CD248E" w:rsidP="002711A5">
      <w:pPr>
        <w:pStyle w:val="Prrafodelista"/>
        <w:numPr>
          <w:ilvl w:val="0"/>
          <w:numId w:val="14"/>
        </w:numPr>
        <w:spacing w:after="120" w:line="240" w:lineRule="auto"/>
        <w:ind w:left="1071" w:hanging="357"/>
        <w:contextualSpacing w:val="0"/>
        <w:jc w:val="both"/>
      </w:pPr>
      <w:r w:rsidRPr="00F177DC">
        <w:t>Dirección asistida.</w:t>
      </w:r>
    </w:p>
    <w:p w14:paraId="1B5310E0" w14:textId="77777777" w:rsidR="00CD248E" w:rsidRPr="00AE3297" w:rsidRDefault="00CD248E" w:rsidP="002711A5">
      <w:pPr>
        <w:pStyle w:val="Prrafodelista"/>
        <w:numPr>
          <w:ilvl w:val="0"/>
          <w:numId w:val="14"/>
        </w:numPr>
        <w:spacing w:after="120" w:line="240" w:lineRule="auto"/>
        <w:ind w:left="1071" w:hanging="357"/>
        <w:contextualSpacing w:val="0"/>
        <w:jc w:val="both"/>
      </w:pPr>
      <w:r w:rsidRPr="00AE3297">
        <w:t>Cierre centralizado.</w:t>
      </w:r>
    </w:p>
    <w:p w14:paraId="5CBB294E" w14:textId="77777777" w:rsidR="00CD248E" w:rsidRPr="00AE3297" w:rsidRDefault="00CD248E" w:rsidP="002711A5">
      <w:pPr>
        <w:pStyle w:val="Prrafodelista"/>
        <w:numPr>
          <w:ilvl w:val="0"/>
          <w:numId w:val="14"/>
        </w:numPr>
        <w:spacing w:after="120" w:line="240" w:lineRule="auto"/>
        <w:ind w:left="1071" w:hanging="357"/>
        <w:contextualSpacing w:val="0"/>
        <w:jc w:val="both"/>
      </w:pPr>
      <w:r w:rsidRPr="00AE3297">
        <w:t>Elevalunas eléctricos.</w:t>
      </w:r>
    </w:p>
    <w:p w14:paraId="132C7D90" w14:textId="65F67AED" w:rsidR="00CD248E" w:rsidRDefault="00CD248E" w:rsidP="002711A5">
      <w:pPr>
        <w:pStyle w:val="Prrafodelista"/>
        <w:numPr>
          <w:ilvl w:val="0"/>
          <w:numId w:val="14"/>
        </w:numPr>
        <w:spacing w:after="120" w:line="240" w:lineRule="auto"/>
        <w:ind w:left="1071" w:hanging="357"/>
        <w:contextualSpacing w:val="0"/>
        <w:jc w:val="both"/>
      </w:pPr>
      <w:r w:rsidRPr="00AE3297">
        <w:t>Instalación de radio.</w:t>
      </w:r>
    </w:p>
    <w:p w14:paraId="3A2E7B37" w14:textId="77777777" w:rsidR="00CD248E" w:rsidRDefault="00CD248E" w:rsidP="009F4043">
      <w:pPr>
        <w:pStyle w:val="Prrafodelista"/>
        <w:numPr>
          <w:ilvl w:val="0"/>
          <w:numId w:val="7"/>
        </w:numPr>
        <w:spacing w:after="120" w:line="240" w:lineRule="auto"/>
        <w:ind w:left="714" w:hanging="357"/>
        <w:contextualSpacing w:val="0"/>
        <w:jc w:val="both"/>
      </w:pPr>
      <w:r w:rsidRPr="008E0576">
        <w:rPr>
          <w:u w:val="single"/>
        </w:rPr>
        <w:t>Color</w:t>
      </w:r>
      <w:r>
        <w:t>:</w:t>
      </w:r>
    </w:p>
    <w:p w14:paraId="2439B66A" w14:textId="77777777" w:rsidR="00CD248E" w:rsidRPr="00AE3297" w:rsidRDefault="00CD248E" w:rsidP="00B829FC">
      <w:pPr>
        <w:pStyle w:val="Prrafodelista"/>
        <w:numPr>
          <w:ilvl w:val="0"/>
          <w:numId w:val="15"/>
        </w:numPr>
        <w:spacing w:after="120" w:line="240" w:lineRule="auto"/>
        <w:contextualSpacing w:val="0"/>
        <w:jc w:val="both"/>
      </w:pPr>
      <w:r w:rsidRPr="00AE3297">
        <w:t>Blanco.</w:t>
      </w:r>
    </w:p>
    <w:p w14:paraId="10AC5CCF" w14:textId="0C0FD7D3" w:rsidR="00E43CF7" w:rsidRDefault="00706F37" w:rsidP="00E43CF7">
      <w:pPr>
        <w:pStyle w:val="Ttulo1"/>
        <w:spacing w:after="120" w:line="240" w:lineRule="auto"/>
        <w:jc w:val="both"/>
        <w:rPr>
          <w:rFonts w:asciiTheme="minorHAnsi" w:hAnsiTheme="minorHAnsi" w:cstheme="minorHAnsi"/>
          <w:color w:val="auto"/>
          <w:sz w:val="22"/>
        </w:rPr>
      </w:pPr>
      <w:r w:rsidRPr="00706F37">
        <w:rPr>
          <w:rFonts w:asciiTheme="minorHAnsi" w:hAnsiTheme="minorHAnsi" w:cstheme="minorHAnsi"/>
          <w:b/>
          <w:color w:val="auto"/>
          <w:sz w:val="22"/>
        </w:rPr>
        <w:t>2.2.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="00B829FC">
        <w:rPr>
          <w:rFonts w:asciiTheme="minorHAnsi" w:hAnsiTheme="minorHAnsi" w:cstheme="minorHAnsi"/>
          <w:color w:val="auto"/>
          <w:sz w:val="22"/>
        </w:rPr>
        <w:t>El vehículo contará</w:t>
      </w:r>
      <w:r w:rsidR="00E43CF7">
        <w:rPr>
          <w:rFonts w:asciiTheme="minorHAnsi" w:hAnsiTheme="minorHAnsi" w:cstheme="minorHAnsi"/>
          <w:color w:val="auto"/>
          <w:sz w:val="22"/>
        </w:rPr>
        <w:t xml:space="preserve"> con todos aquellos e</w:t>
      </w:r>
      <w:r w:rsidR="00E43CF7" w:rsidRPr="00E43CF7">
        <w:rPr>
          <w:rFonts w:asciiTheme="minorHAnsi" w:hAnsiTheme="minorHAnsi" w:cstheme="minorHAnsi"/>
          <w:color w:val="auto"/>
          <w:sz w:val="22"/>
        </w:rPr>
        <w:t>lementos que por disposición legal (actual o futura), deba</w:t>
      </w:r>
      <w:bookmarkStart w:id="2" w:name="_GoBack"/>
      <w:bookmarkEnd w:id="2"/>
      <w:r w:rsidR="00E43CF7" w:rsidRPr="00E43CF7">
        <w:rPr>
          <w:rFonts w:asciiTheme="minorHAnsi" w:hAnsiTheme="minorHAnsi" w:cstheme="minorHAnsi"/>
          <w:color w:val="auto"/>
          <w:sz w:val="22"/>
        </w:rPr>
        <w:t xml:space="preserve"> llevarse a bordo (triángulos de emergencia, juego de luces de repuesto, chalecos reflectantes, </w:t>
      </w:r>
      <w:proofErr w:type="spellStart"/>
      <w:r w:rsidR="00E43CF7" w:rsidRPr="00E43CF7">
        <w:rPr>
          <w:rFonts w:asciiTheme="minorHAnsi" w:hAnsiTheme="minorHAnsi" w:cstheme="minorHAnsi"/>
          <w:color w:val="auto"/>
          <w:sz w:val="22"/>
        </w:rPr>
        <w:t>etc</w:t>
      </w:r>
      <w:proofErr w:type="spellEnd"/>
      <w:r w:rsidR="00E43CF7" w:rsidRPr="00E43CF7">
        <w:rPr>
          <w:rFonts w:asciiTheme="minorHAnsi" w:hAnsiTheme="minorHAnsi" w:cstheme="minorHAnsi"/>
          <w:color w:val="auto"/>
          <w:sz w:val="22"/>
        </w:rPr>
        <w:t>).</w:t>
      </w:r>
      <w:r w:rsidR="004B6C87">
        <w:rPr>
          <w:rFonts w:asciiTheme="minorHAnsi" w:hAnsiTheme="minorHAnsi" w:cstheme="minorHAnsi"/>
          <w:color w:val="auto"/>
          <w:sz w:val="22"/>
        </w:rPr>
        <w:t xml:space="preserve"> </w:t>
      </w:r>
    </w:p>
    <w:p w14:paraId="5FBE5301" w14:textId="7174A7BD" w:rsidR="00B810A4" w:rsidRDefault="00E43CF7" w:rsidP="00FE2D3A">
      <w:pPr>
        <w:pStyle w:val="Ttulo1"/>
        <w:spacing w:before="0" w:after="120" w:line="240" w:lineRule="auto"/>
        <w:jc w:val="both"/>
        <w:rPr>
          <w:rFonts w:asciiTheme="minorHAnsi" w:hAnsiTheme="minorHAnsi" w:cstheme="minorHAnsi"/>
          <w:color w:val="auto"/>
          <w:sz w:val="22"/>
        </w:rPr>
      </w:pPr>
      <w:r w:rsidRPr="00E43CF7">
        <w:rPr>
          <w:rFonts w:asciiTheme="minorHAnsi" w:hAnsiTheme="minorHAnsi" w:cstheme="minorHAnsi"/>
          <w:b/>
          <w:color w:val="auto"/>
          <w:sz w:val="22"/>
        </w:rPr>
        <w:t>2.3</w:t>
      </w:r>
      <w:r>
        <w:rPr>
          <w:rFonts w:asciiTheme="minorHAnsi" w:hAnsiTheme="minorHAnsi" w:cstheme="minorHAnsi"/>
          <w:color w:val="auto"/>
          <w:sz w:val="22"/>
        </w:rPr>
        <w:t xml:space="preserve">. </w:t>
      </w:r>
      <w:r w:rsidR="00B829FC">
        <w:rPr>
          <w:rFonts w:asciiTheme="minorHAnsi" w:hAnsiTheme="minorHAnsi" w:cstheme="minorHAnsi"/>
          <w:color w:val="auto"/>
          <w:sz w:val="22"/>
        </w:rPr>
        <w:t>El vehículo</w:t>
      </w:r>
      <w:r w:rsidR="00706F37">
        <w:rPr>
          <w:rFonts w:asciiTheme="minorHAnsi" w:hAnsiTheme="minorHAnsi" w:cstheme="minorHAnsi"/>
          <w:color w:val="auto"/>
          <w:sz w:val="22"/>
        </w:rPr>
        <w:t xml:space="preserve"> deberá </w:t>
      </w:r>
      <w:r w:rsidR="009059E9">
        <w:rPr>
          <w:rFonts w:asciiTheme="minorHAnsi" w:hAnsiTheme="minorHAnsi" w:cstheme="minorHAnsi"/>
          <w:color w:val="auto"/>
          <w:sz w:val="22"/>
        </w:rPr>
        <w:t>adecuarse a las disposiciones del</w:t>
      </w:r>
      <w:r w:rsidR="00706F37">
        <w:rPr>
          <w:rFonts w:asciiTheme="minorHAnsi" w:hAnsiTheme="minorHAnsi" w:cstheme="minorHAnsi"/>
          <w:color w:val="auto"/>
          <w:sz w:val="22"/>
        </w:rPr>
        <w:t xml:space="preserve"> </w:t>
      </w:r>
      <w:r w:rsidR="00706F37" w:rsidRPr="00706F37">
        <w:rPr>
          <w:rFonts w:asciiTheme="minorHAnsi" w:hAnsiTheme="minorHAnsi" w:cstheme="minorHAnsi"/>
          <w:color w:val="auto"/>
          <w:sz w:val="22"/>
        </w:rPr>
        <w:t xml:space="preserve">Reglamento (UE) 2018/858 del Parlamento Europeo y del Consejo, de 30 de mayo de 2018, sobre la homologación y la vigilancia del mercado de los vehículos de motor y sus remolques y de los sistemas, los componentes y las unidades técnicas independientes destinados a dichos vehículos, por el que se modifican los Reglamentos (CE) </w:t>
      </w:r>
      <w:proofErr w:type="spellStart"/>
      <w:r w:rsidR="00706F37" w:rsidRPr="00706F37">
        <w:rPr>
          <w:rFonts w:asciiTheme="minorHAnsi" w:hAnsiTheme="minorHAnsi" w:cstheme="minorHAnsi"/>
          <w:color w:val="auto"/>
          <w:sz w:val="22"/>
        </w:rPr>
        <w:t>nº</w:t>
      </w:r>
      <w:proofErr w:type="spellEnd"/>
      <w:r w:rsidR="00706F37" w:rsidRPr="00706F37">
        <w:rPr>
          <w:rFonts w:asciiTheme="minorHAnsi" w:hAnsiTheme="minorHAnsi" w:cstheme="minorHAnsi"/>
          <w:color w:val="auto"/>
          <w:sz w:val="22"/>
        </w:rPr>
        <w:t xml:space="preserve"> 715/2007 y (CE) </w:t>
      </w:r>
      <w:proofErr w:type="spellStart"/>
      <w:r w:rsidR="00706F37" w:rsidRPr="00706F37">
        <w:rPr>
          <w:rFonts w:asciiTheme="minorHAnsi" w:hAnsiTheme="minorHAnsi" w:cstheme="minorHAnsi"/>
          <w:color w:val="auto"/>
          <w:sz w:val="22"/>
        </w:rPr>
        <w:t>nº</w:t>
      </w:r>
      <w:proofErr w:type="spellEnd"/>
      <w:r w:rsidR="00706F37" w:rsidRPr="00706F37">
        <w:rPr>
          <w:rFonts w:asciiTheme="minorHAnsi" w:hAnsiTheme="minorHAnsi" w:cstheme="minorHAnsi"/>
          <w:color w:val="auto"/>
          <w:sz w:val="22"/>
        </w:rPr>
        <w:t xml:space="preserve"> 595/2009 y por el que se deroga la Directiva 2007/46/CE.</w:t>
      </w:r>
    </w:p>
    <w:p w14:paraId="5C05E35F" w14:textId="1768934B" w:rsidR="00706F37" w:rsidRDefault="00B53B18" w:rsidP="00B53B18">
      <w:pPr>
        <w:jc w:val="both"/>
      </w:pPr>
      <w:r w:rsidRPr="00B53B18">
        <w:rPr>
          <w:b/>
        </w:rPr>
        <w:t>2.</w:t>
      </w:r>
      <w:r w:rsidR="00E43CF7">
        <w:rPr>
          <w:b/>
        </w:rPr>
        <w:t>4</w:t>
      </w:r>
      <w:r w:rsidRPr="00B53B18">
        <w:rPr>
          <w:b/>
        </w:rPr>
        <w:t>.</w:t>
      </w:r>
      <w:r>
        <w:t xml:space="preserve"> </w:t>
      </w:r>
      <w:r w:rsidR="00B829FC">
        <w:t xml:space="preserve">El vehículo deberá </w:t>
      </w:r>
      <w:r>
        <w:t xml:space="preserve">cumplir las exigencias normativas en materia de emisiones de CO2 y, en concreto, con las obligaciones impuestas por el </w:t>
      </w:r>
      <w:r w:rsidRPr="00B53B18">
        <w:t>Reglamento (UE) 2019/631 del Parlamento Europeo y del Consejo, de 17 de abril de 2019, por el que se establecen normas de comportamiento en materia de emisiones de CO2 de los turismos nuevos y de los vehículos comerciales ligeros nuevos, y por el que se derogan los Reglamentos (CE) n.º 443/2009 y (UE) n.º 510/2011</w:t>
      </w:r>
      <w:r w:rsidR="002711A5">
        <w:t>.</w:t>
      </w:r>
    </w:p>
    <w:p w14:paraId="672FBCDD" w14:textId="2F8C33B7" w:rsidR="00306159" w:rsidRDefault="00306159" w:rsidP="00306159">
      <w:pPr>
        <w:jc w:val="both"/>
      </w:pPr>
      <w:r w:rsidRPr="00306159">
        <w:rPr>
          <w:b/>
        </w:rPr>
        <w:t>2.</w:t>
      </w:r>
      <w:r w:rsidR="00E43CF7">
        <w:rPr>
          <w:b/>
        </w:rPr>
        <w:t>5</w:t>
      </w:r>
      <w:r>
        <w:t xml:space="preserve">. La modalidad de contratación </w:t>
      </w:r>
      <w:r w:rsidR="00B829FC">
        <w:t>del vehículo</w:t>
      </w:r>
      <w:r>
        <w:t xml:space="preserve"> </w:t>
      </w:r>
      <w:r w:rsidR="00E43CF7">
        <w:t>será</w:t>
      </w:r>
      <w:r>
        <w:t xml:space="preserve"> en régimen de compra. </w:t>
      </w:r>
      <w:r w:rsidR="00B829FC">
        <w:t>El vehículo será nuevo.</w:t>
      </w:r>
      <w:r>
        <w:t xml:space="preserve"> </w:t>
      </w:r>
    </w:p>
    <w:p w14:paraId="2BF9B792" w14:textId="04FD0799" w:rsidR="002711A5" w:rsidRDefault="002711A5" w:rsidP="00B53B18">
      <w:pPr>
        <w:jc w:val="both"/>
      </w:pPr>
      <w:r w:rsidRPr="002711A5">
        <w:rPr>
          <w:b/>
        </w:rPr>
        <w:t>Cláusula 3.- Formación</w:t>
      </w:r>
    </w:p>
    <w:p w14:paraId="7CE41890" w14:textId="6019C167" w:rsidR="002711A5" w:rsidRDefault="002711A5" w:rsidP="002711A5">
      <w:pPr>
        <w:jc w:val="both"/>
      </w:pPr>
      <w:r>
        <w:t xml:space="preserve">Se </w:t>
      </w:r>
      <w:r w:rsidR="00E43CF7">
        <w:t>realizará</w:t>
      </w:r>
      <w:r>
        <w:t xml:space="preserve"> un curso de formación </w:t>
      </w:r>
      <w:r w:rsidR="00E43CF7">
        <w:t xml:space="preserve">de, </w:t>
      </w:r>
      <w:r>
        <w:t>mínim</w:t>
      </w:r>
      <w:r w:rsidR="00E43CF7">
        <w:t>o,</w:t>
      </w:r>
      <w:r>
        <w:t xml:space="preserve"> </w:t>
      </w:r>
      <w:r w:rsidR="004B38E4">
        <w:t>3</w:t>
      </w:r>
      <w:r>
        <w:t xml:space="preserve"> horas para conductores y mecánicos designados por Taller Usoa </w:t>
      </w:r>
      <w:proofErr w:type="spellStart"/>
      <w:r>
        <w:t>Lantegia</w:t>
      </w:r>
      <w:proofErr w:type="spellEnd"/>
      <w:r>
        <w:t xml:space="preserve">, S.A.U. que se realizará en las propias instalaciones de USOA (C/ Zumalakarregi </w:t>
      </w:r>
      <w:proofErr w:type="spellStart"/>
      <w:r>
        <w:t>nº</w:t>
      </w:r>
      <w:proofErr w:type="spellEnd"/>
      <w:r>
        <w:t xml:space="preserve"> 10, 48903, Barakaldo), en función de sus necesidades.</w:t>
      </w:r>
    </w:p>
    <w:p w14:paraId="243AA288" w14:textId="5192F29F" w:rsidR="002711A5" w:rsidRPr="002711A5" w:rsidRDefault="002711A5" w:rsidP="002711A5">
      <w:pPr>
        <w:jc w:val="both"/>
      </w:pPr>
      <w:r>
        <w:t>El curso se impartirá dentro de los quince días siguientes a la recepción del vehículo, salvo acuerdo expreso de las partes para determinar fechas posteriores.</w:t>
      </w:r>
    </w:p>
    <w:p w14:paraId="352EC33F" w14:textId="2D1C1437" w:rsidR="00706F37" w:rsidRDefault="00BB3ACD" w:rsidP="00FE2D3A">
      <w:pPr>
        <w:pStyle w:val="Ttulo1"/>
        <w:spacing w:before="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70524E">
        <w:rPr>
          <w:rFonts w:asciiTheme="minorHAnsi" w:hAnsiTheme="minorHAnsi" w:cstheme="minorHAnsi"/>
          <w:b/>
          <w:color w:val="auto"/>
          <w:sz w:val="22"/>
        </w:rPr>
        <w:lastRenderedPageBreak/>
        <w:t xml:space="preserve">Cláusula </w:t>
      </w:r>
      <w:r w:rsidR="00483E21">
        <w:rPr>
          <w:rFonts w:asciiTheme="minorHAnsi" w:hAnsiTheme="minorHAnsi" w:cstheme="minorHAnsi"/>
          <w:b/>
          <w:color w:val="auto"/>
          <w:sz w:val="22"/>
        </w:rPr>
        <w:t>4</w:t>
      </w:r>
      <w:r w:rsidRPr="0070524E">
        <w:rPr>
          <w:rFonts w:asciiTheme="minorHAnsi" w:hAnsiTheme="minorHAnsi" w:cstheme="minorHAnsi"/>
          <w:b/>
          <w:color w:val="auto"/>
          <w:sz w:val="22"/>
        </w:rPr>
        <w:t xml:space="preserve">.- </w:t>
      </w:r>
      <w:r w:rsidR="00706F37">
        <w:rPr>
          <w:rFonts w:asciiTheme="minorHAnsi" w:hAnsiTheme="minorHAnsi" w:cstheme="minorHAnsi"/>
          <w:b/>
          <w:color w:val="auto"/>
          <w:sz w:val="22"/>
        </w:rPr>
        <w:t>Entrega</w:t>
      </w:r>
      <w:r w:rsidR="002711A5">
        <w:rPr>
          <w:rFonts w:asciiTheme="minorHAnsi" w:hAnsiTheme="minorHAnsi" w:cstheme="minorHAnsi"/>
          <w:b/>
          <w:color w:val="auto"/>
          <w:sz w:val="22"/>
        </w:rPr>
        <w:t xml:space="preserve"> y</w:t>
      </w:r>
      <w:r w:rsidR="00706F37">
        <w:rPr>
          <w:rFonts w:asciiTheme="minorHAnsi" w:hAnsiTheme="minorHAnsi" w:cstheme="minorHAnsi"/>
          <w:b/>
          <w:color w:val="auto"/>
          <w:sz w:val="22"/>
        </w:rPr>
        <w:t xml:space="preserve"> recepción del vehículo</w:t>
      </w:r>
    </w:p>
    <w:p w14:paraId="43330161" w14:textId="54F87268" w:rsidR="00BB3ACD" w:rsidRDefault="00483E21" w:rsidP="00DF0EDD">
      <w:pPr>
        <w:spacing w:after="120" w:line="240" w:lineRule="auto"/>
        <w:jc w:val="both"/>
      </w:pPr>
      <w:r>
        <w:rPr>
          <w:b/>
        </w:rPr>
        <w:t>4</w:t>
      </w:r>
      <w:r w:rsidR="00FB4C2A" w:rsidRPr="00AE3297">
        <w:rPr>
          <w:b/>
        </w:rPr>
        <w:t>.1</w:t>
      </w:r>
      <w:r w:rsidR="00FB4C2A" w:rsidRPr="00AE3297">
        <w:t xml:space="preserve"> </w:t>
      </w:r>
      <w:r w:rsidR="00574CDE" w:rsidRPr="00AE3297">
        <w:t xml:space="preserve">El </w:t>
      </w:r>
      <w:r w:rsidR="006529EE" w:rsidRPr="00AE3297">
        <w:t xml:space="preserve">vehículo deberá entregarse en un plazo máximo de </w:t>
      </w:r>
      <w:r w:rsidR="005E5045" w:rsidRPr="005E5045">
        <w:t>10</w:t>
      </w:r>
      <w:r w:rsidR="006529EE" w:rsidRPr="005E5045">
        <w:t xml:space="preserve"> meses</w:t>
      </w:r>
      <w:r w:rsidR="006529EE" w:rsidRPr="00AE3297">
        <w:t xml:space="preserve"> a contar desde la</w:t>
      </w:r>
      <w:r w:rsidR="006529EE">
        <w:t xml:space="preserve"> formalización del contrato</w:t>
      </w:r>
      <w:r w:rsidR="00574CDE">
        <w:t>.</w:t>
      </w:r>
      <w:r w:rsidR="006529EE">
        <w:t xml:space="preserve"> El lugar de entrega será el siguiente: B.º de Burtzeña, c/ Zumalakarregi, 10 de Barakaldo (48903 Bizkaia).</w:t>
      </w:r>
    </w:p>
    <w:p w14:paraId="62CE841B" w14:textId="03F32013" w:rsidR="00483E21" w:rsidRDefault="00483E21" w:rsidP="00306159">
      <w:pPr>
        <w:spacing w:after="120" w:line="240" w:lineRule="auto"/>
        <w:jc w:val="both"/>
      </w:pPr>
      <w:r>
        <w:rPr>
          <w:b/>
        </w:rPr>
        <w:t>4</w:t>
      </w:r>
      <w:r w:rsidR="006529EE" w:rsidRPr="006529EE">
        <w:rPr>
          <w:b/>
        </w:rPr>
        <w:t>.2</w:t>
      </w:r>
      <w:r w:rsidR="006529EE">
        <w:t xml:space="preserve"> </w:t>
      </w:r>
      <w:r>
        <w:t>En este acto se entregará el vehículo matriculado</w:t>
      </w:r>
      <w:r w:rsidR="00306159">
        <w:t xml:space="preserve">, </w:t>
      </w:r>
      <w:r>
        <w:t xml:space="preserve">en orden de marcha y dispuesto para ser utilizado por Taller Usoa </w:t>
      </w:r>
      <w:proofErr w:type="spellStart"/>
      <w:r>
        <w:t>Lantegia</w:t>
      </w:r>
      <w:proofErr w:type="spellEnd"/>
      <w:r>
        <w:t>, S.A.U., así como toda la documentación y legalizaciones necesarias para la correcta circulación del mismo, en concreto:</w:t>
      </w:r>
    </w:p>
    <w:p w14:paraId="2B318C4B" w14:textId="11474613" w:rsidR="00483E21" w:rsidRDefault="00483E21" w:rsidP="00483E21">
      <w:pPr>
        <w:spacing w:after="120" w:line="240" w:lineRule="auto"/>
        <w:ind w:left="708"/>
        <w:jc w:val="both"/>
      </w:pPr>
      <w:r>
        <w:t>- Manual de instrucciones, mantenimiento y seguridad del vehículo y todos los equipos instalados.</w:t>
      </w:r>
    </w:p>
    <w:p w14:paraId="17F8D37A" w14:textId="62FBE8A2" w:rsidR="00483E21" w:rsidRDefault="00483E21" w:rsidP="00483E21">
      <w:pPr>
        <w:spacing w:after="120" w:line="240" w:lineRule="auto"/>
        <w:ind w:left="708"/>
        <w:jc w:val="both"/>
      </w:pPr>
      <w:r>
        <w:t>- Listado de componentes de la instalación con identificación de componentes incluyendo los datos de marca, modelo, referencia, número de serie o cualquier otro que sea necesario para su identificación y localización como repuesto.</w:t>
      </w:r>
    </w:p>
    <w:p w14:paraId="728FDDDC" w14:textId="51C8E9A2" w:rsidR="00483E21" w:rsidRDefault="00483E21" w:rsidP="00483E21">
      <w:pPr>
        <w:spacing w:after="120" w:line="240" w:lineRule="auto"/>
        <w:jc w:val="both"/>
      </w:pPr>
      <w:r>
        <w:t>De todos los documentos señalados en el punto anterior deberán entregarse 1 ejemplar en formato papel a todo color y una copia en formato digital, tipo archivo “</w:t>
      </w:r>
      <w:proofErr w:type="spellStart"/>
      <w:r>
        <w:t>pdf</w:t>
      </w:r>
      <w:proofErr w:type="spellEnd"/>
      <w:r>
        <w:t>”.</w:t>
      </w:r>
    </w:p>
    <w:p w14:paraId="0D9C8F7D" w14:textId="7170B376" w:rsidR="00483E21" w:rsidRDefault="00483E21" w:rsidP="00DF0EDD">
      <w:pPr>
        <w:spacing w:after="120" w:line="240" w:lineRule="auto"/>
        <w:jc w:val="both"/>
      </w:pPr>
      <w:r w:rsidRPr="002711A5">
        <w:rPr>
          <w:b/>
        </w:rPr>
        <w:t>4.3</w:t>
      </w:r>
      <w:r>
        <w:t xml:space="preserve"> En caso de incumplimiento respecto al plazo de entrega del vehículo se aplicarán las sanciones </w:t>
      </w:r>
      <w:r w:rsidR="00B53B18">
        <w:t>previstas en la Cláusula 29 del PCAP</w:t>
      </w:r>
      <w:r w:rsidR="0079674C">
        <w:t>.</w:t>
      </w:r>
      <w:r>
        <w:t xml:space="preserve"> </w:t>
      </w:r>
    </w:p>
    <w:p w14:paraId="5372674F" w14:textId="1942E8CF" w:rsidR="00483E21" w:rsidRDefault="002711A5" w:rsidP="004B0B8D">
      <w:pPr>
        <w:spacing w:before="240" w:after="120" w:line="240" w:lineRule="auto"/>
        <w:jc w:val="both"/>
        <w:rPr>
          <w:b/>
        </w:rPr>
      </w:pPr>
      <w:r>
        <w:rPr>
          <w:b/>
        </w:rPr>
        <w:t>Cláusula 5.- Plazo de garantía</w:t>
      </w:r>
    </w:p>
    <w:p w14:paraId="24FD4FD8" w14:textId="3E5D75D2" w:rsidR="00C47048" w:rsidRDefault="002711A5" w:rsidP="006529EE">
      <w:pPr>
        <w:spacing w:after="120" w:line="240" w:lineRule="auto"/>
        <w:jc w:val="both"/>
      </w:pPr>
      <w:r>
        <w:rPr>
          <w:b/>
        </w:rPr>
        <w:t>5.1.</w:t>
      </w:r>
      <w:r w:rsidR="00FB4C2A" w:rsidRPr="00AE3297">
        <w:t xml:space="preserve"> </w:t>
      </w:r>
      <w:r w:rsidR="00035C27" w:rsidRPr="00AE3297">
        <w:t xml:space="preserve">El </w:t>
      </w:r>
      <w:r w:rsidR="006529EE" w:rsidRPr="00AE3297">
        <w:t>plazo de garantía mínimo del vehículo a suministrar será de</w:t>
      </w:r>
      <w:r>
        <w:t>, como mínimo,</w:t>
      </w:r>
      <w:r w:rsidR="006529EE" w:rsidRPr="00AE3297">
        <w:t xml:space="preserve"> 2 años</w:t>
      </w:r>
      <w:r w:rsidR="00035C27" w:rsidRPr="00AE3297">
        <w:t>.</w:t>
      </w:r>
    </w:p>
    <w:sectPr w:rsidR="00C47048" w:rsidSect="00BD409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E8D63B" w14:textId="77777777" w:rsidR="00F96A0D" w:rsidRDefault="00F96A0D" w:rsidP="00395CFF">
      <w:pPr>
        <w:spacing w:after="0" w:line="240" w:lineRule="auto"/>
      </w:pPr>
      <w:r>
        <w:separator/>
      </w:r>
    </w:p>
  </w:endnote>
  <w:endnote w:type="continuationSeparator" w:id="0">
    <w:p w14:paraId="7FF031D8" w14:textId="77777777" w:rsidR="00F96A0D" w:rsidRDefault="00F96A0D" w:rsidP="00395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F8C346" w14:textId="77777777" w:rsidR="00A6370B" w:rsidRDefault="00A6370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077691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AD22C3B" w14:textId="1EFFE6FF" w:rsidR="00F96A0D" w:rsidRDefault="00F96A0D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9635CFD" w14:textId="77777777" w:rsidR="00F96A0D" w:rsidRDefault="00F96A0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4CC394" w14:textId="77777777" w:rsidR="00A6370B" w:rsidRDefault="00A63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FE06BB" w14:textId="77777777" w:rsidR="00F96A0D" w:rsidRDefault="00F96A0D" w:rsidP="00395CFF">
      <w:pPr>
        <w:spacing w:after="0" w:line="240" w:lineRule="auto"/>
      </w:pPr>
      <w:r>
        <w:separator/>
      </w:r>
    </w:p>
  </w:footnote>
  <w:footnote w:type="continuationSeparator" w:id="0">
    <w:p w14:paraId="6FBC0176" w14:textId="77777777" w:rsidR="00F96A0D" w:rsidRDefault="00F96A0D" w:rsidP="00395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3E239" w14:textId="3D4E4D68" w:rsidR="00A6370B" w:rsidRDefault="00F3594F">
    <w:pPr>
      <w:pStyle w:val="Encabezado"/>
    </w:pPr>
    <w:r>
      <w:rPr>
        <w:noProof/>
      </w:rPr>
      <w:pict w14:anchorId="7FFC56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13126" o:spid="_x0000_s2051" type="#_x0000_t75" style="position:absolute;margin-left:0;margin-top:0;width:425.1pt;height:300.6pt;z-index:-251657216;mso-position-horizontal:center;mso-position-horizontal-relative:margin;mso-position-vertical:center;mso-position-vertical-relative:margin" o:allowincell="f">
          <v:imagedata r:id="rId1" o:title="2012 paloma gri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946D62" w14:textId="607CF5C3" w:rsidR="00F96A0D" w:rsidRDefault="00F3594F">
    <w:pPr>
      <w:pStyle w:val="Encabezado"/>
    </w:pPr>
    <w:r>
      <w:rPr>
        <w:noProof/>
      </w:rPr>
      <w:pict w14:anchorId="7A4286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13127" o:spid="_x0000_s2052" type="#_x0000_t75" style="position:absolute;margin-left:0;margin-top:0;width:425.1pt;height:300.6pt;z-index:-251656192;mso-position-horizontal:center;mso-position-horizontal-relative:margin;mso-position-vertical:center;mso-position-vertical-relative:margin" o:allowincell="f">
          <v:imagedata r:id="rId1" o:title="2012 paloma gris" gain="19661f" blacklevel="22938f"/>
          <w10:wrap anchorx="margin" anchory="margin"/>
        </v:shape>
      </w:pict>
    </w:r>
    <w:r w:rsidR="00F96A0D" w:rsidRPr="00264888">
      <w:rPr>
        <w:noProof/>
        <w:lang w:eastAsia="es-ES"/>
      </w:rPr>
      <w:drawing>
        <wp:inline distT="0" distB="0" distL="0" distR="0" wp14:anchorId="756E88EB" wp14:editId="2C87A485">
          <wp:extent cx="762000" cy="762000"/>
          <wp:effectExtent l="0" t="0" r="0" b="0"/>
          <wp:docPr id="4" name="Imagen 4" descr="\\TI040\users\1_RRHH\1_comunicacion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TI040\users\1_RRHH\1_comunicacion\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00C43" w14:textId="34599DDF" w:rsidR="00A6370B" w:rsidRDefault="00F3594F">
    <w:pPr>
      <w:pStyle w:val="Encabezado"/>
    </w:pPr>
    <w:r>
      <w:rPr>
        <w:noProof/>
      </w:rPr>
      <w:pict w14:anchorId="6D0A40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13125" o:spid="_x0000_s2050" type="#_x0000_t75" style="position:absolute;margin-left:0;margin-top:0;width:425.1pt;height:300.6pt;z-index:-251658240;mso-position-horizontal:center;mso-position-horizontal-relative:margin;mso-position-vertical:center;mso-position-vertical-relative:margin" o:allowincell="f">
          <v:imagedata r:id="rId1" o:title="2012 paloma gri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150D4"/>
    <w:multiLevelType w:val="hybridMultilevel"/>
    <w:tmpl w:val="4E683FA0"/>
    <w:lvl w:ilvl="0" w:tplc="0C0A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9DA2D86"/>
    <w:multiLevelType w:val="hybridMultilevel"/>
    <w:tmpl w:val="4E683FA0"/>
    <w:lvl w:ilvl="0" w:tplc="0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B6D59"/>
    <w:multiLevelType w:val="hybridMultilevel"/>
    <w:tmpl w:val="83ACF1AC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00548B1"/>
    <w:multiLevelType w:val="hybridMultilevel"/>
    <w:tmpl w:val="2256BC8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7047A"/>
    <w:multiLevelType w:val="hybridMultilevel"/>
    <w:tmpl w:val="FB2EAE1C"/>
    <w:lvl w:ilvl="0" w:tplc="0C0A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09D1319"/>
    <w:multiLevelType w:val="hybridMultilevel"/>
    <w:tmpl w:val="92CAD0A2"/>
    <w:lvl w:ilvl="0" w:tplc="0C0A001B">
      <w:start w:val="1"/>
      <w:numFmt w:val="lowerRoman"/>
      <w:lvlText w:val="%1."/>
      <w:lvlJc w:val="right"/>
      <w:pPr>
        <w:ind w:left="1434" w:hanging="360"/>
      </w:pPr>
    </w:lvl>
    <w:lvl w:ilvl="1" w:tplc="0C0A0019" w:tentative="1">
      <w:start w:val="1"/>
      <w:numFmt w:val="lowerLetter"/>
      <w:lvlText w:val="%2."/>
      <w:lvlJc w:val="left"/>
      <w:pPr>
        <w:ind w:left="2154" w:hanging="360"/>
      </w:pPr>
    </w:lvl>
    <w:lvl w:ilvl="2" w:tplc="0C0A001B" w:tentative="1">
      <w:start w:val="1"/>
      <w:numFmt w:val="lowerRoman"/>
      <w:lvlText w:val="%3."/>
      <w:lvlJc w:val="right"/>
      <w:pPr>
        <w:ind w:left="2874" w:hanging="180"/>
      </w:pPr>
    </w:lvl>
    <w:lvl w:ilvl="3" w:tplc="0C0A000F" w:tentative="1">
      <w:start w:val="1"/>
      <w:numFmt w:val="decimal"/>
      <w:lvlText w:val="%4."/>
      <w:lvlJc w:val="left"/>
      <w:pPr>
        <w:ind w:left="3594" w:hanging="360"/>
      </w:pPr>
    </w:lvl>
    <w:lvl w:ilvl="4" w:tplc="0C0A0019" w:tentative="1">
      <w:start w:val="1"/>
      <w:numFmt w:val="lowerLetter"/>
      <w:lvlText w:val="%5."/>
      <w:lvlJc w:val="left"/>
      <w:pPr>
        <w:ind w:left="4314" w:hanging="360"/>
      </w:pPr>
    </w:lvl>
    <w:lvl w:ilvl="5" w:tplc="0C0A001B" w:tentative="1">
      <w:start w:val="1"/>
      <w:numFmt w:val="lowerRoman"/>
      <w:lvlText w:val="%6."/>
      <w:lvlJc w:val="right"/>
      <w:pPr>
        <w:ind w:left="5034" w:hanging="180"/>
      </w:pPr>
    </w:lvl>
    <w:lvl w:ilvl="6" w:tplc="0C0A000F" w:tentative="1">
      <w:start w:val="1"/>
      <w:numFmt w:val="decimal"/>
      <w:lvlText w:val="%7."/>
      <w:lvlJc w:val="left"/>
      <w:pPr>
        <w:ind w:left="5754" w:hanging="360"/>
      </w:pPr>
    </w:lvl>
    <w:lvl w:ilvl="7" w:tplc="0C0A0019" w:tentative="1">
      <w:start w:val="1"/>
      <w:numFmt w:val="lowerLetter"/>
      <w:lvlText w:val="%8."/>
      <w:lvlJc w:val="left"/>
      <w:pPr>
        <w:ind w:left="6474" w:hanging="360"/>
      </w:pPr>
    </w:lvl>
    <w:lvl w:ilvl="8" w:tplc="0C0A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6" w15:restartNumberingAfterBreak="0">
    <w:nsid w:val="18250C0B"/>
    <w:multiLevelType w:val="hybridMultilevel"/>
    <w:tmpl w:val="D5A23E6E"/>
    <w:lvl w:ilvl="0" w:tplc="0C0A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4620FAD"/>
    <w:multiLevelType w:val="hybridMultilevel"/>
    <w:tmpl w:val="78302730"/>
    <w:lvl w:ilvl="0" w:tplc="0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D929D1"/>
    <w:multiLevelType w:val="hybridMultilevel"/>
    <w:tmpl w:val="4B929EC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A26F42"/>
    <w:multiLevelType w:val="hybridMultilevel"/>
    <w:tmpl w:val="FB2EAE1C"/>
    <w:lvl w:ilvl="0" w:tplc="0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091862"/>
    <w:multiLevelType w:val="hybridMultilevel"/>
    <w:tmpl w:val="27B4ACAE"/>
    <w:lvl w:ilvl="0" w:tplc="0C0A001B">
      <w:start w:val="1"/>
      <w:numFmt w:val="lowerRoman"/>
      <w:lvlText w:val="%1."/>
      <w:lvlJc w:val="right"/>
      <w:pPr>
        <w:ind w:left="1074" w:hanging="360"/>
      </w:pPr>
    </w:lvl>
    <w:lvl w:ilvl="1" w:tplc="0C0A0019" w:tentative="1">
      <w:start w:val="1"/>
      <w:numFmt w:val="lowerLetter"/>
      <w:lvlText w:val="%2."/>
      <w:lvlJc w:val="left"/>
      <w:pPr>
        <w:ind w:left="1794" w:hanging="360"/>
      </w:pPr>
    </w:lvl>
    <w:lvl w:ilvl="2" w:tplc="0C0A001B" w:tentative="1">
      <w:start w:val="1"/>
      <w:numFmt w:val="lowerRoman"/>
      <w:lvlText w:val="%3."/>
      <w:lvlJc w:val="right"/>
      <w:pPr>
        <w:ind w:left="2514" w:hanging="180"/>
      </w:pPr>
    </w:lvl>
    <w:lvl w:ilvl="3" w:tplc="0C0A000F" w:tentative="1">
      <w:start w:val="1"/>
      <w:numFmt w:val="decimal"/>
      <w:lvlText w:val="%4."/>
      <w:lvlJc w:val="left"/>
      <w:pPr>
        <w:ind w:left="3234" w:hanging="360"/>
      </w:pPr>
    </w:lvl>
    <w:lvl w:ilvl="4" w:tplc="0C0A0019" w:tentative="1">
      <w:start w:val="1"/>
      <w:numFmt w:val="lowerLetter"/>
      <w:lvlText w:val="%5."/>
      <w:lvlJc w:val="left"/>
      <w:pPr>
        <w:ind w:left="3954" w:hanging="360"/>
      </w:pPr>
    </w:lvl>
    <w:lvl w:ilvl="5" w:tplc="0C0A001B" w:tentative="1">
      <w:start w:val="1"/>
      <w:numFmt w:val="lowerRoman"/>
      <w:lvlText w:val="%6."/>
      <w:lvlJc w:val="right"/>
      <w:pPr>
        <w:ind w:left="4674" w:hanging="180"/>
      </w:pPr>
    </w:lvl>
    <w:lvl w:ilvl="6" w:tplc="0C0A000F" w:tentative="1">
      <w:start w:val="1"/>
      <w:numFmt w:val="decimal"/>
      <w:lvlText w:val="%7."/>
      <w:lvlJc w:val="left"/>
      <w:pPr>
        <w:ind w:left="5394" w:hanging="360"/>
      </w:pPr>
    </w:lvl>
    <w:lvl w:ilvl="7" w:tplc="0C0A0019" w:tentative="1">
      <w:start w:val="1"/>
      <w:numFmt w:val="lowerLetter"/>
      <w:lvlText w:val="%8."/>
      <w:lvlJc w:val="left"/>
      <w:pPr>
        <w:ind w:left="6114" w:hanging="360"/>
      </w:pPr>
    </w:lvl>
    <w:lvl w:ilvl="8" w:tplc="0C0A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1" w15:restartNumberingAfterBreak="0">
    <w:nsid w:val="53DB3C39"/>
    <w:multiLevelType w:val="hybridMultilevel"/>
    <w:tmpl w:val="78302730"/>
    <w:lvl w:ilvl="0" w:tplc="0C0A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6FB379C9"/>
    <w:multiLevelType w:val="hybridMultilevel"/>
    <w:tmpl w:val="92CAD0A2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2B56C39"/>
    <w:multiLevelType w:val="hybridMultilevel"/>
    <w:tmpl w:val="4E683FA0"/>
    <w:lvl w:ilvl="0" w:tplc="0C0A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EAA0B41"/>
    <w:multiLevelType w:val="hybridMultilevel"/>
    <w:tmpl w:val="D5A23E6E"/>
    <w:lvl w:ilvl="0" w:tplc="0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9"/>
  </w:num>
  <w:num w:numId="5">
    <w:abstractNumId w:val="1"/>
  </w:num>
  <w:num w:numId="6">
    <w:abstractNumId w:val="5"/>
  </w:num>
  <w:num w:numId="7">
    <w:abstractNumId w:val="8"/>
  </w:num>
  <w:num w:numId="8">
    <w:abstractNumId w:val="10"/>
  </w:num>
  <w:num w:numId="9">
    <w:abstractNumId w:val="12"/>
  </w:num>
  <w:num w:numId="10">
    <w:abstractNumId w:val="11"/>
  </w:num>
  <w:num w:numId="11">
    <w:abstractNumId w:val="6"/>
  </w:num>
  <w:num w:numId="12">
    <w:abstractNumId w:val="0"/>
  </w:num>
  <w:num w:numId="13">
    <w:abstractNumId w:val="2"/>
  </w:num>
  <w:num w:numId="14">
    <w:abstractNumId w:val="4"/>
  </w:num>
  <w:num w:numId="15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285"/>
    <w:rsid w:val="00001251"/>
    <w:rsid w:val="00001E1C"/>
    <w:rsid w:val="00012189"/>
    <w:rsid w:val="00023A14"/>
    <w:rsid w:val="00024E91"/>
    <w:rsid w:val="00035C27"/>
    <w:rsid w:val="000501F3"/>
    <w:rsid w:val="00054893"/>
    <w:rsid w:val="00067B92"/>
    <w:rsid w:val="00075749"/>
    <w:rsid w:val="00080BA5"/>
    <w:rsid w:val="00096DAC"/>
    <w:rsid w:val="000C5872"/>
    <w:rsid w:val="000C7988"/>
    <w:rsid w:val="000E727D"/>
    <w:rsid w:val="0011129D"/>
    <w:rsid w:val="00115272"/>
    <w:rsid w:val="0012059C"/>
    <w:rsid w:val="001300E2"/>
    <w:rsid w:val="001309D8"/>
    <w:rsid w:val="00151DD5"/>
    <w:rsid w:val="001523EB"/>
    <w:rsid w:val="00153696"/>
    <w:rsid w:val="0018679E"/>
    <w:rsid w:val="001A3527"/>
    <w:rsid w:val="001C5F19"/>
    <w:rsid w:val="001D35FB"/>
    <w:rsid w:val="001F3766"/>
    <w:rsid w:val="001F5F7C"/>
    <w:rsid w:val="0021779B"/>
    <w:rsid w:val="00237F8F"/>
    <w:rsid w:val="00252783"/>
    <w:rsid w:val="002711A5"/>
    <w:rsid w:val="002733FF"/>
    <w:rsid w:val="00282BAF"/>
    <w:rsid w:val="00287C10"/>
    <w:rsid w:val="0029384B"/>
    <w:rsid w:val="0029786F"/>
    <w:rsid w:val="002A0BC9"/>
    <w:rsid w:val="002B0BF6"/>
    <w:rsid w:val="002D1D28"/>
    <w:rsid w:val="002D759E"/>
    <w:rsid w:val="002E11E8"/>
    <w:rsid w:val="002E447D"/>
    <w:rsid w:val="002E5CF4"/>
    <w:rsid w:val="002E63C4"/>
    <w:rsid w:val="002E6975"/>
    <w:rsid w:val="003003EB"/>
    <w:rsid w:val="00306159"/>
    <w:rsid w:val="00307162"/>
    <w:rsid w:val="0031585C"/>
    <w:rsid w:val="00317F50"/>
    <w:rsid w:val="00334A9A"/>
    <w:rsid w:val="0034118F"/>
    <w:rsid w:val="00347820"/>
    <w:rsid w:val="00352BB3"/>
    <w:rsid w:val="00354551"/>
    <w:rsid w:val="00357C0B"/>
    <w:rsid w:val="00366ABC"/>
    <w:rsid w:val="00373457"/>
    <w:rsid w:val="003740C5"/>
    <w:rsid w:val="003769B0"/>
    <w:rsid w:val="00377116"/>
    <w:rsid w:val="0038233C"/>
    <w:rsid w:val="00391C87"/>
    <w:rsid w:val="00394D7A"/>
    <w:rsid w:val="00395CFF"/>
    <w:rsid w:val="00397290"/>
    <w:rsid w:val="003A5A35"/>
    <w:rsid w:val="003C46AD"/>
    <w:rsid w:val="003C5D4F"/>
    <w:rsid w:val="003C7B99"/>
    <w:rsid w:val="003D25FA"/>
    <w:rsid w:val="003D2EC8"/>
    <w:rsid w:val="003E26AC"/>
    <w:rsid w:val="003F7F47"/>
    <w:rsid w:val="00456F1C"/>
    <w:rsid w:val="00461F10"/>
    <w:rsid w:val="00462D31"/>
    <w:rsid w:val="0047202C"/>
    <w:rsid w:val="00472785"/>
    <w:rsid w:val="00473A7D"/>
    <w:rsid w:val="00476B25"/>
    <w:rsid w:val="00483E21"/>
    <w:rsid w:val="004B0B8D"/>
    <w:rsid w:val="004B2695"/>
    <w:rsid w:val="004B38E4"/>
    <w:rsid w:val="004B6C87"/>
    <w:rsid w:val="004D2D7C"/>
    <w:rsid w:val="004E2510"/>
    <w:rsid w:val="004E3D91"/>
    <w:rsid w:val="004F0B6A"/>
    <w:rsid w:val="004F6CAF"/>
    <w:rsid w:val="00520E05"/>
    <w:rsid w:val="005258EF"/>
    <w:rsid w:val="00542876"/>
    <w:rsid w:val="005520D5"/>
    <w:rsid w:val="00574CDE"/>
    <w:rsid w:val="0059456C"/>
    <w:rsid w:val="005A517B"/>
    <w:rsid w:val="005B07DE"/>
    <w:rsid w:val="005B4131"/>
    <w:rsid w:val="005C5CEE"/>
    <w:rsid w:val="005C6C2E"/>
    <w:rsid w:val="005D4536"/>
    <w:rsid w:val="005E3783"/>
    <w:rsid w:val="005E5045"/>
    <w:rsid w:val="005F668F"/>
    <w:rsid w:val="006007E2"/>
    <w:rsid w:val="006011CA"/>
    <w:rsid w:val="0060127E"/>
    <w:rsid w:val="0060195C"/>
    <w:rsid w:val="00605EBE"/>
    <w:rsid w:val="00611CD0"/>
    <w:rsid w:val="00621F7B"/>
    <w:rsid w:val="006334B2"/>
    <w:rsid w:val="00633ABB"/>
    <w:rsid w:val="006358BD"/>
    <w:rsid w:val="00641E71"/>
    <w:rsid w:val="00643D8D"/>
    <w:rsid w:val="00652750"/>
    <w:rsid w:val="006529EE"/>
    <w:rsid w:val="00652A2E"/>
    <w:rsid w:val="00690B2C"/>
    <w:rsid w:val="006A6ED2"/>
    <w:rsid w:val="006B11CB"/>
    <w:rsid w:val="006B7532"/>
    <w:rsid w:val="006E20CE"/>
    <w:rsid w:val="006F012C"/>
    <w:rsid w:val="006F56D2"/>
    <w:rsid w:val="0070524E"/>
    <w:rsid w:val="00706F37"/>
    <w:rsid w:val="007076CE"/>
    <w:rsid w:val="007130B7"/>
    <w:rsid w:val="00715123"/>
    <w:rsid w:val="007169F9"/>
    <w:rsid w:val="00717C55"/>
    <w:rsid w:val="00720C9F"/>
    <w:rsid w:val="00733508"/>
    <w:rsid w:val="00735351"/>
    <w:rsid w:val="00737080"/>
    <w:rsid w:val="007370D9"/>
    <w:rsid w:val="007476BD"/>
    <w:rsid w:val="00757F0C"/>
    <w:rsid w:val="00780285"/>
    <w:rsid w:val="0078151F"/>
    <w:rsid w:val="0078305B"/>
    <w:rsid w:val="007833B1"/>
    <w:rsid w:val="0079674C"/>
    <w:rsid w:val="007D5175"/>
    <w:rsid w:val="007E4BDC"/>
    <w:rsid w:val="007E5050"/>
    <w:rsid w:val="007E5612"/>
    <w:rsid w:val="007E71EB"/>
    <w:rsid w:val="008053B9"/>
    <w:rsid w:val="00822F2C"/>
    <w:rsid w:val="00831148"/>
    <w:rsid w:val="00832EE4"/>
    <w:rsid w:val="00833EA1"/>
    <w:rsid w:val="008459BC"/>
    <w:rsid w:val="008558E8"/>
    <w:rsid w:val="008573C6"/>
    <w:rsid w:val="00863B1B"/>
    <w:rsid w:val="00864FF0"/>
    <w:rsid w:val="0086688C"/>
    <w:rsid w:val="008744FE"/>
    <w:rsid w:val="00874DA6"/>
    <w:rsid w:val="008774B6"/>
    <w:rsid w:val="00890437"/>
    <w:rsid w:val="00891307"/>
    <w:rsid w:val="0089368B"/>
    <w:rsid w:val="008A1076"/>
    <w:rsid w:val="008B25E4"/>
    <w:rsid w:val="008B47EA"/>
    <w:rsid w:val="008C141C"/>
    <w:rsid w:val="008C28FE"/>
    <w:rsid w:val="008E031A"/>
    <w:rsid w:val="008E0576"/>
    <w:rsid w:val="008E205A"/>
    <w:rsid w:val="008E3620"/>
    <w:rsid w:val="008E6B49"/>
    <w:rsid w:val="008F0E6E"/>
    <w:rsid w:val="008F642C"/>
    <w:rsid w:val="009027CB"/>
    <w:rsid w:val="0090501C"/>
    <w:rsid w:val="009059E9"/>
    <w:rsid w:val="00915DBF"/>
    <w:rsid w:val="009209F8"/>
    <w:rsid w:val="00931FEF"/>
    <w:rsid w:val="0093271C"/>
    <w:rsid w:val="00943F37"/>
    <w:rsid w:val="00947FD9"/>
    <w:rsid w:val="009520C5"/>
    <w:rsid w:val="0095428E"/>
    <w:rsid w:val="00963F6B"/>
    <w:rsid w:val="00963FA5"/>
    <w:rsid w:val="0096578D"/>
    <w:rsid w:val="00982D48"/>
    <w:rsid w:val="009875F3"/>
    <w:rsid w:val="00993A66"/>
    <w:rsid w:val="009962C4"/>
    <w:rsid w:val="00997DC6"/>
    <w:rsid w:val="009A52F7"/>
    <w:rsid w:val="009A7860"/>
    <w:rsid w:val="009C15D6"/>
    <w:rsid w:val="009C749A"/>
    <w:rsid w:val="009E3926"/>
    <w:rsid w:val="009E425C"/>
    <w:rsid w:val="009E4757"/>
    <w:rsid w:val="009F4043"/>
    <w:rsid w:val="00A0642F"/>
    <w:rsid w:val="00A21E79"/>
    <w:rsid w:val="00A30313"/>
    <w:rsid w:val="00A3333A"/>
    <w:rsid w:val="00A438F7"/>
    <w:rsid w:val="00A46577"/>
    <w:rsid w:val="00A6370B"/>
    <w:rsid w:val="00A85A2A"/>
    <w:rsid w:val="00A872C2"/>
    <w:rsid w:val="00AC0A3C"/>
    <w:rsid w:val="00AC59ED"/>
    <w:rsid w:val="00AE3297"/>
    <w:rsid w:val="00AE3FE5"/>
    <w:rsid w:val="00AF098F"/>
    <w:rsid w:val="00AF4169"/>
    <w:rsid w:val="00B05428"/>
    <w:rsid w:val="00B107F5"/>
    <w:rsid w:val="00B1195E"/>
    <w:rsid w:val="00B129C2"/>
    <w:rsid w:val="00B23E85"/>
    <w:rsid w:val="00B353E9"/>
    <w:rsid w:val="00B44263"/>
    <w:rsid w:val="00B50E63"/>
    <w:rsid w:val="00B53B18"/>
    <w:rsid w:val="00B544FA"/>
    <w:rsid w:val="00B63B7C"/>
    <w:rsid w:val="00B70D84"/>
    <w:rsid w:val="00B810A4"/>
    <w:rsid w:val="00B829FC"/>
    <w:rsid w:val="00B8593B"/>
    <w:rsid w:val="00B97367"/>
    <w:rsid w:val="00BA569B"/>
    <w:rsid w:val="00BB3ACD"/>
    <w:rsid w:val="00BB50C7"/>
    <w:rsid w:val="00BC3FC8"/>
    <w:rsid w:val="00BD4077"/>
    <w:rsid w:val="00BD4096"/>
    <w:rsid w:val="00BE2FAB"/>
    <w:rsid w:val="00BF2FED"/>
    <w:rsid w:val="00C203FB"/>
    <w:rsid w:val="00C206D6"/>
    <w:rsid w:val="00C33423"/>
    <w:rsid w:val="00C34751"/>
    <w:rsid w:val="00C3517C"/>
    <w:rsid w:val="00C35745"/>
    <w:rsid w:val="00C4344E"/>
    <w:rsid w:val="00C44E9D"/>
    <w:rsid w:val="00C47048"/>
    <w:rsid w:val="00C65E6C"/>
    <w:rsid w:val="00C72E19"/>
    <w:rsid w:val="00C77689"/>
    <w:rsid w:val="00C87ADD"/>
    <w:rsid w:val="00C9234B"/>
    <w:rsid w:val="00C95D47"/>
    <w:rsid w:val="00CC2D79"/>
    <w:rsid w:val="00CC4AC9"/>
    <w:rsid w:val="00CD248E"/>
    <w:rsid w:val="00CF0FC8"/>
    <w:rsid w:val="00D049AF"/>
    <w:rsid w:val="00D05118"/>
    <w:rsid w:val="00D11C9E"/>
    <w:rsid w:val="00D160E3"/>
    <w:rsid w:val="00D20B1F"/>
    <w:rsid w:val="00D445EE"/>
    <w:rsid w:val="00D74E87"/>
    <w:rsid w:val="00DA5F4F"/>
    <w:rsid w:val="00DA6ADC"/>
    <w:rsid w:val="00DB3679"/>
    <w:rsid w:val="00DB4428"/>
    <w:rsid w:val="00DC1CEB"/>
    <w:rsid w:val="00DE3244"/>
    <w:rsid w:val="00DE4067"/>
    <w:rsid w:val="00DE4277"/>
    <w:rsid w:val="00DE4CA5"/>
    <w:rsid w:val="00DF0EDD"/>
    <w:rsid w:val="00E030E6"/>
    <w:rsid w:val="00E06C8B"/>
    <w:rsid w:val="00E227E6"/>
    <w:rsid w:val="00E24EC3"/>
    <w:rsid w:val="00E26C3F"/>
    <w:rsid w:val="00E43CF7"/>
    <w:rsid w:val="00E4709F"/>
    <w:rsid w:val="00E47D36"/>
    <w:rsid w:val="00E57C07"/>
    <w:rsid w:val="00E7702D"/>
    <w:rsid w:val="00E9120F"/>
    <w:rsid w:val="00EA505D"/>
    <w:rsid w:val="00EA71C3"/>
    <w:rsid w:val="00EB2120"/>
    <w:rsid w:val="00EB6C05"/>
    <w:rsid w:val="00EB6EF8"/>
    <w:rsid w:val="00EE6C45"/>
    <w:rsid w:val="00EF11BE"/>
    <w:rsid w:val="00EF352D"/>
    <w:rsid w:val="00EF37B2"/>
    <w:rsid w:val="00F0175E"/>
    <w:rsid w:val="00F14CEB"/>
    <w:rsid w:val="00F177DC"/>
    <w:rsid w:val="00F3594F"/>
    <w:rsid w:val="00F416C1"/>
    <w:rsid w:val="00F433D4"/>
    <w:rsid w:val="00F63113"/>
    <w:rsid w:val="00F66677"/>
    <w:rsid w:val="00F6744B"/>
    <w:rsid w:val="00F73F18"/>
    <w:rsid w:val="00F82655"/>
    <w:rsid w:val="00F96A0D"/>
    <w:rsid w:val="00FB4C2A"/>
    <w:rsid w:val="00FC453F"/>
    <w:rsid w:val="00FE2D3A"/>
    <w:rsid w:val="00FF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78F47925"/>
  <w15:chartTrackingRefBased/>
  <w15:docId w15:val="{D0ABE8F8-9F98-45AD-BB7B-6EBAAEAE8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052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776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7768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A5F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A5F4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A5F4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F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F4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F4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87AD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872C2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95CF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95CF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95CF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080B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0BA5"/>
  </w:style>
  <w:style w:type="paragraph" w:styleId="Piedepgina">
    <w:name w:val="footer"/>
    <w:basedOn w:val="Normal"/>
    <w:link w:val="PiedepginaCar"/>
    <w:uiPriority w:val="99"/>
    <w:unhideWhenUsed/>
    <w:rsid w:val="00080B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0BA5"/>
  </w:style>
  <w:style w:type="table" w:styleId="Tablaconcuadrcula">
    <w:name w:val="Table Grid"/>
    <w:basedOn w:val="Tablanormal"/>
    <w:uiPriority w:val="39"/>
    <w:rsid w:val="00DC1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70524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C7768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C7768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TDC">
    <w:name w:val="TOC Heading"/>
    <w:basedOn w:val="Ttulo1"/>
    <w:next w:val="Normal"/>
    <w:uiPriority w:val="39"/>
    <w:unhideWhenUsed/>
    <w:qFormat/>
    <w:rsid w:val="00C77689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C77689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C77689"/>
    <w:pPr>
      <w:tabs>
        <w:tab w:val="right" w:leader="dot" w:pos="8494"/>
      </w:tabs>
      <w:spacing w:after="100"/>
      <w:ind w:left="220"/>
    </w:pPr>
    <w:rPr>
      <w:noProof/>
    </w:rPr>
  </w:style>
  <w:style w:type="paragraph" w:styleId="TDC3">
    <w:name w:val="toc 3"/>
    <w:basedOn w:val="Normal"/>
    <w:next w:val="Normal"/>
    <w:autoRedefine/>
    <w:uiPriority w:val="39"/>
    <w:unhideWhenUsed/>
    <w:rsid w:val="00C77689"/>
    <w:pPr>
      <w:tabs>
        <w:tab w:val="left" w:pos="1320"/>
        <w:tab w:val="right" w:leader="dot" w:pos="8494"/>
      </w:tabs>
      <w:spacing w:after="100"/>
      <w:ind w:left="440"/>
    </w:pPr>
    <w:rPr>
      <w:noProof/>
    </w:rPr>
  </w:style>
  <w:style w:type="paragraph" w:customStyle="1" w:styleId="Default">
    <w:name w:val="Default"/>
    <w:rsid w:val="00C77689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color w:val="000000"/>
      <w:sz w:val="24"/>
      <w:szCs w:val="24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68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C77689"/>
    <w:rPr>
      <w:rFonts w:eastAsiaTheme="minorEastAsia"/>
      <w:color w:val="5A5A5A" w:themeColor="text1" w:themeTint="A5"/>
      <w:spacing w:val="15"/>
    </w:rPr>
  </w:style>
  <w:style w:type="paragraph" w:styleId="Ttulo">
    <w:name w:val="Title"/>
    <w:basedOn w:val="Normal"/>
    <w:next w:val="Normal"/>
    <w:link w:val="TtuloCar"/>
    <w:uiPriority w:val="10"/>
    <w:qFormat/>
    <w:rsid w:val="00C7768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7768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F71D188BFF2D42B68DFDE21E92B9AE" ma:contentTypeVersion="12" ma:contentTypeDescription="Crear nuevo documento." ma:contentTypeScope="" ma:versionID="9585360fd95a35db84a989e478f7e51a">
  <xsd:schema xmlns:xsd="http://www.w3.org/2001/XMLSchema" xmlns:xs="http://www.w3.org/2001/XMLSchema" xmlns:p="http://schemas.microsoft.com/office/2006/metadata/properties" xmlns:ns2="d587fd11-d05e-47b3-a561-6acacd53c38f" xmlns:ns3="24f41a68-d297-4a30-974a-2e2900e4d826" targetNamespace="http://schemas.microsoft.com/office/2006/metadata/properties" ma:root="true" ma:fieldsID="00e18b79afe25e4c6b4a1539913ebdb8" ns2:_="" ns3:_="">
    <xsd:import namespace="d587fd11-d05e-47b3-a561-6acacd53c38f"/>
    <xsd:import namespace="24f41a68-d297-4a30-974a-2e2900e4d8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87fd11-d05e-47b3-a561-6acacd53c3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41a68-d297-4a30-974a-2e2900e4d82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92A72-3A77-472A-8BC9-9B873C7CC20E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www.w3.org/XML/1998/namespace"/>
    <ds:schemaRef ds:uri="http://purl.org/dc/elements/1.1/"/>
    <ds:schemaRef ds:uri="d587fd11-d05e-47b3-a561-6acacd53c38f"/>
    <ds:schemaRef ds:uri="http://schemas.microsoft.com/office/infopath/2007/PartnerControls"/>
    <ds:schemaRef ds:uri="http://schemas.openxmlformats.org/package/2006/metadata/core-properties"/>
    <ds:schemaRef ds:uri="24f41a68-d297-4a30-974a-2e2900e4d826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4AE2913-4F88-4593-A0CF-BD390A9EB5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C1A951-8638-45F3-B0E6-E55984388A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87fd11-d05e-47b3-a561-6acacd53c38f"/>
    <ds:schemaRef ds:uri="24f41a68-d297-4a30-974a-2e2900e4d8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92E3B9-0902-4C68-A89E-C56D4CBC9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679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Contratación Usoa</dc:creator>
  <cp:keywords/>
  <dc:description/>
  <cp:lastModifiedBy>Contratación Usoa</cp:lastModifiedBy>
  <cp:revision>7</cp:revision>
  <cp:lastPrinted>2023-01-27T14:11:00Z</cp:lastPrinted>
  <dcterms:created xsi:type="dcterms:W3CDTF">2023-01-10T11:16:00Z</dcterms:created>
  <dcterms:modified xsi:type="dcterms:W3CDTF">2023-01-30T14:31:00Z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0x01010030F71D188BFF2D42B68DFDE21E92B9AE</vt:lpwstr>
  </property>
</Properties>
</file>