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1D91499B" w:rsidR="0069276B" w:rsidRPr="00AC5B4A" w:rsidRDefault="0069276B" w:rsidP="008153A5">
      <w:pPr>
        <w:spacing w:after="120" w:line="240" w:lineRule="auto"/>
        <w:jc w:val="center"/>
        <w:rPr>
          <w:b/>
        </w:rPr>
      </w:pPr>
      <w:r w:rsidRPr="00AC5B4A">
        <w:rPr>
          <w:b/>
        </w:rPr>
        <w:t xml:space="preserve">PLIEGO DE CLÁUSULAS ADMINISTRATIVAS PARTICULARES PARA LA CONTRATACIÓN </w:t>
      </w:r>
      <w:r w:rsidR="00EF4BFB">
        <w:rPr>
          <w:b/>
        </w:rPr>
        <w:t xml:space="preserve">DEL SUMINISTRO DE ENERGÍA ELÉCTRICA PARA EL CENTRO DE TRABAJO DE </w:t>
      </w:r>
      <w:r w:rsidR="00B61384">
        <w:rPr>
          <w:b/>
        </w:rPr>
        <w:t>TALLER USOA LANTEGIA, S.A.U.M.P.</w:t>
      </w:r>
      <w:r w:rsidRPr="00AC5B4A">
        <w:rPr>
          <w:b/>
        </w:rPr>
        <w:br w:type="page"/>
      </w:r>
    </w:p>
    <w:p w14:paraId="7FD58373" w14:textId="3E20170B" w:rsidR="007D0E7E" w:rsidRPr="00AC5B4A" w:rsidRDefault="007D0E7E" w:rsidP="007D0E7E">
      <w:pPr>
        <w:jc w:val="center"/>
        <w:rPr>
          <w:b/>
          <w:u w:val="single"/>
        </w:rPr>
      </w:pPr>
      <w:r w:rsidRPr="00AC5B4A">
        <w:rPr>
          <w:b/>
          <w:u w:val="single"/>
        </w:rPr>
        <w:lastRenderedPageBreak/>
        <w:t>ÍNDICE</w:t>
      </w:r>
    </w:p>
    <w:bookmarkStart w:id="0" w:name="_Toc528048515"/>
    <w:p w14:paraId="55D8EF2F" w14:textId="3087A95A" w:rsidR="00D32B54" w:rsidRDefault="007D0E7E">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54076391" w:history="1">
        <w:r w:rsidR="00D32B54" w:rsidRPr="004D4587">
          <w:rPr>
            <w:rStyle w:val="Hipervnculo"/>
            <w:b/>
            <w:noProof/>
          </w:rPr>
          <w:t>CAPÍTULO I – RÉGIMEN JURÍDICO Y OBJETO DE LA CONTRATACIÓN</w:t>
        </w:r>
        <w:r w:rsidR="00D32B54">
          <w:rPr>
            <w:noProof/>
            <w:webHidden/>
          </w:rPr>
          <w:tab/>
        </w:r>
        <w:r w:rsidR="00D32B54">
          <w:rPr>
            <w:noProof/>
            <w:webHidden/>
          </w:rPr>
          <w:fldChar w:fldCharType="begin"/>
        </w:r>
        <w:r w:rsidR="00D32B54">
          <w:rPr>
            <w:noProof/>
            <w:webHidden/>
          </w:rPr>
          <w:instrText xml:space="preserve"> PAGEREF _Toc54076391 \h </w:instrText>
        </w:r>
        <w:r w:rsidR="00D32B54">
          <w:rPr>
            <w:noProof/>
            <w:webHidden/>
          </w:rPr>
        </w:r>
        <w:r w:rsidR="00D32B54">
          <w:rPr>
            <w:noProof/>
            <w:webHidden/>
          </w:rPr>
          <w:fldChar w:fldCharType="separate"/>
        </w:r>
        <w:r w:rsidR="00D32B54">
          <w:rPr>
            <w:noProof/>
            <w:webHidden/>
          </w:rPr>
          <w:t>5</w:t>
        </w:r>
        <w:r w:rsidR="00D32B54">
          <w:rPr>
            <w:noProof/>
            <w:webHidden/>
          </w:rPr>
          <w:fldChar w:fldCharType="end"/>
        </w:r>
      </w:hyperlink>
    </w:p>
    <w:p w14:paraId="7E5CB24A" w14:textId="737EC4A0" w:rsidR="00D32B54" w:rsidRDefault="00E562F5">
      <w:pPr>
        <w:pStyle w:val="TDC2"/>
        <w:rPr>
          <w:rFonts w:eastAsiaTheme="minorEastAsia"/>
          <w:lang w:eastAsia="es-ES"/>
        </w:rPr>
      </w:pPr>
      <w:hyperlink w:anchor="_Toc54076392" w:history="1">
        <w:r w:rsidR="00D32B54" w:rsidRPr="004D4587">
          <w:rPr>
            <w:rStyle w:val="Hipervnculo"/>
            <w:b/>
          </w:rPr>
          <w:t>Cláusula 1.- Régimen Jurídico</w:t>
        </w:r>
        <w:r w:rsidR="00D32B54">
          <w:rPr>
            <w:webHidden/>
          </w:rPr>
          <w:tab/>
        </w:r>
        <w:r w:rsidR="00D32B54">
          <w:rPr>
            <w:webHidden/>
          </w:rPr>
          <w:fldChar w:fldCharType="begin"/>
        </w:r>
        <w:r w:rsidR="00D32B54">
          <w:rPr>
            <w:webHidden/>
          </w:rPr>
          <w:instrText xml:space="preserve"> PAGEREF _Toc54076392 \h </w:instrText>
        </w:r>
        <w:r w:rsidR="00D32B54">
          <w:rPr>
            <w:webHidden/>
          </w:rPr>
        </w:r>
        <w:r w:rsidR="00D32B54">
          <w:rPr>
            <w:webHidden/>
          </w:rPr>
          <w:fldChar w:fldCharType="separate"/>
        </w:r>
        <w:r w:rsidR="00D32B54">
          <w:rPr>
            <w:webHidden/>
          </w:rPr>
          <w:t>5</w:t>
        </w:r>
        <w:r w:rsidR="00D32B54">
          <w:rPr>
            <w:webHidden/>
          </w:rPr>
          <w:fldChar w:fldCharType="end"/>
        </w:r>
      </w:hyperlink>
    </w:p>
    <w:p w14:paraId="4530C761" w14:textId="1978ACC6" w:rsidR="00D32B54" w:rsidRDefault="00E562F5">
      <w:pPr>
        <w:pStyle w:val="TDC2"/>
        <w:rPr>
          <w:rFonts w:eastAsiaTheme="minorEastAsia"/>
          <w:lang w:eastAsia="es-ES"/>
        </w:rPr>
      </w:pPr>
      <w:hyperlink w:anchor="_Toc54076393" w:history="1">
        <w:r w:rsidR="00D32B54" w:rsidRPr="004D4587">
          <w:rPr>
            <w:rStyle w:val="Hipervnculo"/>
            <w:b/>
          </w:rPr>
          <w:t>Cláusula 2.- Objeto de la contratación, especificaciones y descripción del servicio</w:t>
        </w:r>
        <w:r w:rsidR="00D32B54">
          <w:rPr>
            <w:webHidden/>
          </w:rPr>
          <w:tab/>
        </w:r>
        <w:r w:rsidR="00D32B54">
          <w:rPr>
            <w:webHidden/>
          </w:rPr>
          <w:fldChar w:fldCharType="begin"/>
        </w:r>
        <w:r w:rsidR="00D32B54">
          <w:rPr>
            <w:webHidden/>
          </w:rPr>
          <w:instrText xml:space="preserve"> PAGEREF _Toc54076393 \h </w:instrText>
        </w:r>
        <w:r w:rsidR="00D32B54">
          <w:rPr>
            <w:webHidden/>
          </w:rPr>
        </w:r>
        <w:r w:rsidR="00D32B54">
          <w:rPr>
            <w:webHidden/>
          </w:rPr>
          <w:fldChar w:fldCharType="separate"/>
        </w:r>
        <w:r w:rsidR="00D32B54">
          <w:rPr>
            <w:webHidden/>
          </w:rPr>
          <w:t>5</w:t>
        </w:r>
        <w:r w:rsidR="00D32B54">
          <w:rPr>
            <w:webHidden/>
          </w:rPr>
          <w:fldChar w:fldCharType="end"/>
        </w:r>
      </w:hyperlink>
    </w:p>
    <w:p w14:paraId="7B5DAFDF" w14:textId="4281AF7A" w:rsidR="00D32B54" w:rsidRDefault="00E562F5">
      <w:pPr>
        <w:pStyle w:val="TDC2"/>
        <w:rPr>
          <w:rFonts w:eastAsiaTheme="minorEastAsia"/>
          <w:lang w:eastAsia="es-ES"/>
        </w:rPr>
      </w:pPr>
      <w:hyperlink w:anchor="_Toc54076394" w:history="1">
        <w:r w:rsidR="00D32B54" w:rsidRPr="004D4587">
          <w:rPr>
            <w:rStyle w:val="Hipervnculo"/>
            <w:b/>
          </w:rPr>
          <w:t>Cláusula 3.- División en lotes</w:t>
        </w:r>
        <w:r w:rsidR="00D32B54">
          <w:rPr>
            <w:webHidden/>
          </w:rPr>
          <w:tab/>
        </w:r>
        <w:r w:rsidR="00D32B54">
          <w:rPr>
            <w:webHidden/>
          </w:rPr>
          <w:fldChar w:fldCharType="begin"/>
        </w:r>
        <w:r w:rsidR="00D32B54">
          <w:rPr>
            <w:webHidden/>
          </w:rPr>
          <w:instrText xml:space="preserve"> PAGEREF _Toc54076394 \h </w:instrText>
        </w:r>
        <w:r w:rsidR="00D32B54">
          <w:rPr>
            <w:webHidden/>
          </w:rPr>
        </w:r>
        <w:r w:rsidR="00D32B54">
          <w:rPr>
            <w:webHidden/>
          </w:rPr>
          <w:fldChar w:fldCharType="separate"/>
        </w:r>
        <w:r w:rsidR="00D32B54">
          <w:rPr>
            <w:webHidden/>
          </w:rPr>
          <w:t>6</w:t>
        </w:r>
        <w:r w:rsidR="00D32B54">
          <w:rPr>
            <w:webHidden/>
          </w:rPr>
          <w:fldChar w:fldCharType="end"/>
        </w:r>
      </w:hyperlink>
    </w:p>
    <w:p w14:paraId="543103D5" w14:textId="077B8C1D" w:rsidR="00D32B54" w:rsidRDefault="00E562F5">
      <w:pPr>
        <w:pStyle w:val="TDC2"/>
        <w:rPr>
          <w:rFonts w:eastAsiaTheme="minorEastAsia"/>
          <w:lang w:eastAsia="es-ES"/>
        </w:rPr>
      </w:pPr>
      <w:hyperlink w:anchor="_Toc54076395" w:history="1">
        <w:r w:rsidR="00D32B54" w:rsidRPr="004D4587">
          <w:rPr>
            <w:rStyle w:val="Hipervnculo"/>
            <w:b/>
          </w:rPr>
          <w:t>Cláusula 4.- Plazo de duración del contrato</w:t>
        </w:r>
        <w:r w:rsidR="00D32B54">
          <w:rPr>
            <w:webHidden/>
          </w:rPr>
          <w:tab/>
        </w:r>
        <w:r w:rsidR="00D32B54">
          <w:rPr>
            <w:webHidden/>
          </w:rPr>
          <w:fldChar w:fldCharType="begin"/>
        </w:r>
        <w:r w:rsidR="00D32B54">
          <w:rPr>
            <w:webHidden/>
          </w:rPr>
          <w:instrText xml:space="preserve"> PAGEREF _Toc54076395 \h </w:instrText>
        </w:r>
        <w:r w:rsidR="00D32B54">
          <w:rPr>
            <w:webHidden/>
          </w:rPr>
        </w:r>
        <w:r w:rsidR="00D32B54">
          <w:rPr>
            <w:webHidden/>
          </w:rPr>
          <w:fldChar w:fldCharType="separate"/>
        </w:r>
        <w:r w:rsidR="00D32B54">
          <w:rPr>
            <w:webHidden/>
          </w:rPr>
          <w:t>6</w:t>
        </w:r>
        <w:r w:rsidR="00D32B54">
          <w:rPr>
            <w:webHidden/>
          </w:rPr>
          <w:fldChar w:fldCharType="end"/>
        </w:r>
      </w:hyperlink>
    </w:p>
    <w:p w14:paraId="776CEC1A" w14:textId="7ADBE35D" w:rsidR="00D32B54" w:rsidRDefault="00E562F5">
      <w:pPr>
        <w:pStyle w:val="TDC1"/>
        <w:tabs>
          <w:tab w:val="right" w:leader="dot" w:pos="8494"/>
        </w:tabs>
        <w:rPr>
          <w:rFonts w:eastAsiaTheme="minorEastAsia"/>
          <w:noProof/>
          <w:lang w:eastAsia="es-ES"/>
        </w:rPr>
      </w:pPr>
      <w:hyperlink w:anchor="_Toc54076396" w:history="1">
        <w:r w:rsidR="00D32B54" w:rsidRPr="004D4587">
          <w:rPr>
            <w:rStyle w:val="Hipervnculo"/>
            <w:b/>
            <w:noProof/>
          </w:rPr>
          <w:t>CAPÍTULO II – PARTES EN EL CONTRATO</w:t>
        </w:r>
        <w:r w:rsidR="00D32B54">
          <w:rPr>
            <w:noProof/>
            <w:webHidden/>
          </w:rPr>
          <w:tab/>
        </w:r>
        <w:r w:rsidR="00D32B54">
          <w:rPr>
            <w:noProof/>
            <w:webHidden/>
          </w:rPr>
          <w:fldChar w:fldCharType="begin"/>
        </w:r>
        <w:r w:rsidR="00D32B54">
          <w:rPr>
            <w:noProof/>
            <w:webHidden/>
          </w:rPr>
          <w:instrText xml:space="preserve"> PAGEREF _Toc54076396 \h </w:instrText>
        </w:r>
        <w:r w:rsidR="00D32B54">
          <w:rPr>
            <w:noProof/>
            <w:webHidden/>
          </w:rPr>
        </w:r>
        <w:r w:rsidR="00D32B54">
          <w:rPr>
            <w:noProof/>
            <w:webHidden/>
          </w:rPr>
          <w:fldChar w:fldCharType="separate"/>
        </w:r>
        <w:r w:rsidR="00D32B54">
          <w:rPr>
            <w:noProof/>
            <w:webHidden/>
          </w:rPr>
          <w:t>6</w:t>
        </w:r>
        <w:r w:rsidR="00D32B54">
          <w:rPr>
            <w:noProof/>
            <w:webHidden/>
          </w:rPr>
          <w:fldChar w:fldCharType="end"/>
        </w:r>
      </w:hyperlink>
    </w:p>
    <w:p w14:paraId="28AA869A" w14:textId="6331078F" w:rsidR="00D32B54" w:rsidRDefault="00E562F5">
      <w:pPr>
        <w:pStyle w:val="TDC2"/>
        <w:rPr>
          <w:rFonts w:eastAsiaTheme="minorEastAsia"/>
          <w:lang w:eastAsia="es-ES"/>
        </w:rPr>
      </w:pPr>
      <w:hyperlink w:anchor="_Toc54076397" w:history="1">
        <w:r w:rsidR="00D32B54" w:rsidRPr="004D4587">
          <w:rPr>
            <w:rStyle w:val="Hipervnculo"/>
            <w:b/>
          </w:rPr>
          <w:t>Cláusula 5.- Entidad Contratante, Órgano y Mesa de Contratación</w:t>
        </w:r>
        <w:r w:rsidR="00D32B54">
          <w:rPr>
            <w:webHidden/>
          </w:rPr>
          <w:tab/>
        </w:r>
        <w:r w:rsidR="00D32B54">
          <w:rPr>
            <w:webHidden/>
          </w:rPr>
          <w:fldChar w:fldCharType="begin"/>
        </w:r>
        <w:r w:rsidR="00D32B54">
          <w:rPr>
            <w:webHidden/>
          </w:rPr>
          <w:instrText xml:space="preserve"> PAGEREF _Toc54076397 \h </w:instrText>
        </w:r>
        <w:r w:rsidR="00D32B54">
          <w:rPr>
            <w:webHidden/>
          </w:rPr>
        </w:r>
        <w:r w:rsidR="00D32B54">
          <w:rPr>
            <w:webHidden/>
          </w:rPr>
          <w:fldChar w:fldCharType="separate"/>
        </w:r>
        <w:r w:rsidR="00D32B54">
          <w:rPr>
            <w:webHidden/>
          </w:rPr>
          <w:t>6</w:t>
        </w:r>
        <w:r w:rsidR="00D32B54">
          <w:rPr>
            <w:webHidden/>
          </w:rPr>
          <w:fldChar w:fldCharType="end"/>
        </w:r>
      </w:hyperlink>
    </w:p>
    <w:p w14:paraId="30FA7DD0" w14:textId="5ADB8061" w:rsidR="00D32B54" w:rsidRDefault="00E562F5">
      <w:pPr>
        <w:pStyle w:val="TDC2"/>
        <w:rPr>
          <w:rFonts w:eastAsiaTheme="minorEastAsia"/>
          <w:lang w:eastAsia="es-ES"/>
        </w:rPr>
      </w:pPr>
      <w:hyperlink w:anchor="_Toc54076398" w:history="1">
        <w:r w:rsidR="00D32B54" w:rsidRPr="004D4587">
          <w:rPr>
            <w:rStyle w:val="Hipervnculo"/>
            <w:b/>
          </w:rPr>
          <w:t>Cláusula 6.- Responsable del contrato</w:t>
        </w:r>
        <w:r w:rsidR="00D32B54">
          <w:rPr>
            <w:webHidden/>
          </w:rPr>
          <w:tab/>
        </w:r>
        <w:r w:rsidR="00D32B54">
          <w:rPr>
            <w:webHidden/>
          </w:rPr>
          <w:fldChar w:fldCharType="begin"/>
        </w:r>
        <w:r w:rsidR="00D32B54">
          <w:rPr>
            <w:webHidden/>
          </w:rPr>
          <w:instrText xml:space="preserve"> PAGEREF _Toc54076398 \h </w:instrText>
        </w:r>
        <w:r w:rsidR="00D32B54">
          <w:rPr>
            <w:webHidden/>
          </w:rPr>
        </w:r>
        <w:r w:rsidR="00D32B54">
          <w:rPr>
            <w:webHidden/>
          </w:rPr>
          <w:fldChar w:fldCharType="separate"/>
        </w:r>
        <w:r w:rsidR="00D32B54">
          <w:rPr>
            <w:webHidden/>
          </w:rPr>
          <w:t>7</w:t>
        </w:r>
        <w:r w:rsidR="00D32B54">
          <w:rPr>
            <w:webHidden/>
          </w:rPr>
          <w:fldChar w:fldCharType="end"/>
        </w:r>
      </w:hyperlink>
    </w:p>
    <w:p w14:paraId="14B9736D" w14:textId="72E6D2F5" w:rsidR="00D32B54" w:rsidRDefault="00E562F5">
      <w:pPr>
        <w:pStyle w:val="TDC2"/>
        <w:rPr>
          <w:rFonts w:eastAsiaTheme="minorEastAsia"/>
          <w:lang w:eastAsia="es-ES"/>
        </w:rPr>
      </w:pPr>
      <w:hyperlink w:anchor="_Toc54076399" w:history="1">
        <w:r w:rsidR="00D32B54" w:rsidRPr="004D4587">
          <w:rPr>
            <w:rStyle w:val="Hipervnculo"/>
            <w:b/>
          </w:rPr>
          <w:t>Cláusula 7.- Capacidad y solvencia de los empresarios para contratar</w:t>
        </w:r>
        <w:r w:rsidR="00D32B54">
          <w:rPr>
            <w:webHidden/>
          </w:rPr>
          <w:tab/>
        </w:r>
        <w:r w:rsidR="00D32B54">
          <w:rPr>
            <w:webHidden/>
          </w:rPr>
          <w:fldChar w:fldCharType="begin"/>
        </w:r>
        <w:r w:rsidR="00D32B54">
          <w:rPr>
            <w:webHidden/>
          </w:rPr>
          <w:instrText xml:space="preserve"> PAGEREF _Toc54076399 \h </w:instrText>
        </w:r>
        <w:r w:rsidR="00D32B54">
          <w:rPr>
            <w:webHidden/>
          </w:rPr>
        </w:r>
        <w:r w:rsidR="00D32B54">
          <w:rPr>
            <w:webHidden/>
          </w:rPr>
          <w:fldChar w:fldCharType="separate"/>
        </w:r>
        <w:r w:rsidR="00D32B54">
          <w:rPr>
            <w:webHidden/>
          </w:rPr>
          <w:t>7</w:t>
        </w:r>
        <w:r w:rsidR="00D32B54">
          <w:rPr>
            <w:webHidden/>
          </w:rPr>
          <w:fldChar w:fldCharType="end"/>
        </w:r>
      </w:hyperlink>
    </w:p>
    <w:p w14:paraId="298DCE6D" w14:textId="51CDCC48" w:rsidR="00D32B54" w:rsidRDefault="00E562F5">
      <w:pPr>
        <w:pStyle w:val="TDC2"/>
        <w:rPr>
          <w:rFonts w:eastAsiaTheme="minorEastAsia"/>
          <w:lang w:eastAsia="es-ES"/>
        </w:rPr>
      </w:pPr>
      <w:hyperlink w:anchor="_Toc54076400" w:history="1">
        <w:r w:rsidR="00D32B54" w:rsidRPr="004D4587">
          <w:rPr>
            <w:rStyle w:val="Hipervnculo"/>
            <w:b/>
          </w:rPr>
          <w:t>Cláusula 8.- Requisitos de solvencia económica y financiera, y técnica o profesional, o habilitación empresarial o profesional exigible. Clasificación</w:t>
        </w:r>
        <w:r w:rsidR="00D32B54">
          <w:rPr>
            <w:webHidden/>
          </w:rPr>
          <w:tab/>
        </w:r>
        <w:r w:rsidR="00D32B54">
          <w:rPr>
            <w:webHidden/>
          </w:rPr>
          <w:fldChar w:fldCharType="begin"/>
        </w:r>
        <w:r w:rsidR="00D32B54">
          <w:rPr>
            <w:webHidden/>
          </w:rPr>
          <w:instrText xml:space="preserve"> PAGEREF _Toc54076400 \h </w:instrText>
        </w:r>
        <w:r w:rsidR="00D32B54">
          <w:rPr>
            <w:webHidden/>
          </w:rPr>
        </w:r>
        <w:r w:rsidR="00D32B54">
          <w:rPr>
            <w:webHidden/>
          </w:rPr>
          <w:fldChar w:fldCharType="separate"/>
        </w:r>
        <w:r w:rsidR="00D32B54">
          <w:rPr>
            <w:webHidden/>
          </w:rPr>
          <w:t>7</w:t>
        </w:r>
        <w:r w:rsidR="00D32B54">
          <w:rPr>
            <w:webHidden/>
          </w:rPr>
          <w:fldChar w:fldCharType="end"/>
        </w:r>
      </w:hyperlink>
    </w:p>
    <w:p w14:paraId="4034FD6B" w14:textId="42592202" w:rsidR="00D32B54" w:rsidRDefault="00E562F5">
      <w:pPr>
        <w:pStyle w:val="TDC1"/>
        <w:tabs>
          <w:tab w:val="right" w:leader="dot" w:pos="8494"/>
        </w:tabs>
        <w:rPr>
          <w:rFonts w:eastAsiaTheme="minorEastAsia"/>
          <w:noProof/>
          <w:lang w:eastAsia="es-ES"/>
        </w:rPr>
      </w:pPr>
      <w:hyperlink w:anchor="_Toc54076401" w:history="1">
        <w:r w:rsidR="00D32B54" w:rsidRPr="004D4587">
          <w:rPr>
            <w:rStyle w:val="Hipervnculo"/>
            <w:b/>
            <w:noProof/>
          </w:rPr>
          <w:t>CAPÍTULO III – OBJETO, PRESUPUESTO BASE DE LICITACIÓN, VALOR ESTIMADO, PRECIO DEL CONTRATO Y REVISIÓN DE PRECIOS</w:t>
        </w:r>
        <w:r w:rsidR="00D32B54">
          <w:rPr>
            <w:noProof/>
            <w:webHidden/>
          </w:rPr>
          <w:tab/>
        </w:r>
        <w:r w:rsidR="00D32B54">
          <w:rPr>
            <w:noProof/>
            <w:webHidden/>
          </w:rPr>
          <w:fldChar w:fldCharType="begin"/>
        </w:r>
        <w:r w:rsidR="00D32B54">
          <w:rPr>
            <w:noProof/>
            <w:webHidden/>
          </w:rPr>
          <w:instrText xml:space="preserve"> PAGEREF _Toc54076401 \h </w:instrText>
        </w:r>
        <w:r w:rsidR="00D32B54">
          <w:rPr>
            <w:noProof/>
            <w:webHidden/>
          </w:rPr>
        </w:r>
        <w:r w:rsidR="00D32B54">
          <w:rPr>
            <w:noProof/>
            <w:webHidden/>
          </w:rPr>
          <w:fldChar w:fldCharType="separate"/>
        </w:r>
        <w:r w:rsidR="00D32B54">
          <w:rPr>
            <w:noProof/>
            <w:webHidden/>
          </w:rPr>
          <w:t>10</w:t>
        </w:r>
        <w:r w:rsidR="00D32B54">
          <w:rPr>
            <w:noProof/>
            <w:webHidden/>
          </w:rPr>
          <w:fldChar w:fldCharType="end"/>
        </w:r>
      </w:hyperlink>
    </w:p>
    <w:p w14:paraId="4BEAD932" w14:textId="6C721A67" w:rsidR="00D32B54" w:rsidRDefault="00E562F5">
      <w:pPr>
        <w:pStyle w:val="TDC2"/>
        <w:rPr>
          <w:rFonts w:eastAsiaTheme="minorEastAsia"/>
          <w:lang w:eastAsia="es-ES"/>
        </w:rPr>
      </w:pPr>
      <w:hyperlink w:anchor="_Toc54076402" w:history="1">
        <w:r w:rsidR="00D32B54" w:rsidRPr="004D4587">
          <w:rPr>
            <w:rStyle w:val="Hipervnculo"/>
            <w:b/>
          </w:rPr>
          <w:t>Cláusula 9.- Presupuesto base de licitación</w:t>
        </w:r>
        <w:r w:rsidR="00D32B54">
          <w:rPr>
            <w:webHidden/>
          </w:rPr>
          <w:tab/>
        </w:r>
        <w:r w:rsidR="00D32B54">
          <w:rPr>
            <w:webHidden/>
          </w:rPr>
          <w:fldChar w:fldCharType="begin"/>
        </w:r>
        <w:r w:rsidR="00D32B54">
          <w:rPr>
            <w:webHidden/>
          </w:rPr>
          <w:instrText xml:space="preserve"> PAGEREF _Toc54076402 \h </w:instrText>
        </w:r>
        <w:r w:rsidR="00D32B54">
          <w:rPr>
            <w:webHidden/>
          </w:rPr>
        </w:r>
        <w:r w:rsidR="00D32B54">
          <w:rPr>
            <w:webHidden/>
          </w:rPr>
          <w:fldChar w:fldCharType="separate"/>
        </w:r>
        <w:r w:rsidR="00D32B54">
          <w:rPr>
            <w:webHidden/>
          </w:rPr>
          <w:t>10</w:t>
        </w:r>
        <w:r w:rsidR="00D32B54">
          <w:rPr>
            <w:webHidden/>
          </w:rPr>
          <w:fldChar w:fldCharType="end"/>
        </w:r>
      </w:hyperlink>
    </w:p>
    <w:p w14:paraId="0B9B3F84" w14:textId="29CF8D4E" w:rsidR="00D32B54" w:rsidRDefault="00E562F5">
      <w:pPr>
        <w:pStyle w:val="TDC2"/>
        <w:rPr>
          <w:rFonts w:eastAsiaTheme="minorEastAsia"/>
          <w:lang w:eastAsia="es-ES"/>
        </w:rPr>
      </w:pPr>
      <w:hyperlink w:anchor="_Toc54076403" w:history="1">
        <w:r w:rsidR="00D32B54" w:rsidRPr="004D4587">
          <w:rPr>
            <w:rStyle w:val="Hipervnculo"/>
            <w:b/>
          </w:rPr>
          <w:t>Cláusula 10.- Valor estimado</w:t>
        </w:r>
        <w:r w:rsidR="00D32B54">
          <w:rPr>
            <w:webHidden/>
          </w:rPr>
          <w:tab/>
        </w:r>
        <w:r w:rsidR="00D32B54">
          <w:rPr>
            <w:webHidden/>
          </w:rPr>
          <w:fldChar w:fldCharType="begin"/>
        </w:r>
        <w:r w:rsidR="00D32B54">
          <w:rPr>
            <w:webHidden/>
          </w:rPr>
          <w:instrText xml:space="preserve"> PAGEREF _Toc54076403 \h </w:instrText>
        </w:r>
        <w:r w:rsidR="00D32B54">
          <w:rPr>
            <w:webHidden/>
          </w:rPr>
        </w:r>
        <w:r w:rsidR="00D32B54">
          <w:rPr>
            <w:webHidden/>
          </w:rPr>
          <w:fldChar w:fldCharType="separate"/>
        </w:r>
        <w:r w:rsidR="00D32B54">
          <w:rPr>
            <w:webHidden/>
          </w:rPr>
          <w:t>10</w:t>
        </w:r>
        <w:r w:rsidR="00D32B54">
          <w:rPr>
            <w:webHidden/>
          </w:rPr>
          <w:fldChar w:fldCharType="end"/>
        </w:r>
      </w:hyperlink>
    </w:p>
    <w:p w14:paraId="5DE05117" w14:textId="43D95383" w:rsidR="00D32B54" w:rsidRDefault="00E562F5">
      <w:pPr>
        <w:pStyle w:val="TDC2"/>
        <w:rPr>
          <w:rFonts w:eastAsiaTheme="minorEastAsia"/>
          <w:lang w:eastAsia="es-ES"/>
        </w:rPr>
      </w:pPr>
      <w:hyperlink w:anchor="_Toc54076404" w:history="1">
        <w:r w:rsidR="00D32B54" w:rsidRPr="004D4587">
          <w:rPr>
            <w:rStyle w:val="Hipervnculo"/>
            <w:b/>
          </w:rPr>
          <w:t>Cláusula 11.- Precio del contrato</w:t>
        </w:r>
        <w:r w:rsidR="00D32B54">
          <w:rPr>
            <w:webHidden/>
          </w:rPr>
          <w:tab/>
        </w:r>
        <w:r w:rsidR="00D32B54">
          <w:rPr>
            <w:webHidden/>
          </w:rPr>
          <w:fldChar w:fldCharType="begin"/>
        </w:r>
        <w:r w:rsidR="00D32B54">
          <w:rPr>
            <w:webHidden/>
          </w:rPr>
          <w:instrText xml:space="preserve"> PAGEREF _Toc54076404 \h </w:instrText>
        </w:r>
        <w:r w:rsidR="00D32B54">
          <w:rPr>
            <w:webHidden/>
          </w:rPr>
        </w:r>
        <w:r w:rsidR="00D32B54">
          <w:rPr>
            <w:webHidden/>
          </w:rPr>
          <w:fldChar w:fldCharType="separate"/>
        </w:r>
        <w:r w:rsidR="00D32B54">
          <w:rPr>
            <w:webHidden/>
          </w:rPr>
          <w:t>11</w:t>
        </w:r>
        <w:r w:rsidR="00D32B54">
          <w:rPr>
            <w:webHidden/>
          </w:rPr>
          <w:fldChar w:fldCharType="end"/>
        </w:r>
      </w:hyperlink>
    </w:p>
    <w:p w14:paraId="0193CAA8" w14:textId="6273F7B7" w:rsidR="00D32B54" w:rsidRDefault="00E562F5">
      <w:pPr>
        <w:pStyle w:val="TDC2"/>
        <w:rPr>
          <w:rFonts w:eastAsiaTheme="minorEastAsia"/>
          <w:lang w:eastAsia="es-ES"/>
        </w:rPr>
      </w:pPr>
      <w:hyperlink w:anchor="_Toc54076405" w:history="1">
        <w:r w:rsidR="00D32B54" w:rsidRPr="004D4587">
          <w:rPr>
            <w:rStyle w:val="Hipervnculo"/>
            <w:b/>
          </w:rPr>
          <w:t>Cláusula 12.- Revisión de precios</w:t>
        </w:r>
        <w:r w:rsidR="00D32B54">
          <w:rPr>
            <w:webHidden/>
          </w:rPr>
          <w:tab/>
        </w:r>
        <w:r w:rsidR="00D32B54">
          <w:rPr>
            <w:webHidden/>
          </w:rPr>
          <w:fldChar w:fldCharType="begin"/>
        </w:r>
        <w:r w:rsidR="00D32B54">
          <w:rPr>
            <w:webHidden/>
          </w:rPr>
          <w:instrText xml:space="preserve"> PAGEREF _Toc54076405 \h </w:instrText>
        </w:r>
        <w:r w:rsidR="00D32B54">
          <w:rPr>
            <w:webHidden/>
          </w:rPr>
        </w:r>
        <w:r w:rsidR="00D32B54">
          <w:rPr>
            <w:webHidden/>
          </w:rPr>
          <w:fldChar w:fldCharType="separate"/>
        </w:r>
        <w:r w:rsidR="00D32B54">
          <w:rPr>
            <w:webHidden/>
          </w:rPr>
          <w:t>12</w:t>
        </w:r>
        <w:r w:rsidR="00D32B54">
          <w:rPr>
            <w:webHidden/>
          </w:rPr>
          <w:fldChar w:fldCharType="end"/>
        </w:r>
      </w:hyperlink>
    </w:p>
    <w:p w14:paraId="1DD246B5" w14:textId="5BB5F86F" w:rsidR="00D32B54" w:rsidRDefault="00E562F5">
      <w:pPr>
        <w:pStyle w:val="TDC1"/>
        <w:tabs>
          <w:tab w:val="right" w:leader="dot" w:pos="8494"/>
        </w:tabs>
        <w:rPr>
          <w:rFonts w:eastAsiaTheme="minorEastAsia"/>
          <w:noProof/>
          <w:lang w:eastAsia="es-ES"/>
        </w:rPr>
      </w:pPr>
      <w:hyperlink w:anchor="_Toc54076406" w:history="1">
        <w:r w:rsidR="00D32B54" w:rsidRPr="004D4587">
          <w:rPr>
            <w:rStyle w:val="Hipervnculo"/>
            <w:b/>
            <w:noProof/>
          </w:rPr>
          <w:t>CAPÍTULO IV – GARANTÍAS EXIGIBLES</w:t>
        </w:r>
        <w:r w:rsidR="00D32B54">
          <w:rPr>
            <w:noProof/>
            <w:webHidden/>
          </w:rPr>
          <w:tab/>
        </w:r>
        <w:r w:rsidR="00D32B54">
          <w:rPr>
            <w:noProof/>
            <w:webHidden/>
          </w:rPr>
          <w:fldChar w:fldCharType="begin"/>
        </w:r>
        <w:r w:rsidR="00D32B54">
          <w:rPr>
            <w:noProof/>
            <w:webHidden/>
          </w:rPr>
          <w:instrText xml:space="preserve"> PAGEREF _Toc54076406 \h </w:instrText>
        </w:r>
        <w:r w:rsidR="00D32B54">
          <w:rPr>
            <w:noProof/>
            <w:webHidden/>
          </w:rPr>
        </w:r>
        <w:r w:rsidR="00D32B54">
          <w:rPr>
            <w:noProof/>
            <w:webHidden/>
          </w:rPr>
          <w:fldChar w:fldCharType="separate"/>
        </w:r>
        <w:r w:rsidR="00D32B54">
          <w:rPr>
            <w:noProof/>
            <w:webHidden/>
          </w:rPr>
          <w:t>12</w:t>
        </w:r>
        <w:r w:rsidR="00D32B54">
          <w:rPr>
            <w:noProof/>
            <w:webHidden/>
          </w:rPr>
          <w:fldChar w:fldCharType="end"/>
        </w:r>
      </w:hyperlink>
    </w:p>
    <w:p w14:paraId="26EF3FA9" w14:textId="76D1028E" w:rsidR="00D32B54" w:rsidRDefault="00E562F5">
      <w:pPr>
        <w:pStyle w:val="TDC2"/>
        <w:rPr>
          <w:rFonts w:eastAsiaTheme="minorEastAsia"/>
          <w:lang w:eastAsia="es-ES"/>
        </w:rPr>
      </w:pPr>
      <w:hyperlink w:anchor="_Toc54076407" w:history="1">
        <w:r w:rsidR="00D32B54" w:rsidRPr="004D4587">
          <w:rPr>
            <w:rStyle w:val="Hipervnculo"/>
            <w:b/>
          </w:rPr>
          <w:t>Cláusula 13.- Garantía provisional</w:t>
        </w:r>
        <w:r w:rsidR="00D32B54">
          <w:rPr>
            <w:webHidden/>
          </w:rPr>
          <w:tab/>
        </w:r>
        <w:r w:rsidR="00D32B54">
          <w:rPr>
            <w:webHidden/>
          </w:rPr>
          <w:fldChar w:fldCharType="begin"/>
        </w:r>
        <w:r w:rsidR="00D32B54">
          <w:rPr>
            <w:webHidden/>
          </w:rPr>
          <w:instrText xml:space="preserve"> PAGEREF _Toc54076407 \h </w:instrText>
        </w:r>
        <w:r w:rsidR="00D32B54">
          <w:rPr>
            <w:webHidden/>
          </w:rPr>
        </w:r>
        <w:r w:rsidR="00D32B54">
          <w:rPr>
            <w:webHidden/>
          </w:rPr>
          <w:fldChar w:fldCharType="separate"/>
        </w:r>
        <w:r w:rsidR="00D32B54">
          <w:rPr>
            <w:webHidden/>
          </w:rPr>
          <w:t>12</w:t>
        </w:r>
        <w:r w:rsidR="00D32B54">
          <w:rPr>
            <w:webHidden/>
          </w:rPr>
          <w:fldChar w:fldCharType="end"/>
        </w:r>
      </w:hyperlink>
    </w:p>
    <w:p w14:paraId="4369F453" w14:textId="6383BA3B" w:rsidR="00D32B54" w:rsidRDefault="00E562F5">
      <w:pPr>
        <w:pStyle w:val="TDC2"/>
        <w:rPr>
          <w:rFonts w:eastAsiaTheme="minorEastAsia"/>
          <w:lang w:eastAsia="es-ES"/>
        </w:rPr>
      </w:pPr>
      <w:hyperlink w:anchor="_Toc54076408" w:history="1">
        <w:r w:rsidR="00D32B54" w:rsidRPr="004D4587">
          <w:rPr>
            <w:rStyle w:val="Hipervnculo"/>
            <w:b/>
          </w:rPr>
          <w:t>Cláusula 14.- Garantía definitiva</w:t>
        </w:r>
        <w:r w:rsidR="00D32B54">
          <w:rPr>
            <w:webHidden/>
          </w:rPr>
          <w:tab/>
        </w:r>
        <w:r w:rsidR="00D32B54">
          <w:rPr>
            <w:webHidden/>
          </w:rPr>
          <w:fldChar w:fldCharType="begin"/>
        </w:r>
        <w:r w:rsidR="00D32B54">
          <w:rPr>
            <w:webHidden/>
          </w:rPr>
          <w:instrText xml:space="preserve"> PAGEREF _Toc54076408 \h </w:instrText>
        </w:r>
        <w:r w:rsidR="00D32B54">
          <w:rPr>
            <w:webHidden/>
          </w:rPr>
        </w:r>
        <w:r w:rsidR="00D32B54">
          <w:rPr>
            <w:webHidden/>
          </w:rPr>
          <w:fldChar w:fldCharType="separate"/>
        </w:r>
        <w:r w:rsidR="00D32B54">
          <w:rPr>
            <w:webHidden/>
          </w:rPr>
          <w:t>12</w:t>
        </w:r>
        <w:r w:rsidR="00D32B54">
          <w:rPr>
            <w:webHidden/>
          </w:rPr>
          <w:fldChar w:fldCharType="end"/>
        </w:r>
      </w:hyperlink>
    </w:p>
    <w:p w14:paraId="52CEDFA4" w14:textId="127C45EC" w:rsidR="00D32B54" w:rsidRDefault="00E562F5">
      <w:pPr>
        <w:pStyle w:val="TDC1"/>
        <w:tabs>
          <w:tab w:val="right" w:leader="dot" w:pos="8494"/>
        </w:tabs>
        <w:rPr>
          <w:rFonts w:eastAsiaTheme="minorEastAsia"/>
          <w:noProof/>
          <w:lang w:eastAsia="es-ES"/>
        </w:rPr>
      </w:pPr>
      <w:hyperlink w:anchor="_Toc54076409" w:history="1">
        <w:r w:rsidR="00D32B54" w:rsidRPr="004D4587">
          <w:rPr>
            <w:rStyle w:val="Hipervnculo"/>
            <w:b/>
            <w:noProof/>
          </w:rPr>
          <w:t>CAPÍTULO V – PROCEDIMIENTO DE LICITACIÓN</w:t>
        </w:r>
        <w:r w:rsidR="00D32B54">
          <w:rPr>
            <w:noProof/>
            <w:webHidden/>
          </w:rPr>
          <w:tab/>
        </w:r>
        <w:r w:rsidR="00D32B54">
          <w:rPr>
            <w:noProof/>
            <w:webHidden/>
          </w:rPr>
          <w:fldChar w:fldCharType="begin"/>
        </w:r>
        <w:r w:rsidR="00D32B54">
          <w:rPr>
            <w:noProof/>
            <w:webHidden/>
          </w:rPr>
          <w:instrText xml:space="preserve"> PAGEREF _Toc54076409 \h </w:instrText>
        </w:r>
        <w:r w:rsidR="00D32B54">
          <w:rPr>
            <w:noProof/>
            <w:webHidden/>
          </w:rPr>
        </w:r>
        <w:r w:rsidR="00D32B54">
          <w:rPr>
            <w:noProof/>
            <w:webHidden/>
          </w:rPr>
          <w:fldChar w:fldCharType="separate"/>
        </w:r>
        <w:r w:rsidR="00D32B54">
          <w:rPr>
            <w:noProof/>
            <w:webHidden/>
          </w:rPr>
          <w:t>12</w:t>
        </w:r>
        <w:r w:rsidR="00D32B54">
          <w:rPr>
            <w:noProof/>
            <w:webHidden/>
          </w:rPr>
          <w:fldChar w:fldCharType="end"/>
        </w:r>
      </w:hyperlink>
    </w:p>
    <w:p w14:paraId="656683AC" w14:textId="52ED6DFF" w:rsidR="00D32B54" w:rsidRDefault="00E562F5">
      <w:pPr>
        <w:pStyle w:val="TDC2"/>
        <w:rPr>
          <w:rFonts w:eastAsiaTheme="minorEastAsia"/>
          <w:lang w:eastAsia="es-ES"/>
        </w:rPr>
      </w:pPr>
      <w:hyperlink w:anchor="_Toc54076410" w:history="1">
        <w:r w:rsidR="00D32B54" w:rsidRPr="004D4587">
          <w:rPr>
            <w:rStyle w:val="Hipervnculo"/>
            <w:b/>
          </w:rPr>
          <w:t>Cláusula 15.- Cómputo de plazos</w:t>
        </w:r>
        <w:r w:rsidR="00D32B54">
          <w:rPr>
            <w:webHidden/>
          </w:rPr>
          <w:tab/>
        </w:r>
        <w:r w:rsidR="00D32B54">
          <w:rPr>
            <w:webHidden/>
          </w:rPr>
          <w:fldChar w:fldCharType="begin"/>
        </w:r>
        <w:r w:rsidR="00D32B54">
          <w:rPr>
            <w:webHidden/>
          </w:rPr>
          <w:instrText xml:space="preserve"> PAGEREF _Toc54076410 \h </w:instrText>
        </w:r>
        <w:r w:rsidR="00D32B54">
          <w:rPr>
            <w:webHidden/>
          </w:rPr>
        </w:r>
        <w:r w:rsidR="00D32B54">
          <w:rPr>
            <w:webHidden/>
          </w:rPr>
          <w:fldChar w:fldCharType="separate"/>
        </w:r>
        <w:r w:rsidR="00D32B54">
          <w:rPr>
            <w:webHidden/>
          </w:rPr>
          <w:t>12</w:t>
        </w:r>
        <w:r w:rsidR="00D32B54">
          <w:rPr>
            <w:webHidden/>
          </w:rPr>
          <w:fldChar w:fldCharType="end"/>
        </w:r>
      </w:hyperlink>
    </w:p>
    <w:p w14:paraId="28D6494F" w14:textId="40F62734" w:rsidR="00D32B54" w:rsidRDefault="00E562F5">
      <w:pPr>
        <w:pStyle w:val="TDC2"/>
        <w:rPr>
          <w:rFonts w:eastAsiaTheme="minorEastAsia"/>
          <w:lang w:eastAsia="es-ES"/>
        </w:rPr>
      </w:pPr>
      <w:hyperlink w:anchor="_Toc54076411" w:history="1">
        <w:r w:rsidR="00D32B54" w:rsidRPr="004D4587">
          <w:rPr>
            <w:rStyle w:val="Hipervnculo"/>
            <w:b/>
          </w:rPr>
          <w:t>Cláusula 16.- Procedimiento de adjudicación</w:t>
        </w:r>
        <w:r w:rsidR="00D32B54">
          <w:rPr>
            <w:webHidden/>
          </w:rPr>
          <w:tab/>
        </w:r>
        <w:r w:rsidR="00D32B54">
          <w:rPr>
            <w:webHidden/>
          </w:rPr>
          <w:fldChar w:fldCharType="begin"/>
        </w:r>
        <w:r w:rsidR="00D32B54">
          <w:rPr>
            <w:webHidden/>
          </w:rPr>
          <w:instrText xml:space="preserve"> PAGEREF _Toc54076411 \h </w:instrText>
        </w:r>
        <w:r w:rsidR="00D32B54">
          <w:rPr>
            <w:webHidden/>
          </w:rPr>
        </w:r>
        <w:r w:rsidR="00D32B54">
          <w:rPr>
            <w:webHidden/>
          </w:rPr>
          <w:fldChar w:fldCharType="separate"/>
        </w:r>
        <w:r w:rsidR="00D32B54">
          <w:rPr>
            <w:webHidden/>
          </w:rPr>
          <w:t>12</w:t>
        </w:r>
        <w:r w:rsidR="00D32B54">
          <w:rPr>
            <w:webHidden/>
          </w:rPr>
          <w:fldChar w:fldCharType="end"/>
        </w:r>
      </w:hyperlink>
    </w:p>
    <w:p w14:paraId="3FC71DC9" w14:textId="10CC5F35" w:rsidR="00D32B54" w:rsidRDefault="00E562F5">
      <w:pPr>
        <w:pStyle w:val="TDC2"/>
        <w:rPr>
          <w:rFonts w:eastAsiaTheme="minorEastAsia"/>
          <w:lang w:eastAsia="es-ES"/>
        </w:rPr>
      </w:pPr>
      <w:hyperlink w:anchor="_Toc54076412" w:history="1">
        <w:r w:rsidR="00D32B54" w:rsidRPr="004D4587">
          <w:rPr>
            <w:rStyle w:val="Hipervnculo"/>
            <w:b/>
          </w:rPr>
          <w:t>Cláusula 17.- Perfil de Contratante y consultas previas a la presentación de proposiciones</w:t>
        </w:r>
        <w:r w:rsidR="00D32B54">
          <w:rPr>
            <w:webHidden/>
          </w:rPr>
          <w:tab/>
        </w:r>
        <w:r w:rsidR="00D32B54">
          <w:rPr>
            <w:webHidden/>
          </w:rPr>
          <w:fldChar w:fldCharType="begin"/>
        </w:r>
        <w:r w:rsidR="00D32B54">
          <w:rPr>
            <w:webHidden/>
          </w:rPr>
          <w:instrText xml:space="preserve"> PAGEREF _Toc54076412 \h </w:instrText>
        </w:r>
        <w:r w:rsidR="00D32B54">
          <w:rPr>
            <w:webHidden/>
          </w:rPr>
        </w:r>
        <w:r w:rsidR="00D32B54">
          <w:rPr>
            <w:webHidden/>
          </w:rPr>
          <w:fldChar w:fldCharType="separate"/>
        </w:r>
        <w:r w:rsidR="00D32B54">
          <w:rPr>
            <w:webHidden/>
          </w:rPr>
          <w:t>12</w:t>
        </w:r>
        <w:r w:rsidR="00D32B54">
          <w:rPr>
            <w:webHidden/>
          </w:rPr>
          <w:fldChar w:fldCharType="end"/>
        </w:r>
      </w:hyperlink>
    </w:p>
    <w:p w14:paraId="54CE89CD" w14:textId="7496075C" w:rsidR="00D32B54" w:rsidRDefault="00E562F5">
      <w:pPr>
        <w:pStyle w:val="TDC2"/>
        <w:rPr>
          <w:rFonts w:eastAsiaTheme="minorEastAsia"/>
          <w:lang w:eastAsia="es-ES"/>
        </w:rPr>
      </w:pPr>
      <w:hyperlink w:anchor="_Toc54076413" w:history="1">
        <w:r w:rsidR="00D32B54" w:rsidRPr="004D4587">
          <w:rPr>
            <w:rStyle w:val="Hipervnculo"/>
            <w:b/>
          </w:rPr>
          <w:t>Cláusula 18.- Publicidad de la contratación y sistema de licitación y contratación electrónicas</w:t>
        </w:r>
        <w:r w:rsidR="00D32B54">
          <w:rPr>
            <w:webHidden/>
          </w:rPr>
          <w:tab/>
        </w:r>
        <w:r w:rsidR="00D32B54">
          <w:rPr>
            <w:webHidden/>
          </w:rPr>
          <w:fldChar w:fldCharType="begin"/>
        </w:r>
        <w:r w:rsidR="00D32B54">
          <w:rPr>
            <w:webHidden/>
          </w:rPr>
          <w:instrText xml:space="preserve"> PAGEREF _Toc54076413 \h </w:instrText>
        </w:r>
        <w:r w:rsidR="00D32B54">
          <w:rPr>
            <w:webHidden/>
          </w:rPr>
        </w:r>
        <w:r w:rsidR="00D32B54">
          <w:rPr>
            <w:webHidden/>
          </w:rPr>
          <w:fldChar w:fldCharType="separate"/>
        </w:r>
        <w:r w:rsidR="00D32B54">
          <w:rPr>
            <w:webHidden/>
          </w:rPr>
          <w:t>13</w:t>
        </w:r>
        <w:r w:rsidR="00D32B54">
          <w:rPr>
            <w:webHidden/>
          </w:rPr>
          <w:fldChar w:fldCharType="end"/>
        </w:r>
      </w:hyperlink>
    </w:p>
    <w:p w14:paraId="128958E3" w14:textId="4E98A469" w:rsidR="00D32B54" w:rsidRDefault="00E562F5">
      <w:pPr>
        <w:pStyle w:val="TDC2"/>
        <w:rPr>
          <w:rFonts w:eastAsiaTheme="minorEastAsia"/>
          <w:lang w:eastAsia="es-ES"/>
        </w:rPr>
      </w:pPr>
      <w:hyperlink w:anchor="_Toc54076414" w:history="1">
        <w:r w:rsidR="00D32B54" w:rsidRPr="004D4587">
          <w:rPr>
            <w:rStyle w:val="Hipervnculo"/>
            <w:b/>
          </w:rPr>
          <w:t>Cláusula 19.- Forma de presentación de proposiciones y licitación electrónica</w:t>
        </w:r>
        <w:r w:rsidR="00D32B54">
          <w:rPr>
            <w:webHidden/>
          </w:rPr>
          <w:tab/>
        </w:r>
        <w:r w:rsidR="00D32B54">
          <w:rPr>
            <w:webHidden/>
          </w:rPr>
          <w:fldChar w:fldCharType="begin"/>
        </w:r>
        <w:r w:rsidR="00D32B54">
          <w:rPr>
            <w:webHidden/>
          </w:rPr>
          <w:instrText xml:space="preserve"> PAGEREF _Toc54076414 \h </w:instrText>
        </w:r>
        <w:r w:rsidR="00D32B54">
          <w:rPr>
            <w:webHidden/>
          </w:rPr>
        </w:r>
        <w:r w:rsidR="00D32B54">
          <w:rPr>
            <w:webHidden/>
          </w:rPr>
          <w:fldChar w:fldCharType="separate"/>
        </w:r>
        <w:r w:rsidR="00D32B54">
          <w:rPr>
            <w:webHidden/>
          </w:rPr>
          <w:t>13</w:t>
        </w:r>
        <w:r w:rsidR="00D32B54">
          <w:rPr>
            <w:webHidden/>
          </w:rPr>
          <w:fldChar w:fldCharType="end"/>
        </w:r>
      </w:hyperlink>
    </w:p>
    <w:p w14:paraId="3A23C705" w14:textId="67E5C15E" w:rsidR="00D32B54" w:rsidRDefault="00E562F5">
      <w:pPr>
        <w:pStyle w:val="TDC2"/>
        <w:rPr>
          <w:rFonts w:eastAsiaTheme="minorEastAsia"/>
          <w:lang w:eastAsia="es-ES"/>
        </w:rPr>
      </w:pPr>
      <w:hyperlink w:anchor="_Toc54076415" w:history="1">
        <w:r w:rsidR="00D32B54" w:rsidRPr="004D4587">
          <w:rPr>
            <w:rStyle w:val="Hipervnculo"/>
            <w:b/>
          </w:rPr>
          <w:t>Cláusula 20.- Forma y contenido de las proposiciones</w:t>
        </w:r>
        <w:r w:rsidR="00D32B54">
          <w:rPr>
            <w:webHidden/>
          </w:rPr>
          <w:tab/>
        </w:r>
        <w:r w:rsidR="00D32B54">
          <w:rPr>
            <w:webHidden/>
          </w:rPr>
          <w:fldChar w:fldCharType="begin"/>
        </w:r>
        <w:r w:rsidR="00D32B54">
          <w:rPr>
            <w:webHidden/>
          </w:rPr>
          <w:instrText xml:space="preserve"> PAGEREF _Toc54076415 \h </w:instrText>
        </w:r>
        <w:r w:rsidR="00D32B54">
          <w:rPr>
            <w:webHidden/>
          </w:rPr>
        </w:r>
        <w:r w:rsidR="00D32B54">
          <w:rPr>
            <w:webHidden/>
          </w:rPr>
          <w:fldChar w:fldCharType="separate"/>
        </w:r>
        <w:r w:rsidR="00D32B54">
          <w:rPr>
            <w:webHidden/>
          </w:rPr>
          <w:t>14</w:t>
        </w:r>
        <w:r w:rsidR="00D32B54">
          <w:rPr>
            <w:webHidden/>
          </w:rPr>
          <w:fldChar w:fldCharType="end"/>
        </w:r>
      </w:hyperlink>
    </w:p>
    <w:p w14:paraId="0996DA65" w14:textId="62324339" w:rsidR="00D32B54" w:rsidRDefault="00E562F5">
      <w:pPr>
        <w:pStyle w:val="TDC2"/>
        <w:rPr>
          <w:rFonts w:eastAsiaTheme="minorEastAsia"/>
          <w:lang w:eastAsia="es-ES"/>
        </w:rPr>
      </w:pPr>
      <w:hyperlink w:anchor="_Toc54076416" w:history="1">
        <w:r w:rsidR="00D32B54" w:rsidRPr="004D4587">
          <w:rPr>
            <w:rStyle w:val="Hipervnculo"/>
            <w:b/>
          </w:rPr>
          <w:t>Cláusula 21.- Criterios de valoración de las ofertas</w:t>
        </w:r>
        <w:r w:rsidR="00D32B54">
          <w:rPr>
            <w:webHidden/>
          </w:rPr>
          <w:tab/>
        </w:r>
        <w:r w:rsidR="00D32B54">
          <w:rPr>
            <w:webHidden/>
          </w:rPr>
          <w:fldChar w:fldCharType="begin"/>
        </w:r>
        <w:r w:rsidR="00D32B54">
          <w:rPr>
            <w:webHidden/>
          </w:rPr>
          <w:instrText xml:space="preserve"> PAGEREF _Toc54076416 \h </w:instrText>
        </w:r>
        <w:r w:rsidR="00D32B54">
          <w:rPr>
            <w:webHidden/>
          </w:rPr>
        </w:r>
        <w:r w:rsidR="00D32B54">
          <w:rPr>
            <w:webHidden/>
          </w:rPr>
          <w:fldChar w:fldCharType="separate"/>
        </w:r>
        <w:r w:rsidR="00D32B54">
          <w:rPr>
            <w:webHidden/>
          </w:rPr>
          <w:t>17</w:t>
        </w:r>
        <w:r w:rsidR="00D32B54">
          <w:rPr>
            <w:webHidden/>
          </w:rPr>
          <w:fldChar w:fldCharType="end"/>
        </w:r>
      </w:hyperlink>
    </w:p>
    <w:p w14:paraId="7B45046B" w14:textId="0078429C" w:rsidR="00D32B54" w:rsidRDefault="00E562F5">
      <w:pPr>
        <w:pStyle w:val="TDC2"/>
        <w:rPr>
          <w:rFonts w:eastAsiaTheme="minorEastAsia"/>
          <w:lang w:eastAsia="es-ES"/>
        </w:rPr>
      </w:pPr>
      <w:hyperlink w:anchor="_Toc54076417" w:history="1">
        <w:r w:rsidR="00D32B54" w:rsidRPr="004D4587">
          <w:rPr>
            <w:rStyle w:val="Hipervnculo"/>
            <w:b/>
          </w:rPr>
          <w:t>Cláusula 22.- Plazo para la presentación de proposiciones</w:t>
        </w:r>
        <w:r w:rsidR="00D32B54">
          <w:rPr>
            <w:webHidden/>
          </w:rPr>
          <w:tab/>
        </w:r>
        <w:r w:rsidR="00D32B54">
          <w:rPr>
            <w:webHidden/>
          </w:rPr>
          <w:fldChar w:fldCharType="begin"/>
        </w:r>
        <w:r w:rsidR="00D32B54">
          <w:rPr>
            <w:webHidden/>
          </w:rPr>
          <w:instrText xml:space="preserve"> PAGEREF _Toc54076417 \h </w:instrText>
        </w:r>
        <w:r w:rsidR="00D32B54">
          <w:rPr>
            <w:webHidden/>
          </w:rPr>
        </w:r>
        <w:r w:rsidR="00D32B54">
          <w:rPr>
            <w:webHidden/>
          </w:rPr>
          <w:fldChar w:fldCharType="separate"/>
        </w:r>
        <w:r w:rsidR="00D32B54">
          <w:rPr>
            <w:webHidden/>
          </w:rPr>
          <w:t>18</w:t>
        </w:r>
        <w:r w:rsidR="00D32B54">
          <w:rPr>
            <w:webHidden/>
          </w:rPr>
          <w:fldChar w:fldCharType="end"/>
        </w:r>
      </w:hyperlink>
    </w:p>
    <w:p w14:paraId="21C771C3" w14:textId="20C74CAE" w:rsidR="00D32B54" w:rsidRDefault="00E562F5">
      <w:pPr>
        <w:pStyle w:val="TDC2"/>
        <w:rPr>
          <w:rFonts w:eastAsiaTheme="minorEastAsia"/>
          <w:lang w:eastAsia="es-ES"/>
        </w:rPr>
      </w:pPr>
      <w:hyperlink w:anchor="_Toc54076418" w:history="1">
        <w:r w:rsidR="00D32B54" w:rsidRPr="004D4587">
          <w:rPr>
            <w:rStyle w:val="Hipervnculo"/>
            <w:b/>
          </w:rPr>
          <w:t>Cláusula 23.- Lugar, fecha y hora para la apertura pública de proposiciones</w:t>
        </w:r>
        <w:r w:rsidR="00D32B54">
          <w:rPr>
            <w:webHidden/>
          </w:rPr>
          <w:tab/>
        </w:r>
        <w:r w:rsidR="00D32B54">
          <w:rPr>
            <w:webHidden/>
          </w:rPr>
          <w:fldChar w:fldCharType="begin"/>
        </w:r>
        <w:r w:rsidR="00D32B54">
          <w:rPr>
            <w:webHidden/>
          </w:rPr>
          <w:instrText xml:space="preserve"> PAGEREF _Toc54076418 \h </w:instrText>
        </w:r>
        <w:r w:rsidR="00D32B54">
          <w:rPr>
            <w:webHidden/>
          </w:rPr>
        </w:r>
        <w:r w:rsidR="00D32B54">
          <w:rPr>
            <w:webHidden/>
          </w:rPr>
          <w:fldChar w:fldCharType="separate"/>
        </w:r>
        <w:r w:rsidR="00D32B54">
          <w:rPr>
            <w:webHidden/>
          </w:rPr>
          <w:t>18</w:t>
        </w:r>
        <w:r w:rsidR="00D32B54">
          <w:rPr>
            <w:webHidden/>
          </w:rPr>
          <w:fldChar w:fldCharType="end"/>
        </w:r>
      </w:hyperlink>
    </w:p>
    <w:p w14:paraId="7B640719" w14:textId="5F2F5BDF" w:rsidR="00D32B54" w:rsidRDefault="00E562F5">
      <w:pPr>
        <w:pStyle w:val="TDC2"/>
        <w:rPr>
          <w:rFonts w:eastAsiaTheme="minorEastAsia"/>
          <w:lang w:eastAsia="es-ES"/>
        </w:rPr>
      </w:pPr>
      <w:hyperlink w:anchor="_Toc54076419" w:history="1">
        <w:r w:rsidR="00D32B54" w:rsidRPr="004D4587">
          <w:rPr>
            <w:rStyle w:val="Hipervnculo"/>
            <w:b/>
          </w:rPr>
          <w:t>Cláusula 24.- Apertura y examen de las proposiciones. Propuesta de adjudicación</w:t>
        </w:r>
        <w:r w:rsidR="00D32B54">
          <w:rPr>
            <w:webHidden/>
          </w:rPr>
          <w:tab/>
        </w:r>
        <w:r w:rsidR="00D32B54">
          <w:rPr>
            <w:webHidden/>
          </w:rPr>
          <w:fldChar w:fldCharType="begin"/>
        </w:r>
        <w:r w:rsidR="00D32B54">
          <w:rPr>
            <w:webHidden/>
          </w:rPr>
          <w:instrText xml:space="preserve"> PAGEREF _Toc54076419 \h </w:instrText>
        </w:r>
        <w:r w:rsidR="00D32B54">
          <w:rPr>
            <w:webHidden/>
          </w:rPr>
        </w:r>
        <w:r w:rsidR="00D32B54">
          <w:rPr>
            <w:webHidden/>
          </w:rPr>
          <w:fldChar w:fldCharType="separate"/>
        </w:r>
        <w:r w:rsidR="00D32B54">
          <w:rPr>
            <w:webHidden/>
          </w:rPr>
          <w:t>18</w:t>
        </w:r>
        <w:r w:rsidR="00D32B54">
          <w:rPr>
            <w:webHidden/>
          </w:rPr>
          <w:fldChar w:fldCharType="end"/>
        </w:r>
      </w:hyperlink>
    </w:p>
    <w:p w14:paraId="4771524D" w14:textId="5CCB8030" w:rsidR="00D32B54" w:rsidRDefault="00E562F5">
      <w:pPr>
        <w:pStyle w:val="TDC1"/>
        <w:tabs>
          <w:tab w:val="right" w:leader="dot" w:pos="8494"/>
        </w:tabs>
        <w:rPr>
          <w:rFonts w:eastAsiaTheme="minorEastAsia"/>
          <w:noProof/>
          <w:lang w:eastAsia="es-ES"/>
        </w:rPr>
      </w:pPr>
      <w:hyperlink w:anchor="_Toc54076420" w:history="1">
        <w:r w:rsidR="00D32B54" w:rsidRPr="004D4587">
          <w:rPr>
            <w:rStyle w:val="Hipervnculo"/>
            <w:b/>
            <w:noProof/>
          </w:rPr>
          <w:t>CAPÍTULO VI – ADJUDICACIÓN Y FORMALIZACIÓN</w:t>
        </w:r>
        <w:r w:rsidR="00D32B54">
          <w:rPr>
            <w:noProof/>
            <w:webHidden/>
          </w:rPr>
          <w:tab/>
        </w:r>
        <w:r w:rsidR="00D32B54">
          <w:rPr>
            <w:noProof/>
            <w:webHidden/>
          </w:rPr>
          <w:fldChar w:fldCharType="begin"/>
        </w:r>
        <w:r w:rsidR="00D32B54">
          <w:rPr>
            <w:noProof/>
            <w:webHidden/>
          </w:rPr>
          <w:instrText xml:space="preserve"> PAGEREF _Toc54076420 \h </w:instrText>
        </w:r>
        <w:r w:rsidR="00D32B54">
          <w:rPr>
            <w:noProof/>
            <w:webHidden/>
          </w:rPr>
        </w:r>
        <w:r w:rsidR="00D32B54">
          <w:rPr>
            <w:noProof/>
            <w:webHidden/>
          </w:rPr>
          <w:fldChar w:fldCharType="separate"/>
        </w:r>
        <w:r w:rsidR="00D32B54">
          <w:rPr>
            <w:noProof/>
            <w:webHidden/>
          </w:rPr>
          <w:t>19</w:t>
        </w:r>
        <w:r w:rsidR="00D32B54">
          <w:rPr>
            <w:noProof/>
            <w:webHidden/>
          </w:rPr>
          <w:fldChar w:fldCharType="end"/>
        </w:r>
      </w:hyperlink>
    </w:p>
    <w:p w14:paraId="616F3680" w14:textId="32311049" w:rsidR="00D32B54" w:rsidRDefault="00E562F5">
      <w:pPr>
        <w:pStyle w:val="TDC2"/>
        <w:rPr>
          <w:rFonts w:eastAsiaTheme="minorEastAsia"/>
          <w:lang w:eastAsia="es-ES"/>
        </w:rPr>
      </w:pPr>
      <w:hyperlink w:anchor="_Toc54076421" w:history="1">
        <w:r w:rsidR="00D32B54" w:rsidRPr="004D4587">
          <w:rPr>
            <w:rStyle w:val="Hipervnculo"/>
            <w:b/>
          </w:rPr>
          <w:t>Cláusula 25.- Notificación de la propuesta de adjudicación y requerimiento de documentación</w:t>
        </w:r>
        <w:r w:rsidR="00D32B54">
          <w:rPr>
            <w:webHidden/>
          </w:rPr>
          <w:tab/>
        </w:r>
        <w:r w:rsidR="00D32B54">
          <w:rPr>
            <w:webHidden/>
          </w:rPr>
          <w:fldChar w:fldCharType="begin"/>
        </w:r>
        <w:r w:rsidR="00D32B54">
          <w:rPr>
            <w:webHidden/>
          </w:rPr>
          <w:instrText xml:space="preserve"> PAGEREF _Toc54076421 \h </w:instrText>
        </w:r>
        <w:r w:rsidR="00D32B54">
          <w:rPr>
            <w:webHidden/>
          </w:rPr>
        </w:r>
        <w:r w:rsidR="00D32B54">
          <w:rPr>
            <w:webHidden/>
          </w:rPr>
          <w:fldChar w:fldCharType="separate"/>
        </w:r>
        <w:r w:rsidR="00D32B54">
          <w:rPr>
            <w:webHidden/>
          </w:rPr>
          <w:t>19</w:t>
        </w:r>
        <w:r w:rsidR="00D32B54">
          <w:rPr>
            <w:webHidden/>
          </w:rPr>
          <w:fldChar w:fldCharType="end"/>
        </w:r>
      </w:hyperlink>
    </w:p>
    <w:p w14:paraId="028AC73D" w14:textId="288F2DF2" w:rsidR="00D32B54" w:rsidRDefault="00E562F5">
      <w:pPr>
        <w:pStyle w:val="TDC2"/>
        <w:rPr>
          <w:rFonts w:eastAsiaTheme="minorEastAsia"/>
          <w:lang w:eastAsia="es-ES"/>
        </w:rPr>
      </w:pPr>
      <w:hyperlink w:anchor="_Toc54076422" w:history="1">
        <w:r w:rsidR="00D32B54" w:rsidRPr="004D4587">
          <w:rPr>
            <w:rStyle w:val="Hipervnculo"/>
            <w:b/>
          </w:rPr>
          <w:t>Cláusula 26.- Adjudicación del contrato</w:t>
        </w:r>
        <w:r w:rsidR="00D32B54">
          <w:rPr>
            <w:webHidden/>
          </w:rPr>
          <w:tab/>
        </w:r>
        <w:r w:rsidR="00D32B54">
          <w:rPr>
            <w:webHidden/>
          </w:rPr>
          <w:fldChar w:fldCharType="begin"/>
        </w:r>
        <w:r w:rsidR="00D32B54">
          <w:rPr>
            <w:webHidden/>
          </w:rPr>
          <w:instrText xml:space="preserve"> PAGEREF _Toc54076422 \h </w:instrText>
        </w:r>
        <w:r w:rsidR="00D32B54">
          <w:rPr>
            <w:webHidden/>
          </w:rPr>
        </w:r>
        <w:r w:rsidR="00D32B54">
          <w:rPr>
            <w:webHidden/>
          </w:rPr>
          <w:fldChar w:fldCharType="separate"/>
        </w:r>
        <w:r w:rsidR="00D32B54">
          <w:rPr>
            <w:webHidden/>
          </w:rPr>
          <w:t>22</w:t>
        </w:r>
        <w:r w:rsidR="00D32B54">
          <w:rPr>
            <w:webHidden/>
          </w:rPr>
          <w:fldChar w:fldCharType="end"/>
        </w:r>
      </w:hyperlink>
    </w:p>
    <w:p w14:paraId="210A1081" w14:textId="288D8652" w:rsidR="00D32B54" w:rsidRDefault="00E562F5">
      <w:pPr>
        <w:pStyle w:val="TDC2"/>
        <w:rPr>
          <w:rFonts w:eastAsiaTheme="minorEastAsia"/>
          <w:lang w:eastAsia="es-ES"/>
        </w:rPr>
      </w:pPr>
      <w:hyperlink w:anchor="_Toc54076423" w:history="1">
        <w:r w:rsidR="00D32B54" w:rsidRPr="004D4587">
          <w:rPr>
            <w:rStyle w:val="Hipervnculo"/>
            <w:b/>
          </w:rPr>
          <w:t>Cláusula 27.- Formalización del contrato</w:t>
        </w:r>
        <w:r w:rsidR="00D32B54">
          <w:rPr>
            <w:webHidden/>
          </w:rPr>
          <w:tab/>
        </w:r>
        <w:r w:rsidR="00D32B54">
          <w:rPr>
            <w:webHidden/>
          </w:rPr>
          <w:fldChar w:fldCharType="begin"/>
        </w:r>
        <w:r w:rsidR="00D32B54">
          <w:rPr>
            <w:webHidden/>
          </w:rPr>
          <w:instrText xml:space="preserve"> PAGEREF _Toc54076423 \h </w:instrText>
        </w:r>
        <w:r w:rsidR="00D32B54">
          <w:rPr>
            <w:webHidden/>
          </w:rPr>
        </w:r>
        <w:r w:rsidR="00D32B54">
          <w:rPr>
            <w:webHidden/>
          </w:rPr>
          <w:fldChar w:fldCharType="separate"/>
        </w:r>
        <w:r w:rsidR="00D32B54">
          <w:rPr>
            <w:webHidden/>
          </w:rPr>
          <w:t>23</w:t>
        </w:r>
        <w:r w:rsidR="00D32B54">
          <w:rPr>
            <w:webHidden/>
          </w:rPr>
          <w:fldChar w:fldCharType="end"/>
        </w:r>
      </w:hyperlink>
    </w:p>
    <w:p w14:paraId="1A27F830" w14:textId="1997D837" w:rsidR="00D32B54" w:rsidRDefault="00E562F5">
      <w:pPr>
        <w:pStyle w:val="TDC1"/>
        <w:tabs>
          <w:tab w:val="right" w:leader="dot" w:pos="8494"/>
        </w:tabs>
        <w:rPr>
          <w:rFonts w:eastAsiaTheme="minorEastAsia"/>
          <w:noProof/>
          <w:lang w:eastAsia="es-ES"/>
        </w:rPr>
      </w:pPr>
      <w:hyperlink w:anchor="_Toc54076424" w:history="1">
        <w:r w:rsidR="00D32B54" w:rsidRPr="004D4587">
          <w:rPr>
            <w:rStyle w:val="Hipervnculo"/>
            <w:b/>
            <w:noProof/>
          </w:rPr>
          <w:t>CAPÍTULO VII – EFECTOS, CUMPLIMIENTO Y EXTINCIÓN DEL CONTRATO</w:t>
        </w:r>
        <w:r w:rsidR="00D32B54">
          <w:rPr>
            <w:noProof/>
            <w:webHidden/>
          </w:rPr>
          <w:tab/>
        </w:r>
        <w:r w:rsidR="00D32B54">
          <w:rPr>
            <w:noProof/>
            <w:webHidden/>
          </w:rPr>
          <w:fldChar w:fldCharType="begin"/>
        </w:r>
        <w:r w:rsidR="00D32B54">
          <w:rPr>
            <w:noProof/>
            <w:webHidden/>
          </w:rPr>
          <w:instrText xml:space="preserve"> PAGEREF _Toc54076424 \h </w:instrText>
        </w:r>
        <w:r w:rsidR="00D32B54">
          <w:rPr>
            <w:noProof/>
            <w:webHidden/>
          </w:rPr>
        </w:r>
        <w:r w:rsidR="00D32B54">
          <w:rPr>
            <w:noProof/>
            <w:webHidden/>
          </w:rPr>
          <w:fldChar w:fldCharType="separate"/>
        </w:r>
        <w:r w:rsidR="00D32B54">
          <w:rPr>
            <w:noProof/>
            <w:webHidden/>
          </w:rPr>
          <w:t>24</w:t>
        </w:r>
        <w:r w:rsidR="00D32B54">
          <w:rPr>
            <w:noProof/>
            <w:webHidden/>
          </w:rPr>
          <w:fldChar w:fldCharType="end"/>
        </w:r>
      </w:hyperlink>
    </w:p>
    <w:p w14:paraId="0A691352" w14:textId="4C5F1D24" w:rsidR="00D32B54" w:rsidRDefault="00E562F5">
      <w:pPr>
        <w:pStyle w:val="TDC2"/>
        <w:rPr>
          <w:rFonts w:eastAsiaTheme="minorEastAsia"/>
          <w:lang w:eastAsia="es-ES"/>
        </w:rPr>
      </w:pPr>
      <w:hyperlink w:anchor="_Toc54076425" w:history="1">
        <w:r w:rsidR="00D32B54" w:rsidRPr="004D4587">
          <w:rPr>
            <w:rStyle w:val="Hipervnculo"/>
            <w:b/>
          </w:rPr>
          <w:t>Sección I – Ejecución del contrato</w:t>
        </w:r>
        <w:r w:rsidR="00D32B54">
          <w:rPr>
            <w:webHidden/>
          </w:rPr>
          <w:tab/>
        </w:r>
        <w:r w:rsidR="00D32B54">
          <w:rPr>
            <w:webHidden/>
          </w:rPr>
          <w:fldChar w:fldCharType="begin"/>
        </w:r>
        <w:r w:rsidR="00D32B54">
          <w:rPr>
            <w:webHidden/>
          </w:rPr>
          <w:instrText xml:space="preserve"> PAGEREF _Toc54076425 \h </w:instrText>
        </w:r>
        <w:r w:rsidR="00D32B54">
          <w:rPr>
            <w:webHidden/>
          </w:rPr>
        </w:r>
        <w:r w:rsidR="00D32B54">
          <w:rPr>
            <w:webHidden/>
          </w:rPr>
          <w:fldChar w:fldCharType="separate"/>
        </w:r>
        <w:r w:rsidR="00D32B54">
          <w:rPr>
            <w:webHidden/>
          </w:rPr>
          <w:t>24</w:t>
        </w:r>
        <w:r w:rsidR="00D32B54">
          <w:rPr>
            <w:webHidden/>
          </w:rPr>
          <w:fldChar w:fldCharType="end"/>
        </w:r>
      </w:hyperlink>
    </w:p>
    <w:p w14:paraId="7C16E802" w14:textId="6499C300" w:rsidR="00D32B54" w:rsidRDefault="00E562F5">
      <w:pPr>
        <w:pStyle w:val="TDC2"/>
        <w:rPr>
          <w:rFonts w:eastAsiaTheme="minorEastAsia"/>
          <w:lang w:eastAsia="es-ES"/>
        </w:rPr>
      </w:pPr>
      <w:hyperlink w:anchor="_Toc54076426" w:history="1">
        <w:r w:rsidR="00D32B54" w:rsidRPr="004D4587">
          <w:rPr>
            <w:rStyle w:val="Hipervnculo"/>
            <w:b/>
          </w:rPr>
          <w:t>Cláusula 28.- Ejecución, responsabilidad del contratista y cumplimiento del contrato</w:t>
        </w:r>
        <w:r w:rsidR="00D32B54">
          <w:rPr>
            <w:webHidden/>
          </w:rPr>
          <w:tab/>
        </w:r>
        <w:r w:rsidR="00D32B54">
          <w:rPr>
            <w:webHidden/>
          </w:rPr>
          <w:fldChar w:fldCharType="begin"/>
        </w:r>
        <w:r w:rsidR="00D32B54">
          <w:rPr>
            <w:webHidden/>
          </w:rPr>
          <w:instrText xml:space="preserve"> PAGEREF _Toc54076426 \h </w:instrText>
        </w:r>
        <w:r w:rsidR="00D32B54">
          <w:rPr>
            <w:webHidden/>
          </w:rPr>
        </w:r>
        <w:r w:rsidR="00D32B54">
          <w:rPr>
            <w:webHidden/>
          </w:rPr>
          <w:fldChar w:fldCharType="separate"/>
        </w:r>
        <w:r w:rsidR="00D32B54">
          <w:rPr>
            <w:webHidden/>
          </w:rPr>
          <w:t>24</w:t>
        </w:r>
        <w:r w:rsidR="00D32B54">
          <w:rPr>
            <w:webHidden/>
          </w:rPr>
          <w:fldChar w:fldCharType="end"/>
        </w:r>
      </w:hyperlink>
    </w:p>
    <w:p w14:paraId="15CF8FE9" w14:textId="68AD5916" w:rsidR="00D32B54" w:rsidRDefault="00E562F5">
      <w:pPr>
        <w:pStyle w:val="TDC2"/>
        <w:rPr>
          <w:rFonts w:eastAsiaTheme="minorEastAsia"/>
          <w:lang w:eastAsia="es-ES"/>
        </w:rPr>
      </w:pPr>
      <w:hyperlink w:anchor="_Toc54076427" w:history="1">
        <w:r w:rsidR="00D32B54" w:rsidRPr="004D4587">
          <w:rPr>
            <w:rStyle w:val="Hipervnculo"/>
            <w:b/>
          </w:rPr>
          <w:t>Cláusula 29.- Penalidades por incumplimiento de obligaciones contractuales</w:t>
        </w:r>
        <w:r w:rsidR="00D32B54">
          <w:rPr>
            <w:webHidden/>
          </w:rPr>
          <w:tab/>
        </w:r>
        <w:r w:rsidR="00D32B54">
          <w:rPr>
            <w:webHidden/>
          </w:rPr>
          <w:fldChar w:fldCharType="begin"/>
        </w:r>
        <w:r w:rsidR="00D32B54">
          <w:rPr>
            <w:webHidden/>
          </w:rPr>
          <w:instrText xml:space="preserve"> PAGEREF _Toc54076427 \h </w:instrText>
        </w:r>
        <w:r w:rsidR="00D32B54">
          <w:rPr>
            <w:webHidden/>
          </w:rPr>
        </w:r>
        <w:r w:rsidR="00D32B54">
          <w:rPr>
            <w:webHidden/>
          </w:rPr>
          <w:fldChar w:fldCharType="separate"/>
        </w:r>
        <w:r w:rsidR="00D32B54">
          <w:rPr>
            <w:webHidden/>
          </w:rPr>
          <w:t>25</w:t>
        </w:r>
        <w:r w:rsidR="00D32B54">
          <w:rPr>
            <w:webHidden/>
          </w:rPr>
          <w:fldChar w:fldCharType="end"/>
        </w:r>
      </w:hyperlink>
    </w:p>
    <w:p w14:paraId="56D0A8CC" w14:textId="229FDA2D" w:rsidR="00D32B54" w:rsidRDefault="00E562F5">
      <w:pPr>
        <w:pStyle w:val="TDC2"/>
        <w:rPr>
          <w:rFonts w:eastAsiaTheme="minorEastAsia"/>
          <w:lang w:eastAsia="es-ES"/>
        </w:rPr>
      </w:pPr>
      <w:hyperlink w:anchor="_Toc54076428" w:history="1">
        <w:r w:rsidR="00D32B54" w:rsidRPr="004D4587">
          <w:rPr>
            <w:rStyle w:val="Hipervnculo"/>
            <w:b/>
          </w:rPr>
          <w:t>Cláusula 30.- Supuesto de infracción grave</w:t>
        </w:r>
        <w:r w:rsidR="00D32B54">
          <w:rPr>
            <w:webHidden/>
          </w:rPr>
          <w:tab/>
        </w:r>
        <w:r w:rsidR="00D32B54">
          <w:rPr>
            <w:webHidden/>
          </w:rPr>
          <w:fldChar w:fldCharType="begin"/>
        </w:r>
        <w:r w:rsidR="00D32B54">
          <w:rPr>
            <w:webHidden/>
          </w:rPr>
          <w:instrText xml:space="preserve"> PAGEREF _Toc54076428 \h </w:instrText>
        </w:r>
        <w:r w:rsidR="00D32B54">
          <w:rPr>
            <w:webHidden/>
          </w:rPr>
        </w:r>
        <w:r w:rsidR="00D32B54">
          <w:rPr>
            <w:webHidden/>
          </w:rPr>
          <w:fldChar w:fldCharType="separate"/>
        </w:r>
        <w:r w:rsidR="00D32B54">
          <w:rPr>
            <w:webHidden/>
          </w:rPr>
          <w:t>26</w:t>
        </w:r>
        <w:r w:rsidR="00D32B54">
          <w:rPr>
            <w:webHidden/>
          </w:rPr>
          <w:fldChar w:fldCharType="end"/>
        </w:r>
      </w:hyperlink>
    </w:p>
    <w:p w14:paraId="1DE87B12" w14:textId="23BB5E22" w:rsidR="00D32B54" w:rsidRDefault="00E562F5">
      <w:pPr>
        <w:pStyle w:val="TDC2"/>
        <w:rPr>
          <w:rFonts w:eastAsiaTheme="minorEastAsia"/>
          <w:lang w:eastAsia="es-ES"/>
        </w:rPr>
      </w:pPr>
      <w:hyperlink w:anchor="_Toc54076429" w:history="1">
        <w:r w:rsidR="00D32B54" w:rsidRPr="004D4587">
          <w:rPr>
            <w:rStyle w:val="Hipervnculo"/>
            <w:b/>
          </w:rPr>
          <w:t>Cláusula 31.- Responsabilidad del contratista por daños y perjuicios</w:t>
        </w:r>
        <w:r w:rsidR="00D32B54">
          <w:rPr>
            <w:webHidden/>
          </w:rPr>
          <w:tab/>
        </w:r>
        <w:r w:rsidR="00D32B54">
          <w:rPr>
            <w:webHidden/>
          </w:rPr>
          <w:fldChar w:fldCharType="begin"/>
        </w:r>
        <w:r w:rsidR="00D32B54">
          <w:rPr>
            <w:webHidden/>
          </w:rPr>
          <w:instrText xml:space="preserve"> PAGEREF _Toc54076429 \h </w:instrText>
        </w:r>
        <w:r w:rsidR="00D32B54">
          <w:rPr>
            <w:webHidden/>
          </w:rPr>
        </w:r>
        <w:r w:rsidR="00D32B54">
          <w:rPr>
            <w:webHidden/>
          </w:rPr>
          <w:fldChar w:fldCharType="separate"/>
        </w:r>
        <w:r w:rsidR="00D32B54">
          <w:rPr>
            <w:webHidden/>
          </w:rPr>
          <w:t>26</w:t>
        </w:r>
        <w:r w:rsidR="00D32B54">
          <w:rPr>
            <w:webHidden/>
          </w:rPr>
          <w:fldChar w:fldCharType="end"/>
        </w:r>
      </w:hyperlink>
    </w:p>
    <w:p w14:paraId="7AC616A9" w14:textId="6823833C" w:rsidR="00D32B54" w:rsidRDefault="00E562F5">
      <w:pPr>
        <w:pStyle w:val="TDC2"/>
        <w:rPr>
          <w:rFonts w:eastAsiaTheme="minorEastAsia"/>
          <w:lang w:eastAsia="es-ES"/>
        </w:rPr>
      </w:pPr>
      <w:hyperlink w:anchor="_Toc54076430" w:history="1">
        <w:r w:rsidR="00D32B54" w:rsidRPr="004D4587">
          <w:rPr>
            <w:rStyle w:val="Hipervnculo"/>
            <w:b/>
          </w:rPr>
          <w:t>Cláusula 32.- Renuncia por el adjudicatario</w:t>
        </w:r>
        <w:r w:rsidR="00D32B54">
          <w:rPr>
            <w:webHidden/>
          </w:rPr>
          <w:tab/>
        </w:r>
        <w:r w:rsidR="00D32B54">
          <w:rPr>
            <w:webHidden/>
          </w:rPr>
          <w:fldChar w:fldCharType="begin"/>
        </w:r>
        <w:r w:rsidR="00D32B54">
          <w:rPr>
            <w:webHidden/>
          </w:rPr>
          <w:instrText xml:space="preserve"> PAGEREF _Toc54076430 \h </w:instrText>
        </w:r>
        <w:r w:rsidR="00D32B54">
          <w:rPr>
            <w:webHidden/>
          </w:rPr>
        </w:r>
        <w:r w:rsidR="00D32B54">
          <w:rPr>
            <w:webHidden/>
          </w:rPr>
          <w:fldChar w:fldCharType="separate"/>
        </w:r>
        <w:r w:rsidR="00D32B54">
          <w:rPr>
            <w:webHidden/>
          </w:rPr>
          <w:t>26</w:t>
        </w:r>
        <w:r w:rsidR="00D32B54">
          <w:rPr>
            <w:webHidden/>
          </w:rPr>
          <w:fldChar w:fldCharType="end"/>
        </w:r>
      </w:hyperlink>
    </w:p>
    <w:p w14:paraId="1C604948" w14:textId="2105CA93" w:rsidR="00D32B54" w:rsidRDefault="00E562F5">
      <w:pPr>
        <w:pStyle w:val="TDC2"/>
        <w:rPr>
          <w:rFonts w:eastAsiaTheme="minorEastAsia"/>
          <w:lang w:eastAsia="es-ES"/>
        </w:rPr>
      </w:pPr>
      <w:hyperlink w:anchor="_Toc54076431" w:history="1">
        <w:r w:rsidR="00D32B54" w:rsidRPr="004D4587">
          <w:rPr>
            <w:rStyle w:val="Hipervnculo"/>
            <w:b/>
          </w:rPr>
          <w:t>Cláusula 33.- Principio de riesgo y ventura</w:t>
        </w:r>
        <w:r w:rsidR="00D32B54">
          <w:rPr>
            <w:webHidden/>
          </w:rPr>
          <w:tab/>
        </w:r>
        <w:r w:rsidR="00D32B54">
          <w:rPr>
            <w:webHidden/>
          </w:rPr>
          <w:fldChar w:fldCharType="begin"/>
        </w:r>
        <w:r w:rsidR="00D32B54">
          <w:rPr>
            <w:webHidden/>
          </w:rPr>
          <w:instrText xml:space="preserve"> PAGEREF _Toc54076431 \h </w:instrText>
        </w:r>
        <w:r w:rsidR="00D32B54">
          <w:rPr>
            <w:webHidden/>
          </w:rPr>
        </w:r>
        <w:r w:rsidR="00D32B54">
          <w:rPr>
            <w:webHidden/>
          </w:rPr>
          <w:fldChar w:fldCharType="separate"/>
        </w:r>
        <w:r w:rsidR="00D32B54">
          <w:rPr>
            <w:webHidden/>
          </w:rPr>
          <w:t>27</w:t>
        </w:r>
        <w:r w:rsidR="00D32B54">
          <w:rPr>
            <w:webHidden/>
          </w:rPr>
          <w:fldChar w:fldCharType="end"/>
        </w:r>
      </w:hyperlink>
    </w:p>
    <w:p w14:paraId="34E81A9C" w14:textId="7C10C0C4" w:rsidR="00D32B54" w:rsidRDefault="00E562F5">
      <w:pPr>
        <w:pStyle w:val="TDC2"/>
        <w:rPr>
          <w:rFonts w:eastAsiaTheme="minorEastAsia"/>
          <w:lang w:eastAsia="es-ES"/>
        </w:rPr>
      </w:pPr>
      <w:hyperlink w:anchor="_Toc54076432" w:history="1">
        <w:r w:rsidR="00D32B54" w:rsidRPr="004D4587">
          <w:rPr>
            <w:rStyle w:val="Hipervnculo"/>
            <w:b/>
          </w:rPr>
          <w:t>Cláusula 34.- Abonos al contratista y cesión del derecho de cobro</w:t>
        </w:r>
        <w:r w:rsidR="00D32B54">
          <w:rPr>
            <w:webHidden/>
          </w:rPr>
          <w:tab/>
        </w:r>
        <w:r w:rsidR="00D32B54">
          <w:rPr>
            <w:webHidden/>
          </w:rPr>
          <w:fldChar w:fldCharType="begin"/>
        </w:r>
        <w:r w:rsidR="00D32B54">
          <w:rPr>
            <w:webHidden/>
          </w:rPr>
          <w:instrText xml:space="preserve"> PAGEREF _Toc54076432 \h </w:instrText>
        </w:r>
        <w:r w:rsidR="00D32B54">
          <w:rPr>
            <w:webHidden/>
          </w:rPr>
        </w:r>
        <w:r w:rsidR="00D32B54">
          <w:rPr>
            <w:webHidden/>
          </w:rPr>
          <w:fldChar w:fldCharType="separate"/>
        </w:r>
        <w:r w:rsidR="00D32B54">
          <w:rPr>
            <w:webHidden/>
          </w:rPr>
          <w:t>27</w:t>
        </w:r>
        <w:r w:rsidR="00D32B54">
          <w:rPr>
            <w:webHidden/>
          </w:rPr>
          <w:fldChar w:fldCharType="end"/>
        </w:r>
      </w:hyperlink>
    </w:p>
    <w:p w14:paraId="4751A924" w14:textId="6E20DE9F" w:rsidR="00D32B54" w:rsidRDefault="00E562F5">
      <w:pPr>
        <w:pStyle w:val="TDC2"/>
        <w:rPr>
          <w:rFonts w:eastAsiaTheme="minorEastAsia"/>
          <w:lang w:eastAsia="es-ES"/>
        </w:rPr>
      </w:pPr>
      <w:hyperlink w:anchor="_Toc54076433" w:history="1">
        <w:r w:rsidR="00D32B54" w:rsidRPr="004D4587">
          <w:rPr>
            <w:rStyle w:val="Hipervnculo"/>
            <w:b/>
          </w:rPr>
          <w:t>Cláusula 35.- Obligaciones en materia medioambiental, social o laboral</w:t>
        </w:r>
        <w:r w:rsidR="00D32B54">
          <w:rPr>
            <w:webHidden/>
          </w:rPr>
          <w:tab/>
        </w:r>
        <w:r w:rsidR="00D32B54">
          <w:rPr>
            <w:webHidden/>
          </w:rPr>
          <w:fldChar w:fldCharType="begin"/>
        </w:r>
        <w:r w:rsidR="00D32B54">
          <w:rPr>
            <w:webHidden/>
          </w:rPr>
          <w:instrText xml:space="preserve"> PAGEREF _Toc54076433 \h </w:instrText>
        </w:r>
        <w:r w:rsidR="00D32B54">
          <w:rPr>
            <w:webHidden/>
          </w:rPr>
        </w:r>
        <w:r w:rsidR="00D32B54">
          <w:rPr>
            <w:webHidden/>
          </w:rPr>
          <w:fldChar w:fldCharType="separate"/>
        </w:r>
        <w:r w:rsidR="00D32B54">
          <w:rPr>
            <w:webHidden/>
          </w:rPr>
          <w:t>28</w:t>
        </w:r>
        <w:r w:rsidR="00D32B54">
          <w:rPr>
            <w:webHidden/>
          </w:rPr>
          <w:fldChar w:fldCharType="end"/>
        </w:r>
      </w:hyperlink>
    </w:p>
    <w:p w14:paraId="22D29515" w14:textId="1B273618" w:rsidR="00D32B54" w:rsidRDefault="00E562F5">
      <w:pPr>
        <w:pStyle w:val="TDC2"/>
        <w:rPr>
          <w:rFonts w:eastAsiaTheme="minorEastAsia"/>
          <w:lang w:eastAsia="es-ES"/>
        </w:rPr>
      </w:pPr>
      <w:hyperlink w:anchor="_Toc54076434" w:history="1">
        <w:r w:rsidR="00D32B54" w:rsidRPr="004D4587">
          <w:rPr>
            <w:rStyle w:val="Hipervnculo"/>
            <w:b/>
          </w:rPr>
          <w:t>Cláusula 36.- Condiciones especiales de ejecución del contrato de carácter social, ético, medioambiental o de otro orden</w:t>
        </w:r>
        <w:r w:rsidR="00D32B54">
          <w:rPr>
            <w:webHidden/>
          </w:rPr>
          <w:tab/>
        </w:r>
        <w:r w:rsidR="00D32B54">
          <w:rPr>
            <w:webHidden/>
          </w:rPr>
          <w:fldChar w:fldCharType="begin"/>
        </w:r>
        <w:r w:rsidR="00D32B54">
          <w:rPr>
            <w:webHidden/>
          </w:rPr>
          <w:instrText xml:space="preserve"> PAGEREF _Toc54076434 \h </w:instrText>
        </w:r>
        <w:r w:rsidR="00D32B54">
          <w:rPr>
            <w:webHidden/>
          </w:rPr>
        </w:r>
        <w:r w:rsidR="00D32B54">
          <w:rPr>
            <w:webHidden/>
          </w:rPr>
          <w:fldChar w:fldCharType="separate"/>
        </w:r>
        <w:r w:rsidR="00D32B54">
          <w:rPr>
            <w:webHidden/>
          </w:rPr>
          <w:t>28</w:t>
        </w:r>
        <w:r w:rsidR="00D32B54">
          <w:rPr>
            <w:webHidden/>
          </w:rPr>
          <w:fldChar w:fldCharType="end"/>
        </w:r>
      </w:hyperlink>
    </w:p>
    <w:p w14:paraId="03AE19A7" w14:textId="49421DA6" w:rsidR="00D32B54" w:rsidRDefault="00E562F5">
      <w:pPr>
        <w:pStyle w:val="TDC2"/>
        <w:rPr>
          <w:rFonts w:eastAsiaTheme="minorEastAsia"/>
          <w:lang w:eastAsia="es-ES"/>
        </w:rPr>
      </w:pPr>
      <w:hyperlink w:anchor="_Toc54076435" w:history="1">
        <w:r w:rsidR="00D32B54" w:rsidRPr="004D4587">
          <w:rPr>
            <w:rStyle w:val="Hipervnculo"/>
            <w:b/>
          </w:rPr>
          <w:t>Sección II – Modificación del contrato</w:t>
        </w:r>
        <w:r w:rsidR="00D32B54">
          <w:rPr>
            <w:webHidden/>
          </w:rPr>
          <w:tab/>
        </w:r>
        <w:r w:rsidR="00D32B54">
          <w:rPr>
            <w:webHidden/>
          </w:rPr>
          <w:fldChar w:fldCharType="begin"/>
        </w:r>
        <w:r w:rsidR="00D32B54">
          <w:rPr>
            <w:webHidden/>
          </w:rPr>
          <w:instrText xml:space="preserve"> PAGEREF _Toc54076435 \h </w:instrText>
        </w:r>
        <w:r w:rsidR="00D32B54">
          <w:rPr>
            <w:webHidden/>
          </w:rPr>
        </w:r>
        <w:r w:rsidR="00D32B54">
          <w:rPr>
            <w:webHidden/>
          </w:rPr>
          <w:fldChar w:fldCharType="separate"/>
        </w:r>
        <w:r w:rsidR="00D32B54">
          <w:rPr>
            <w:webHidden/>
          </w:rPr>
          <w:t>29</w:t>
        </w:r>
        <w:r w:rsidR="00D32B54">
          <w:rPr>
            <w:webHidden/>
          </w:rPr>
          <w:fldChar w:fldCharType="end"/>
        </w:r>
      </w:hyperlink>
    </w:p>
    <w:p w14:paraId="491AD909" w14:textId="49821E95" w:rsidR="00D32B54" w:rsidRDefault="00E562F5">
      <w:pPr>
        <w:pStyle w:val="TDC2"/>
        <w:rPr>
          <w:rFonts w:eastAsiaTheme="minorEastAsia"/>
          <w:lang w:eastAsia="es-ES"/>
        </w:rPr>
      </w:pPr>
      <w:hyperlink w:anchor="_Toc54076436" w:history="1">
        <w:r w:rsidR="00D32B54" w:rsidRPr="004D4587">
          <w:rPr>
            <w:rStyle w:val="Hipervnculo"/>
            <w:b/>
          </w:rPr>
          <w:t>Cláusula 37.- Modificaciones del contrato</w:t>
        </w:r>
        <w:r w:rsidR="00D32B54">
          <w:rPr>
            <w:webHidden/>
          </w:rPr>
          <w:tab/>
        </w:r>
        <w:r w:rsidR="00D32B54">
          <w:rPr>
            <w:webHidden/>
          </w:rPr>
          <w:fldChar w:fldCharType="begin"/>
        </w:r>
        <w:r w:rsidR="00D32B54">
          <w:rPr>
            <w:webHidden/>
          </w:rPr>
          <w:instrText xml:space="preserve"> PAGEREF _Toc54076436 \h </w:instrText>
        </w:r>
        <w:r w:rsidR="00D32B54">
          <w:rPr>
            <w:webHidden/>
          </w:rPr>
        </w:r>
        <w:r w:rsidR="00D32B54">
          <w:rPr>
            <w:webHidden/>
          </w:rPr>
          <w:fldChar w:fldCharType="separate"/>
        </w:r>
        <w:r w:rsidR="00D32B54">
          <w:rPr>
            <w:webHidden/>
          </w:rPr>
          <w:t>29</w:t>
        </w:r>
        <w:r w:rsidR="00D32B54">
          <w:rPr>
            <w:webHidden/>
          </w:rPr>
          <w:fldChar w:fldCharType="end"/>
        </w:r>
      </w:hyperlink>
    </w:p>
    <w:p w14:paraId="2604FF0B" w14:textId="3447B6D0" w:rsidR="00D32B54" w:rsidRDefault="00E562F5">
      <w:pPr>
        <w:pStyle w:val="TDC2"/>
        <w:rPr>
          <w:rFonts w:eastAsiaTheme="minorEastAsia"/>
          <w:lang w:eastAsia="es-ES"/>
        </w:rPr>
      </w:pPr>
      <w:hyperlink w:anchor="_Toc54076437" w:history="1">
        <w:r w:rsidR="00D32B54" w:rsidRPr="004D4587">
          <w:rPr>
            <w:rStyle w:val="Hipervnculo"/>
            <w:b/>
          </w:rPr>
          <w:t>Sección III – Suspensión y extinción del contrato</w:t>
        </w:r>
        <w:r w:rsidR="00D32B54">
          <w:rPr>
            <w:webHidden/>
          </w:rPr>
          <w:tab/>
        </w:r>
        <w:r w:rsidR="00D32B54">
          <w:rPr>
            <w:webHidden/>
          </w:rPr>
          <w:fldChar w:fldCharType="begin"/>
        </w:r>
        <w:r w:rsidR="00D32B54">
          <w:rPr>
            <w:webHidden/>
          </w:rPr>
          <w:instrText xml:space="preserve"> PAGEREF _Toc54076437 \h </w:instrText>
        </w:r>
        <w:r w:rsidR="00D32B54">
          <w:rPr>
            <w:webHidden/>
          </w:rPr>
        </w:r>
        <w:r w:rsidR="00D32B54">
          <w:rPr>
            <w:webHidden/>
          </w:rPr>
          <w:fldChar w:fldCharType="separate"/>
        </w:r>
        <w:r w:rsidR="00D32B54">
          <w:rPr>
            <w:webHidden/>
          </w:rPr>
          <w:t>29</w:t>
        </w:r>
        <w:r w:rsidR="00D32B54">
          <w:rPr>
            <w:webHidden/>
          </w:rPr>
          <w:fldChar w:fldCharType="end"/>
        </w:r>
      </w:hyperlink>
    </w:p>
    <w:p w14:paraId="28B91B7E" w14:textId="5FDBF762" w:rsidR="00D32B54" w:rsidRDefault="00E562F5">
      <w:pPr>
        <w:pStyle w:val="TDC2"/>
        <w:rPr>
          <w:rFonts w:eastAsiaTheme="minorEastAsia"/>
          <w:lang w:eastAsia="es-ES"/>
        </w:rPr>
      </w:pPr>
      <w:hyperlink w:anchor="_Toc54076438" w:history="1">
        <w:r w:rsidR="00D32B54" w:rsidRPr="004D4587">
          <w:rPr>
            <w:rStyle w:val="Hipervnculo"/>
            <w:b/>
          </w:rPr>
          <w:t>Cláusula 38.- Suspensión del contrato</w:t>
        </w:r>
        <w:r w:rsidR="00D32B54">
          <w:rPr>
            <w:webHidden/>
          </w:rPr>
          <w:tab/>
        </w:r>
        <w:r w:rsidR="00D32B54">
          <w:rPr>
            <w:webHidden/>
          </w:rPr>
          <w:fldChar w:fldCharType="begin"/>
        </w:r>
        <w:r w:rsidR="00D32B54">
          <w:rPr>
            <w:webHidden/>
          </w:rPr>
          <w:instrText xml:space="preserve"> PAGEREF _Toc54076438 \h </w:instrText>
        </w:r>
        <w:r w:rsidR="00D32B54">
          <w:rPr>
            <w:webHidden/>
          </w:rPr>
        </w:r>
        <w:r w:rsidR="00D32B54">
          <w:rPr>
            <w:webHidden/>
          </w:rPr>
          <w:fldChar w:fldCharType="separate"/>
        </w:r>
        <w:r w:rsidR="00D32B54">
          <w:rPr>
            <w:webHidden/>
          </w:rPr>
          <w:t>29</w:t>
        </w:r>
        <w:r w:rsidR="00D32B54">
          <w:rPr>
            <w:webHidden/>
          </w:rPr>
          <w:fldChar w:fldCharType="end"/>
        </w:r>
      </w:hyperlink>
    </w:p>
    <w:p w14:paraId="60608A16" w14:textId="681939D0" w:rsidR="00D32B54" w:rsidRDefault="00E562F5">
      <w:pPr>
        <w:pStyle w:val="TDC2"/>
        <w:rPr>
          <w:rFonts w:eastAsiaTheme="minorEastAsia"/>
          <w:lang w:eastAsia="es-ES"/>
        </w:rPr>
      </w:pPr>
      <w:hyperlink w:anchor="_Toc54076439" w:history="1">
        <w:r w:rsidR="00D32B54" w:rsidRPr="004D4587">
          <w:rPr>
            <w:rStyle w:val="Hipervnculo"/>
            <w:b/>
          </w:rPr>
          <w:t>Cláusula 39.- Recepción y liquidación del contrato</w:t>
        </w:r>
        <w:r w:rsidR="00D32B54">
          <w:rPr>
            <w:webHidden/>
          </w:rPr>
          <w:tab/>
        </w:r>
        <w:r w:rsidR="00D32B54">
          <w:rPr>
            <w:webHidden/>
          </w:rPr>
          <w:fldChar w:fldCharType="begin"/>
        </w:r>
        <w:r w:rsidR="00D32B54">
          <w:rPr>
            <w:webHidden/>
          </w:rPr>
          <w:instrText xml:space="preserve"> PAGEREF _Toc54076439 \h </w:instrText>
        </w:r>
        <w:r w:rsidR="00D32B54">
          <w:rPr>
            <w:webHidden/>
          </w:rPr>
        </w:r>
        <w:r w:rsidR="00D32B54">
          <w:rPr>
            <w:webHidden/>
          </w:rPr>
          <w:fldChar w:fldCharType="separate"/>
        </w:r>
        <w:r w:rsidR="00D32B54">
          <w:rPr>
            <w:webHidden/>
          </w:rPr>
          <w:t>30</w:t>
        </w:r>
        <w:r w:rsidR="00D32B54">
          <w:rPr>
            <w:webHidden/>
          </w:rPr>
          <w:fldChar w:fldCharType="end"/>
        </w:r>
      </w:hyperlink>
    </w:p>
    <w:p w14:paraId="729E5B9C" w14:textId="6B0F47AB" w:rsidR="00D32B54" w:rsidRDefault="00E562F5">
      <w:pPr>
        <w:pStyle w:val="TDC2"/>
        <w:rPr>
          <w:rFonts w:eastAsiaTheme="minorEastAsia"/>
          <w:lang w:eastAsia="es-ES"/>
        </w:rPr>
      </w:pPr>
      <w:hyperlink w:anchor="_Toc54076440" w:history="1">
        <w:r w:rsidR="00D32B54" w:rsidRPr="004D4587">
          <w:rPr>
            <w:rStyle w:val="Hipervnculo"/>
            <w:b/>
          </w:rPr>
          <w:t>Cláusula 40.- Resolución del contrato</w:t>
        </w:r>
        <w:r w:rsidR="00D32B54">
          <w:rPr>
            <w:webHidden/>
          </w:rPr>
          <w:tab/>
        </w:r>
        <w:r w:rsidR="00D32B54">
          <w:rPr>
            <w:webHidden/>
          </w:rPr>
          <w:fldChar w:fldCharType="begin"/>
        </w:r>
        <w:r w:rsidR="00D32B54">
          <w:rPr>
            <w:webHidden/>
          </w:rPr>
          <w:instrText xml:space="preserve"> PAGEREF _Toc54076440 \h </w:instrText>
        </w:r>
        <w:r w:rsidR="00D32B54">
          <w:rPr>
            <w:webHidden/>
          </w:rPr>
        </w:r>
        <w:r w:rsidR="00D32B54">
          <w:rPr>
            <w:webHidden/>
          </w:rPr>
          <w:fldChar w:fldCharType="separate"/>
        </w:r>
        <w:r w:rsidR="00D32B54">
          <w:rPr>
            <w:webHidden/>
          </w:rPr>
          <w:t>31</w:t>
        </w:r>
        <w:r w:rsidR="00D32B54">
          <w:rPr>
            <w:webHidden/>
          </w:rPr>
          <w:fldChar w:fldCharType="end"/>
        </w:r>
      </w:hyperlink>
    </w:p>
    <w:p w14:paraId="402D65E9" w14:textId="6C2E6F13" w:rsidR="00D32B54" w:rsidRDefault="00E562F5">
      <w:pPr>
        <w:pStyle w:val="TDC2"/>
        <w:rPr>
          <w:rFonts w:eastAsiaTheme="minorEastAsia"/>
          <w:lang w:eastAsia="es-ES"/>
        </w:rPr>
      </w:pPr>
      <w:hyperlink w:anchor="_Toc54076441" w:history="1">
        <w:r w:rsidR="00D32B54" w:rsidRPr="004D4587">
          <w:rPr>
            <w:rStyle w:val="Hipervnculo"/>
            <w:b/>
          </w:rPr>
          <w:t>Sección IV – Cesión del contrato y subcontratación</w:t>
        </w:r>
        <w:r w:rsidR="00D32B54">
          <w:rPr>
            <w:webHidden/>
          </w:rPr>
          <w:tab/>
        </w:r>
        <w:r w:rsidR="00D32B54">
          <w:rPr>
            <w:webHidden/>
          </w:rPr>
          <w:fldChar w:fldCharType="begin"/>
        </w:r>
        <w:r w:rsidR="00D32B54">
          <w:rPr>
            <w:webHidden/>
          </w:rPr>
          <w:instrText xml:space="preserve"> PAGEREF _Toc54076441 \h </w:instrText>
        </w:r>
        <w:r w:rsidR="00D32B54">
          <w:rPr>
            <w:webHidden/>
          </w:rPr>
        </w:r>
        <w:r w:rsidR="00D32B54">
          <w:rPr>
            <w:webHidden/>
          </w:rPr>
          <w:fldChar w:fldCharType="separate"/>
        </w:r>
        <w:r w:rsidR="00D32B54">
          <w:rPr>
            <w:webHidden/>
          </w:rPr>
          <w:t>32</w:t>
        </w:r>
        <w:r w:rsidR="00D32B54">
          <w:rPr>
            <w:webHidden/>
          </w:rPr>
          <w:fldChar w:fldCharType="end"/>
        </w:r>
      </w:hyperlink>
    </w:p>
    <w:p w14:paraId="28AB6766" w14:textId="0152325F" w:rsidR="00D32B54" w:rsidRDefault="00E562F5">
      <w:pPr>
        <w:pStyle w:val="TDC2"/>
        <w:rPr>
          <w:rFonts w:eastAsiaTheme="minorEastAsia"/>
          <w:lang w:eastAsia="es-ES"/>
        </w:rPr>
      </w:pPr>
      <w:hyperlink w:anchor="_Toc54076442" w:history="1">
        <w:r w:rsidR="00D32B54" w:rsidRPr="004D4587">
          <w:rPr>
            <w:rStyle w:val="Hipervnculo"/>
            <w:b/>
          </w:rPr>
          <w:t>Cláusula 41.- Cesión del contrato</w:t>
        </w:r>
        <w:r w:rsidR="00D32B54">
          <w:rPr>
            <w:webHidden/>
          </w:rPr>
          <w:tab/>
        </w:r>
        <w:r w:rsidR="00D32B54">
          <w:rPr>
            <w:webHidden/>
          </w:rPr>
          <w:fldChar w:fldCharType="begin"/>
        </w:r>
        <w:r w:rsidR="00D32B54">
          <w:rPr>
            <w:webHidden/>
          </w:rPr>
          <w:instrText xml:space="preserve"> PAGEREF _Toc54076442 \h </w:instrText>
        </w:r>
        <w:r w:rsidR="00D32B54">
          <w:rPr>
            <w:webHidden/>
          </w:rPr>
        </w:r>
        <w:r w:rsidR="00D32B54">
          <w:rPr>
            <w:webHidden/>
          </w:rPr>
          <w:fldChar w:fldCharType="separate"/>
        </w:r>
        <w:r w:rsidR="00D32B54">
          <w:rPr>
            <w:webHidden/>
          </w:rPr>
          <w:t>32</w:t>
        </w:r>
        <w:r w:rsidR="00D32B54">
          <w:rPr>
            <w:webHidden/>
          </w:rPr>
          <w:fldChar w:fldCharType="end"/>
        </w:r>
      </w:hyperlink>
    </w:p>
    <w:p w14:paraId="52AA8008" w14:textId="09C3F88E" w:rsidR="00D32B54" w:rsidRDefault="00E562F5">
      <w:pPr>
        <w:pStyle w:val="TDC2"/>
        <w:rPr>
          <w:rFonts w:eastAsiaTheme="minorEastAsia"/>
          <w:lang w:eastAsia="es-ES"/>
        </w:rPr>
      </w:pPr>
      <w:hyperlink w:anchor="_Toc54076443" w:history="1">
        <w:r w:rsidR="00D32B54" w:rsidRPr="004D4587">
          <w:rPr>
            <w:rStyle w:val="Hipervnculo"/>
            <w:b/>
          </w:rPr>
          <w:t>Cláusula 42.- Subcontratación, pagos a subcontratistas y suministradores, y comprobación de los mismos</w:t>
        </w:r>
        <w:r w:rsidR="00D32B54">
          <w:rPr>
            <w:webHidden/>
          </w:rPr>
          <w:tab/>
        </w:r>
        <w:r w:rsidR="00D32B54">
          <w:rPr>
            <w:webHidden/>
          </w:rPr>
          <w:fldChar w:fldCharType="begin"/>
        </w:r>
        <w:r w:rsidR="00D32B54">
          <w:rPr>
            <w:webHidden/>
          </w:rPr>
          <w:instrText xml:space="preserve"> PAGEREF _Toc54076443 \h </w:instrText>
        </w:r>
        <w:r w:rsidR="00D32B54">
          <w:rPr>
            <w:webHidden/>
          </w:rPr>
        </w:r>
        <w:r w:rsidR="00D32B54">
          <w:rPr>
            <w:webHidden/>
          </w:rPr>
          <w:fldChar w:fldCharType="separate"/>
        </w:r>
        <w:r w:rsidR="00D32B54">
          <w:rPr>
            <w:webHidden/>
          </w:rPr>
          <w:t>33</w:t>
        </w:r>
        <w:r w:rsidR="00D32B54">
          <w:rPr>
            <w:webHidden/>
          </w:rPr>
          <w:fldChar w:fldCharType="end"/>
        </w:r>
      </w:hyperlink>
    </w:p>
    <w:p w14:paraId="71FE93C9" w14:textId="64E0BFEF" w:rsidR="00D32B54" w:rsidRDefault="00E562F5">
      <w:pPr>
        <w:pStyle w:val="TDC2"/>
        <w:rPr>
          <w:rFonts w:eastAsiaTheme="minorEastAsia"/>
          <w:lang w:eastAsia="es-ES"/>
        </w:rPr>
      </w:pPr>
      <w:hyperlink w:anchor="_Toc54076444" w:history="1">
        <w:r w:rsidR="00D32B54" w:rsidRPr="004D4587">
          <w:rPr>
            <w:rStyle w:val="Hipervnculo"/>
            <w:b/>
          </w:rPr>
          <w:t>Sección V – Protección de datos de carácter personal y confidencialidad</w:t>
        </w:r>
        <w:r w:rsidR="00D32B54">
          <w:rPr>
            <w:webHidden/>
          </w:rPr>
          <w:tab/>
        </w:r>
        <w:r w:rsidR="00D32B54">
          <w:rPr>
            <w:webHidden/>
          </w:rPr>
          <w:fldChar w:fldCharType="begin"/>
        </w:r>
        <w:r w:rsidR="00D32B54">
          <w:rPr>
            <w:webHidden/>
          </w:rPr>
          <w:instrText xml:space="preserve"> PAGEREF _Toc54076444 \h </w:instrText>
        </w:r>
        <w:r w:rsidR="00D32B54">
          <w:rPr>
            <w:webHidden/>
          </w:rPr>
        </w:r>
        <w:r w:rsidR="00D32B54">
          <w:rPr>
            <w:webHidden/>
          </w:rPr>
          <w:fldChar w:fldCharType="separate"/>
        </w:r>
        <w:r w:rsidR="00D32B54">
          <w:rPr>
            <w:webHidden/>
          </w:rPr>
          <w:t>34</w:t>
        </w:r>
        <w:r w:rsidR="00D32B54">
          <w:rPr>
            <w:webHidden/>
          </w:rPr>
          <w:fldChar w:fldCharType="end"/>
        </w:r>
      </w:hyperlink>
    </w:p>
    <w:p w14:paraId="4E7880E7" w14:textId="7AA7F9A4" w:rsidR="00D32B54" w:rsidRDefault="00E562F5">
      <w:pPr>
        <w:pStyle w:val="TDC2"/>
        <w:rPr>
          <w:rFonts w:eastAsiaTheme="minorEastAsia"/>
          <w:lang w:eastAsia="es-ES"/>
        </w:rPr>
      </w:pPr>
      <w:hyperlink w:anchor="_Toc54076445" w:history="1">
        <w:r w:rsidR="00D32B54" w:rsidRPr="004D4587">
          <w:rPr>
            <w:rStyle w:val="Hipervnculo"/>
            <w:b/>
          </w:rPr>
          <w:t>Cláusula 43.- Protección de datos de carácter personal</w:t>
        </w:r>
        <w:r w:rsidR="00D32B54">
          <w:rPr>
            <w:webHidden/>
          </w:rPr>
          <w:tab/>
        </w:r>
        <w:r w:rsidR="00D32B54">
          <w:rPr>
            <w:webHidden/>
          </w:rPr>
          <w:fldChar w:fldCharType="begin"/>
        </w:r>
        <w:r w:rsidR="00D32B54">
          <w:rPr>
            <w:webHidden/>
          </w:rPr>
          <w:instrText xml:space="preserve"> PAGEREF _Toc54076445 \h </w:instrText>
        </w:r>
        <w:r w:rsidR="00D32B54">
          <w:rPr>
            <w:webHidden/>
          </w:rPr>
        </w:r>
        <w:r w:rsidR="00D32B54">
          <w:rPr>
            <w:webHidden/>
          </w:rPr>
          <w:fldChar w:fldCharType="separate"/>
        </w:r>
        <w:r w:rsidR="00D32B54">
          <w:rPr>
            <w:webHidden/>
          </w:rPr>
          <w:t>34</w:t>
        </w:r>
        <w:r w:rsidR="00D32B54">
          <w:rPr>
            <w:webHidden/>
          </w:rPr>
          <w:fldChar w:fldCharType="end"/>
        </w:r>
      </w:hyperlink>
    </w:p>
    <w:p w14:paraId="7FF5F38F" w14:textId="24C34F49" w:rsidR="00D32B54" w:rsidRDefault="00E562F5">
      <w:pPr>
        <w:pStyle w:val="TDC2"/>
        <w:rPr>
          <w:rFonts w:eastAsiaTheme="minorEastAsia"/>
          <w:lang w:eastAsia="es-ES"/>
        </w:rPr>
      </w:pPr>
      <w:hyperlink w:anchor="_Toc54076446" w:history="1">
        <w:r w:rsidR="00D32B54" w:rsidRPr="004D4587">
          <w:rPr>
            <w:rStyle w:val="Hipervnculo"/>
            <w:b/>
          </w:rPr>
          <w:t>Cláusula 44.- Confidencialidad</w:t>
        </w:r>
        <w:r w:rsidR="00D32B54">
          <w:rPr>
            <w:webHidden/>
          </w:rPr>
          <w:tab/>
        </w:r>
        <w:r w:rsidR="00D32B54">
          <w:rPr>
            <w:webHidden/>
          </w:rPr>
          <w:fldChar w:fldCharType="begin"/>
        </w:r>
        <w:r w:rsidR="00D32B54">
          <w:rPr>
            <w:webHidden/>
          </w:rPr>
          <w:instrText xml:space="preserve"> PAGEREF _Toc54076446 \h </w:instrText>
        </w:r>
        <w:r w:rsidR="00D32B54">
          <w:rPr>
            <w:webHidden/>
          </w:rPr>
        </w:r>
        <w:r w:rsidR="00D32B54">
          <w:rPr>
            <w:webHidden/>
          </w:rPr>
          <w:fldChar w:fldCharType="separate"/>
        </w:r>
        <w:r w:rsidR="00D32B54">
          <w:rPr>
            <w:webHidden/>
          </w:rPr>
          <w:t>36</w:t>
        </w:r>
        <w:r w:rsidR="00D32B54">
          <w:rPr>
            <w:webHidden/>
          </w:rPr>
          <w:fldChar w:fldCharType="end"/>
        </w:r>
      </w:hyperlink>
    </w:p>
    <w:p w14:paraId="198DA665" w14:textId="1A70386E" w:rsidR="00D32B54" w:rsidRDefault="00E562F5">
      <w:pPr>
        <w:pStyle w:val="TDC2"/>
        <w:rPr>
          <w:rFonts w:eastAsiaTheme="minorEastAsia"/>
          <w:lang w:eastAsia="es-ES"/>
        </w:rPr>
      </w:pPr>
      <w:hyperlink w:anchor="_Toc54076447" w:history="1">
        <w:r w:rsidR="00D32B54" w:rsidRPr="004D4587">
          <w:rPr>
            <w:rStyle w:val="Hipervnculo"/>
            <w:b/>
          </w:rPr>
          <w:t>Sección VI – Jurisdicción y tribunales competentes</w:t>
        </w:r>
        <w:r w:rsidR="00D32B54">
          <w:rPr>
            <w:webHidden/>
          </w:rPr>
          <w:tab/>
        </w:r>
        <w:r w:rsidR="00D32B54">
          <w:rPr>
            <w:webHidden/>
          </w:rPr>
          <w:fldChar w:fldCharType="begin"/>
        </w:r>
        <w:r w:rsidR="00D32B54">
          <w:rPr>
            <w:webHidden/>
          </w:rPr>
          <w:instrText xml:space="preserve"> PAGEREF _Toc54076447 \h </w:instrText>
        </w:r>
        <w:r w:rsidR="00D32B54">
          <w:rPr>
            <w:webHidden/>
          </w:rPr>
        </w:r>
        <w:r w:rsidR="00D32B54">
          <w:rPr>
            <w:webHidden/>
          </w:rPr>
          <w:fldChar w:fldCharType="separate"/>
        </w:r>
        <w:r w:rsidR="00D32B54">
          <w:rPr>
            <w:webHidden/>
          </w:rPr>
          <w:t>36</w:t>
        </w:r>
        <w:r w:rsidR="00D32B54">
          <w:rPr>
            <w:webHidden/>
          </w:rPr>
          <w:fldChar w:fldCharType="end"/>
        </w:r>
      </w:hyperlink>
    </w:p>
    <w:p w14:paraId="6A352477" w14:textId="525E3C0C" w:rsidR="00D32B54" w:rsidRDefault="00E562F5">
      <w:pPr>
        <w:pStyle w:val="TDC2"/>
        <w:rPr>
          <w:rFonts w:eastAsiaTheme="minorEastAsia"/>
          <w:lang w:eastAsia="es-ES"/>
        </w:rPr>
      </w:pPr>
      <w:hyperlink w:anchor="_Toc54076448" w:history="1">
        <w:r w:rsidR="00D32B54" w:rsidRPr="004D4587">
          <w:rPr>
            <w:rStyle w:val="Hipervnculo"/>
            <w:b/>
          </w:rPr>
          <w:t>Cláusula 45.- Tribunales competentes</w:t>
        </w:r>
        <w:r w:rsidR="00D32B54">
          <w:rPr>
            <w:webHidden/>
          </w:rPr>
          <w:tab/>
        </w:r>
        <w:r w:rsidR="00D32B54">
          <w:rPr>
            <w:webHidden/>
          </w:rPr>
          <w:fldChar w:fldCharType="begin"/>
        </w:r>
        <w:r w:rsidR="00D32B54">
          <w:rPr>
            <w:webHidden/>
          </w:rPr>
          <w:instrText xml:space="preserve"> PAGEREF _Toc54076448 \h </w:instrText>
        </w:r>
        <w:r w:rsidR="00D32B54">
          <w:rPr>
            <w:webHidden/>
          </w:rPr>
        </w:r>
        <w:r w:rsidR="00D32B54">
          <w:rPr>
            <w:webHidden/>
          </w:rPr>
          <w:fldChar w:fldCharType="separate"/>
        </w:r>
        <w:r w:rsidR="00D32B54">
          <w:rPr>
            <w:webHidden/>
          </w:rPr>
          <w:t>36</w:t>
        </w:r>
        <w:r w:rsidR="00D32B54">
          <w:rPr>
            <w:webHidden/>
          </w:rPr>
          <w:fldChar w:fldCharType="end"/>
        </w:r>
      </w:hyperlink>
    </w:p>
    <w:p w14:paraId="13C4D6C7" w14:textId="78C92911" w:rsidR="00D32B54" w:rsidRDefault="00E562F5">
      <w:pPr>
        <w:pStyle w:val="TDC1"/>
        <w:tabs>
          <w:tab w:val="right" w:leader="dot" w:pos="8494"/>
        </w:tabs>
        <w:rPr>
          <w:rFonts w:eastAsiaTheme="minorEastAsia"/>
          <w:noProof/>
          <w:lang w:eastAsia="es-ES"/>
        </w:rPr>
      </w:pPr>
      <w:hyperlink w:anchor="_Toc54076449" w:history="1">
        <w:r w:rsidR="00D32B54" w:rsidRPr="004D4587">
          <w:rPr>
            <w:rStyle w:val="Hipervnculo"/>
            <w:b/>
            <w:noProof/>
          </w:rPr>
          <w:t>ANEXO I</w:t>
        </w:r>
        <w:r w:rsidR="00D32B54">
          <w:rPr>
            <w:noProof/>
            <w:webHidden/>
          </w:rPr>
          <w:tab/>
        </w:r>
        <w:r w:rsidR="00D32B54">
          <w:rPr>
            <w:noProof/>
            <w:webHidden/>
          </w:rPr>
          <w:fldChar w:fldCharType="begin"/>
        </w:r>
        <w:r w:rsidR="00D32B54">
          <w:rPr>
            <w:noProof/>
            <w:webHidden/>
          </w:rPr>
          <w:instrText xml:space="preserve"> PAGEREF _Toc54076449 \h </w:instrText>
        </w:r>
        <w:r w:rsidR="00D32B54">
          <w:rPr>
            <w:noProof/>
            <w:webHidden/>
          </w:rPr>
        </w:r>
        <w:r w:rsidR="00D32B54">
          <w:rPr>
            <w:noProof/>
            <w:webHidden/>
          </w:rPr>
          <w:fldChar w:fldCharType="separate"/>
        </w:r>
        <w:r w:rsidR="00D32B54">
          <w:rPr>
            <w:noProof/>
            <w:webHidden/>
          </w:rPr>
          <w:t>37</w:t>
        </w:r>
        <w:r w:rsidR="00D32B54">
          <w:rPr>
            <w:noProof/>
            <w:webHidden/>
          </w:rPr>
          <w:fldChar w:fldCharType="end"/>
        </w:r>
      </w:hyperlink>
    </w:p>
    <w:p w14:paraId="01705934" w14:textId="34C0726D" w:rsidR="00D32B54" w:rsidRDefault="00E562F5">
      <w:pPr>
        <w:pStyle w:val="TDC2"/>
        <w:rPr>
          <w:rFonts w:eastAsiaTheme="minorEastAsia"/>
          <w:lang w:eastAsia="es-ES"/>
        </w:rPr>
      </w:pPr>
      <w:hyperlink w:anchor="_Toc54076450" w:history="1">
        <w:r w:rsidR="00D32B54" w:rsidRPr="004D4587">
          <w:rPr>
            <w:rStyle w:val="Hipervnculo"/>
          </w:rPr>
          <w:t>MODELO DE OFERTA ECONÓMICA</w:t>
        </w:r>
        <w:r w:rsidR="00D32B54">
          <w:rPr>
            <w:webHidden/>
          </w:rPr>
          <w:tab/>
        </w:r>
        <w:r w:rsidR="00D32B54">
          <w:rPr>
            <w:webHidden/>
          </w:rPr>
          <w:fldChar w:fldCharType="begin"/>
        </w:r>
        <w:r w:rsidR="00D32B54">
          <w:rPr>
            <w:webHidden/>
          </w:rPr>
          <w:instrText xml:space="preserve"> PAGEREF _Toc54076450 \h </w:instrText>
        </w:r>
        <w:r w:rsidR="00D32B54">
          <w:rPr>
            <w:webHidden/>
          </w:rPr>
        </w:r>
        <w:r w:rsidR="00D32B54">
          <w:rPr>
            <w:webHidden/>
          </w:rPr>
          <w:fldChar w:fldCharType="separate"/>
        </w:r>
        <w:r w:rsidR="00D32B54">
          <w:rPr>
            <w:webHidden/>
          </w:rPr>
          <w:t>37</w:t>
        </w:r>
        <w:r w:rsidR="00D32B54">
          <w:rPr>
            <w:webHidden/>
          </w:rPr>
          <w:fldChar w:fldCharType="end"/>
        </w:r>
      </w:hyperlink>
    </w:p>
    <w:p w14:paraId="4E1AC940" w14:textId="261838B5" w:rsidR="00D32B54" w:rsidRDefault="00E562F5">
      <w:pPr>
        <w:pStyle w:val="TDC1"/>
        <w:tabs>
          <w:tab w:val="right" w:leader="dot" w:pos="8494"/>
        </w:tabs>
        <w:rPr>
          <w:rFonts w:eastAsiaTheme="minorEastAsia"/>
          <w:noProof/>
          <w:lang w:eastAsia="es-ES"/>
        </w:rPr>
      </w:pPr>
      <w:hyperlink w:anchor="_Toc54076451" w:history="1">
        <w:r w:rsidR="00D32B54" w:rsidRPr="004D4587">
          <w:rPr>
            <w:rStyle w:val="Hipervnculo"/>
            <w:b/>
            <w:noProof/>
          </w:rPr>
          <w:t>ANEXO II</w:t>
        </w:r>
        <w:r w:rsidR="00D32B54">
          <w:rPr>
            <w:noProof/>
            <w:webHidden/>
          </w:rPr>
          <w:tab/>
        </w:r>
        <w:r w:rsidR="00D32B54">
          <w:rPr>
            <w:noProof/>
            <w:webHidden/>
          </w:rPr>
          <w:fldChar w:fldCharType="begin"/>
        </w:r>
        <w:r w:rsidR="00D32B54">
          <w:rPr>
            <w:noProof/>
            <w:webHidden/>
          </w:rPr>
          <w:instrText xml:space="preserve"> PAGEREF _Toc54076451 \h </w:instrText>
        </w:r>
        <w:r w:rsidR="00D32B54">
          <w:rPr>
            <w:noProof/>
            <w:webHidden/>
          </w:rPr>
        </w:r>
        <w:r w:rsidR="00D32B54">
          <w:rPr>
            <w:noProof/>
            <w:webHidden/>
          </w:rPr>
          <w:fldChar w:fldCharType="separate"/>
        </w:r>
        <w:r w:rsidR="00D32B54">
          <w:rPr>
            <w:noProof/>
            <w:webHidden/>
          </w:rPr>
          <w:t>38</w:t>
        </w:r>
        <w:r w:rsidR="00D32B54">
          <w:rPr>
            <w:noProof/>
            <w:webHidden/>
          </w:rPr>
          <w:fldChar w:fldCharType="end"/>
        </w:r>
      </w:hyperlink>
    </w:p>
    <w:p w14:paraId="74A78047" w14:textId="6CA4ADA0" w:rsidR="00D32B54" w:rsidRDefault="00E562F5">
      <w:pPr>
        <w:pStyle w:val="TDC2"/>
        <w:rPr>
          <w:rFonts w:eastAsiaTheme="minorEastAsia"/>
          <w:lang w:eastAsia="es-ES"/>
        </w:rPr>
      </w:pPr>
      <w:hyperlink w:anchor="_Toc54076452" w:history="1">
        <w:r w:rsidR="00D32B54" w:rsidRPr="004D4587">
          <w:rPr>
            <w:rStyle w:val="Hipervnculo"/>
          </w:rPr>
          <w:t>DOCUMENTO ÚNICO EUROPEO DE CONTRATACIÓN (DEUC) A INCLUIR EN EL SOBRE “1”. INSTRUCCIONES PARA SU CUMPLIMENTACIÓN</w:t>
        </w:r>
        <w:r w:rsidR="00D32B54">
          <w:rPr>
            <w:webHidden/>
          </w:rPr>
          <w:tab/>
        </w:r>
        <w:r w:rsidR="00D32B54">
          <w:rPr>
            <w:webHidden/>
          </w:rPr>
          <w:fldChar w:fldCharType="begin"/>
        </w:r>
        <w:r w:rsidR="00D32B54">
          <w:rPr>
            <w:webHidden/>
          </w:rPr>
          <w:instrText xml:space="preserve"> PAGEREF _Toc54076452 \h </w:instrText>
        </w:r>
        <w:r w:rsidR="00D32B54">
          <w:rPr>
            <w:webHidden/>
          </w:rPr>
        </w:r>
        <w:r w:rsidR="00D32B54">
          <w:rPr>
            <w:webHidden/>
          </w:rPr>
          <w:fldChar w:fldCharType="separate"/>
        </w:r>
        <w:r w:rsidR="00D32B54">
          <w:rPr>
            <w:webHidden/>
          </w:rPr>
          <w:t>38</w:t>
        </w:r>
        <w:r w:rsidR="00D32B54">
          <w:rPr>
            <w:webHidden/>
          </w:rPr>
          <w:fldChar w:fldCharType="end"/>
        </w:r>
      </w:hyperlink>
    </w:p>
    <w:p w14:paraId="58F11BE7" w14:textId="1E569841" w:rsidR="00D32B54" w:rsidRDefault="00E562F5">
      <w:pPr>
        <w:pStyle w:val="TDC1"/>
        <w:tabs>
          <w:tab w:val="right" w:leader="dot" w:pos="8494"/>
        </w:tabs>
        <w:rPr>
          <w:rFonts w:eastAsiaTheme="minorEastAsia"/>
          <w:noProof/>
          <w:lang w:eastAsia="es-ES"/>
        </w:rPr>
      </w:pPr>
      <w:hyperlink w:anchor="_Toc54076453" w:history="1">
        <w:r w:rsidR="00D32B54" w:rsidRPr="004D4587">
          <w:rPr>
            <w:rStyle w:val="Hipervnculo"/>
            <w:b/>
            <w:noProof/>
          </w:rPr>
          <w:t>ANEXO III</w:t>
        </w:r>
        <w:r w:rsidR="00D32B54">
          <w:rPr>
            <w:noProof/>
            <w:webHidden/>
          </w:rPr>
          <w:tab/>
        </w:r>
        <w:r w:rsidR="00D32B54">
          <w:rPr>
            <w:noProof/>
            <w:webHidden/>
          </w:rPr>
          <w:fldChar w:fldCharType="begin"/>
        </w:r>
        <w:r w:rsidR="00D32B54">
          <w:rPr>
            <w:noProof/>
            <w:webHidden/>
          </w:rPr>
          <w:instrText xml:space="preserve"> PAGEREF _Toc54076453 \h </w:instrText>
        </w:r>
        <w:r w:rsidR="00D32B54">
          <w:rPr>
            <w:noProof/>
            <w:webHidden/>
          </w:rPr>
        </w:r>
        <w:r w:rsidR="00D32B54">
          <w:rPr>
            <w:noProof/>
            <w:webHidden/>
          </w:rPr>
          <w:fldChar w:fldCharType="separate"/>
        </w:r>
        <w:r w:rsidR="00D32B54">
          <w:rPr>
            <w:noProof/>
            <w:webHidden/>
          </w:rPr>
          <w:t>39</w:t>
        </w:r>
        <w:r w:rsidR="00D32B54">
          <w:rPr>
            <w:noProof/>
            <w:webHidden/>
          </w:rPr>
          <w:fldChar w:fldCharType="end"/>
        </w:r>
      </w:hyperlink>
    </w:p>
    <w:p w14:paraId="34C84D5A" w14:textId="7313A95A" w:rsidR="00D32B54" w:rsidRDefault="00E562F5">
      <w:pPr>
        <w:pStyle w:val="TDC2"/>
        <w:rPr>
          <w:rFonts w:eastAsiaTheme="minorEastAsia"/>
          <w:lang w:eastAsia="es-ES"/>
        </w:rPr>
      </w:pPr>
      <w:hyperlink w:anchor="_Toc54076454" w:history="1">
        <w:r w:rsidR="00D32B54" w:rsidRPr="004D4587">
          <w:rPr>
            <w:rStyle w:val="Hipervnculo"/>
          </w:rPr>
          <w:t>MODELO DE DECLARACIÓN RESPONSABLE A PRESENTAR POR EL LICITADOR SOBRE EL QUE RECAIGA LA PROPUESTA DE ADJUDICACIÓN</w:t>
        </w:r>
        <w:r w:rsidR="00D32B54">
          <w:rPr>
            <w:webHidden/>
          </w:rPr>
          <w:tab/>
        </w:r>
        <w:r w:rsidR="00D32B54">
          <w:rPr>
            <w:webHidden/>
          </w:rPr>
          <w:fldChar w:fldCharType="begin"/>
        </w:r>
        <w:r w:rsidR="00D32B54">
          <w:rPr>
            <w:webHidden/>
          </w:rPr>
          <w:instrText xml:space="preserve"> PAGEREF _Toc54076454 \h </w:instrText>
        </w:r>
        <w:r w:rsidR="00D32B54">
          <w:rPr>
            <w:webHidden/>
          </w:rPr>
        </w:r>
        <w:r w:rsidR="00D32B54">
          <w:rPr>
            <w:webHidden/>
          </w:rPr>
          <w:fldChar w:fldCharType="separate"/>
        </w:r>
        <w:r w:rsidR="00D32B54">
          <w:rPr>
            <w:webHidden/>
          </w:rPr>
          <w:t>39</w:t>
        </w:r>
        <w:r w:rsidR="00D32B54">
          <w:rPr>
            <w:webHidden/>
          </w:rPr>
          <w:fldChar w:fldCharType="end"/>
        </w:r>
      </w:hyperlink>
    </w:p>
    <w:p w14:paraId="034C46C6" w14:textId="31C84BF9" w:rsidR="00D32B54" w:rsidRDefault="00E562F5">
      <w:pPr>
        <w:pStyle w:val="TDC1"/>
        <w:tabs>
          <w:tab w:val="right" w:leader="dot" w:pos="8494"/>
        </w:tabs>
        <w:rPr>
          <w:rFonts w:eastAsiaTheme="minorEastAsia"/>
          <w:noProof/>
          <w:lang w:eastAsia="es-ES"/>
        </w:rPr>
      </w:pPr>
      <w:hyperlink w:anchor="_Toc54076455" w:history="1">
        <w:r w:rsidR="00D32B54" w:rsidRPr="004D4587">
          <w:rPr>
            <w:rStyle w:val="Hipervnculo"/>
            <w:b/>
            <w:noProof/>
          </w:rPr>
          <w:t>ANEXO IV</w:t>
        </w:r>
        <w:r w:rsidR="00D32B54">
          <w:rPr>
            <w:noProof/>
            <w:webHidden/>
          </w:rPr>
          <w:tab/>
        </w:r>
        <w:r w:rsidR="00D32B54">
          <w:rPr>
            <w:noProof/>
            <w:webHidden/>
          </w:rPr>
          <w:fldChar w:fldCharType="begin"/>
        </w:r>
        <w:r w:rsidR="00D32B54">
          <w:rPr>
            <w:noProof/>
            <w:webHidden/>
          </w:rPr>
          <w:instrText xml:space="preserve"> PAGEREF _Toc54076455 \h </w:instrText>
        </w:r>
        <w:r w:rsidR="00D32B54">
          <w:rPr>
            <w:noProof/>
            <w:webHidden/>
          </w:rPr>
        </w:r>
        <w:r w:rsidR="00D32B54">
          <w:rPr>
            <w:noProof/>
            <w:webHidden/>
          </w:rPr>
          <w:fldChar w:fldCharType="separate"/>
        </w:r>
        <w:r w:rsidR="00D32B54">
          <w:rPr>
            <w:noProof/>
            <w:webHidden/>
          </w:rPr>
          <w:t>40</w:t>
        </w:r>
        <w:r w:rsidR="00D32B54">
          <w:rPr>
            <w:noProof/>
            <w:webHidden/>
          </w:rPr>
          <w:fldChar w:fldCharType="end"/>
        </w:r>
      </w:hyperlink>
    </w:p>
    <w:p w14:paraId="2043BB93" w14:textId="37055F8F" w:rsidR="00D32B54" w:rsidRDefault="00E562F5">
      <w:pPr>
        <w:pStyle w:val="TDC2"/>
        <w:rPr>
          <w:rFonts w:eastAsiaTheme="minorEastAsia"/>
          <w:lang w:eastAsia="es-ES"/>
        </w:rPr>
      </w:pPr>
      <w:hyperlink w:anchor="_Toc54076456" w:history="1">
        <w:r w:rsidR="00D32B54" w:rsidRPr="004D4587">
          <w:rPr>
            <w:rStyle w:val="Hipervnculo"/>
          </w:rPr>
          <w:t>MODELO DE DECLARACIÓN RESPONSABLE A PRESENTAR POR EL LICITADOR SOBRE EL QUE RECAIGA LA PROPUESTA DE ADJUDICACIÓN</w:t>
        </w:r>
        <w:r w:rsidR="00D32B54">
          <w:rPr>
            <w:webHidden/>
          </w:rPr>
          <w:tab/>
        </w:r>
        <w:r w:rsidR="00D32B54">
          <w:rPr>
            <w:webHidden/>
          </w:rPr>
          <w:fldChar w:fldCharType="begin"/>
        </w:r>
        <w:r w:rsidR="00D32B54">
          <w:rPr>
            <w:webHidden/>
          </w:rPr>
          <w:instrText xml:space="preserve"> PAGEREF _Toc54076456 \h </w:instrText>
        </w:r>
        <w:r w:rsidR="00D32B54">
          <w:rPr>
            <w:webHidden/>
          </w:rPr>
        </w:r>
        <w:r w:rsidR="00D32B54">
          <w:rPr>
            <w:webHidden/>
          </w:rPr>
          <w:fldChar w:fldCharType="separate"/>
        </w:r>
        <w:r w:rsidR="00D32B54">
          <w:rPr>
            <w:webHidden/>
          </w:rPr>
          <w:t>40</w:t>
        </w:r>
        <w:r w:rsidR="00D32B54">
          <w:rPr>
            <w:webHidden/>
          </w:rPr>
          <w:fldChar w:fldCharType="end"/>
        </w:r>
      </w:hyperlink>
    </w:p>
    <w:p w14:paraId="617FBF3C" w14:textId="7134507A" w:rsidR="00D32B54" w:rsidRDefault="00E562F5">
      <w:pPr>
        <w:pStyle w:val="TDC1"/>
        <w:tabs>
          <w:tab w:val="right" w:leader="dot" w:pos="8494"/>
        </w:tabs>
        <w:rPr>
          <w:rFonts w:eastAsiaTheme="minorEastAsia"/>
          <w:noProof/>
          <w:lang w:eastAsia="es-ES"/>
        </w:rPr>
      </w:pPr>
      <w:hyperlink w:anchor="_Toc54076457" w:history="1">
        <w:r w:rsidR="00D32B54" w:rsidRPr="004D4587">
          <w:rPr>
            <w:rStyle w:val="Hipervnculo"/>
            <w:b/>
            <w:noProof/>
          </w:rPr>
          <w:t>ANEXO V</w:t>
        </w:r>
        <w:r w:rsidR="00D32B54">
          <w:rPr>
            <w:noProof/>
            <w:webHidden/>
          </w:rPr>
          <w:tab/>
        </w:r>
        <w:r w:rsidR="00D32B54">
          <w:rPr>
            <w:noProof/>
            <w:webHidden/>
          </w:rPr>
          <w:fldChar w:fldCharType="begin"/>
        </w:r>
        <w:r w:rsidR="00D32B54">
          <w:rPr>
            <w:noProof/>
            <w:webHidden/>
          </w:rPr>
          <w:instrText xml:space="preserve"> PAGEREF _Toc54076457 \h </w:instrText>
        </w:r>
        <w:r w:rsidR="00D32B54">
          <w:rPr>
            <w:noProof/>
            <w:webHidden/>
          </w:rPr>
        </w:r>
        <w:r w:rsidR="00D32B54">
          <w:rPr>
            <w:noProof/>
            <w:webHidden/>
          </w:rPr>
          <w:fldChar w:fldCharType="separate"/>
        </w:r>
        <w:r w:rsidR="00D32B54">
          <w:rPr>
            <w:noProof/>
            <w:webHidden/>
          </w:rPr>
          <w:t>41</w:t>
        </w:r>
        <w:r w:rsidR="00D32B54">
          <w:rPr>
            <w:noProof/>
            <w:webHidden/>
          </w:rPr>
          <w:fldChar w:fldCharType="end"/>
        </w:r>
      </w:hyperlink>
    </w:p>
    <w:p w14:paraId="7CD8408D" w14:textId="69C180CB" w:rsidR="00D32B54" w:rsidRDefault="00E562F5">
      <w:pPr>
        <w:pStyle w:val="TDC2"/>
        <w:rPr>
          <w:rFonts w:eastAsiaTheme="minorEastAsia"/>
          <w:lang w:eastAsia="es-ES"/>
        </w:rPr>
      </w:pPr>
      <w:hyperlink w:anchor="_Toc54076458" w:history="1">
        <w:r w:rsidR="00D32B54" w:rsidRPr="004D4587">
          <w:rPr>
            <w:rStyle w:val="Hipervnculo"/>
          </w:rPr>
          <w:t xml:space="preserve">FORMA DE COMPENSACIÓN A LOS LICITADORES EN CASO DE NO ADJUDICACIÓN O CELEBRACIÓN DEL CONTRATO, O DE DESISTIMIENTO DEL PROCEDIMIENTO DE ADJUDICACIÓN POR PARTE DE </w:t>
        </w:r>
        <w:r w:rsidR="00B61384">
          <w:rPr>
            <w:rStyle w:val="Hipervnculo"/>
          </w:rPr>
          <w:t>TALLER USOA LANTEGIA, S.A.U.M.P.</w:t>
        </w:r>
        <w:r w:rsidR="00D32B54">
          <w:rPr>
            <w:webHidden/>
          </w:rPr>
          <w:tab/>
        </w:r>
        <w:r w:rsidR="00D32B54">
          <w:rPr>
            <w:webHidden/>
          </w:rPr>
          <w:fldChar w:fldCharType="begin"/>
        </w:r>
        <w:r w:rsidR="00D32B54">
          <w:rPr>
            <w:webHidden/>
          </w:rPr>
          <w:instrText xml:space="preserve"> PAGEREF _Toc54076458 \h </w:instrText>
        </w:r>
        <w:r w:rsidR="00D32B54">
          <w:rPr>
            <w:webHidden/>
          </w:rPr>
        </w:r>
        <w:r w:rsidR="00D32B54">
          <w:rPr>
            <w:webHidden/>
          </w:rPr>
          <w:fldChar w:fldCharType="separate"/>
        </w:r>
        <w:r w:rsidR="00D32B54">
          <w:rPr>
            <w:webHidden/>
          </w:rPr>
          <w:t>41</w:t>
        </w:r>
        <w:r w:rsidR="00D32B54">
          <w:rPr>
            <w:webHidden/>
          </w:rPr>
          <w:fldChar w:fldCharType="end"/>
        </w:r>
      </w:hyperlink>
    </w:p>
    <w:p w14:paraId="0F3166AC" w14:textId="0A9EC995" w:rsidR="00D32B54" w:rsidRDefault="00E562F5">
      <w:pPr>
        <w:pStyle w:val="TDC1"/>
        <w:tabs>
          <w:tab w:val="right" w:leader="dot" w:pos="8494"/>
        </w:tabs>
        <w:rPr>
          <w:rFonts w:eastAsiaTheme="minorEastAsia"/>
          <w:noProof/>
          <w:lang w:eastAsia="es-ES"/>
        </w:rPr>
      </w:pPr>
      <w:hyperlink w:anchor="_Toc54076459" w:history="1">
        <w:r w:rsidR="00D32B54" w:rsidRPr="004D4587">
          <w:rPr>
            <w:rStyle w:val="Hipervnculo"/>
            <w:b/>
            <w:noProof/>
          </w:rPr>
          <w:t>ANEXO VI</w:t>
        </w:r>
        <w:r w:rsidR="00D32B54">
          <w:rPr>
            <w:noProof/>
            <w:webHidden/>
          </w:rPr>
          <w:tab/>
        </w:r>
        <w:r w:rsidR="00D32B54">
          <w:rPr>
            <w:noProof/>
            <w:webHidden/>
          </w:rPr>
          <w:fldChar w:fldCharType="begin"/>
        </w:r>
        <w:r w:rsidR="00D32B54">
          <w:rPr>
            <w:noProof/>
            <w:webHidden/>
          </w:rPr>
          <w:instrText xml:space="preserve"> PAGEREF _Toc54076459 \h </w:instrText>
        </w:r>
        <w:r w:rsidR="00D32B54">
          <w:rPr>
            <w:noProof/>
            <w:webHidden/>
          </w:rPr>
        </w:r>
        <w:r w:rsidR="00D32B54">
          <w:rPr>
            <w:noProof/>
            <w:webHidden/>
          </w:rPr>
          <w:fldChar w:fldCharType="separate"/>
        </w:r>
        <w:r w:rsidR="00D32B54">
          <w:rPr>
            <w:noProof/>
            <w:webHidden/>
          </w:rPr>
          <w:t>42</w:t>
        </w:r>
        <w:r w:rsidR="00D32B54">
          <w:rPr>
            <w:noProof/>
            <w:webHidden/>
          </w:rPr>
          <w:fldChar w:fldCharType="end"/>
        </w:r>
      </w:hyperlink>
    </w:p>
    <w:p w14:paraId="753C9B4A" w14:textId="54304CB9" w:rsidR="00D32B54" w:rsidRDefault="00E562F5">
      <w:pPr>
        <w:pStyle w:val="TDC2"/>
        <w:rPr>
          <w:rFonts w:eastAsiaTheme="minorEastAsia"/>
          <w:lang w:eastAsia="es-ES"/>
        </w:rPr>
      </w:pPr>
      <w:hyperlink w:anchor="_Toc54076460" w:history="1">
        <w:r w:rsidR="00D32B54" w:rsidRPr="004D4587">
          <w:rPr>
            <w:rStyle w:val="Hipervnculo"/>
          </w:rPr>
          <w:t>DECLARACIÓN COMO CONFIDENCIAL DE LA INFORMACIÓN FACILITADA POR EL LICITADOR</w:t>
        </w:r>
        <w:r w:rsidR="00D32B54">
          <w:rPr>
            <w:webHidden/>
          </w:rPr>
          <w:tab/>
        </w:r>
        <w:r w:rsidR="00D32B54">
          <w:rPr>
            <w:webHidden/>
          </w:rPr>
          <w:fldChar w:fldCharType="begin"/>
        </w:r>
        <w:r w:rsidR="00D32B54">
          <w:rPr>
            <w:webHidden/>
          </w:rPr>
          <w:instrText xml:space="preserve"> PAGEREF _Toc54076460 \h </w:instrText>
        </w:r>
        <w:r w:rsidR="00D32B54">
          <w:rPr>
            <w:webHidden/>
          </w:rPr>
        </w:r>
        <w:r w:rsidR="00D32B54">
          <w:rPr>
            <w:webHidden/>
          </w:rPr>
          <w:fldChar w:fldCharType="separate"/>
        </w:r>
        <w:r w:rsidR="00D32B54">
          <w:rPr>
            <w:webHidden/>
          </w:rPr>
          <w:t>42</w:t>
        </w:r>
        <w:r w:rsidR="00D32B54">
          <w:rPr>
            <w:webHidden/>
          </w:rPr>
          <w:fldChar w:fldCharType="end"/>
        </w:r>
      </w:hyperlink>
    </w:p>
    <w:p w14:paraId="7AFFE5DE" w14:textId="6FF2D0BB" w:rsidR="007D0E7E" w:rsidRPr="00AC5B4A" w:rsidRDefault="007D0E7E" w:rsidP="007D4AA6">
      <w:pPr>
        <w:pStyle w:val="TDC2"/>
        <w:rPr>
          <w:rFonts w:eastAsiaTheme="majorEastAsia" w:cstheme="majorBidi"/>
        </w:rPr>
      </w:pPr>
      <w:r w:rsidRPr="00AC5B4A">
        <w:fldChar w:fldCharType="end"/>
      </w:r>
      <w:r w:rsidRPr="00AC5B4A">
        <w:br w:type="page"/>
      </w:r>
    </w:p>
    <w:p w14:paraId="213BA4D5" w14:textId="135D3D28" w:rsidR="0069276B" w:rsidRPr="00AC5B4A" w:rsidRDefault="0069276B" w:rsidP="00546995">
      <w:pPr>
        <w:pStyle w:val="Ttulo1"/>
        <w:spacing w:after="120" w:line="240" w:lineRule="auto"/>
        <w:jc w:val="both"/>
        <w:rPr>
          <w:rFonts w:asciiTheme="minorHAnsi" w:hAnsiTheme="minorHAnsi"/>
          <w:b/>
          <w:color w:val="auto"/>
          <w:sz w:val="22"/>
          <w:szCs w:val="22"/>
        </w:rPr>
      </w:pPr>
      <w:bookmarkStart w:id="1" w:name="_Toc54076391"/>
      <w:r w:rsidRPr="00AC5B4A">
        <w:rPr>
          <w:rFonts w:asciiTheme="minorHAnsi" w:hAnsiTheme="minorHAnsi"/>
          <w:b/>
          <w:color w:val="auto"/>
          <w:sz w:val="22"/>
          <w:szCs w:val="22"/>
        </w:rPr>
        <w:lastRenderedPageBreak/>
        <w:t xml:space="preserve">CAPÍTULO I – </w:t>
      </w:r>
      <w:bookmarkEnd w:id="0"/>
      <w:r w:rsidRPr="00AC5B4A">
        <w:rPr>
          <w:rFonts w:asciiTheme="minorHAnsi" w:hAnsiTheme="minorHAnsi"/>
          <w:b/>
          <w:color w:val="auto"/>
          <w:sz w:val="22"/>
          <w:szCs w:val="22"/>
        </w:rPr>
        <w:t>RÉGIMEN JURÍDICO Y OBJETO DE LA CONTRATACIÓN</w:t>
      </w:r>
      <w:bookmarkEnd w:id="1"/>
    </w:p>
    <w:p w14:paraId="082F540D" w14:textId="7777777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2" w:name="_Toc528048516"/>
      <w:bookmarkStart w:id="3" w:name="_Toc54076392"/>
      <w:r w:rsidRPr="00AC5B4A">
        <w:rPr>
          <w:rFonts w:asciiTheme="minorHAnsi" w:hAnsiTheme="minorHAnsi"/>
          <w:b/>
          <w:color w:val="auto"/>
          <w:sz w:val="22"/>
          <w:szCs w:val="22"/>
        </w:rPr>
        <w:t>Cláusula 1.- Régimen Jurídico</w:t>
      </w:r>
      <w:bookmarkEnd w:id="2"/>
      <w:bookmarkEnd w:id="3"/>
    </w:p>
    <w:p w14:paraId="1AB833F1" w14:textId="460FB4BE" w:rsidR="0069276B" w:rsidRPr="00AC5B4A" w:rsidRDefault="0069276B" w:rsidP="0069276B">
      <w:pPr>
        <w:spacing w:after="120" w:line="240" w:lineRule="auto"/>
        <w:jc w:val="both"/>
      </w:pPr>
      <w:r w:rsidRPr="00AC5B4A">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w:t>
      </w:r>
      <w:r w:rsidR="00B61384">
        <w:t>TALLER USOA LANTEGIA, S.A.U.M.P.</w:t>
      </w:r>
      <w:r w:rsidRPr="00AC5B4A">
        <w:t xml:space="preserve"> estime integrante de este PCAP. En lo que al presente procedimiento respecta, la misma incluye los documentos anexos al presente PCAP, el Pliego de Prescripciones Técnicas (en adelante, PPT) y la proposición presentada por el adjudicatario del contrato. Éstos, junto con el documento de formalización del contrato, tendrán el carácter de documentos contractuales, y como tales regularán los derechos y obligaciones de las partes y deberán ser firmados en prueba de conformidad por el adjudicatario en el acto de formalización del contrato.</w:t>
      </w:r>
    </w:p>
    <w:p w14:paraId="27AD6763" w14:textId="77777777" w:rsidR="0069276B" w:rsidRPr="00AC5B4A" w:rsidRDefault="0069276B" w:rsidP="0069276B">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42641BB4" w14:textId="0081ED66" w:rsidR="0069276B" w:rsidRPr="00AC5B4A" w:rsidRDefault="0069276B" w:rsidP="0069276B">
      <w:pPr>
        <w:spacing w:after="120" w:line="240" w:lineRule="auto"/>
        <w:jc w:val="both"/>
      </w:pPr>
      <w:r w:rsidRPr="00AC5B4A">
        <w:t>Asimismo, el presente contrato se regirá</w:t>
      </w:r>
      <w:r w:rsidR="00FA65BB">
        <w:t>, en los términos previstos en el Título I del Libro tercero de la LCSP,</w:t>
      </w:r>
      <w:r w:rsidRPr="00AC5B4A">
        <w:t xml:space="preserve"> tanto por la</w:t>
      </w:r>
      <w:r w:rsidR="00FA65BB">
        <w:t xml:space="preserve"> propia</w:t>
      </w:r>
      <w:r w:rsidRPr="00AC5B4A">
        <w:t xml:space="preserve"> LCSP como por el Reglamento General de la Ley de Contratos de las Administraciones Públicas aprobado por Real Decreto 1098/2001, de 12 de octubre (en adelante, RGLCAP), y por cualesquiera otras disposiciones que regulen la contratación del sector público tanto a nivel estatal como de la Comunidad Autónoma de Euskadi y que resulten aplicables en el ámbito de la misma.</w:t>
      </w:r>
    </w:p>
    <w:p w14:paraId="1587A0F5" w14:textId="576D97CB" w:rsidR="0069276B" w:rsidRPr="00AC5B4A" w:rsidRDefault="0069276B" w:rsidP="00546995">
      <w:pPr>
        <w:spacing w:after="120" w:line="240" w:lineRule="auto"/>
        <w:jc w:val="both"/>
      </w:pPr>
      <w:r w:rsidRPr="00AC5B4A">
        <w:t xml:space="preserve">En cuanto a sus efectos y extinción, el contrato se regirá por la regulación contenida en </w:t>
      </w:r>
      <w:r w:rsidR="00EF4BFB">
        <w:t>las normas de derecho privado</w:t>
      </w:r>
      <w:r w:rsidRPr="00AC5B4A">
        <w:t xml:space="preserve">, </w:t>
      </w:r>
      <w:r w:rsidR="000C5E83" w:rsidRPr="00AC5B4A">
        <w:t>así como por el presente PCAP</w:t>
      </w:r>
      <w:r w:rsidR="000C5E83">
        <w:t>, por el PPT, por</w:t>
      </w:r>
      <w:r w:rsidR="000C5E83" w:rsidRPr="00AC5B4A">
        <w:t xml:space="preserve"> la proposición presentada por el adjudicatario del contrato</w:t>
      </w:r>
      <w:r w:rsidR="000C5E83">
        <w:t xml:space="preserve"> y por </w:t>
      </w:r>
      <w:r w:rsidR="000C5E83" w:rsidRPr="00AC5B4A">
        <w:t>el documento de formalización del contrato</w:t>
      </w:r>
      <w:r w:rsidRPr="00AC5B4A">
        <w:t>. 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 en los apartados 4.º del art. 198, 4.º del art. 210 y</w:t>
      </w:r>
      <w:r w:rsidR="000443F5">
        <w:t>, en su caso,</w:t>
      </w:r>
      <w:r w:rsidRPr="00AC5B4A">
        <w:t xml:space="preserve">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recogida en la letra i) del art. 211 de la LCSP.</w:t>
      </w:r>
    </w:p>
    <w:p w14:paraId="0F36A54F" w14:textId="7777777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4" w:name="_Toc528048517"/>
      <w:bookmarkStart w:id="5" w:name="_Toc54076393"/>
      <w:r w:rsidRPr="00AC5B4A">
        <w:rPr>
          <w:rFonts w:asciiTheme="minorHAnsi" w:hAnsiTheme="minorHAnsi"/>
          <w:b/>
          <w:color w:val="auto"/>
          <w:sz w:val="22"/>
          <w:szCs w:val="22"/>
        </w:rPr>
        <w:t>Cláusula 2.- Objeto de la contratación, especificaciones y descripción del servicio</w:t>
      </w:r>
      <w:bookmarkEnd w:id="4"/>
      <w:bookmarkEnd w:id="5"/>
    </w:p>
    <w:p w14:paraId="3E70740F" w14:textId="6395AA7F" w:rsidR="0069276B" w:rsidRDefault="0069276B" w:rsidP="00546995">
      <w:pPr>
        <w:spacing w:after="120" w:line="240" w:lineRule="auto"/>
        <w:jc w:val="both"/>
      </w:pPr>
      <w:r w:rsidRPr="00AC5B4A">
        <w:t xml:space="preserve">Constituye el objeto del presente contrato la prestación del </w:t>
      </w:r>
      <w:r w:rsidR="00EF4BFB">
        <w:t>suministro</w:t>
      </w:r>
      <w:r w:rsidRPr="00AC5B4A">
        <w:t xml:space="preserve"> </w:t>
      </w:r>
      <w:r w:rsidR="00EF4BFB">
        <w:t xml:space="preserve">de energía eléctrica para el centro de trabajo de </w:t>
      </w:r>
      <w:r w:rsidR="00B61384">
        <w:t>TALLER USOA LANTEGIA, S.A.U.M.P.</w:t>
      </w:r>
      <w:r w:rsidR="00EF4BFB">
        <w:t>, de acuerdo con las especificaciones contenidas en el PPT</w:t>
      </w:r>
      <w:r w:rsidRPr="00AC5B4A">
        <w:t>.</w:t>
      </w:r>
    </w:p>
    <w:p w14:paraId="2FF605D9" w14:textId="4F8EA907" w:rsidR="005F3526" w:rsidRDefault="005F3526" w:rsidP="00546995">
      <w:pPr>
        <w:spacing w:after="120" w:line="240" w:lineRule="auto"/>
        <w:jc w:val="both"/>
      </w:pPr>
      <w:r w:rsidRPr="00C21953">
        <w:t xml:space="preserve">La presente contratación prevé la adquisición de </w:t>
      </w:r>
      <w:bookmarkStart w:id="6" w:name="_Hlk93569420"/>
      <w:r w:rsidRPr="00C21953">
        <w:t xml:space="preserve">energía eléctrica generada </w:t>
      </w:r>
      <w:r w:rsidR="00C21953" w:rsidRPr="00C21953">
        <w:t>a</w:t>
      </w:r>
      <w:r w:rsidR="00C21953" w:rsidRPr="00F506A2">
        <w:t xml:space="preserve">l 100% </w:t>
      </w:r>
      <w:r w:rsidR="00C21953" w:rsidRPr="0061692D">
        <w:t xml:space="preserve">a </w:t>
      </w:r>
      <w:r w:rsidRPr="00F506A2">
        <w:t>partir de fuentes de energía renovable</w:t>
      </w:r>
      <w:bookmarkEnd w:id="6"/>
      <w:r w:rsidR="00C21953" w:rsidRPr="005819FB">
        <w:t xml:space="preserve">, de conformidad con el art. 17 de la </w:t>
      </w:r>
      <w:r w:rsidR="00C21953" w:rsidRPr="00F506A2">
        <w:t>Ley 4/2019, de 21 de febrero, de Sostenibilidad Energética de la Comunidad Autónoma Vasca</w:t>
      </w:r>
      <w:r w:rsidRPr="005E392D">
        <w:t>.</w:t>
      </w:r>
    </w:p>
    <w:p w14:paraId="6535CEF1" w14:textId="54B22E02" w:rsidR="00BB264A" w:rsidRDefault="00C21953" w:rsidP="00BB264A">
      <w:pPr>
        <w:spacing w:after="120" w:line="240" w:lineRule="auto"/>
        <w:jc w:val="both"/>
      </w:pPr>
      <w:r>
        <w:lastRenderedPageBreak/>
        <w:t xml:space="preserve">A tales efectos, se entenderá como </w:t>
      </w:r>
      <w:r w:rsidRPr="005819FB">
        <w:rPr>
          <w:i/>
        </w:rPr>
        <w:t>“</w:t>
      </w:r>
      <w:r w:rsidR="00BB264A" w:rsidRPr="005819FB">
        <w:rPr>
          <w:i/>
        </w:rPr>
        <w:t>energía procedente de fuentes renovables</w:t>
      </w:r>
      <w:r w:rsidRPr="005819FB">
        <w:rPr>
          <w:i/>
        </w:rPr>
        <w:t xml:space="preserve">” </w:t>
      </w:r>
      <w:r w:rsidR="00BB264A">
        <w:t xml:space="preserve">aquella energía procedente de fuentes renovables no fósiles, como la energía hidráulica, eólica, solar, geotérmica, oceánica y otros tipos de aprovechamiento considerados también renovables (art. 4.o de la </w:t>
      </w:r>
      <w:r w:rsidR="00BB264A" w:rsidRPr="00194B12">
        <w:t>Ley 4/2019, de 21 de febrero, de Sostenibilidad Energética de la Comunidad Autónoma Vasca</w:t>
      </w:r>
      <w:r w:rsidR="00BB264A">
        <w:t>).</w:t>
      </w:r>
    </w:p>
    <w:p w14:paraId="52E1E07F" w14:textId="2468558B" w:rsidR="00C21953" w:rsidRPr="00F506A2" w:rsidRDefault="00BB264A" w:rsidP="00BB264A">
      <w:pPr>
        <w:spacing w:after="120" w:line="240" w:lineRule="auto"/>
        <w:jc w:val="both"/>
      </w:pPr>
      <w:r>
        <w:t>En el caso de la biomasa, se considera renovable la que proceda de explotaciones forestales que dispongan de un sistema acreditado de certificación de gestión forestal sostenible.</w:t>
      </w:r>
    </w:p>
    <w:p w14:paraId="7B212B4D" w14:textId="74783DE6" w:rsidR="0069276B" w:rsidRPr="00AC5B4A" w:rsidRDefault="0069276B" w:rsidP="00546995">
      <w:pPr>
        <w:spacing w:after="120" w:line="240" w:lineRule="auto"/>
        <w:jc w:val="both"/>
      </w:pPr>
      <w:r w:rsidRPr="00AC5B4A">
        <w:t xml:space="preserve">El Código CPV del contrato es el que se indica a continuación: </w:t>
      </w:r>
      <w:r w:rsidR="00EF4BFB">
        <w:t>09310000-5 (Electricidad)</w:t>
      </w:r>
      <w:r w:rsidRPr="00AC5B4A">
        <w:t>.</w:t>
      </w:r>
    </w:p>
    <w:p w14:paraId="42873098" w14:textId="7777777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7" w:name="_Toc528048518"/>
      <w:bookmarkStart w:id="8" w:name="_Toc54076394"/>
      <w:r w:rsidRPr="00AC5B4A">
        <w:rPr>
          <w:rFonts w:asciiTheme="minorHAnsi" w:hAnsiTheme="minorHAnsi"/>
          <w:b/>
          <w:color w:val="auto"/>
          <w:sz w:val="22"/>
          <w:szCs w:val="22"/>
        </w:rPr>
        <w:t>Cláusula 3.- División en lotes</w:t>
      </w:r>
      <w:bookmarkEnd w:id="7"/>
      <w:bookmarkEnd w:id="8"/>
    </w:p>
    <w:p w14:paraId="1A2DCD20" w14:textId="25B5E3C0" w:rsidR="0069276B" w:rsidRPr="00AC5B4A" w:rsidRDefault="00EF4BFB" w:rsidP="00546995">
      <w:pPr>
        <w:spacing w:after="120" w:line="240" w:lineRule="auto"/>
        <w:jc w:val="both"/>
      </w:pPr>
      <w:r>
        <w:t xml:space="preserve">El presente procedimiento de licitación </w:t>
      </w:r>
      <w:r w:rsidRPr="000779A7">
        <w:t>no prevé la división en lotes del objeto del contrato, dado que la división en lotes del contrato podría suponer un riesgo para su correcta ejecución, pues la existencia de una pluralidad de contratistas dificultaría la coordinación de la ejecución de la prestación a contratar.</w:t>
      </w:r>
    </w:p>
    <w:p w14:paraId="033DDE43" w14:textId="269DBEA1" w:rsidR="00E804D3" w:rsidRPr="000779A7" w:rsidRDefault="00E804D3" w:rsidP="00546995">
      <w:pPr>
        <w:pStyle w:val="Ttulo2"/>
        <w:spacing w:before="240" w:after="120" w:line="240" w:lineRule="auto"/>
        <w:jc w:val="both"/>
        <w:rPr>
          <w:rFonts w:asciiTheme="minorHAnsi" w:hAnsiTheme="minorHAnsi"/>
          <w:b/>
          <w:color w:val="auto"/>
          <w:sz w:val="22"/>
          <w:szCs w:val="22"/>
        </w:rPr>
      </w:pPr>
      <w:bookmarkStart w:id="9" w:name="_Toc528659910"/>
      <w:bookmarkStart w:id="10" w:name="_Toc54076395"/>
      <w:r w:rsidRPr="000779A7">
        <w:rPr>
          <w:rFonts w:asciiTheme="minorHAnsi" w:hAnsiTheme="minorHAnsi"/>
          <w:b/>
          <w:color w:val="auto"/>
          <w:sz w:val="22"/>
          <w:szCs w:val="22"/>
        </w:rPr>
        <w:t>Cláusula 4.- Plazo de duración del contrato</w:t>
      </w:r>
      <w:bookmarkEnd w:id="9"/>
      <w:bookmarkEnd w:id="10"/>
    </w:p>
    <w:p w14:paraId="03AD3D86" w14:textId="1B3C06C1" w:rsidR="00EF4BFB" w:rsidRPr="000779A7" w:rsidRDefault="00E804D3" w:rsidP="00EF4BFB">
      <w:pPr>
        <w:spacing w:after="120" w:line="240" w:lineRule="auto"/>
        <w:jc w:val="both"/>
      </w:pPr>
      <w:r w:rsidRPr="00A80CE6">
        <w:rPr>
          <w:b/>
        </w:rPr>
        <w:t>4.1</w:t>
      </w:r>
      <w:r w:rsidRPr="00A80CE6">
        <w:t xml:space="preserve"> La duración de este contrato es desde</w:t>
      </w:r>
      <w:r w:rsidR="00EF4BFB">
        <w:t xml:space="preserve"> el momento en el que se haga efectivo el cambio de comercializadora</w:t>
      </w:r>
      <w:r w:rsidR="00B61384">
        <w:t xml:space="preserve"> (nunca antes del 31 de marzo de 2023) y hasta el 31 de diciembre de 2023 (9 meses</w:t>
      </w:r>
      <w:r w:rsidR="00E562F5">
        <w:t>, aproximadamente</w:t>
      </w:r>
      <w:bookmarkStart w:id="11" w:name="_GoBack"/>
      <w:bookmarkEnd w:id="11"/>
      <w:r w:rsidR="00B61384">
        <w:t>)</w:t>
      </w:r>
      <w:r w:rsidR="00C56701">
        <w:t xml:space="preserve">. Dicho cambio deberá ejecutarse en la fecha de formalización del contrato o, como máximo, en sus dos días inmediatos, sin que en ningún caso el contrato pueda empezar su vigencia con posterioridad al 1 de </w:t>
      </w:r>
      <w:r w:rsidR="00B61384">
        <w:t>abril de 2023, salvo circunstancias extraordinarias debidamente acreditadas</w:t>
      </w:r>
      <w:r w:rsidR="00C56701">
        <w:t>.</w:t>
      </w:r>
    </w:p>
    <w:p w14:paraId="0B6D1309" w14:textId="25C9DBE0" w:rsidR="003502F2" w:rsidRPr="00AC5B4A" w:rsidRDefault="003502F2" w:rsidP="003502F2">
      <w:pPr>
        <w:spacing w:after="120" w:line="240" w:lineRule="auto"/>
        <w:jc w:val="both"/>
      </w:pPr>
      <w:r w:rsidRPr="000779A7">
        <w:rPr>
          <w:b/>
        </w:rPr>
        <w:t>4.2</w:t>
      </w:r>
      <w:r w:rsidRPr="000779A7">
        <w:t xml:space="preserve"> </w:t>
      </w:r>
      <w:r w:rsidR="00C56701">
        <w:t>No se prevé la posibilidad de prorrogar el contrato. No obstante</w:t>
      </w:r>
      <w:r>
        <w:t>, en los términos y cumpliendo los requisitos establecidos en el último párrafo del art. 29.4 de la LCSP, el Órgano de Contratación podrá prorrogar el contrato, sin necesidad de preaviso, hasta que comience la ejecución del nuevo contrato.</w:t>
      </w:r>
    </w:p>
    <w:p w14:paraId="5D29F15F" w14:textId="77777777" w:rsidR="0069276B" w:rsidRPr="00AC5B4A" w:rsidRDefault="0069276B" w:rsidP="00546995">
      <w:pPr>
        <w:pStyle w:val="Ttulo1"/>
        <w:spacing w:after="120" w:line="240" w:lineRule="auto"/>
        <w:jc w:val="both"/>
        <w:rPr>
          <w:rFonts w:asciiTheme="minorHAnsi" w:hAnsiTheme="minorHAnsi"/>
          <w:b/>
          <w:color w:val="auto"/>
          <w:sz w:val="22"/>
          <w:szCs w:val="22"/>
        </w:rPr>
      </w:pPr>
      <w:bookmarkStart w:id="12" w:name="_Toc528048523"/>
      <w:bookmarkStart w:id="13" w:name="_Toc54076396"/>
      <w:r w:rsidRPr="00AC5B4A">
        <w:rPr>
          <w:rFonts w:asciiTheme="minorHAnsi" w:hAnsiTheme="minorHAnsi"/>
          <w:b/>
          <w:color w:val="auto"/>
          <w:sz w:val="22"/>
          <w:szCs w:val="22"/>
        </w:rPr>
        <w:t xml:space="preserve">CAPÍTULO II – </w:t>
      </w:r>
      <w:bookmarkEnd w:id="12"/>
      <w:r w:rsidRPr="00AC5B4A">
        <w:rPr>
          <w:rFonts w:asciiTheme="minorHAnsi" w:hAnsiTheme="minorHAnsi"/>
          <w:b/>
          <w:color w:val="auto"/>
          <w:sz w:val="22"/>
          <w:szCs w:val="22"/>
        </w:rPr>
        <w:t>PARTES EN EL CONTRATO</w:t>
      </w:r>
      <w:bookmarkEnd w:id="13"/>
    </w:p>
    <w:p w14:paraId="2D1DAE24" w14:textId="044421BB"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14" w:name="_Toc528048521"/>
      <w:bookmarkStart w:id="15" w:name="_Toc54076397"/>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14"/>
      <w:bookmarkEnd w:id="15"/>
    </w:p>
    <w:p w14:paraId="66AE72BE" w14:textId="3E8D6C0A" w:rsidR="0069276B" w:rsidRPr="00AC5B4A" w:rsidRDefault="0090641C" w:rsidP="0069276B">
      <w:pPr>
        <w:spacing w:after="120" w:line="240" w:lineRule="auto"/>
        <w:jc w:val="both"/>
      </w:pPr>
      <w:r>
        <w:rPr>
          <w:b/>
        </w:rPr>
        <w:t>5</w:t>
      </w:r>
      <w:r w:rsidR="0069276B" w:rsidRPr="00AC5B4A">
        <w:rPr>
          <w:b/>
        </w:rPr>
        <w:t>.1</w:t>
      </w:r>
      <w:r w:rsidR="0069276B" w:rsidRPr="00AC5B4A">
        <w:t xml:space="preserve"> La Entidad Contratante es </w:t>
      </w:r>
      <w:r w:rsidR="00B61384">
        <w:t>TALLER USOA LANTEGIA, S.A.U.M.P.</w:t>
      </w:r>
    </w:p>
    <w:p w14:paraId="4D74D0CB" w14:textId="52769A57" w:rsidR="0069276B" w:rsidRPr="00AC5B4A" w:rsidRDefault="0090641C" w:rsidP="0069276B">
      <w:pPr>
        <w:spacing w:after="120" w:line="240" w:lineRule="auto"/>
        <w:jc w:val="both"/>
      </w:pPr>
      <w:r>
        <w:rPr>
          <w:b/>
        </w:rPr>
        <w:t>5</w:t>
      </w:r>
      <w:r w:rsidR="0069276B" w:rsidRPr="00AC5B4A">
        <w:rPr>
          <w:b/>
        </w:rPr>
        <w:t>.2</w:t>
      </w:r>
      <w:r w:rsidR="0069276B" w:rsidRPr="00AC5B4A">
        <w:t xml:space="preserve"> La condición de Órgano de Contratación recae en </w:t>
      </w:r>
      <w:r w:rsidR="0069276B" w:rsidRPr="00A04D7D">
        <w:t>la</w:t>
      </w:r>
      <w:r w:rsidR="0069276B" w:rsidRPr="00AC5B4A">
        <w:t xml:space="preserve"> Director</w:t>
      </w:r>
      <w:r w:rsidR="0069276B" w:rsidRPr="00A04D7D">
        <w:t>a</w:t>
      </w:r>
      <w:r w:rsidR="0069276B" w:rsidRPr="00AC5B4A">
        <w:t xml:space="preserve"> Gerente de </w:t>
      </w:r>
      <w:r w:rsidR="00B61384">
        <w:t>TALLER USOA LANTEGIA, S.A.U.M.P.</w:t>
      </w:r>
      <w:r w:rsidR="0069276B" w:rsidRPr="00AC5B4A">
        <w:t>, quien, en su caso y conforme a las normas de derecho privado de aplicación, podrá facultar expresamente a las personas que estime oportunas para la ejecución de concretas actuaciones en relación con el contrato.</w:t>
      </w:r>
    </w:p>
    <w:p w14:paraId="157AD98F" w14:textId="2B0BEC39" w:rsidR="0069276B" w:rsidRPr="00AC5B4A" w:rsidRDefault="0090641C" w:rsidP="0069276B">
      <w:pPr>
        <w:spacing w:after="120" w:line="240" w:lineRule="auto"/>
        <w:jc w:val="both"/>
      </w:pPr>
      <w:r>
        <w:rPr>
          <w:b/>
        </w:rPr>
        <w:t>5</w:t>
      </w:r>
      <w:r w:rsidR="0069276B" w:rsidRPr="00AC5B4A">
        <w:rPr>
          <w:b/>
        </w:rPr>
        <w:t>.</w:t>
      </w:r>
      <w:r w:rsidR="004D494A" w:rsidRPr="00AC5B4A">
        <w:rPr>
          <w:b/>
        </w:rPr>
        <w:t>3</w:t>
      </w:r>
      <w:r w:rsidR="0069276B" w:rsidRPr="00AC5B4A">
        <w:t xml:space="preserve"> El Órgano de Contratación estará asistido por personal técnico de </w:t>
      </w:r>
      <w:r w:rsidR="00B61384">
        <w:t>TALLER USOA LANTEGIA, S.A.U.M.P.</w:t>
      </w:r>
    </w:p>
    <w:p w14:paraId="77C77700" w14:textId="77777777" w:rsidR="00EF4BFB" w:rsidRPr="000779A7" w:rsidRDefault="0090641C" w:rsidP="00EF4BFB">
      <w:pPr>
        <w:spacing w:after="240" w:line="240" w:lineRule="auto"/>
        <w:jc w:val="both"/>
      </w:pPr>
      <w:r>
        <w:rPr>
          <w:b/>
        </w:rPr>
        <w:t>5</w:t>
      </w:r>
      <w:r w:rsidR="0069276B" w:rsidRPr="00AC5B4A">
        <w:rPr>
          <w:b/>
        </w:rPr>
        <w:t>.</w:t>
      </w:r>
      <w:r w:rsidR="004D494A" w:rsidRPr="00AC5B4A">
        <w:rPr>
          <w:b/>
        </w:rPr>
        <w:t>4</w:t>
      </w:r>
      <w:r w:rsidR="0069276B" w:rsidRPr="00AC5B4A">
        <w:t xml:space="preserve"> </w:t>
      </w:r>
      <w:r w:rsidR="00EF4BFB" w:rsidRPr="000779A7">
        <w:t>La Mesa de Contratación está compuesta de la siguiente manera:</w:t>
      </w:r>
    </w:p>
    <w:p w14:paraId="3A2D2A45" w14:textId="037220C6" w:rsidR="00EF4BFB" w:rsidRPr="000779A7" w:rsidRDefault="00EF4BFB" w:rsidP="00EF4BFB">
      <w:pPr>
        <w:spacing w:after="240" w:line="240" w:lineRule="auto"/>
        <w:ind w:left="1134" w:hanging="1134"/>
        <w:jc w:val="both"/>
      </w:pPr>
      <w:r w:rsidRPr="000779A7">
        <w:t>President</w:t>
      </w:r>
      <w:r w:rsidRPr="00546995">
        <w:t>a</w:t>
      </w:r>
      <w:r w:rsidRPr="000779A7">
        <w:t>:</w:t>
      </w:r>
      <w:r w:rsidRPr="000779A7">
        <w:tab/>
        <w:t>Director</w:t>
      </w:r>
      <w:r w:rsidRPr="00546995">
        <w:t>a</w:t>
      </w:r>
      <w:r w:rsidRPr="000779A7">
        <w:t xml:space="preserve"> Gerente de </w:t>
      </w:r>
      <w:r w:rsidR="00B61384">
        <w:t>TALLER USOA LANTEGIA, S.A.U.M.P.</w:t>
      </w:r>
      <w:r w:rsidRPr="000779A7">
        <w:t>, o persona en quien delegue.</w:t>
      </w:r>
    </w:p>
    <w:p w14:paraId="71BB68DD" w14:textId="4C600C25" w:rsidR="00EF4BFB" w:rsidRPr="000779A7" w:rsidRDefault="00EF4BFB" w:rsidP="00EF4BFB">
      <w:pPr>
        <w:spacing w:after="240" w:line="240" w:lineRule="auto"/>
        <w:ind w:left="1134" w:hanging="1134"/>
        <w:jc w:val="both"/>
      </w:pPr>
      <w:r w:rsidRPr="000779A7">
        <w:t>Secretario:</w:t>
      </w:r>
      <w:r w:rsidRPr="000779A7">
        <w:tab/>
        <w:t xml:space="preserve">Técnico de contratación de </w:t>
      </w:r>
      <w:r w:rsidR="00B61384">
        <w:t>TALLER USOA LANTEGIA, S.A.U.M.P.</w:t>
      </w:r>
    </w:p>
    <w:p w14:paraId="24F90650" w14:textId="2669F620" w:rsidR="0069276B" w:rsidRPr="00AC5B4A" w:rsidRDefault="00EF4BFB" w:rsidP="00546995">
      <w:pPr>
        <w:spacing w:after="120" w:line="240" w:lineRule="auto"/>
        <w:ind w:left="1134" w:hanging="1134"/>
        <w:jc w:val="both"/>
      </w:pPr>
      <w:r w:rsidRPr="00A80CE6">
        <w:lastRenderedPageBreak/>
        <w:t>Vocales:</w:t>
      </w:r>
      <w:r w:rsidRPr="00A80CE6">
        <w:tab/>
      </w:r>
      <w:r w:rsidR="00C116DD" w:rsidRPr="00A80CE6">
        <w:t>R</w:t>
      </w:r>
      <w:r w:rsidR="00546995" w:rsidRPr="00A80CE6">
        <w:t>esponsable de recursos humanos</w:t>
      </w:r>
      <w:r w:rsidRPr="00A80CE6">
        <w:t xml:space="preserve"> de </w:t>
      </w:r>
      <w:r w:rsidR="00B61384">
        <w:t>TALLER USOA LANTEGIA, S.A.U.M.P.</w:t>
      </w:r>
      <w:r w:rsidR="00546995" w:rsidRPr="00A80CE6">
        <w:t>,</w:t>
      </w:r>
      <w:r w:rsidRPr="00A80CE6">
        <w:t xml:space="preserve"> responsable financiero de </w:t>
      </w:r>
      <w:r w:rsidR="00B61384">
        <w:t>TALLER USOA LANTEGIA, S.A.U.M.P.</w:t>
      </w:r>
      <w:r w:rsidR="00E55001" w:rsidRPr="00A80CE6">
        <w:t>,</w:t>
      </w:r>
      <w:r w:rsidR="00546995" w:rsidRPr="00A80CE6">
        <w:t xml:space="preserve"> responsable de contabilidad de </w:t>
      </w:r>
      <w:r w:rsidR="00B61384">
        <w:t>TALLER USOA LANTEGIA, S.A.U.M.P.</w:t>
      </w:r>
      <w:r w:rsidR="00E55001" w:rsidRPr="00A80CE6">
        <w:t xml:space="preserve"> y responsable de Mantenimiento de </w:t>
      </w:r>
      <w:r w:rsidR="00B61384">
        <w:t>TALLER USOA LANTEGIA, S.A.U.M.P.</w:t>
      </w:r>
    </w:p>
    <w:p w14:paraId="0073E9DB" w14:textId="434C0CA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16" w:name="_Toc528048542"/>
      <w:bookmarkStart w:id="17" w:name="_Toc54076398"/>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6"/>
      <w:r w:rsidRPr="00AC5B4A">
        <w:rPr>
          <w:rFonts w:asciiTheme="minorHAnsi" w:hAnsiTheme="minorHAnsi"/>
          <w:b/>
          <w:color w:val="auto"/>
          <w:sz w:val="22"/>
          <w:szCs w:val="22"/>
        </w:rPr>
        <w:t>Responsable del contrato</w:t>
      </w:r>
      <w:bookmarkEnd w:id="17"/>
    </w:p>
    <w:p w14:paraId="79DF3246" w14:textId="78A2AE44" w:rsidR="0069276B" w:rsidRPr="00AC5B4A" w:rsidRDefault="0069276B" w:rsidP="00E55001">
      <w:pPr>
        <w:spacing w:after="120" w:line="240" w:lineRule="auto"/>
        <w:jc w:val="both"/>
      </w:pPr>
      <w:r w:rsidRPr="00A80CE6">
        <w:t xml:space="preserve">Se designa como responsable del presente contrato a </w:t>
      </w:r>
      <w:r w:rsidR="00EF4BFB" w:rsidRPr="00A80CE6">
        <w:t xml:space="preserve">la persona responsable del área de Mantenimiento de </w:t>
      </w:r>
      <w:r w:rsidR="00B61384">
        <w:t>TALLER USOA LANTEGIA, S.A.U.M.P.</w:t>
      </w:r>
    </w:p>
    <w:p w14:paraId="02989EB9" w14:textId="2F8753C2" w:rsidR="004D494A" w:rsidRPr="00AC5B4A" w:rsidRDefault="004D494A" w:rsidP="00E55001">
      <w:pPr>
        <w:pStyle w:val="Ttulo2"/>
        <w:spacing w:before="240" w:after="120" w:line="240" w:lineRule="auto"/>
        <w:jc w:val="both"/>
        <w:rPr>
          <w:rFonts w:asciiTheme="minorHAnsi" w:hAnsiTheme="minorHAnsi"/>
          <w:b/>
          <w:color w:val="auto"/>
          <w:sz w:val="22"/>
          <w:szCs w:val="22"/>
        </w:rPr>
      </w:pPr>
      <w:bookmarkStart w:id="18" w:name="_Toc528048524"/>
      <w:bookmarkStart w:id="19" w:name="_Toc54076399"/>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7</w:t>
      </w:r>
      <w:r w:rsidRPr="00AC5B4A">
        <w:rPr>
          <w:rFonts w:asciiTheme="minorHAnsi" w:hAnsiTheme="minorHAnsi"/>
          <w:b/>
          <w:color w:val="auto"/>
          <w:sz w:val="22"/>
          <w:szCs w:val="22"/>
        </w:rPr>
        <w:t>.</w:t>
      </w:r>
      <w:r w:rsidR="00157A70">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18"/>
      <w:bookmarkEnd w:id="19"/>
    </w:p>
    <w:p w14:paraId="340DBE74" w14:textId="2B2FB399" w:rsidR="004D494A" w:rsidRPr="00AC5B4A" w:rsidRDefault="0090641C" w:rsidP="004D494A">
      <w:pPr>
        <w:spacing w:after="120" w:line="240" w:lineRule="auto"/>
        <w:jc w:val="both"/>
      </w:pPr>
      <w:r>
        <w:rPr>
          <w:b/>
        </w:rPr>
        <w:t>7</w:t>
      </w:r>
      <w:r w:rsidR="004D494A" w:rsidRPr="00AC5B4A">
        <w:rPr>
          <w:b/>
        </w:rPr>
        <w:t>.1</w:t>
      </w:r>
      <w:r w:rsidR="004D494A" w:rsidRPr="00AC5B4A">
        <w:t xml:space="preserve"> Podrán optar a la adjudicación del contrato las personas naturales o jurídicas, españolas o extranjeras, que cumplan todos los requisitos indicados a continuación:</w:t>
      </w:r>
    </w:p>
    <w:p w14:paraId="0E50382B" w14:textId="77777777" w:rsidR="004D494A" w:rsidRPr="00AC5B4A" w:rsidRDefault="004D494A" w:rsidP="004D494A">
      <w:pPr>
        <w:pStyle w:val="Prrafodelista"/>
        <w:numPr>
          <w:ilvl w:val="0"/>
          <w:numId w:val="1"/>
        </w:numPr>
        <w:spacing w:after="120" w:line="240" w:lineRule="auto"/>
        <w:ind w:left="714" w:hanging="357"/>
        <w:contextualSpacing w:val="0"/>
        <w:jc w:val="both"/>
      </w:pPr>
      <w:r w:rsidRPr="00AC5B4A">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77777777" w:rsidR="004D494A" w:rsidRPr="00AC5B4A" w:rsidRDefault="004D494A" w:rsidP="004D494A">
      <w:pPr>
        <w:pStyle w:val="Prrafodelista"/>
        <w:numPr>
          <w:ilvl w:val="0"/>
          <w:numId w:val="1"/>
        </w:numPr>
        <w:spacing w:after="120" w:line="240" w:lineRule="auto"/>
        <w:ind w:left="714" w:hanging="357"/>
        <w:contextualSpacing w:val="0"/>
        <w:jc w:val="both"/>
      </w:pPr>
      <w:r w:rsidRPr="00AC5B4A">
        <w:t>Que no se encuentren incursas en alguna de las prohibiciones e incompatibilidades para contratar establecidas en el art. 71 de la LCSP;</w:t>
      </w:r>
    </w:p>
    <w:p w14:paraId="0A3DF292" w14:textId="75F54839" w:rsidR="004D494A" w:rsidRPr="00AC5B4A" w:rsidRDefault="00731ECD" w:rsidP="004D494A">
      <w:pPr>
        <w:pStyle w:val="Prrafodelista"/>
        <w:numPr>
          <w:ilvl w:val="0"/>
          <w:numId w:val="1"/>
        </w:numPr>
        <w:spacing w:after="120" w:line="240" w:lineRule="auto"/>
        <w:ind w:left="714" w:hanging="357"/>
        <w:contextualSpacing w:val="0"/>
        <w:jc w:val="both"/>
      </w:pPr>
      <w:r w:rsidRPr="00AC5B4A">
        <w:t>Que acrediten su solvencia económica y financiera, y técnica o profesional, o, en los casos en que así lo exija la LCSP, se encuentren debidamente clasificadas, así como, la habilitación empresarial o profesional que, en su caso, sea exigible para la realización de las prestaciones que constituyan el objeto del contrato, todo ello de conformidad con lo indicado en el presente PCAP</w:t>
      </w:r>
      <w:r w:rsidR="004D494A" w:rsidRPr="00AC5B4A">
        <w:t>.</w:t>
      </w:r>
    </w:p>
    <w:p w14:paraId="058F8F61" w14:textId="716ED765" w:rsidR="004D494A" w:rsidRPr="00AC5B4A" w:rsidRDefault="0090641C" w:rsidP="004D494A">
      <w:pPr>
        <w:spacing w:after="120" w:line="240" w:lineRule="auto"/>
        <w:jc w:val="both"/>
      </w:pPr>
      <w:r>
        <w:rPr>
          <w:b/>
        </w:rPr>
        <w:t>7</w:t>
      </w:r>
      <w:r w:rsidR="004D494A" w:rsidRPr="00AC5B4A">
        <w:rPr>
          <w:b/>
        </w:rPr>
        <w:t>.2</w:t>
      </w:r>
      <w:r w:rsidR="004D494A" w:rsidRPr="00AC5B4A">
        <w:t xml:space="preserve"> </w:t>
      </w:r>
      <w:r w:rsidR="00731ECD" w:rsidRPr="00AC5B4A">
        <w:t>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o profesional,</w:t>
      </w:r>
      <w:r w:rsidR="00731ECD">
        <w:t xml:space="preserve"> así como la ausencia de prohibiciones e incompatibilidades para contratar,</w:t>
      </w:r>
      <w:r w:rsidR="00731ECD" w:rsidRPr="00AC5B4A">
        <w:t xml:space="preserve"> con la presentación de la documentación a que hace referencia</w:t>
      </w:r>
      <w:r w:rsidR="00731ECD">
        <w:t xml:space="preserve"> el presente PCAP, incluida la D</w:t>
      </w:r>
      <w:r w:rsidR="00731ECD" w:rsidRPr="00AC5B4A">
        <w:t xml:space="preserve">eclaración </w:t>
      </w:r>
      <w:r w:rsidR="00731ECD">
        <w:t>R</w:t>
      </w:r>
      <w:r w:rsidR="00731ECD" w:rsidRPr="00AC5B4A">
        <w:t xml:space="preserve">esponsable referida en la Cláusula </w:t>
      </w:r>
      <w:r w:rsidR="00731ECD">
        <w:t>20</w:t>
      </w:r>
      <w:r w:rsidR="00731ECD" w:rsidRPr="00AC5B4A">
        <w:t>.2.1</w:t>
      </w:r>
      <w:r w:rsidR="00B408F2">
        <w:t>.1</w:t>
      </w:r>
      <w:r w:rsidR="00731ECD" w:rsidRPr="00AC5B4A">
        <w:t xml:space="preserve"> del presente PCAP.</w:t>
      </w:r>
    </w:p>
    <w:p w14:paraId="46596FF8" w14:textId="14046D34" w:rsidR="00B13BE4" w:rsidRDefault="0090641C" w:rsidP="002153C9">
      <w:pPr>
        <w:spacing w:after="120" w:line="240" w:lineRule="auto"/>
        <w:ind w:left="357"/>
        <w:jc w:val="both"/>
      </w:pPr>
      <w:r>
        <w:rPr>
          <w:b/>
        </w:rPr>
        <w:t>7</w:t>
      </w:r>
      <w:r w:rsidR="004D494A" w:rsidRPr="00AC5B4A">
        <w:rPr>
          <w:b/>
        </w:rPr>
        <w:t>.2.1</w:t>
      </w:r>
      <w:r w:rsidR="004D494A" w:rsidRPr="00AC5B4A">
        <w:t xml:space="preserve"> </w:t>
      </w:r>
      <w:r w:rsidR="00731ECD" w:rsidRPr="00AC5B4A">
        <w:t xml:space="preserve">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w:t>
      </w:r>
      <w:r w:rsidR="00B61384">
        <w:t>TALLER USOA LANTEGIA, S.A.U.M.P.</w:t>
      </w:r>
      <w:r w:rsidR="00731ECD" w:rsidRPr="00AC5B4A">
        <w:t>, y que asumen el compromiso de constituirse en unión temporal en caso de resultar adjudicataria. El citado documento deberá estar firmado por las personas representantes de cada una de las empresas componentes de la unión</w:t>
      </w:r>
      <w:r w:rsidR="00731ECD">
        <w:t xml:space="preserve"> y se aportará en el sobre o archivo electrónico al que se refiere la Cláusula 20.2.1 del presente PCAP</w:t>
      </w:r>
      <w:r w:rsidR="004D494A" w:rsidRPr="00AC5B4A">
        <w:t>.</w:t>
      </w:r>
    </w:p>
    <w:p w14:paraId="6F7C2286" w14:textId="193DADB1" w:rsidR="004D494A" w:rsidRPr="00B13BE4" w:rsidRDefault="00B13BE4" w:rsidP="002153C9">
      <w:pPr>
        <w:spacing w:after="120" w:line="240" w:lineRule="auto"/>
        <w:ind w:left="357"/>
        <w:jc w:val="both"/>
      </w:pPr>
      <w:r w:rsidRPr="00B13BE4">
        <w:rPr>
          <w:b/>
        </w:rPr>
        <w:t>7.2.2</w:t>
      </w:r>
      <w:r w:rsidRPr="00B13BE4">
        <w:t xml:space="preserve"> </w:t>
      </w:r>
      <w:r w:rsidR="00731ECD" w:rsidRPr="00B13BE4">
        <w:t>Los empresarios que estén interesados en formar una unión temporal podrán darse de alta en el Registro de Licitadores y Empresas Clasificadas de la Comunidad Autónoma de Euskadi (CAE) o en el Registro Oficial de Licitadores y Empresas Clasificadas del Sector Publico</w:t>
      </w:r>
      <w:r w:rsidRPr="00B13BE4">
        <w:t>.</w:t>
      </w:r>
    </w:p>
    <w:p w14:paraId="084567EB" w14:textId="21A21424" w:rsidR="00725323" w:rsidRPr="00AC5B4A" w:rsidRDefault="00725323" w:rsidP="00D00F4C">
      <w:pPr>
        <w:pStyle w:val="Ttulo2"/>
        <w:spacing w:before="240" w:after="120" w:line="240" w:lineRule="auto"/>
        <w:jc w:val="both"/>
        <w:rPr>
          <w:rFonts w:asciiTheme="minorHAnsi" w:hAnsiTheme="minorHAnsi"/>
          <w:b/>
          <w:color w:val="auto"/>
          <w:sz w:val="22"/>
          <w:szCs w:val="22"/>
        </w:rPr>
      </w:pPr>
      <w:bookmarkStart w:id="20" w:name="_Toc528048528"/>
      <w:bookmarkStart w:id="21" w:name="_Toc54076400"/>
      <w:r w:rsidRPr="00B13BE4">
        <w:rPr>
          <w:rFonts w:asciiTheme="minorHAnsi" w:hAnsiTheme="minorHAnsi"/>
          <w:b/>
          <w:color w:val="auto"/>
          <w:sz w:val="22"/>
          <w:szCs w:val="22"/>
        </w:rPr>
        <w:lastRenderedPageBreak/>
        <w:t xml:space="preserve">Cláusula </w:t>
      </w:r>
      <w:r w:rsidR="0090641C" w:rsidRPr="00B13BE4">
        <w:rPr>
          <w:rFonts w:asciiTheme="minorHAnsi" w:hAnsiTheme="minorHAnsi"/>
          <w:b/>
          <w:color w:val="auto"/>
          <w:sz w:val="22"/>
          <w:szCs w:val="22"/>
        </w:rPr>
        <w:t>8</w:t>
      </w:r>
      <w:r w:rsidRPr="00B13BE4">
        <w:rPr>
          <w:rFonts w:asciiTheme="minorHAnsi" w:hAnsiTheme="minorHAnsi"/>
          <w:b/>
          <w:color w:val="auto"/>
          <w:sz w:val="22"/>
          <w:szCs w:val="22"/>
        </w:rPr>
        <w:t>.- Requisitos de solvencia económica y financiera, y técnica o profesional, o</w:t>
      </w:r>
      <w:r w:rsidRPr="00AC5B4A">
        <w:rPr>
          <w:rFonts w:asciiTheme="minorHAnsi" w:hAnsiTheme="minorHAnsi"/>
          <w:b/>
          <w:color w:val="auto"/>
          <w:sz w:val="22"/>
          <w:szCs w:val="22"/>
        </w:rPr>
        <w:t xml:space="preserve"> habilitación empresarial o profesional exigible. Clasificación</w:t>
      </w:r>
      <w:bookmarkEnd w:id="20"/>
      <w:bookmarkEnd w:id="21"/>
    </w:p>
    <w:p w14:paraId="69B051F3" w14:textId="48E38566" w:rsidR="00725323" w:rsidRPr="00AC5B4A" w:rsidRDefault="0090641C" w:rsidP="00725323">
      <w:pPr>
        <w:spacing w:after="120" w:line="240" w:lineRule="auto"/>
        <w:jc w:val="both"/>
      </w:pPr>
      <w:r>
        <w:rPr>
          <w:b/>
        </w:rPr>
        <w:t>8</w:t>
      </w:r>
      <w:r w:rsidR="00725323" w:rsidRPr="00AC5B4A">
        <w:rPr>
          <w:b/>
        </w:rPr>
        <w:t>.1</w:t>
      </w:r>
      <w:r w:rsidR="00725323" w:rsidRPr="00AC5B4A">
        <w:t xml:space="preserve"> Los empresarios deberán acreditar estar en posesión de las condiciones mínimas de solvencia económica y financiera, y profesional o técnica, de acuerdo con lo que se indica a continuación:</w:t>
      </w:r>
    </w:p>
    <w:p w14:paraId="2C44BE3B" w14:textId="08DE192B" w:rsidR="00725323" w:rsidRPr="00AC5B4A" w:rsidRDefault="00725323" w:rsidP="00725323">
      <w:pPr>
        <w:pStyle w:val="Prrafodelista"/>
        <w:numPr>
          <w:ilvl w:val="0"/>
          <w:numId w:val="2"/>
        </w:numPr>
        <w:spacing w:after="120" w:line="240" w:lineRule="auto"/>
        <w:ind w:left="714" w:hanging="357"/>
        <w:contextualSpacing w:val="0"/>
        <w:jc w:val="both"/>
      </w:pPr>
      <w:r w:rsidRPr="00AC5B4A">
        <w:rPr>
          <w:b/>
        </w:rPr>
        <w:t>Solvencia económica y financiera</w:t>
      </w:r>
      <w:r w:rsidR="000828D1">
        <w:t xml:space="preserve">: </w:t>
      </w:r>
      <w:r w:rsidR="000828D1" w:rsidRPr="00881337">
        <w:t>el volumen anual de negocios</w:t>
      </w:r>
      <w:r w:rsidR="000828D1">
        <w:t xml:space="preserve"> mínimo del licitador en el ámbito del suministro de energía eléctrica</w:t>
      </w:r>
      <w:r w:rsidR="000828D1" w:rsidRPr="00881337">
        <w:t xml:space="preserve"> referido al año de mayor volumen de </w:t>
      </w:r>
      <w:r w:rsidR="000828D1" w:rsidRPr="002C27D4">
        <w:t xml:space="preserve">negocio de los 3 últimos concluidos deberá ser al menos de </w:t>
      </w:r>
      <w:r w:rsidR="00B61384" w:rsidRPr="00B61384">
        <w:t>112.771,60</w:t>
      </w:r>
      <w:r w:rsidR="002B6A30" w:rsidRPr="002B6A30" w:rsidDel="002B6A30">
        <w:t xml:space="preserve"> </w:t>
      </w:r>
      <w:r w:rsidR="000828D1" w:rsidRPr="002C27D4">
        <w:t xml:space="preserve">euros </w:t>
      </w:r>
      <w:r w:rsidR="008F6CCA" w:rsidRPr="001B5D9B">
        <w:t>(una vez y media el valor estimado del presente contrato, mencionado en la Cláusula 10 de este PCAP).</w:t>
      </w:r>
      <w:r w:rsidR="008F6CCA" w:rsidRPr="002C27D4" w:rsidDel="008F6CCA">
        <w:t xml:space="preserve"> </w:t>
      </w:r>
    </w:p>
    <w:p w14:paraId="006DF833" w14:textId="77777777" w:rsidR="008F6CCA" w:rsidRDefault="00725323" w:rsidP="00725323">
      <w:pPr>
        <w:pStyle w:val="Prrafodelista"/>
        <w:numPr>
          <w:ilvl w:val="0"/>
          <w:numId w:val="2"/>
        </w:numPr>
        <w:spacing w:after="120" w:line="240" w:lineRule="auto"/>
        <w:ind w:left="714" w:hanging="357"/>
        <w:contextualSpacing w:val="0"/>
        <w:jc w:val="both"/>
      </w:pPr>
      <w:r w:rsidRPr="00AC5B4A">
        <w:rPr>
          <w:b/>
        </w:rPr>
        <w:t>Solvencia técnica y/o profesional</w:t>
      </w:r>
      <w:r w:rsidRPr="00AC5B4A">
        <w:t>:</w:t>
      </w:r>
      <w:r w:rsidR="000828D1">
        <w:t xml:space="preserve"> </w:t>
      </w:r>
      <w:r w:rsidR="000828D1" w:rsidRPr="000779A7">
        <w:t xml:space="preserve">los principales </w:t>
      </w:r>
      <w:r w:rsidR="000828D1">
        <w:t>suministros</w:t>
      </w:r>
      <w:r w:rsidR="000828D1" w:rsidRPr="000779A7">
        <w:t xml:space="preserve"> de igual o similar naturaleza que los que constituyen el objeto del contrato efectuados en los 3 últimos años </w:t>
      </w:r>
      <w:r w:rsidR="000828D1">
        <w:t>deberán sumar un</w:t>
      </w:r>
      <w:r w:rsidR="000828D1" w:rsidRPr="000779A7">
        <w:t xml:space="preserve"> importe anual acumulado en el año de mayor ejecución </w:t>
      </w:r>
      <w:r w:rsidR="000828D1">
        <w:t>i</w:t>
      </w:r>
      <w:r w:rsidR="000828D1" w:rsidRPr="000779A7">
        <w:t xml:space="preserve">gual o superior al 70 % del valor estimado del presente contrato o de su anualidad media si esta es inferior al valor estimado del contrato. </w:t>
      </w:r>
    </w:p>
    <w:p w14:paraId="6442A6F0" w14:textId="34FD9C9D" w:rsidR="00725323" w:rsidRPr="007A6DF9" w:rsidRDefault="000828D1" w:rsidP="007372CA">
      <w:pPr>
        <w:pStyle w:val="Prrafodelista"/>
        <w:spacing w:after="120" w:line="240" w:lineRule="auto"/>
        <w:ind w:left="714"/>
        <w:contextualSpacing w:val="0"/>
        <w:jc w:val="both"/>
      </w:pPr>
      <w:r w:rsidRPr="000779A7">
        <w:t xml:space="preserve">Cuando el </w:t>
      </w:r>
      <w:r>
        <w:t>licitador</w:t>
      </w:r>
      <w:r w:rsidRPr="000779A7">
        <w:t xml:space="preserve"> sea una empresa de nueva creación, entendiendo por tal aquella que tenga una antigüedad inferior a 5 años, su solvencia técnica se acreditará por uno o varios de los medios a que se refieren las letras b)</w:t>
      </w:r>
      <w:r w:rsidR="00CC5032">
        <w:t xml:space="preserve"> a</w:t>
      </w:r>
      <w:r w:rsidRPr="000779A7">
        <w:t xml:space="preserve"> i) del art. 90.1 de la LCSP.</w:t>
      </w:r>
      <w:r w:rsidRPr="0071026C">
        <w:t xml:space="preserve"> </w:t>
      </w:r>
      <w:r>
        <w:t xml:space="preserve">En lo que al presente procedimiento de licitación se refiere, se deberá presentar </w:t>
      </w:r>
      <w:r w:rsidRPr="00AA381B">
        <w:t xml:space="preserve">una declaración sobre la plantilla media anual de la empresa </w:t>
      </w:r>
      <w:r w:rsidRPr="007A6DF9">
        <w:t>durante los 3 últimos años, con un número mínimo total de empleados no inferior a 10.</w:t>
      </w:r>
    </w:p>
    <w:p w14:paraId="39A116B9" w14:textId="041DD1C0" w:rsidR="000828D1" w:rsidRPr="0061692D" w:rsidRDefault="000828D1" w:rsidP="00003308">
      <w:pPr>
        <w:pStyle w:val="Prrafodelista"/>
        <w:numPr>
          <w:ilvl w:val="0"/>
          <w:numId w:val="22"/>
        </w:numPr>
        <w:spacing w:after="120" w:line="240" w:lineRule="auto"/>
        <w:ind w:left="1429" w:hanging="357"/>
        <w:contextualSpacing w:val="0"/>
        <w:jc w:val="both"/>
      </w:pPr>
      <w:r w:rsidRPr="0061692D">
        <w:rPr>
          <w:b/>
        </w:rPr>
        <w:t>Cumplimiento de normas de garantía de calidad</w:t>
      </w:r>
      <w:r w:rsidRPr="0061692D">
        <w:t xml:space="preserve">. Al objeto de acreditar el cumplimiento de determinadas normas de garantía de calidad relativas al objeto de este contrato, los licitadores aportarán los certificados de garantía de calidad basados en la serie de normas internacionales ISO 9001, europeas EN 29000 o españolas UNE 66900 y expedidos por organismos conformes con la serie de normas europeas EN 45000. No obstante, el </w:t>
      </w:r>
      <w:r w:rsidR="00731ECD" w:rsidRPr="0061692D">
        <w:t>Ó</w:t>
      </w:r>
      <w:r w:rsidRPr="0061692D">
        <w:t xml:space="preserve">rgano de </w:t>
      </w:r>
      <w:r w:rsidR="00731ECD" w:rsidRPr="0061692D">
        <w:t>C</w:t>
      </w:r>
      <w:r w:rsidRPr="0061692D">
        <w:t>ontratación reconocerá los certificados de calidad equivalentes expedidos por otros organismos de normalización establecidos en cualquier Estado miembro de la Unión Europea. En defecto de los certificados anteriores el licitador podrá aportar pruebas de medidas equivalentes de garantía de la calidad.</w:t>
      </w:r>
    </w:p>
    <w:p w14:paraId="73F185A7" w14:textId="77777777" w:rsidR="000828D1" w:rsidRPr="0061692D" w:rsidRDefault="000828D1" w:rsidP="00003308">
      <w:pPr>
        <w:pStyle w:val="Prrafodelista"/>
        <w:numPr>
          <w:ilvl w:val="0"/>
          <w:numId w:val="22"/>
        </w:numPr>
        <w:spacing w:after="120" w:line="240" w:lineRule="auto"/>
        <w:ind w:left="1429" w:hanging="357"/>
        <w:contextualSpacing w:val="0"/>
        <w:jc w:val="both"/>
      </w:pPr>
      <w:r w:rsidRPr="0061692D">
        <w:rPr>
          <w:b/>
        </w:rPr>
        <w:t>Cumplimiento de normas de gestión medioambiental</w:t>
      </w:r>
      <w:r w:rsidRPr="0061692D">
        <w:t>. Con el fin de acreditar el cumplimiento de determinadas normas de gestión medioambiental relativas al objeto de este contrato, los licitadores aportarán los certificados del sistema comunitario de gestión y auditoría medioambientales (EMAS) de la Unión Europea, o de otros sistemas de gestión medioambiental reconocidos de conformidad con el art. 45 del Reglamento (CE) n.º 1221/2009, de 25 de noviembre de 2009, o los certificados de adecuación a otras normas de gestión medioambiental basadas en las normas europeas o internacionales pertinentes de organismos acreditados.</w:t>
      </w:r>
    </w:p>
    <w:p w14:paraId="79D9F536" w14:textId="0B5AE634" w:rsidR="000828D1" w:rsidRPr="0061692D" w:rsidRDefault="000828D1" w:rsidP="00B00D09">
      <w:pPr>
        <w:pStyle w:val="Prrafodelista"/>
        <w:spacing w:after="120" w:line="240" w:lineRule="auto"/>
        <w:ind w:left="1429"/>
        <w:contextualSpacing w:val="0"/>
        <w:jc w:val="both"/>
      </w:pPr>
      <w:r w:rsidRPr="0061692D">
        <w:t xml:space="preserve">Asimismo, se tendrán en cuenta los certificados equivalentes expedidos por organismos establecidos en cualquier Estado miembro de la Unión Europea, así como otras pruebas de medidas equivalentes de gestión medioambiental que presente el licitador, y, en particular, una descripción de las medidas de gestión medioambiental ejecutadas, siempre que el licitador demuestre que dichas </w:t>
      </w:r>
      <w:r w:rsidRPr="0061692D">
        <w:lastRenderedPageBreak/>
        <w:t>medidas son equivalentes a las exigidas con arreglo al sistema o norma de gestión medioambiental aplicable.</w:t>
      </w:r>
    </w:p>
    <w:p w14:paraId="393E1C1A" w14:textId="5CBC3EFA" w:rsidR="00B00D09" w:rsidRPr="00AC5B4A" w:rsidRDefault="00B00D09" w:rsidP="00B00D09">
      <w:pPr>
        <w:pStyle w:val="Prrafodelista"/>
        <w:spacing w:after="120" w:line="240" w:lineRule="auto"/>
        <w:ind w:left="1429"/>
        <w:contextualSpacing w:val="0"/>
        <w:jc w:val="both"/>
      </w:pPr>
      <w:r w:rsidRPr="0061692D">
        <w:t xml:space="preserve">Asimismo, con el fin de acreditar el cumplimiento de la exigencia referida en la Cláusula 1 de este PCAP y en la Cláusula 2 del PPT en cuanto al origen de la energía a suministrar, el </w:t>
      </w:r>
      <w:r w:rsidR="003B638B" w:rsidRPr="0061692D">
        <w:t>10</w:t>
      </w:r>
      <w:r w:rsidRPr="0061692D">
        <w:t>0 % de la electricidad suministrada</w:t>
      </w:r>
      <w:r w:rsidR="008F6CCA">
        <w:t>, ésta</w:t>
      </w:r>
      <w:r w:rsidRPr="0061692D">
        <w:t xml:space="preserve"> estará Certificada con Garantía de Origen Renovable.</w:t>
      </w:r>
      <w:r w:rsidRPr="0061692D">
        <w:rPr>
          <w:rStyle w:val="Refdenotaalpie"/>
        </w:rPr>
        <w:footnoteReference w:id="1"/>
      </w:r>
      <w:r w:rsidR="00B906E4" w:rsidRPr="0061692D">
        <w:t xml:space="preserve"> Para el cumplimiento de dicho objetivo se considerará el Sistema de Garantías de Origen de la electricidad emitido por Entidades Certificadoras establecidas de acuerdo con la Directiva 2009/28/CE, así como el Sistema de Garantías de Origen establecido en la Orden ITC/1522/2007, de 24 de mayo, de la Comisión Nacional de los Mercados y la Competencia (CNMC), por la que se establece la regulación de la garantía del origen de la electricidad procedente de fuentes de energía renovable y de cogeneración de alta eficiencia.</w:t>
      </w:r>
    </w:p>
    <w:p w14:paraId="642B9A38" w14:textId="77777777" w:rsidR="000F0B52" w:rsidRPr="00AC5B4A" w:rsidRDefault="0090641C" w:rsidP="000F0B52">
      <w:pPr>
        <w:spacing w:after="120" w:line="240" w:lineRule="auto"/>
        <w:jc w:val="both"/>
      </w:pPr>
      <w:r>
        <w:rPr>
          <w:b/>
        </w:rPr>
        <w:t>8</w:t>
      </w:r>
      <w:r w:rsidR="00725323" w:rsidRPr="00AC5B4A">
        <w:rPr>
          <w:b/>
        </w:rPr>
        <w:t>.2</w:t>
      </w:r>
      <w:r w:rsidR="00725323" w:rsidRPr="00AC5B4A">
        <w:t xml:space="preserve"> </w:t>
      </w:r>
      <w:r w:rsidR="000F0B52" w:rsidRPr="00AC5B4A">
        <w:t>Para acreditar la solvencia necesaria para celebrar un contrato determinado, el empresario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02C8F4AD" w14:textId="04DA0E53" w:rsidR="00725323" w:rsidRPr="0061692D" w:rsidRDefault="0095331B" w:rsidP="000F0B52">
      <w:pPr>
        <w:spacing w:after="120" w:line="240" w:lineRule="auto"/>
        <w:jc w:val="both"/>
      </w:pPr>
      <w:r w:rsidRPr="00AC5B4A">
        <w:t xml:space="preserve">En las mismas condiciones, los empresarios que concurran agrupados en las uniones temporales a que se refiere el art. 69 de la LCSP, podrán recurrir a las capacidades de entidades ajenas a la </w:t>
      </w:r>
      <w:r w:rsidRPr="0061692D">
        <w:t>unión temporal</w:t>
      </w:r>
      <w:r w:rsidR="000F0B52" w:rsidRPr="0061692D">
        <w:t>.</w:t>
      </w:r>
    </w:p>
    <w:p w14:paraId="3C643848" w14:textId="217D802C" w:rsidR="0095331B" w:rsidRPr="0061692D" w:rsidRDefault="0095331B" w:rsidP="002153C9">
      <w:pPr>
        <w:spacing w:after="120" w:line="240" w:lineRule="auto"/>
        <w:ind w:left="357"/>
        <w:jc w:val="both"/>
      </w:pPr>
      <w:r w:rsidRPr="0061692D">
        <w:rPr>
          <w:b/>
        </w:rPr>
        <w:t>8.2.1</w:t>
      </w:r>
      <w:r w:rsidRPr="0061692D">
        <w:t xml:space="preserve"> Cuando una empresa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725F33D6" w14:textId="1C5B3EB7" w:rsidR="000F0B52" w:rsidRPr="0061692D" w:rsidRDefault="0090641C" w:rsidP="000F0B52">
      <w:pPr>
        <w:spacing w:after="120" w:line="240" w:lineRule="auto"/>
        <w:jc w:val="both"/>
      </w:pPr>
      <w:r w:rsidRPr="0061692D">
        <w:rPr>
          <w:b/>
        </w:rPr>
        <w:t>8</w:t>
      </w:r>
      <w:r w:rsidR="00725323" w:rsidRPr="0061692D">
        <w:rPr>
          <w:b/>
        </w:rPr>
        <w:t>.3</w:t>
      </w:r>
      <w:r w:rsidR="00725323" w:rsidRPr="0061692D">
        <w:t xml:space="preserve"> </w:t>
      </w:r>
      <w:r w:rsidR="00A1518F" w:rsidRPr="0061692D">
        <w:t xml:space="preserve">No </w:t>
      </w:r>
      <w:r w:rsidR="0095331B" w:rsidRPr="0061692D">
        <w:t>se exigirá a los licitadores que, además de acreditar su solvencia en los términos del apartado 1.º de la presente Cláusula 8, se comprometan a dedicar o adscribir a la ejecución del contrato los medios personales o materiales suficientes para ello</w:t>
      </w:r>
      <w:r w:rsidR="000F0B52" w:rsidRPr="0061692D">
        <w:t>.</w:t>
      </w:r>
    </w:p>
    <w:p w14:paraId="61B3D4C7" w14:textId="22084BFC" w:rsidR="00725323" w:rsidRPr="0061692D" w:rsidRDefault="0090641C" w:rsidP="00725323">
      <w:pPr>
        <w:spacing w:after="120" w:line="240" w:lineRule="auto"/>
        <w:jc w:val="both"/>
      </w:pPr>
      <w:r w:rsidRPr="0061692D">
        <w:rPr>
          <w:b/>
        </w:rPr>
        <w:t>8</w:t>
      </w:r>
      <w:r w:rsidR="00725323" w:rsidRPr="0061692D">
        <w:rPr>
          <w:b/>
        </w:rPr>
        <w:t>.4</w:t>
      </w:r>
      <w:r w:rsidR="00725323" w:rsidRPr="0061692D">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AF6CC9B" w14:textId="4B783FB7" w:rsidR="00725323" w:rsidRPr="0061692D" w:rsidRDefault="00725323" w:rsidP="00725323">
      <w:pPr>
        <w:pStyle w:val="Prrafodelista"/>
        <w:numPr>
          <w:ilvl w:val="0"/>
          <w:numId w:val="3"/>
        </w:numPr>
        <w:spacing w:after="120" w:line="240" w:lineRule="auto"/>
        <w:ind w:left="714" w:hanging="357"/>
        <w:contextualSpacing w:val="0"/>
        <w:jc w:val="both"/>
      </w:pPr>
      <w:r w:rsidRPr="0061692D">
        <w:rPr>
          <w:b/>
        </w:rPr>
        <w:t>Habilitación empresarial o profesional</w:t>
      </w:r>
      <w:r w:rsidRPr="0061692D">
        <w:t xml:space="preserve">: </w:t>
      </w:r>
      <w:r w:rsidR="003D3621" w:rsidRPr="0061692D">
        <w:t xml:space="preserve">Podrán participar en el procedimiento de licitación las empresas comercializadoras de energía eléctrica incluidas en el Listado de Comercializadores de Energía Eléctrica de la Comisión Nacional de los Mercados y la Competencia, previsto en el art. 6.1.f) de la Ley 24/2013 de 26 de diciembre, del Sector Eléctrico. </w:t>
      </w:r>
      <w:r w:rsidR="000828D1" w:rsidRPr="0061692D">
        <w:t xml:space="preserve">El licitador deberá acreditar la inscripción en el listado de Comercializadores de Energía Eléctrica publicado por la Comisión Nacional de los Mercados y la Competencia (CNMC), como máximo, en la fecha final de presentación de ofertas. Este requisito se comprobará directamente por </w:t>
      </w:r>
      <w:r w:rsidR="00B61384">
        <w:t>TALLER USOA LANTEGIA, S.A.U.M.P.</w:t>
      </w:r>
      <w:r w:rsidR="000828D1" w:rsidRPr="0061692D">
        <w:t xml:space="preserve"> Por su parte, tendrán capacidad para contratar, en todo caso, las empresas no españolas de Estados miembros de la Unión Europea o de los Estados signatarios del Acuerdo sobre </w:t>
      </w:r>
      <w:r w:rsidR="000828D1" w:rsidRPr="0061692D">
        <w:lastRenderedPageBreak/>
        <w:t>el Espacio Económico Europeo (EEE) que, con arreglo</w:t>
      </w:r>
      <w:r w:rsidR="00D80ED2" w:rsidRPr="0061692D">
        <w:t xml:space="preserve"> a</w:t>
      </w:r>
      <w:r w:rsidR="000828D1" w:rsidRPr="0061692D">
        <w:t xml:space="preserve"> la legislación del Estado en que estén establecidas, se encuentren habilitadas para realizar la prestación de que se trate. Cuando la legislación del Estado en que se encuentren establecidas estas empresas exija una autorización especial o la pertenencia a una determinada organización para poder prestar en él el servicio de que se trate, deberán acreditar que cumplen este requisito.</w:t>
      </w:r>
    </w:p>
    <w:p w14:paraId="791428E0" w14:textId="2CFF5F98" w:rsidR="00725323" w:rsidRPr="0061692D" w:rsidRDefault="00725323" w:rsidP="00725323">
      <w:pPr>
        <w:pStyle w:val="Prrafodelista"/>
        <w:numPr>
          <w:ilvl w:val="0"/>
          <w:numId w:val="3"/>
        </w:numPr>
        <w:spacing w:after="120" w:line="240" w:lineRule="auto"/>
        <w:ind w:left="714" w:hanging="357"/>
        <w:contextualSpacing w:val="0"/>
        <w:jc w:val="both"/>
      </w:pPr>
      <w:r w:rsidRPr="0061692D">
        <w:rPr>
          <w:b/>
        </w:rPr>
        <w:t>Clasificación</w:t>
      </w:r>
      <w:r w:rsidRPr="0061692D">
        <w:t xml:space="preserve">: </w:t>
      </w:r>
      <w:r w:rsidR="000828D1" w:rsidRPr="0061692D">
        <w:t>no se exige.</w:t>
      </w:r>
    </w:p>
    <w:p w14:paraId="4F17A2EA" w14:textId="77777777" w:rsidR="0095331B" w:rsidRPr="0061692D" w:rsidRDefault="00FF496F" w:rsidP="0095331B">
      <w:pPr>
        <w:spacing w:after="120" w:line="240" w:lineRule="auto"/>
        <w:jc w:val="both"/>
      </w:pPr>
      <w:r w:rsidRPr="0061692D">
        <w:rPr>
          <w:b/>
        </w:rPr>
        <w:t>8.5</w:t>
      </w:r>
      <w:r w:rsidRPr="0061692D">
        <w:t xml:space="preserve"> </w:t>
      </w:r>
      <w:r w:rsidR="0095331B" w:rsidRPr="0061692D">
        <w:t>De conformidad con el art. 159.4.a) de la LCSP, todos los licitadores que se presenten a licitaciones realizadas a través del procedimiento abierto simplificado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CAE. 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 acrediten su capacidad, solvencia y la ausencia de prohibiciones para contratar presentando la Declaración Responsable a la que se refiere la Cláusula 20.2.1.1 del presente PCAP. La misma excepción se aplicará con aquellas empresas que habiendo solicitado la inscripción en el Registro Oficial de Licitadores y Empresas Clasificadas de la CAE, no lo puedan conseguir dentro del plazo exigido en el presente PCAP.</w:t>
      </w:r>
    </w:p>
    <w:p w14:paraId="2C6FA48D" w14:textId="32A6ED48" w:rsidR="00FF496F" w:rsidRPr="0061692D" w:rsidRDefault="0095331B" w:rsidP="0095331B">
      <w:pPr>
        <w:spacing w:after="120" w:line="240" w:lineRule="auto"/>
        <w:jc w:val="both"/>
      </w:pPr>
      <w:r w:rsidRPr="0061692D">
        <w:t>El certificado vigente de inscripción expedido por el letrado responsable del Registro de que se trate eximirá a los licitadores inscritos de presentar la documentación correspondiente a los datos que figuren en él. Sin embargo, el empresario deberá aportar la documentación requerida que no figure en el certificado o aquella que figurando no se encuentre actualizada.</w:t>
      </w:r>
    </w:p>
    <w:p w14:paraId="15712006" w14:textId="0E22CA24" w:rsidR="00725323" w:rsidRPr="0061692D" w:rsidRDefault="0090641C" w:rsidP="00D00F4C">
      <w:pPr>
        <w:spacing w:after="120" w:line="240" w:lineRule="auto"/>
        <w:jc w:val="both"/>
      </w:pPr>
      <w:r w:rsidRPr="0061692D">
        <w:rPr>
          <w:b/>
        </w:rPr>
        <w:t>8</w:t>
      </w:r>
      <w:r w:rsidR="00FF496F" w:rsidRPr="0061692D">
        <w:rPr>
          <w:b/>
        </w:rPr>
        <w:t>.6</w:t>
      </w:r>
      <w:r w:rsidR="00725323" w:rsidRPr="0061692D">
        <w:t xml:space="preserve"> El incumplimiento de los criterios de solvencia señalados en la presente Cláusula </w:t>
      </w:r>
      <w:r w:rsidR="00715CD9" w:rsidRPr="0061692D">
        <w:t>8</w:t>
      </w:r>
      <w:r w:rsidR="00725323" w:rsidRPr="0061692D">
        <w:t xml:space="preserve"> dará lugar a la exclusión del licitador del presente procedimiento por parte del Órgano de Contratación.</w:t>
      </w:r>
    </w:p>
    <w:p w14:paraId="2FE64964" w14:textId="77777777" w:rsidR="00725323" w:rsidRPr="0061692D" w:rsidRDefault="00725323" w:rsidP="00D00F4C">
      <w:pPr>
        <w:pStyle w:val="Ttulo1"/>
        <w:spacing w:after="120" w:line="240" w:lineRule="auto"/>
        <w:jc w:val="both"/>
        <w:rPr>
          <w:rFonts w:asciiTheme="minorHAnsi" w:hAnsiTheme="minorHAnsi"/>
          <w:b/>
          <w:color w:val="auto"/>
          <w:sz w:val="22"/>
          <w:szCs w:val="22"/>
        </w:rPr>
      </w:pPr>
      <w:bookmarkStart w:id="23" w:name="_Toc54076401"/>
      <w:r w:rsidRPr="0061692D">
        <w:rPr>
          <w:rFonts w:asciiTheme="minorHAnsi" w:hAnsiTheme="minorHAnsi"/>
          <w:b/>
          <w:color w:val="auto"/>
          <w:sz w:val="22"/>
          <w:szCs w:val="22"/>
        </w:rPr>
        <w:t>CAPÍTULO III – OBJETO, PRESUPUESTO BASE DE LICITACIÓN, VALOR ESTIMADO, PRECIO DEL CONTRATO Y REVISIÓN DE PRECIOS</w:t>
      </w:r>
      <w:bookmarkEnd w:id="23"/>
    </w:p>
    <w:p w14:paraId="309A588C" w14:textId="2C0A79B8" w:rsidR="00725323" w:rsidRPr="0061692D" w:rsidRDefault="00725323" w:rsidP="00D00F4C">
      <w:pPr>
        <w:pStyle w:val="Ttulo2"/>
        <w:spacing w:before="240" w:after="120" w:line="240" w:lineRule="auto"/>
        <w:jc w:val="both"/>
        <w:rPr>
          <w:rFonts w:asciiTheme="minorHAnsi" w:hAnsiTheme="minorHAnsi"/>
          <w:b/>
          <w:color w:val="auto"/>
          <w:sz w:val="22"/>
          <w:szCs w:val="22"/>
        </w:rPr>
      </w:pPr>
      <w:bookmarkStart w:id="24" w:name="_Toc528048519"/>
      <w:bookmarkStart w:id="25" w:name="_Toc54076402"/>
      <w:r w:rsidRPr="0061692D">
        <w:rPr>
          <w:rFonts w:asciiTheme="minorHAnsi" w:hAnsiTheme="minorHAnsi"/>
          <w:b/>
          <w:color w:val="auto"/>
          <w:sz w:val="22"/>
          <w:szCs w:val="22"/>
        </w:rPr>
        <w:t xml:space="preserve">Cláusula </w:t>
      </w:r>
      <w:r w:rsidR="0090641C" w:rsidRPr="0061692D">
        <w:rPr>
          <w:rFonts w:asciiTheme="minorHAnsi" w:hAnsiTheme="minorHAnsi"/>
          <w:b/>
          <w:color w:val="auto"/>
          <w:sz w:val="22"/>
          <w:szCs w:val="22"/>
        </w:rPr>
        <w:t>9</w:t>
      </w:r>
      <w:r w:rsidRPr="0061692D">
        <w:rPr>
          <w:rFonts w:asciiTheme="minorHAnsi" w:hAnsiTheme="minorHAnsi"/>
          <w:b/>
          <w:color w:val="auto"/>
          <w:sz w:val="22"/>
          <w:szCs w:val="22"/>
        </w:rPr>
        <w:t>.- Presupuesto base de licitación</w:t>
      </w:r>
      <w:bookmarkEnd w:id="24"/>
      <w:bookmarkEnd w:id="25"/>
    </w:p>
    <w:p w14:paraId="54404FBC" w14:textId="42E0654C" w:rsidR="000828D1" w:rsidRPr="002B6A30" w:rsidRDefault="0090641C" w:rsidP="000828D1">
      <w:pPr>
        <w:spacing w:after="120" w:line="240" w:lineRule="auto"/>
        <w:jc w:val="both"/>
      </w:pPr>
      <w:r w:rsidRPr="002B6A30">
        <w:rPr>
          <w:b/>
        </w:rPr>
        <w:t>9</w:t>
      </w:r>
      <w:r w:rsidR="00725323" w:rsidRPr="002B6A30">
        <w:rPr>
          <w:b/>
        </w:rPr>
        <w:t>.1</w:t>
      </w:r>
      <w:r w:rsidR="00725323" w:rsidRPr="002B6A30">
        <w:t xml:space="preserve"> </w:t>
      </w:r>
      <w:r w:rsidR="000C0774" w:rsidRPr="002B6A30">
        <w:t xml:space="preserve">El presupuesto base de licitación asciende a </w:t>
      </w:r>
      <w:r w:rsidR="00B61384">
        <w:t>75.807,58</w:t>
      </w:r>
      <w:r w:rsidR="00FC1537" w:rsidRPr="002B6A30">
        <w:t xml:space="preserve"> €</w:t>
      </w:r>
      <w:r w:rsidR="000C0774" w:rsidRPr="002B6A30">
        <w:t xml:space="preserve"> (IVA, incluido). Es decir, </w:t>
      </w:r>
      <w:r w:rsidR="00B61384">
        <w:t>62.650,89</w:t>
      </w:r>
      <w:r w:rsidR="000C0774" w:rsidRPr="002B6A30">
        <w:t xml:space="preserve"> € más </w:t>
      </w:r>
      <w:r w:rsidR="00B61384">
        <w:t>13.156,69</w:t>
      </w:r>
      <w:r w:rsidR="00FC1537" w:rsidRPr="002B6A30">
        <w:t xml:space="preserve"> €</w:t>
      </w:r>
      <w:r w:rsidR="000C0774" w:rsidRPr="002B6A30">
        <w:t xml:space="preserve"> correspondientes al IVA (21 %).</w:t>
      </w:r>
    </w:p>
    <w:p w14:paraId="52FF5542" w14:textId="1A4DF5E7" w:rsidR="00725323" w:rsidRPr="002B6A30" w:rsidRDefault="0090641C" w:rsidP="003B60EB">
      <w:pPr>
        <w:pStyle w:val="Prrafodelista"/>
        <w:spacing w:after="120" w:line="240" w:lineRule="auto"/>
        <w:ind w:left="0"/>
        <w:contextualSpacing w:val="0"/>
        <w:jc w:val="both"/>
      </w:pPr>
      <w:r w:rsidRPr="002B6A30">
        <w:rPr>
          <w:b/>
        </w:rPr>
        <w:t>9</w:t>
      </w:r>
      <w:r w:rsidR="00D77D76" w:rsidRPr="002B6A30">
        <w:rPr>
          <w:b/>
        </w:rPr>
        <w:t>.2</w:t>
      </w:r>
      <w:r w:rsidR="00D77D76" w:rsidRPr="002B6A30">
        <w:t xml:space="preserve"> </w:t>
      </w:r>
      <w:r w:rsidR="00725323" w:rsidRPr="002B6A30">
        <w:t>El desglose del presupuesto base de licitación conforme a lo establecido en el art. 100.2 de la LCSP es el siguiente:</w:t>
      </w:r>
    </w:p>
    <w:p w14:paraId="207E09B1" w14:textId="359AE4DC" w:rsidR="003B60EB" w:rsidRPr="002B6A30" w:rsidRDefault="003B60EB" w:rsidP="00003308">
      <w:pPr>
        <w:pStyle w:val="Prrafodelista"/>
        <w:numPr>
          <w:ilvl w:val="0"/>
          <w:numId w:val="5"/>
        </w:numPr>
        <w:spacing w:after="120" w:line="240" w:lineRule="auto"/>
        <w:ind w:left="714" w:hanging="357"/>
        <w:contextualSpacing w:val="0"/>
        <w:jc w:val="both"/>
      </w:pPr>
      <w:r w:rsidRPr="002B6A30">
        <w:t xml:space="preserve">Costes directos: </w:t>
      </w:r>
      <w:r w:rsidR="00B61384">
        <w:t>16.865,62</w:t>
      </w:r>
      <w:r w:rsidRPr="002B6A30">
        <w:t> €</w:t>
      </w:r>
    </w:p>
    <w:p w14:paraId="1E4680BA" w14:textId="124A9402" w:rsidR="003B60EB" w:rsidRPr="002B6A30" w:rsidRDefault="003B60EB" w:rsidP="00003308">
      <w:pPr>
        <w:pStyle w:val="Prrafodelista"/>
        <w:numPr>
          <w:ilvl w:val="0"/>
          <w:numId w:val="5"/>
        </w:numPr>
        <w:spacing w:after="120" w:line="240" w:lineRule="auto"/>
        <w:ind w:left="714" w:hanging="357"/>
        <w:contextualSpacing w:val="0"/>
        <w:jc w:val="both"/>
      </w:pPr>
      <w:r w:rsidRPr="002B6A30">
        <w:t xml:space="preserve">Costes indirectos: </w:t>
      </w:r>
      <w:r w:rsidR="00B61384">
        <w:t>1.196,63</w:t>
      </w:r>
      <w:r w:rsidR="00696C33" w:rsidRPr="002B6A30">
        <w:t> </w:t>
      </w:r>
      <w:r w:rsidRPr="002B6A30">
        <w:t>€</w:t>
      </w:r>
    </w:p>
    <w:p w14:paraId="2876A377" w14:textId="521CBA29" w:rsidR="00725323" w:rsidRPr="002B6A30" w:rsidRDefault="003B60EB" w:rsidP="00003308">
      <w:pPr>
        <w:pStyle w:val="Prrafodelista"/>
        <w:numPr>
          <w:ilvl w:val="0"/>
          <w:numId w:val="5"/>
        </w:numPr>
        <w:spacing w:after="120" w:line="240" w:lineRule="auto"/>
        <w:ind w:left="714" w:hanging="357"/>
        <w:contextualSpacing w:val="0"/>
        <w:jc w:val="both"/>
      </w:pPr>
      <w:r w:rsidRPr="002B6A30">
        <w:t xml:space="preserve">Beneficio industrial: </w:t>
      </w:r>
      <w:r w:rsidR="00B61384">
        <w:t>44.588,64</w:t>
      </w:r>
      <w:r w:rsidRPr="002B6A30">
        <w:t> €</w:t>
      </w:r>
    </w:p>
    <w:p w14:paraId="6A69C194" w14:textId="00C7C59C" w:rsidR="00D77D76" w:rsidRPr="002B6A30" w:rsidRDefault="0090641C" w:rsidP="00D00F4C">
      <w:pPr>
        <w:spacing w:after="120" w:line="240" w:lineRule="auto"/>
        <w:jc w:val="both"/>
      </w:pPr>
      <w:r w:rsidRPr="002B6A30">
        <w:rPr>
          <w:b/>
        </w:rPr>
        <w:t>9</w:t>
      </w:r>
      <w:r w:rsidR="00D77D76" w:rsidRPr="002B6A30">
        <w:rPr>
          <w:b/>
        </w:rPr>
        <w:t>.3</w:t>
      </w:r>
      <w:r w:rsidR="00D77D76" w:rsidRPr="002B6A30">
        <w:t xml:space="preserve"> No se admitirán aquellas propuestas económicas en las que los precios ofertados excedan de los precios máximos señalados.</w:t>
      </w:r>
    </w:p>
    <w:p w14:paraId="76343131" w14:textId="5FBE24FE" w:rsidR="00D77D76" w:rsidRPr="002B6A30" w:rsidRDefault="00D77D76" w:rsidP="00D00F4C">
      <w:pPr>
        <w:pStyle w:val="Ttulo2"/>
        <w:spacing w:before="240" w:after="120" w:line="240" w:lineRule="auto"/>
        <w:jc w:val="both"/>
        <w:rPr>
          <w:rFonts w:asciiTheme="minorHAnsi" w:hAnsiTheme="minorHAnsi"/>
          <w:b/>
          <w:color w:val="auto"/>
          <w:sz w:val="22"/>
          <w:szCs w:val="22"/>
        </w:rPr>
      </w:pPr>
      <w:bookmarkStart w:id="26" w:name="_Toc54076403"/>
      <w:r w:rsidRPr="002B6A30">
        <w:rPr>
          <w:rFonts w:asciiTheme="minorHAnsi" w:hAnsiTheme="minorHAnsi"/>
          <w:b/>
          <w:color w:val="auto"/>
          <w:sz w:val="22"/>
          <w:szCs w:val="22"/>
        </w:rPr>
        <w:lastRenderedPageBreak/>
        <w:t xml:space="preserve">Cláusula </w:t>
      </w:r>
      <w:r w:rsidR="0090641C" w:rsidRPr="002B6A30">
        <w:rPr>
          <w:rFonts w:asciiTheme="minorHAnsi" w:hAnsiTheme="minorHAnsi"/>
          <w:b/>
          <w:color w:val="auto"/>
          <w:sz w:val="22"/>
          <w:szCs w:val="22"/>
        </w:rPr>
        <w:t>10</w:t>
      </w:r>
      <w:r w:rsidRPr="002B6A30">
        <w:rPr>
          <w:rFonts w:asciiTheme="minorHAnsi" w:hAnsiTheme="minorHAnsi"/>
          <w:b/>
          <w:color w:val="auto"/>
          <w:sz w:val="22"/>
          <w:szCs w:val="22"/>
        </w:rPr>
        <w:t xml:space="preserve">.- </w:t>
      </w:r>
      <w:r w:rsidR="001D02C7" w:rsidRPr="002B6A30">
        <w:rPr>
          <w:rFonts w:asciiTheme="minorHAnsi" w:hAnsiTheme="minorHAnsi"/>
          <w:b/>
          <w:color w:val="auto"/>
          <w:sz w:val="22"/>
          <w:szCs w:val="22"/>
        </w:rPr>
        <w:t>V</w:t>
      </w:r>
      <w:r w:rsidRPr="002B6A30">
        <w:rPr>
          <w:rFonts w:asciiTheme="minorHAnsi" w:hAnsiTheme="minorHAnsi"/>
          <w:b/>
          <w:color w:val="auto"/>
          <w:sz w:val="22"/>
          <w:szCs w:val="22"/>
        </w:rPr>
        <w:t>alor estimado</w:t>
      </w:r>
      <w:bookmarkEnd w:id="26"/>
    </w:p>
    <w:p w14:paraId="709AC445" w14:textId="3935905B" w:rsidR="00D00F4C" w:rsidRPr="0061692D" w:rsidRDefault="00D00F4C" w:rsidP="00D00F4C">
      <w:pPr>
        <w:spacing w:after="120" w:line="240" w:lineRule="auto"/>
        <w:jc w:val="both"/>
      </w:pPr>
      <w:r w:rsidRPr="002B6A30">
        <w:t xml:space="preserve">A efectos de lo dispuesto en el art. 101 de la LCSP el valor estimado del presente contrato asciende a la cantidad de </w:t>
      </w:r>
      <w:r w:rsidR="00B61384" w:rsidRPr="0013591B">
        <w:rPr>
          <w:b/>
        </w:rPr>
        <w:t>75.181,07</w:t>
      </w:r>
      <w:r w:rsidR="001949B5" w:rsidRPr="002B6A30">
        <w:rPr>
          <w:b/>
        </w:rPr>
        <w:t xml:space="preserve"> </w:t>
      </w:r>
      <w:r w:rsidRPr="002B6A30">
        <w:rPr>
          <w:b/>
        </w:rPr>
        <w:t>€</w:t>
      </w:r>
      <w:r w:rsidRPr="002B6A30">
        <w:t>. Dicha</w:t>
      </w:r>
      <w:r w:rsidRPr="0061692D">
        <w:t xml:space="preserve"> cantidad se indica únicamente a efectos de publicidad del procedimiento y de información a posibles licitadores, sin que ello suponga en ningún momento un compromiso de gasto por parte de </w:t>
      </w:r>
      <w:r w:rsidR="00B61384">
        <w:t>TALLER USOA LANTEGIA, S.A.U.M.P.</w:t>
      </w:r>
    </w:p>
    <w:p w14:paraId="7C6888A5" w14:textId="77777777" w:rsidR="00D00F4C" w:rsidRPr="0061692D" w:rsidRDefault="00D00F4C" w:rsidP="00D00F4C">
      <w:pPr>
        <w:spacing w:after="120" w:line="240" w:lineRule="auto"/>
        <w:jc w:val="both"/>
      </w:pPr>
      <w:r w:rsidRPr="0061692D">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514F0C44" w:rsidR="00D77D76" w:rsidRPr="0061692D" w:rsidRDefault="00D00F4C" w:rsidP="001F1BA2">
      <w:pPr>
        <w:spacing w:after="120" w:line="240" w:lineRule="auto"/>
        <w:jc w:val="both"/>
      </w:pPr>
      <w:r w:rsidRPr="0061692D">
        <w:t>Asimismo, para el cálculo del valor estimado del contrato, se ha tenido en cuenta el valor real de todos los contratos sucesivos similares adjudicados durante los doce meses previos, ajustado en función de los cambios de cantidad o valor previstos para los doce meses posteriores al contrato inicial, incluidas, en su caso, las prórrogas.</w:t>
      </w:r>
    </w:p>
    <w:p w14:paraId="5B16269F" w14:textId="74BD099C" w:rsidR="00537123" w:rsidRPr="0061692D" w:rsidRDefault="00537123" w:rsidP="001F1BA2">
      <w:pPr>
        <w:pStyle w:val="Ttulo2"/>
        <w:spacing w:before="240" w:after="120" w:line="240" w:lineRule="auto"/>
        <w:jc w:val="both"/>
        <w:rPr>
          <w:rFonts w:asciiTheme="minorHAnsi" w:hAnsiTheme="minorHAnsi"/>
          <w:b/>
          <w:color w:val="auto"/>
          <w:sz w:val="22"/>
          <w:szCs w:val="22"/>
        </w:rPr>
      </w:pPr>
      <w:bookmarkStart w:id="27" w:name="_Toc54076404"/>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1</w:t>
      </w:r>
      <w:r w:rsidRPr="0061692D">
        <w:rPr>
          <w:rFonts w:asciiTheme="minorHAnsi" w:hAnsiTheme="minorHAnsi"/>
          <w:b/>
          <w:color w:val="auto"/>
          <w:sz w:val="22"/>
          <w:szCs w:val="22"/>
        </w:rPr>
        <w:t>.- Precio del contrato</w:t>
      </w:r>
      <w:bookmarkEnd w:id="27"/>
    </w:p>
    <w:p w14:paraId="5172A276" w14:textId="77777777" w:rsidR="00380607" w:rsidRPr="0061692D" w:rsidRDefault="00380607" w:rsidP="00380607">
      <w:pPr>
        <w:spacing w:after="120" w:line="240" w:lineRule="auto"/>
        <w:jc w:val="both"/>
      </w:pPr>
      <w:r w:rsidRPr="0061692D">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35CF5DD6" w14:textId="77777777" w:rsidR="00380607" w:rsidRPr="0061692D" w:rsidRDefault="00380607" w:rsidP="00380607">
      <w:pPr>
        <w:spacing w:after="120" w:line="240" w:lineRule="auto"/>
        <w:jc w:val="both"/>
      </w:pPr>
      <w:r w:rsidRPr="0061692D">
        <w:t>El referido precio del contrato comprenderá todos los costes necesarios para la ejecución del contrato, entre otros, a título meramente enunciativo y no limitativo, los siguientes:</w:t>
      </w:r>
    </w:p>
    <w:p w14:paraId="6F4FB3D4"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5FB2CB18"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 y financieros.</w:t>
      </w:r>
    </w:p>
    <w:p w14:paraId="692633F4"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La obtención de cuantas licencias, autorizaciones y permisos procedan para la realización de los trabajos objeto del contrato.</w:t>
      </w:r>
    </w:p>
    <w:p w14:paraId="79A4087B"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24E645A8"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Los gastos o tributos que correspondan a la formalización del contrato en el supuesto de elevación a escritura pública.</w:t>
      </w:r>
    </w:p>
    <w:p w14:paraId="310AF1F5"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lastRenderedPageBreak/>
        <w:t>La obtención de documentos o cualquier información de organismos oficiales o particulares que resulte necesaria durante la vigencia del contrato.</w:t>
      </w:r>
    </w:p>
    <w:p w14:paraId="0BF11920"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Cualesquiera medios, herramientas, vehículos, equipos, instrumentos, equipos informáticos y aparatos que requiera emplear el contratista en la ejecución del contrato.</w:t>
      </w:r>
    </w:p>
    <w:p w14:paraId="3B5DA14A" w14:textId="56EFB572" w:rsidR="00380607" w:rsidRPr="0061692D" w:rsidRDefault="00380607" w:rsidP="00380607">
      <w:pPr>
        <w:pStyle w:val="Prrafodelista"/>
        <w:numPr>
          <w:ilvl w:val="0"/>
          <w:numId w:val="4"/>
        </w:numPr>
        <w:spacing w:after="120" w:line="240" w:lineRule="auto"/>
        <w:ind w:left="714" w:hanging="357"/>
        <w:contextualSpacing w:val="0"/>
        <w:jc w:val="both"/>
      </w:pPr>
      <w:r w:rsidRPr="0061692D">
        <w:t xml:space="preserve">Asistencia a todas las reuniones de trabajo o informativas que determine </w:t>
      </w:r>
      <w:r w:rsidR="00B61384">
        <w:t>TALLER USOA LANTEGIA, S.A.U.M.P.</w:t>
      </w:r>
      <w:r w:rsidRPr="0061692D">
        <w:t>, con el objeto de posibilitar el correcto desarrollo y cumplimiento del contrato.</w:t>
      </w:r>
    </w:p>
    <w:p w14:paraId="6D3476D5" w14:textId="5A73D40B" w:rsidR="00537123" w:rsidRPr="0061692D" w:rsidRDefault="00380607" w:rsidP="00380607">
      <w:pPr>
        <w:pStyle w:val="Prrafodelista"/>
        <w:numPr>
          <w:ilvl w:val="0"/>
          <w:numId w:val="4"/>
        </w:numPr>
        <w:spacing w:after="120" w:line="240" w:lineRule="auto"/>
        <w:ind w:left="714" w:hanging="357"/>
        <w:contextualSpacing w:val="0"/>
        <w:jc w:val="both"/>
      </w:pPr>
      <w:r w:rsidRPr="0061692D">
        <w:t>Cualesquiera otros conceptos incluidos en la cláusula 9 de este PCAP.</w:t>
      </w:r>
    </w:p>
    <w:p w14:paraId="53DFE0CF" w14:textId="6C683AC6"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28" w:name="_Toc528048554"/>
      <w:bookmarkStart w:id="29" w:name="_Toc54076405"/>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2</w:t>
      </w:r>
      <w:r w:rsidRPr="0061692D">
        <w:rPr>
          <w:rFonts w:asciiTheme="minorHAnsi" w:hAnsiTheme="minorHAnsi"/>
          <w:b/>
          <w:color w:val="auto"/>
          <w:sz w:val="22"/>
          <w:szCs w:val="22"/>
        </w:rPr>
        <w:t>.- Revisión de precios</w:t>
      </w:r>
      <w:bookmarkEnd w:id="28"/>
      <w:bookmarkEnd w:id="29"/>
    </w:p>
    <w:p w14:paraId="4EC04E2C" w14:textId="27484518" w:rsidR="00AA7EAF" w:rsidRPr="0061692D" w:rsidRDefault="000828D1" w:rsidP="00380607">
      <w:pPr>
        <w:spacing w:after="120" w:line="240" w:lineRule="auto"/>
        <w:jc w:val="both"/>
      </w:pPr>
      <w:r w:rsidRPr="0061692D">
        <w:t>N</w:t>
      </w:r>
      <w:r w:rsidR="00AA7EAF" w:rsidRPr="0061692D">
        <w:t xml:space="preserve">o procede la revisión del precio del </w:t>
      </w:r>
      <w:r w:rsidRPr="0061692D">
        <w:t>contrato</w:t>
      </w:r>
      <w:r w:rsidR="00AA7EAF" w:rsidRPr="0061692D">
        <w:t>.</w:t>
      </w:r>
    </w:p>
    <w:p w14:paraId="7D45D9AE" w14:textId="46A099CC" w:rsidR="00AA7EAF" w:rsidRPr="0061692D" w:rsidRDefault="00AA7EAF" w:rsidP="00F7015D">
      <w:pPr>
        <w:pStyle w:val="Ttulo1"/>
        <w:spacing w:after="120" w:line="240" w:lineRule="auto"/>
        <w:jc w:val="both"/>
        <w:rPr>
          <w:rFonts w:asciiTheme="minorHAnsi" w:hAnsiTheme="minorHAnsi"/>
          <w:b/>
          <w:color w:val="auto"/>
          <w:sz w:val="22"/>
          <w:szCs w:val="22"/>
        </w:rPr>
      </w:pPr>
      <w:bookmarkStart w:id="30" w:name="_Toc54076406"/>
      <w:r w:rsidRPr="0061692D">
        <w:rPr>
          <w:rFonts w:asciiTheme="minorHAnsi" w:hAnsiTheme="minorHAnsi"/>
          <w:b/>
          <w:color w:val="auto"/>
          <w:sz w:val="22"/>
          <w:szCs w:val="22"/>
        </w:rPr>
        <w:t>CAPÍTULO IV – GARANTÍAS EXIGIBLES</w:t>
      </w:r>
      <w:bookmarkEnd w:id="30"/>
    </w:p>
    <w:p w14:paraId="287E5F15" w14:textId="22079B09"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31" w:name="_Toc528048533"/>
      <w:bookmarkStart w:id="32" w:name="_Toc54076407"/>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3</w:t>
      </w:r>
      <w:r w:rsidRPr="0061692D">
        <w:rPr>
          <w:rFonts w:asciiTheme="minorHAnsi" w:hAnsiTheme="minorHAnsi"/>
          <w:b/>
          <w:color w:val="auto"/>
          <w:sz w:val="22"/>
          <w:szCs w:val="22"/>
        </w:rPr>
        <w:t>.- Garantía provisional</w:t>
      </w:r>
      <w:bookmarkEnd w:id="31"/>
      <w:bookmarkEnd w:id="32"/>
    </w:p>
    <w:p w14:paraId="1312798E" w14:textId="4820D95D" w:rsidR="00AA7EAF" w:rsidRPr="0061692D" w:rsidRDefault="00380607" w:rsidP="00380607">
      <w:pPr>
        <w:spacing w:after="120" w:line="240" w:lineRule="auto"/>
        <w:jc w:val="both"/>
      </w:pPr>
      <w:r w:rsidRPr="0061692D">
        <w:t>De conformidad con lo establecido en el art. 159.4.b) de la LCSP, no procede la constitución de garantía provisional por parte de los licitadores.</w:t>
      </w:r>
    </w:p>
    <w:p w14:paraId="723BF0FB" w14:textId="0441C8B6"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33" w:name="_Toc528048538"/>
      <w:bookmarkStart w:id="34" w:name="_Toc54076408"/>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4</w:t>
      </w:r>
      <w:r w:rsidRPr="0061692D">
        <w:rPr>
          <w:rFonts w:asciiTheme="minorHAnsi" w:hAnsiTheme="minorHAnsi"/>
          <w:b/>
          <w:color w:val="auto"/>
          <w:sz w:val="22"/>
          <w:szCs w:val="22"/>
        </w:rPr>
        <w:t>.- Garantía definitiva</w:t>
      </w:r>
      <w:bookmarkEnd w:id="33"/>
      <w:bookmarkEnd w:id="34"/>
    </w:p>
    <w:p w14:paraId="264B86D4" w14:textId="52E7BAC9" w:rsidR="00AA7EAF" w:rsidRPr="0061692D" w:rsidRDefault="000828D1" w:rsidP="00380607">
      <w:pPr>
        <w:spacing w:after="120" w:line="240" w:lineRule="auto"/>
        <w:jc w:val="both"/>
      </w:pPr>
      <w:r w:rsidRPr="0061692D">
        <w:t>Para el presente procedimiento de contratación no se considera necesario requerir al adjudicatario para que constituya una garantía definitiva, en atención al objeto y características del contrato.</w:t>
      </w:r>
    </w:p>
    <w:p w14:paraId="45701359" w14:textId="0874B104" w:rsidR="00AA7EAF" w:rsidRPr="0061692D" w:rsidRDefault="00AA7EAF" w:rsidP="00F7015D">
      <w:pPr>
        <w:pStyle w:val="Ttulo1"/>
        <w:spacing w:after="120" w:line="240" w:lineRule="auto"/>
        <w:jc w:val="both"/>
        <w:rPr>
          <w:rFonts w:asciiTheme="minorHAnsi" w:hAnsiTheme="minorHAnsi"/>
          <w:b/>
          <w:color w:val="auto"/>
          <w:sz w:val="22"/>
          <w:szCs w:val="22"/>
        </w:rPr>
      </w:pPr>
      <w:bookmarkStart w:id="35" w:name="_Toc54076409"/>
      <w:r w:rsidRPr="0061692D">
        <w:rPr>
          <w:rFonts w:asciiTheme="minorHAnsi" w:hAnsiTheme="minorHAnsi"/>
          <w:b/>
          <w:color w:val="auto"/>
          <w:sz w:val="22"/>
          <w:szCs w:val="22"/>
        </w:rPr>
        <w:t>CAPÍTULO V – PROCEDIMIENTO DE LICITACIÓN</w:t>
      </w:r>
      <w:bookmarkEnd w:id="35"/>
    </w:p>
    <w:p w14:paraId="4FFE7240" w14:textId="7632B3B5" w:rsidR="00B41B4E" w:rsidRPr="0061692D" w:rsidRDefault="00B41B4E" w:rsidP="00F7015D">
      <w:pPr>
        <w:pStyle w:val="Ttulo2"/>
        <w:spacing w:before="240" w:after="120" w:line="240" w:lineRule="auto"/>
        <w:jc w:val="both"/>
        <w:rPr>
          <w:rFonts w:asciiTheme="minorHAnsi" w:hAnsiTheme="minorHAnsi"/>
          <w:b/>
          <w:color w:val="auto"/>
          <w:sz w:val="22"/>
          <w:szCs w:val="22"/>
        </w:rPr>
      </w:pPr>
      <w:bookmarkStart w:id="36" w:name="_Toc528048531"/>
      <w:bookmarkStart w:id="37" w:name="_Toc54076410"/>
      <w:bookmarkStart w:id="38" w:name="_Toc528048525"/>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5</w:t>
      </w:r>
      <w:r w:rsidRPr="0061692D">
        <w:rPr>
          <w:rFonts w:asciiTheme="minorHAnsi" w:hAnsiTheme="minorHAnsi"/>
          <w:b/>
          <w:color w:val="auto"/>
          <w:sz w:val="22"/>
          <w:szCs w:val="22"/>
        </w:rPr>
        <w:t>.- Cómputo de plazos</w:t>
      </w:r>
      <w:bookmarkEnd w:id="36"/>
      <w:bookmarkEnd w:id="37"/>
    </w:p>
    <w:p w14:paraId="6F71F1F1" w14:textId="4F82B2EA" w:rsidR="00B41B4E" w:rsidRPr="0061692D" w:rsidRDefault="00380607" w:rsidP="00380607">
      <w:pPr>
        <w:keepNext/>
        <w:spacing w:after="120" w:line="240" w:lineRule="auto"/>
        <w:jc w:val="both"/>
      </w:pPr>
      <w:r w:rsidRPr="0061692D">
        <w:t xml:space="preserve">En relación con lo dispuesto en la Disposición Adicional 12ª de la LCSP en cuanto al cómputo de plazos, se hace constar que los plazos establecidos por días en los Capítulos IV, V y VI y en las Cláusulas 34, 37 y 39 del presente PCAP se entenderán referidos a </w:t>
      </w:r>
      <w:r w:rsidRPr="0061692D">
        <w:rPr>
          <w:b/>
        </w:rPr>
        <w:t>días naturales</w:t>
      </w:r>
      <w:r w:rsidRPr="0061692D">
        <w:t>, salvo que se indique expresamente que sólo deben computarse los días hábiles. No obstante, si el último día del plazo fuera inhábil, éste se entenderá prorrogado al primer día hábil siguiente.</w:t>
      </w:r>
    </w:p>
    <w:p w14:paraId="391BF42D" w14:textId="3357B927"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39" w:name="_Toc54076411"/>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6</w:t>
      </w:r>
      <w:r w:rsidRPr="0061692D">
        <w:rPr>
          <w:rFonts w:asciiTheme="minorHAnsi" w:hAnsiTheme="minorHAnsi"/>
          <w:b/>
          <w:color w:val="auto"/>
          <w:sz w:val="22"/>
          <w:szCs w:val="22"/>
        </w:rPr>
        <w:t>.- Procedimiento de adjudicación</w:t>
      </w:r>
      <w:bookmarkEnd w:id="38"/>
      <w:bookmarkEnd w:id="39"/>
    </w:p>
    <w:p w14:paraId="00733B4B" w14:textId="0A8286BE" w:rsidR="00AA7EAF" w:rsidRDefault="00380607" w:rsidP="00380607">
      <w:pPr>
        <w:spacing w:after="120" w:line="240" w:lineRule="auto"/>
        <w:jc w:val="both"/>
      </w:pPr>
      <w:r w:rsidRPr="0061692D">
        <w:t>El contrato se adjudicará por el procedimiento abierto simplificado previsto en el art. 159 de la LCSP (excepto su apartado 6.º), y por los preceptos de la LCSP y del RGLCAP</w:t>
      </w:r>
      <w:r w:rsidR="002F1EDE" w:rsidRPr="0061692D">
        <w:t>,</w:t>
      </w:r>
      <w:r w:rsidRPr="0061692D">
        <w:t xml:space="preserve"> que resulten de aplicación.</w:t>
      </w:r>
    </w:p>
    <w:p w14:paraId="4C77E909" w14:textId="25CCDDCD" w:rsidR="00BC68AA" w:rsidRPr="0061692D" w:rsidRDefault="00BC68AA" w:rsidP="00380607">
      <w:pPr>
        <w:spacing w:after="120" w:line="240" w:lineRule="auto"/>
        <w:jc w:val="both"/>
      </w:pPr>
      <w:r>
        <w:t>La tramitación del procedimiento será bajo la modalidad de urgencia, al concurrir uno de los supuestos establecidos en el art. 119 de la LCSP.</w:t>
      </w:r>
    </w:p>
    <w:p w14:paraId="30229CB1" w14:textId="50407A57"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40" w:name="_Toc528048522"/>
      <w:bookmarkStart w:id="41" w:name="_Toc54076412"/>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7</w:t>
      </w:r>
      <w:r w:rsidRPr="0061692D">
        <w:rPr>
          <w:rFonts w:asciiTheme="minorHAnsi" w:hAnsiTheme="minorHAnsi"/>
          <w:b/>
          <w:color w:val="auto"/>
          <w:sz w:val="22"/>
          <w:szCs w:val="22"/>
        </w:rPr>
        <w:t>.- Perfil de Contratante y consultas previas a la presentación de proposiciones</w:t>
      </w:r>
      <w:bookmarkEnd w:id="40"/>
      <w:bookmarkEnd w:id="41"/>
    </w:p>
    <w:p w14:paraId="6B7DB887" w14:textId="4510ADB5" w:rsidR="002F1EDE" w:rsidRPr="0061692D" w:rsidRDefault="00AA7EAF" w:rsidP="002F1EDE">
      <w:pPr>
        <w:spacing w:after="120" w:line="240" w:lineRule="auto"/>
        <w:jc w:val="both"/>
      </w:pPr>
      <w:r w:rsidRPr="0061692D">
        <w:rPr>
          <w:b/>
        </w:rPr>
        <w:t>1</w:t>
      </w:r>
      <w:r w:rsidR="0090641C" w:rsidRPr="0061692D">
        <w:rPr>
          <w:b/>
        </w:rPr>
        <w:t>7</w:t>
      </w:r>
      <w:r w:rsidRPr="0061692D">
        <w:rPr>
          <w:b/>
        </w:rPr>
        <w:t>.1</w:t>
      </w:r>
      <w:r w:rsidRPr="0061692D">
        <w:t xml:space="preserve"> </w:t>
      </w:r>
      <w:r w:rsidR="002F1EDE" w:rsidRPr="0061692D">
        <w:t xml:space="preserve">Toda la información relativa al expediente contractual, así como cualquier otro dato e información referente a la actividad contractual de </w:t>
      </w:r>
      <w:r w:rsidR="00B61384">
        <w:t>TALLER USOA LANTEGIA, S.A.U.M.P.</w:t>
      </w:r>
      <w:r w:rsidR="002F1EDE" w:rsidRPr="0061692D">
        <w:t xml:space="preserve"> se publicará en el Perfil de Contratante, de acuerdo con lo establecido en el art. 63 de la LCSP.</w:t>
      </w:r>
    </w:p>
    <w:p w14:paraId="0B85C370" w14:textId="511D169E" w:rsidR="00AA7EAF" w:rsidRPr="0061692D" w:rsidRDefault="002F1EDE" w:rsidP="002F1EDE">
      <w:pPr>
        <w:spacing w:after="120" w:line="240" w:lineRule="auto"/>
        <w:jc w:val="both"/>
      </w:pPr>
      <w:r w:rsidRPr="0061692D">
        <w:lastRenderedPageBreak/>
        <w:t>Asimismo, estarán disponibles en el Perfil de Contratante hasta la terminación del plazo para la presentación de proposiciones el PCAP, el PPT y demás documentación complementaria.</w:t>
      </w:r>
    </w:p>
    <w:p w14:paraId="25A74D3F" w14:textId="0233DCA1" w:rsidR="00AA7EAF" w:rsidRPr="0061692D" w:rsidRDefault="00AA7EAF" w:rsidP="00AA7EAF">
      <w:pPr>
        <w:spacing w:after="120" w:line="240" w:lineRule="auto"/>
        <w:jc w:val="both"/>
      </w:pPr>
      <w:r w:rsidRPr="0061692D">
        <w:rPr>
          <w:b/>
        </w:rPr>
        <w:t>1</w:t>
      </w:r>
      <w:r w:rsidR="0090641C" w:rsidRPr="0061692D">
        <w:rPr>
          <w:b/>
        </w:rPr>
        <w:t>7</w:t>
      </w:r>
      <w:r w:rsidRPr="0061692D">
        <w:rPr>
          <w:b/>
        </w:rPr>
        <w:t>.2</w:t>
      </w:r>
      <w:r w:rsidRPr="0061692D">
        <w:t xml:space="preserve"> El acceso al Perfil de Contratante del Órgano de Contratación se efectuará a través de la página web de </w:t>
      </w:r>
      <w:r w:rsidR="00B61384">
        <w:t>TALLER USOA LANTEGIA, S.A.U.M.P.</w:t>
      </w:r>
      <w:r w:rsidRPr="0061692D">
        <w:t xml:space="preserve">: </w:t>
      </w:r>
      <w:hyperlink r:id="rId11" w:history="1">
        <w:r w:rsidRPr="0061692D">
          <w:rPr>
            <w:rStyle w:val="Hipervnculo"/>
          </w:rPr>
          <w:t>https://usoa.es</w:t>
        </w:r>
      </w:hyperlink>
    </w:p>
    <w:p w14:paraId="1E4B2E26" w14:textId="1AA3CDFA" w:rsidR="00AA7EAF" w:rsidRPr="0061692D" w:rsidRDefault="00AA7EAF" w:rsidP="00AA7EAF">
      <w:pPr>
        <w:spacing w:after="120" w:line="240" w:lineRule="auto"/>
        <w:jc w:val="both"/>
      </w:pPr>
      <w:r w:rsidRPr="0061692D">
        <w:rPr>
          <w:b/>
        </w:rPr>
        <w:t>1</w:t>
      </w:r>
      <w:r w:rsidR="0090641C" w:rsidRPr="0061692D">
        <w:rPr>
          <w:b/>
        </w:rPr>
        <w:t>7</w:t>
      </w:r>
      <w:r w:rsidRPr="0061692D">
        <w:rPr>
          <w:b/>
        </w:rPr>
        <w:t>.3</w:t>
      </w:r>
      <w:r w:rsidRPr="0061692D">
        <w:t xml:space="preserve"> Con anterioridad a la p</w:t>
      </w:r>
      <w:r w:rsidR="00A6115F" w:rsidRPr="0061692D">
        <w:t>resentación de proposiciones, lo</w:t>
      </w:r>
      <w:r w:rsidRPr="0061692D">
        <w:t xml:space="preserve">s </w:t>
      </w:r>
      <w:r w:rsidR="00A6115F" w:rsidRPr="0061692D">
        <w:t>interesado</w:t>
      </w:r>
      <w:r w:rsidRPr="0061692D">
        <w:t xml:space="preserve">s podrán tomar contacto con el servicio que corresponda al Órgano de Contratación de </w:t>
      </w:r>
      <w:r w:rsidR="00B61384">
        <w:t>TALLER USOA LANTEGIA, S.A.U.M.P.</w:t>
      </w:r>
      <w:r w:rsidRPr="0061692D">
        <w:t xml:space="preserve"> al objeto de tratar sobre las circunstancias específicas que concurren en la presente licitación.</w:t>
      </w:r>
    </w:p>
    <w:p w14:paraId="70D65C63" w14:textId="77777777" w:rsidR="00B13BE4" w:rsidRPr="0061692D" w:rsidRDefault="00B13BE4" w:rsidP="00B13BE4">
      <w:pPr>
        <w:spacing w:after="120" w:line="240" w:lineRule="auto"/>
        <w:jc w:val="both"/>
      </w:pPr>
      <w:r w:rsidRPr="0061692D">
        <w:t>En caso de que un operador económico interesado solicite, en tiempo hábil, información adicional sobre los pliegos y demás documentación complementaria, se estará a lo dispuesto en el art. 138 de la LCSP y en el art. 78 del RGLCAP.</w:t>
      </w:r>
    </w:p>
    <w:p w14:paraId="30513123" w14:textId="43BBC967" w:rsidR="002F1EDE" w:rsidRPr="0061692D" w:rsidRDefault="002F1EDE" w:rsidP="002F1EDE">
      <w:pPr>
        <w:spacing w:after="120" w:line="240" w:lineRule="auto"/>
        <w:jc w:val="both"/>
      </w:pPr>
      <w:r w:rsidRPr="0061692D">
        <w:t>La información adicional que se solicite por parte de los interesados sobre los pliegos y demás documentación complementaria deberá facilitarse, al menos, 6 días antes de la fecha límite fijada para la presentación de ofertas, siempre que la petición se haya presentado al menos con 12 días de antelación a la fecha límite fijada para la presentación de ofertas.</w:t>
      </w:r>
    </w:p>
    <w:p w14:paraId="0F02A3D7" w14:textId="35D6E64E" w:rsidR="00AA7EAF" w:rsidRPr="0061692D" w:rsidRDefault="002F1EDE" w:rsidP="002F1EDE">
      <w:pPr>
        <w:spacing w:after="120" w:line="240" w:lineRule="auto"/>
        <w:jc w:val="both"/>
      </w:pPr>
      <w:r w:rsidRPr="0061692D">
        <w:t>En el caso de que lo solicitado sean aclaraciones a lo establecido en el PCAP, PPT o resto de documentación, las respuestas tendrán carácter vinculante y se harán públicas en el Perfil de Contratante en términos que garanticen la igualdad y concurrencia en el procedimiento de licitación.</w:t>
      </w:r>
    </w:p>
    <w:p w14:paraId="73542547" w14:textId="03595B8C" w:rsidR="00AA7EAF" w:rsidRPr="0061692D" w:rsidRDefault="00AA7EAF" w:rsidP="002F1EDE">
      <w:pPr>
        <w:spacing w:after="120" w:line="240" w:lineRule="auto"/>
        <w:jc w:val="both"/>
      </w:pPr>
      <w:r w:rsidRPr="0061692D">
        <w:rPr>
          <w:b/>
        </w:rPr>
        <w:t>1</w:t>
      </w:r>
      <w:r w:rsidR="0090641C" w:rsidRPr="0061692D">
        <w:rPr>
          <w:b/>
        </w:rPr>
        <w:t>7</w:t>
      </w:r>
      <w:r w:rsidRPr="0061692D">
        <w:rPr>
          <w:b/>
        </w:rPr>
        <w:t>.4</w:t>
      </w:r>
      <w:r w:rsidRPr="0061692D">
        <w:t xml:space="preserve"> A los efectos de lo establecido en el apartado </w:t>
      </w:r>
      <w:r w:rsidR="00A6115F" w:rsidRPr="0061692D">
        <w:t>1</w:t>
      </w:r>
      <w:r w:rsidR="004F52B9" w:rsidRPr="0061692D">
        <w:t>7</w:t>
      </w:r>
      <w:r w:rsidRPr="0061692D">
        <w:t xml:space="preserve">.3 anterior, las consultas podrán ser dirigidas, por correo electrónico, a la siguiente dirección: </w:t>
      </w:r>
      <w:hyperlink r:id="rId12" w:history="1">
        <w:r w:rsidRPr="0061692D">
          <w:rPr>
            <w:rStyle w:val="Hipervnculo"/>
          </w:rPr>
          <w:t>contratacion@usoa.es</w:t>
        </w:r>
      </w:hyperlink>
    </w:p>
    <w:p w14:paraId="22E8139A" w14:textId="28FC5163" w:rsidR="00D323E5" w:rsidRPr="0061692D" w:rsidRDefault="00D323E5" w:rsidP="00F7015D">
      <w:pPr>
        <w:pStyle w:val="Ttulo2"/>
        <w:spacing w:before="240" w:after="120" w:line="240" w:lineRule="auto"/>
        <w:jc w:val="both"/>
        <w:rPr>
          <w:rFonts w:asciiTheme="minorHAnsi" w:hAnsiTheme="minorHAnsi"/>
          <w:b/>
          <w:color w:val="auto"/>
          <w:sz w:val="22"/>
          <w:szCs w:val="22"/>
        </w:rPr>
      </w:pPr>
      <w:bookmarkStart w:id="42" w:name="_Toc528048526"/>
      <w:bookmarkStart w:id="43" w:name="_Toc54076413"/>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8</w:t>
      </w:r>
      <w:r w:rsidRPr="0061692D">
        <w:rPr>
          <w:rFonts w:asciiTheme="minorHAnsi" w:hAnsiTheme="minorHAnsi"/>
          <w:b/>
          <w:color w:val="auto"/>
          <w:sz w:val="22"/>
          <w:szCs w:val="22"/>
        </w:rPr>
        <w:t>.- Publicidad de la contratación y sistema de licitación y contratación electrónicas</w:t>
      </w:r>
      <w:bookmarkEnd w:id="42"/>
      <w:bookmarkEnd w:id="43"/>
    </w:p>
    <w:p w14:paraId="29D35E1F" w14:textId="1921C039" w:rsidR="002F1EDE" w:rsidRPr="0061692D" w:rsidRDefault="002F1EDE" w:rsidP="002F1EDE">
      <w:pPr>
        <w:spacing w:after="120" w:line="240" w:lineRule="auto"/>
        <w:jc w:val="both"/>
      </w:pPr>
      <w:r w:rsidRPr="0061692D">
        <w:t xml:space="preserve">El concurso será convocado mediante anuncio publicado en el Perfil de Contratante de </w:t>
      </w:r>
      <w:r w:rsidR="00B61384">
        <w:t>TALLER USOA LANTEGIA, S.A.U.M.P.</w:t>
      </w:r>
      <w:r w:rsidRPr="0061692D">
        <w:t xml:space="preserve"> al que hace referencia la Cláusula 17.2 del presente PCAP.</w:t>
      </w:r>
    </w:p>
    <w:p w14:paraId="3453FAD8" w14:textId="3ED8115D" w:rsidR="00D323E5" w:rsidRPr="0061692D" w:rsidRDefault="002F1EDE" w:rsidP="005D034F">
      <w:pPr>
        <w:spacing w:after="120" w:line="240" w:lineRule="auto"/>
        <w:jc w:val="both"/>
      </w:pPr>
      <w:r w:rsidRPr="0061692D">
        <w:t>El sistema de licitación y contratación será electrónico, lo cual permitirá presentar proposiciones, enviar y recibir documentos</w:t>
      </w:r>
      <w:r w:rsidR="00C36E26" w:rsidRPr="0061692D">
        <w:t>,</w:t>
      </w:r>
      <w:r w:rsidRPr="0061692D">
        <w:t xml:space="preserve"> y firmar contratos. Dicho sistema se encuentra accesible a través del citado Perfil de Contratante de </w:t>
      </w:r>
      <w:r w:rsidR="00B61384">
        <w:t>TALLER USOA LANTEGIA, S.A.U.M.P.</w:t>
      </w:r>
    </w:p>
    <w:p w14:paraId="73863DF9" w14:textId="6FE438A4" w:rsidR="00D323E5" w:rsidRPr="0061692D" w:rsidRDefault="00D323E5" w:rsidP="00F7015D">
      <w:pPr>
        <w:pStyle w:val="Ttulo2"/>
        <w:spacing w:before="240" w:after="120" w:line="240" w:lineRule="auto"/>
        <w:jc w:val="both"/>
        <w:rPr>
          <w:rFonts w:asciiTheme="minorHAnsi" w:hAnsiTheme="minorHAnsi"/>
          <w:b/>
          <w:color w:val="auto"/>
          <w:sz w:val="22"/>
          <w:szCs w:val="22"/>
        </w:rPr>
      </w:pPr>
      <w:bookmarkStart w:id="44" w:name="_Toc528048529"/>
      <w:bookmarkStart w:id="45" w:name="_Toc54076414"/>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9</w:t>
      </w:r>
      <w:r w:rsidRPr="0061692D">
        <w:rPr>
          <w:rFonts w:asciiTheme="minorHAnsi" w:hAnsiTheme="minorHAnsi"/>
          <w:b/>
          <w:color w:val="auto"/>
          <w:sz w:val="22"/>
          <w:szCs w:val="22"/>
        </w:rPr>
        <w:t>.- Forma de presentación de proposiciones</w:t>
      </w:r>
      <w:bookmarkEnd w:id="44"/>
      <w:r w:rsidR="00005E7A" w:rsidRPr="0061692D">
        <w:rPr>
          <w:rFonts w:asciiTheme="minorHAnsi" w:hAnsiTheme="minorHAnsi"/>
          <w:b/>
          <w:color w:val="auto"/>
          <w:sz w:val="22"/>
          <w:szCs w:val="22"/>
        </w:rPr>
        <w:t xml:space="preserve"> y licitación electrónica</w:t>
      </w:r>
      <w:bookmarkEnd w:id="45"/>
    </w:p>
    <w:p w14:paraId="50181962" w14:textId="021F01A5" w:rsidR="00500DFB" w:rsidRPr="0061692D" w:rsidRDefault="00500DFB" w:rsidP="00500DFB">
      <w:pPr>
        <w:spacing w:after="120" w:line="240" w:lineRule="auto"/>
        <w:jc w:val="both"/>
      </w:pPr>
      <w:r w:rsidRPr="0061692D">
        <w:rPr>
          <w:b/>
        </w:rPr>
        <w:t>19.1</w:t>
      </w:r>
      <w:r w:rsidRPr="0061692D">
        <w:t xml:space="preserve"> </w:t>
      </w:r>
      <w:r w:rsidR="00981BBC" w:rsidRPr="0061692D">
        <w:t xml:space="preserve">La presentación de proposiciones se hará por medios electrónicos, a través de la aplicación de Licitación Electrónica del Gobierno Vasco, alojada en la dirección </w:t>
      </w:r>
      <w:hyperlink r:id="rId13" w:history="1">
        <w:r w:rsidR="00981BBC" w:rsidRPr="0061692D">
          <w:rPr>
            <w:rStyle w:val="Hipervnculo"/>
          </w:rPr>
          <w:t>http://www.contratacion.euskadi.eus</w:t>
        </w:r>
      </w:hyperlink>
      <w:r w:rsidR="00981BBC" w:rsidRPr="0061692D">
        <w:t xml:space="preserve">, a la que se puede acceder por medio del Perfil de Contratante de </w:t>
      </w:r>
      <w:r w:rsidR="00B61384">
        <w:t>TALLER USOA LANTEGIA, S.A.U.M.P.</w:t>
      </w:r>
      <w:r w:rsidR="00981BBC" w:rsidRPr="0061692D">
        <w:t xml:space="preserve"> referido en la Cláusula 17.2 del presente PCAP.</w:t>
      </w:r>
    </w:p>
    <w:p w14:paraId="2D582B8E" w14:textId="77777777" w:rsidR="00981BBC" w:rsidRPr="0061692D" w:rsidRDefault="00500DFB" w:rsidP="00981BBC">
      <w:pPr>
        <w:spacing w:after="120" w:line="240" w:lineRule="auto"/>
        <w:jc w:val="both"/>
      </w:pPr>
      <w:r w:rsidRPr="0061692D">
        <w:rPr>
          <w:b/>
        </w:rPr>
        <w:t>19.2</w:t>
      </w:r>
      <w:r w:rsidRPr="0061692D">
        <w:t xml:space="preserve"> </w:t>
      </w:r>
      <w:r w:rsidR="00981BBC" w:rsidRPr="0061692D">
        <w:t>En atención a lo dispuesto en la Disposición Adicional 15ª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2A8BB51D" w14:textId="77777777" w:rsidR="00981BBC" w:rsidRPr="0061692D" w:rsidRDefault="00981BBC" w:rsidP="00981BBC">
      <w:pPr>
        <w:spacing w:after="120" w:line="240" w:lineRule="auto"/>
        <w:jc w:val="both"/>
      </w:pPr>
      <w:r w:rsidRPr="0061692D">
        <w:t xml:space="preserve">La información y las especificaciones técnicas necesarias para la presentación electrónica de las proposiciones, incluido el cifrado y la validación de la fecha, se encuentran indicadas en la página </w:t>
      </w:r>
      <w:r w:rsidRPr="0061692D">
        <w:lastRenderedPageBreak/>
        <w:t>web de la aplicación de Licitación Electrónica del Gobierno Vasco a la que se viene haciendo referencia (</w:t>
      </w:r>
      <w:hyperlink r:id="rId14" w:history="1">
        <w:r w:rsidRPr="0061692D">
          <w:rPr>
            <w:rStyle w:val="Hipervnculo"/>
          </w:rPr>
          <w:t>http://www.contratacion.euskadi.eus</w:t>
        </w:r>
      </w:hyperlink>
      <w:r w:rsidRPr="0061692D">
        <w:t>). El envío por medios electrónicos de las ofertas podrá hacerse en dos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14:paraId="4CAFDACC" w14:textId="77777777" w:rsidR="00981BBC" w:rsidRPr="0061692D" w:rsidRDefault="00981BBC" w:rsidP="00981BBC">
      <w:pPr>
        <w:spacing w:after="120" w:line="240" w:lineRule="auto"/>
        <w:jc w:val="both"/>
      </w:pPr>
      <w:r w:rsidRPr="0061692D">
        <w:t>Se entiende por huella electrónica de la oferta el conjunto de datos cuyo proceso de generación garantiza que se relacionan de manera inequívoca con el contenido de la oferta propiamente dicha, y que permiten detectar posibles alteraciones del contenido de ésta garantizando su integridad.</w:t>
      </w:r>
    </w:p>
    <w:p w14:paraId="0BAFE8D8" w14:textId="1169A5F8" w:rsidR="00500DFB" w:rsidRPr="0061692D" w:rsidRDefault="00981BBC" w:rsidP="00981BBC">
      <w:pPr>
        <w:spacing w:after="120" w:line="240" w:lineRule="auto"/>
        <w:jc w:val="both"/>
      </w:pPr>
      <w:r w:rsidRPr="0061692D">
        <w:t>Las copias electrónicas de los documentos que deban incorporarse al expediente, deberán cumplir con lo establecido a tal efecto en la Ley 39/2015, de 1 de octubre, del Procedimiento Administrativo Común de las Administraciones Públicas y demás legislación vigente en materia de procedimiento administrativo común, surtiendo los efectos establecidos en ellas.</w:t>
      </w:r>
    </w:p>
    <w:p w14:paraId="54643581" w14:textId="7A8EB6C8" w:rsidR="00981BBC" w:rsidRPr="0061692D" w:rsidRDefault="00500DFB" w:rsidP="00981BBC">
      <w:pPr>
        <w:spacing w:after="120" w:line="240" w:lineRule="auto"/>
        <w:jc w:val="both"/>
      </w:pPr>
      <w:r w:rsidRPr="0061692D">
        <w:rPr>
          <w:b/>
        </w:rPr>
        <w:t>19.3</w:t>
      </w:r>
      <w:r w:rsidRPr="0061692D">
        <w:t xml:space="preserve"> </w:t>
      </w:r>
      <w:r w:rsidR="00981BBC" w:rsidRPr="0061692D">
        <w:t xml:space="preserve">En el caso de que, por cumplirse alguno de los supuestos señalados en los apartados 3.º y 4.º de la Disposición Adicional 15ª de la LCSP, no sea obligada la utilización de medios electrónicos para la presentación de proposiciones, la documentación deberá presentarse en el domicilio social de </w:t>
      </w:r>
      <w:r w:rsidR="00B61384">
        <w:t>TALLER USOA LANTEGIA, S.A.U.M.P.</w:t>
      </w:r>
      <w:r w:rsidR="00981BBC" w:rsidRPr="0061692D">
        <w:t xml:space="preserve"> sito en el B.º de Burtzeña, c/ Zumalakarregi, 10 del municipio de Barakaldo (48903 Bizkaia), como máximo, en la fecha y hora señaladas en la Cláusula 22 del presente PCAP.</w:t>
      </w:r>
    </w:p>
    <w:p w14:paraId="76845A04" w14:textId="2365661D" w:rsidR="00500DFB" w:rsidRPr="0061692D" w:rsidRDefault="00981BBC" w:rsidP="00981BBC">
      <w:pPr>
        <w:spacing w:after="120" w:line="240" w:lineRule="auto"/>
        <w:jc w:val="both"/>
      </w:pPr>
      <w:r w:rsidRPr="0061692D">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r w:rsidR="00497E83" w:rsidRPr="0061692D">
        <w:t>.</w:t>
      </w:r>
    </w:p>
    <w:p w14:paraId="4F11BDC2" w14:textId="362A3D6C" w:rsidR="00D323E5" w:rsidRPr="0061692D" w:rsidRDefault="00D323E5" w:rsidP="00D323E5">
      <w:pPr>
        <w:spacing w:after="120" w:line="240" w:lineRule="auto"/>
        <w:jc w:val="both"/>
      </w:pPr>
      <w:r w:rsidRPr="0061692D">
        <w:rPr>
          <w:b/>
        </w:rPr>
        <w:t>1</w:t>
      </w:r>
      <w:r w:rsidR="0090641C" w:rsidRPr="0061692D">
        <w:rPr>
          <w:b/>
        </w:rPr>
        <w:t>9</w:t>
      </w:r>
      <w:r w:rsidRPr="0061692D">
        <w:rPr>
          <w:b/>
        </w:rPr>
        <w:t>.4</w:t>
      </w:r>
      <w:r w:rsidRPr="0061692D">
        <w:t xml:space="preserve"> </w:t>
      </w:r>
      <w:r w:rsidR="00981BBC" w:rsidRPr="0061692D">
        <w:t>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76A99F34" w14:textId="4F479E73" w:rsidR="00D323E5" w:rsidRPr="0061692D" w:rsidRDefault="00D323E5" w:rsidP="00D323E5">
      <w:pPr>
        <w:spacing w:after="120" w:line="240" w:lineRule="auto"/>
        <w:jc w:val="both"/>
      </w:pPr>
      <w:r w:rsidRPr="0061692D">
        <w:rPr>
          <w:b/>
        </w:rPr>
        <w:t>1</w:t>
      </w:r>
      <w:r w:rsidR="0090641C" w:rsidRPr="0061692D">
        <w:rPr>
          <w:b/>
        </w:rPr>
        <w:t>9</w:t>
      </w:r>
      <w:r w:rsidRPr="0061692D">
        <w:rPr>
          <w:b/>
        </w:rPr>
        <w:t>.5</w:t>
      </w:r>
      <w:r w:rsidRPr="0061692D">
        <w:t xml:space="preserve"> Las </w:t>
      </w:r>
      <w:r w:rsidR="000668F1" w:rsidRPr="0061692D">
        <w:t>proposiciones se sujetarán al modelo que se adjunta</w:t>
      </w:r>
      <w:r w:rsidRPr="0061692D">
        <w:t xml:space="preserve"> al presente PCAP, como </w:t>
      </w:r>
      <w:r w:rsidR="000668F1" w:rsidRPr="0061692D">
        <w:rPr>
          <w:b/>
        </w:rPr>
        <w:t>anexo</w:t>
      </w:r>
      <w:r w:rsidRPr="0061692D">
        <w:rPr>
          <w:b/>
        </w:rPr>
        <w:t xml:space="preserve"> </w:t>
      </w:r>
      <w:r w:rsidR="000668F1" w:rsidRPr="0061692D">
        <w:rPr>
          <w:b/>
        </w:rPr>
        <w:t>I</w:t>
      </w:r>
      <w:r w:rsidRPr="0061692D">
        <w:t>, y la presentación de las proposiciones supone la aceptación expresa e incondicionada por parte de los licitadores de lo establecido en el presente PCAP, así como en el resto de documentos contractuales, incluido el PPT</w:t>
      </w:r>
      <w:r w:rsidR="00E36303" w:rsidRPr="0061692D">
        <w:t>;</w:t>
      </w:r>
      <w:r w:rsidRPr="0061692D">
        <w:t xml:space="preserve"> la declaración responsable de la exactitud de los datos presentados y de que se reúnen todas y cada una de las condiciones exigidas</w:t>
      </w:r>
      <w:r w:rsidR="00E36303" w:rsidRPr="0061692D">
        <w:t>,</w:t>
      </w:r>
      <w:r w:rsidR="006A6092" w:rsidRPr="0061692D">
        <w:t xml:space="preserve"> y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p>
    <w:p w14:paraId="644D8506" w14:textId="483E4834" w:rsidR="00D323E5" w:rsidRPr="0061692D" w:rsidRDefault="00D323E5" w:rsidP="00D323E5">
      <w:pPr>
        <w:spacing w:after="120" w:line="240" w:lineRule="auto"/>
        <w:jc w:val="both"/>
      </w:pPr>
      <w:r w:rsidRPr="0061692D">
        <w:rPr>
          <w:b/>
        </w:rPr>
        <w:t>1</w:t>
      </w:r>
      <w:r w:rsidR="0090641C" w:rsidRPr="0061692D">
        <w:rPr>
          <w:b/>
        </w:rPr>
        <w:t>9</w:t>
      </w:r>
      <w:r w:rsidRPr="0061692D">
        <w:rPr>
          <w:b/>
        </w:rPr>
        <w:t>.6</w:t>
      </w:r>
      <w:r w:rsidRPr="0061692D">
        <w:t xml:space="preserve"> Una vez presentada una proposición no podrá ser retirada bajo ningún pretexto salvo causa justificada.</w:t>
      </w:r>
    </w:p>
    <w:p w14:paraId="354688B1" w14:textId="4507BB0B" w:rsidR="00D323E5" w:rsidRPr="0061692D" w:rsidRDefault="00D323E5" w:rsidP="00981BBC">
      <w:pPr>
        <w:spacing w:after="120" w:line="240" w:lineRule="auto"/>
        <w:jc w:val="both"/>
        <w:rPr>
          <w:b/>
        </w:rPr>
      </w:pPr>
      <w:r w:rsidRPr="0061692D">
        <w:rPr>
          <w:b/>
        </w:rPr>
        <w:t>1</w:t>
      </w:r>
      <w:r w:rsidR="0090641C" w:rsidRPr="0061692D">
        <w:rPr>
          <w:b/>
        </w:rPr>
        <w:t>9</w:t>
      </w:r>
      <w:r w:rsidRPr="0061692D">
        <w:rPr>
          <w:b/>
        </w:rPr>
        <w:t xml:space="preserve">.7 </w:t>
      </w:r>
      <w:r w:rsidRPr="0061692D">
        <w:t xml:space="preserve">El plazo de validez de las proposiciones será de </w:t>
      </w:r>
      <w:r w:rsidR="00981BBC" w:rsidRPr="0061692D">
        <w:t>2</w:t>
      </w:r>
      <w:r w:rsidRPr="0061692D">
        <w:t xml:space="preserve"> meses contados desde la fecha de apertura de las proposiciones económicas.</w:t>
      </w:r>
    </w:p>
    <w:p w14:paraId="4735F57B" w14:textId="141E62A2" w:rsidR="00220C69" w:rsidRPr="0061692D" w:rsidRDefault="00220C69" w:rsidP="00F7015D">
      <w:pPr>
        <w:pStyle w:val="Ttulo2"/>
        <w:spacing w:before="240" w:after="120" w:line="240" w:lineRule="auto"/>
        <w:jc w:val="both"/>
        <w:rPr>
          <w:rFonts w:asciiTheme="minorHAnsi" w:hAnsiTheme="minorHAnsi"/>
          <w:b/>
          <w:color w:val="auto"/>
          <w:sz w:val="22"/>
          <w:szCs w:val="22"/>
        </w:rPr>
      </w:pPr>
      <w:bookmarkStart w:id="46" w:name="_Toc528048532"/>
      <w:bookmarkStart w:id="47" w:name="_Toc54076415"/>
      <w:r w:rsidRPr="0061692D">
        <w:rPr>
          <w:rFonts w:asciiTheme="minorHAnsi" w:hAnsiTheme="minorHAnsi"/>
          <w:b/>
          <w:color w:val="auto"/>
          <w:sz w:val="22"/>
          <w:szCs w:val="22"/>
        </w:rPr>
        <w:t xml:space="preserve">Cláusula </w:t>
      </w:r>
      <w:r w:rsidR="0090641C" w:rsidRPr="0061692D">
        <w:rPr>
          <w:rFonts w:asciiTheme="minorHAnsi" w:hAnsiTheme="minorHAnsi"/>
          <w:b/>
          <w:color w:val="auto"/>
          <w:sz w:val="22"/>
          <w:szCs w:val="22"/>
        </w:rPr>
        <w:t>20</w:t>
      </w:r>
      <w:r w:rsidRPr="0061692D">
        <w:rPr>
          <w:rFonts w:asciiTheme="minorHAnsi" w:hAnsiTheme="minorHAnsi"/>
          <w:b/>
          <w:color w:val="auto"/>
          <w:sz w:val="22"/>
          <w:szCs w:val="22"/>
        </w:rPr>
        <w:t>.- Forma y contenido de las proposiciones</w:t>
      </w:r>
      <w:bookmarkEnd w:id="46"/>
      <w:bookmarkEnd w:id="47"/>
    </w:p>
    <w:p w14:paraId="7C1749E5" w14:textId="7F4E630E" w:rsidR="00220C69" w:rsidRPr="0061692D" w:rsidRDefault="0090641C" w:rsidP="00220C69">
      <w:pPr>
        <w:spacing w:after="120" w:line="240" w:lineRule="auto"/>
        <w:jc w:val="both"/>
      </w:pPr>
      <w:r w:rsidRPr="0061692D">
        <w:rPr>
          <w:b/>
        </w:rPr>
        <w:t>20</w:t>
      </w:r>
      <w:r w:rsidR="00220C69" w:rsidRPr="0061692D">
        <w:rPr>
          <w:b/>
        </w:rPr>
        <w:t>.1</w:t>
      </w:r>
      <w:r w:rsidR="00220C69" w:rsidRPr="0061692D">
        <w:t xml:space="preserve"> Los licitadores deberán presentar </w:t>
      </w:r>
      <w:r w:rsidR="008C3F27" w:rsidRPr="0061692D">
        <w:t>2</w:t>
      </w:r>
      <w:r w:rsidR="00220C69" w:rsidRPr="0061692D">
        <w:t xml:space="preserve"> s</w:t>
      </w:r>
      <w:r w:rsidR="000668F1" w:rsidRPr="0061692D">
        <w:t>obre</w:t>
      </w:r>
      <w:r w:rsidR="008C3F27" w:rsidRPr="0061692D">
        <w:t>s</w:t>
      </w:r>
      <w:r w:rsidR="00220C69" w:rsidRPr="0061692D">
        <w:t xml:space="preserve"> cerrados o a</w:t>
      </w:r>
      <w:r w:rsidR="000668F1" w:rsidRPr="0061692D">
        <w:t>rchivo</w:t>
      </w:r>
      <w:r w:rsidR="008C3F27" w:rsidRPr="0061692D">
        <w:t>s</w:t>
      </w:r>
      <w:r w:rsidR="000668F1" w:rsidRPr="0061692D">
        <w:t xml:space="preserve"> electrónico</w:t>
      </w:r>
      <w:r w:rsidR="008C3F27" w:rsidRPr="0061692D">
        <w:t>s</w:t>
      </w:r>
      <w:r w:rsidR="000668F1" w:rsidRPr="0061692D">
        <w:t xml:space="preserve"> que cumpla</w:t>
      </w:r>
      <w:r w:rsidR="00220C69" w:rsidRPr="0061692D">
        <w:t xml:space="preserve"> con los requisitos establecidos en la Disposición Adicional 16ª de la LCSP cuando la presentación de </w:t>
      </w:r>
      <w:r w:rsidR="00220C69" w:rsidRPr="0061692D">
        <w:lastRenderedPageBreak/>
        <w:t>proposiciones se realice por medios electrónicos conforme a lo indicado en la Cláusula 1</w:t>
      </w:r>
      <w:r w:rsidR="000B244F" w:rsidRPr="0061692D">
        <w:t>9</w:t>
      </w:r>
      <w:r w:rsidR="00220C69" w:rsidRPr="0061692D">
        <w:t>.</w:t>
      </w:r>
      <w:r w:rsidR="00433902" w:rsidRPr="0061692D">
        <w:t>1</w:t>
      </w:r>
      <w:r w:rsidR="00220C69" w:rsidRPr="0061692D">
        <w:t xml:space="preserve"> del presente PCAP, en </w:t>
      </w:r>
      <w:r w:rsidR="000668F1" w:rsidRPr="0061692D">
        <w:t>el</w:t>
      </w:r>
      <w:r w:rsidR="00220C69" w:rsidRPr="0061692D">
        <w:t xml:space="preserve"> que se indicará lo siguiente:</w:t>
      </w:r>
    </w:p>
    <w:p w14:paraId="247ACAB5" w14:textId="35311910" w:rsidR="00220C69" w:rsidRPr="0061692D" w:rsidRDefault="00220C69" w:rsidP="00003308">
      <w:pPr>
        <w:pStyle w:val="Prrafodelista"/>
        <w:numPr>
          <w:ilvl w:val="0"/>
          <w:numId w:val="6"/>
        </w:numPr>
        <w:spacing w:after="120" w:line="240" w:lineRule="auto"/>
        <w:ind w:left="714" w:hanging="357"/>
        <w:contextualSpacing w:val="0"/>
        <w:jc w:val="both"/>
      </w:pPr>
      <w:r w:rsidRPr="0061692D">
        <w:t>La licitación a la que se concurre.</w:t>
      </w:r>
      <w:r w:rsidR="00981BBC" w:rsidRPr="0061692D">
        <w:rPr>
          <w:rStyle w:val="Refdenotaalpie"/>
        </w:rPr>
        <w:footnoteReference w:id="2"/>
      </w:r>
    </w:p>
    <w:p w14:paraId="6116DDD5" w14:textId="7897FB61" w:rsidR="00220C69" w:rsidRPr="0061692D" w:rsidRDefault="00981BBC" w:rsidP="00003308">
      <w:pPr>
        <w:pStyle w:val="Prrafodelista"/>
        <w:numPr>
          <w:ilvl w:val="0"/>
          <w:numId w:val="6"/>
        </w:numPr>
        <w:tabs>
          <w:tab w:val="left" w:pos="1843"/>
        </w:tabs>
        <w:spacing w:after="120" w:line="240" w:lineRule="auto"/>
        <w:contextualSpacing w:val="0"/>
        <w:jc w:val="both"/>
      </w:pPr>
      <w:r w:rsidRPr="0061692D">
        <w:t>Sobre “</w:t>
      </w:r>
      <w:r w:rsidR="00942B90" w:rsidRPr="0061692D">
        <w:t>1</w:t>
      </w:r>
      <w:r w:rsidRPr="0061692D">
        <w:t>”:</w:t>
      </w:r>
      <w:r w:rsidRPr="0061692D">
        <w:tab/>
        <w:t>Aptitud para contratar.</w:t>
      </w:r>
    </w:p>
    <w:p w14:paraId="05C4E957" w14:textId="457CB3D4" w:rsidR="00981BBC" w:rsidRPr="0061692D" w:rsidRDefault="00981BBC" w:rsidP="00003308">
      <w:pPr>
        <w:pStyle w:val="Prrafodelista"/>
        <w:numPr>
          <w:ilvl w:val="0"/>
          <w:numId w:val="6"/>
        </w:numPr>
        <w:tabs>
          <w:tab w:val="left" w:pos="1843"/>
        </w:tabs>
        <w:spacing w:after="120" w:line="240" w:lineRule="auto"/>
        <w:contextualSpacing w:val="0"/>
        <w:jc w:val="both"/>
      </w:pPr>
      <w:r w:rsidRPr="0061692D">
        <w:t>Sobre “</w:t>
      </w:r>
      <w:r w:rsidR="00942B90" w:rsidRPr="0061692D">
        <w:t>2</w:t>
      </w:r>
      <w:r w:rsidRPr="0061692D">
        <w:t>”:</w:t>
      </w:r>
      <w:r w:rsidRPr="0061692D">
        <w:tab/>
        <w:t>Oferta económica</w:t>
      </w:r>
      <w:r w:rsidR="00CF4515" w:rsidRPr="0061692D">
        <w:t xml:space="preserve"> </w:t>
      </w:r>
    </w:p>
    <w:p w14:paraId="44538096" w14:textId="1624E02F" w:rsidR="00981BBC" w:rsidRPr="0061692D" w:rsidRDefault="00981BBC" w:rsidP="00981BBC">
      <w:pPr>
        <w:spacing w:after="120" w:line="240" w:lineRule="auto"/>
        <w:jc w:val="both"/>
      </w:pPr>
      <w:r w:rsidRPr="0061692D">
        <w:t>En caso de que la licitación no se realizara por medios electrónicos por los motivos señalados en la Cláusula 19.3 de este PCAP, se hará constar en cada sobre, además de los datos citados, el nombre y apellidos del licitador o denominación de la empresa y su correspondiente Número de Identificación Fiscal (NIF), y el nombre y apellidos y Documento Nacional de Identidad (DNI), o documento que, en su caso, le sustituya reglamentariamente, de quien firme las proposiciones y el carácter con que lo hace, debiendo estar los sobres también firmados.</w:t>
      </w:r>
    </w:p>
    <w:p w14:paraId="1E7CAE7A" w14:textId="31FDE579" w:rsidR="00220C69" w:rsidRPr="0061692D" w:rsidRDefault="00981BBC" w:rsidP="00981BBC">
      <w:pPr>
        <w:spacing w:after="120" w:line="240" w:lineRule="auto"/>
        <w:jc w:val="both"/>
      </w:pPr>
      <w:r w:rsidRPr="0061692D">
        <w:t>A los efectos previstos en el apartado 19.2 del presente PCAP, se hará constar en la documentación a incluir en el Sobre “</w:t>
      </w:r>
      <w:r w:rsidR="00942B90" w:rsidRPr="0061692D">
        <w:t>1</w:t>
      </w:r>
      <w:r w:rsidRPr="0061692D">
        <w:t>” (aptitud para contratar) el correo electrónico de contacto.</w:t>
      </w:r>
    </w:p>
    <w:p w14:paraId="303E32EC" w14:textId="13786871" w:rsidR="00220C69" w:rsidRPr="0061692D" w:rsidRDefault="0090641C" w:rsidP="00220C69">
      <w:pPr>
        <w:spacing w:after="120" w:line="240" w:lineRule="auto"/>
        <w:jc w:val="both"/>
      </w:pPr>
      <w:r w:rsidRPr="0061692D">
        <w:rPr>
          <w:b/>
        </w:rPr>
        <w:t>20</w:t>
      </w:r>
      <w:r w:rsidR="00220C69" w:rsidRPr="0061692D">
        <w:rPr>
          <w:b/>
        </w:rPr>
        <w:t>.2</w:t>
      </w:r>
      <w:r w:rsidR="00220C69" w:rsidRPr="0061692D">
        <w:t xml:space="preserve"> Los sobres o archivos electrónicos contendrán la siguiente documentación:</w:t>
      </w:r>
    </w:p>
    <w:p w14:paraId="413855D1" w14:textId="1A5DB3B3" w:rsidR="00981BBC" w:rsidRPr="0061692D" w:rsidRDefault="00981BBC" w:rsidP="002D345D">
      <w:pPr>
        <w:spacing w:after="120" w:line="240" w:lineRule="auto"/>
        <w:ind w:left="357"/>
        <w:jc w:val="both"/>
        <w:rPr>
          <w:b/>
        </w:rPr>
      </w:pPr>
      <w:r w:rsidRPr="0061692D">
        <w:rPr>
          <w:b/>
        </w:rPr>
        <w:t>20.2.1 Sobre “</w:t>
      </w:r>
      <w:r w:rsidR="00942B90" w:rsidRPr="0061692D">
        <w:rPr>
          <w:b/>
        </w:rPr>
        <w:t>1</w:t>
      </w:r>
      <w:r w:rsidRPr="0061692D">
        <w:rPr>
          <w:b/>
        </w:rPr>
        <w:t>”: Aptitud para contratar</w:t>
      </w:r>
    </w:p>
    <w:p w14:paraId="2940FE28" w14:textId="77777777" w:rsidR="00981BBC" w:rsidRPr="0061692D" w:rsidRDefault="00981BBC" w:rsidP="002D345D">
      <w:pPr>
        <w:spacing w:after="120" w:line="240" w:lineRule="auto"/>
        <w:ind w:left="714"/>
        <w:jc w:val="both"/>
        <w:rPr>
          <w:b/>
        </w:rPr>
      </w:pPr>
      <w:r w:rsidRPr="0061692D">
        <w:rPr>
          <w:b/>
        </w:rPr>
        <w:t>20.2.1.1 Declaración Responsable</w:t>
      </w:r>
    </w:p>
    <w:p w14:paraId="5192F98C" w14:textId="5C0B98E4" w:rsidR="00981BBC" w:rsidRPr="0061692D" w:rsidRDefault="00981BBC" w:rsidP="002D345D">
      <w:pPr>
        <w:spacing w:after="120" w:line="240" w:lineRule="auto"/>
        <w:ind w:left="714"/>
        <w:jc w:val="both"/>
      </w:pPr>
      <w:r w:rsidRPr="0061692D">
        <w:t xml:space="preserve">Deberá incluirse en este Sobre una Declaración Responsable del licitador, que se ajustará al formulario de documento europeo único de contratación (en adelante, DEUC) siguiendo las instrucciones a las que se hace referencia en el </w:t>
      </w:r>
      <w:r w:rsidRPr="0061692D">
        <w:rPr>
          <w:b/>
        </w:rPr>
        <w:t>anexo I</w:t>
      </w:r>
      <w:r w:rsidR="007D0869" w:rsidRPr="0061692D">
        <w:rPr>
          <w:b/>
        </w:rPr>
        <w:t>I</w:t>
      </w:r>
      <w:r w:rsidRPr="0061692D">
        <w:t xml:space="preserve"> del presente PCAP, respecto a los siguientes datos:</w:t>
      </w:r>
    </w:p>
    <w:p w14:paraId="0E7C5C95" w14:textId="77777777" w:rsidR="00981BBC" w:rsidRPr="0061692D" w:rsidRDefault="00981BBC" w:rsidP="00003308">
      <w:pPr>
        <w:pStyle w:val="Prrafodelista"/>
        <w:numPr>
          <w:ilvl w:val="0"/>
          <w:numId w:val="24"/>
        </w:numPr>
        <w:spacing w:after="120" w:line="240" w:lineRule="auto"/>
        <w:contextualSpacing w:val="0"/>
        <w:jc w:val="both"/>
      </w:pPr>
      <w:r w:rsidRPr="0061692D">
        <w:t>Ostentar la representación de la sociedad que presenta la oferta y que ésta está válidamente constituida, y que, conforme a su objeto social, puede presentarse a la licitación.</w:t>
      </w:r>
    </w:p>
    <w:p w14:paraId="53F8891C"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Contar con la adecuada solvencia económica, financiera y técnica o profesional o, en su caso, la clasificación correspondiente.</w:t>
      </w:r>
    </w:p>
    <w:p w14:paraId="00B0CDDE"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Contar, en su caso, con las autorizaciones necesarias para ejercer la actividad.</w:t>
      </w:r>
    </w:p>
    <w:p w14:paraId="19D67732"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No estar incurso en prohibición alguna de contratar.</w:t>
      </w:r>
    </w:p>
    <w:p w14:paraId="53A77FD2"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20.2.1.</w:t>
      </w:r>
    </w:p>
    <w:p w14:paraId="2AE847A1" w14:textId="5BDF8BA5" w:rsidR="00220C69" w:rsidRPr="0061692D" w:rsidRDefault="00981BBC" w:rsidP="002D345D">
      <w:pPr>
        <w:pStyle w:val="Prrafodelista"/>
        <w:spacing w:after="120" w:line="240" w:lineRule="auto"/>
        <w:ind w:left="714" w:firstLine="6"/>
        <w:contextualSpacing w:val="0"/>
        <w:jc w:val="both"/>
      </w:pPr>
      <w:r w:rsidRPr="0061692D">
        <w:t>Además, se designará una dirección de correo electrónico en que efectuar las notificaciones, de conformidad con lo dispuesto en el art. 140.1.a) 4º de la LCSP.</w:t>
      </w:r>
    </w:p>
    <w:p w14:paraId="422F97DE" w14:textId="77777777" w:rsidR="002D345D" w:rsidRPr="0061692D" w:rsidRDefault="002D345D" w:rsidP="002D345D">
      <w:pPr>
        <w:pStyle w:val="Prrafodelista"/>
        <w:spacing w:after="120" w:line="240" w:lineRule="auto"/>
        <w:ind w:left="714"/>
        <w:contextualSpacing w:val="0"/>
        <w:jc w:val="both"/>
      </w:pPr>
      <w:r w:rsidRPr="0061692D">
        <w:rPr>
          <w:b/>
        </w:rPr>
        <w:t>20.2.1.2</w:t>
      </w:r>
      <w:r w:rsidRPr="0061692D">
        <w:t xml:space="preserve"> </w:t>
      </w:r>
      <w:r w:rsidRPr="0061692D">
        <w:rPr>
          <w:b/>
        </w:rPr>
        <w:t>Inscripción en el Registro Oficial de Licitadores y Empresas Clasificadas del Sector Público o en el Registro de Licitadores y Empresas Clasificadas de la CAE</w:t>
      </w:r>
    </w:p>
    <w:p w14:paraId="36E1EA47" w14:textId="77777777" w:rsidR="002D345D" w:rsidRPr="0061692D" w:rsidRDefault="002D345D" w:rsidP="002D345D">
      <w:pPr>
        <w:pStyle w:val="Prrafodelista"/>
        <w:spacing w:after="120" w:line="240" w:lineRule="auto"/>
        <w:ind w:left="714"/>
        <w:contextualSpacing w:val="0"/>
        <w:jc w:val="both"/>
      </w:pPr>
      <w:r w:rsidRPr="0061692D">
        <w:lastRenderedPageBreak/>
        <w:t>Los licitadores deberán asegurarse de qué datos se encuentran inscritos y actualizados en dichos Registros y cuáles no están inscritos o estándolo, no están actualizados. En lo que no pruebe dicha inscripción, se deberán cumplimentar los apartados de la Declaración Responsable citada en el apartado 20.2.1.1 anterior respecto del cumplimiento de los requisitos previos.</w:t>
      </w:r>
    </w:p>
    <w:p w14:paraId="2BFE0D9A" w14:textId="13E57C57" w:rsidR="00C61E9E" w:rsidRPr="0061692D" w:rsidRDefault="002D345D" w:rsidP="002D345D">
      <w:pPr>
        <w:pStyle w:val="Prrafodelista"/>
        <w:spacing w:after="120"/>
        <w:ind w:left="714" w:firstLine="6"/>
        <w:contextualSpacing w:val="0"/>
        <w:jc w:val="both"/>
      </w:pPr>
      <w:r w:rsidRPr="0061692D">
        <w:t>De acuerdo con el art. 339.1 de la LCSP, los licitadores inscritos en los Registros a los que se refiere el presente apartado podrán acreditar mediante dicha inscripción los datos y circunstancias correspondientes a su personalidad y capacidad de obrar, en el caso de personas jurídicas; la extensión de las facultades de los representantes o apoderados con capacidad para actuar en su nombre y obligarla contractualmente; las autorizaciones o habilitaciones profesionales y los demás requisitos que resulten necesarios para actuar en su sector de actividad; la solvencia económica y financiera, que se reflejará de forma independiente de la clasificación que, en su caso, tenga el empresario; así como cualesquiera otros datos de interés para la contratación pública que se determinen reglamentariamente.</w:t>
      </w:r>
    </w:p>
    <w:p w14:paraId="220ECF53" w14:textId="77777777" w:rsidR="002D345D" w:rsidRPr="0061692D" w:rsidRDefault="002D345D" w:rsidP="002D345D">
      <w:pPr>
        <w:pStyle w:val="Prrafodelista"/>
        <w:spacing w:after="120" w:line="240" w:lineRule="auto"/>
        <w:ind w:left="714"/>
        <w:contextualSpacing w:val="0"/>
        <w:jc w:val="both"/>
      </w:pPr>
      <w:r w:rsidRPr="0061692D">
        <w:rPr>
          <w:b/>
        </w:rPr>
        <w:t xml:space="preserve">20.2.1.3 </w:t>
      </w:r>
      <w:r w:rsidRPr="0061692D">
        <w:t>En todos los supuestos en que varios empresarios concurran agrupados en una unión temporal, se aportará una Declaración Responsable por cada empresa participante. Adicionalmente a la declaración o declaraciones se aportará el documento al que se refiere la Cláusula 7.2.1 del presente PCAP.</w:t>
      </w:r>
    </w:p>
    <w:p w14:paraId="5121F427" w14:textId="13FB01DD" w:rsidR="002D345D" w:rsidRPr="0061692D" w:rsidRDefault="002D345D" w:rsidP="002D345D">
      <w:pPr>
        <w:pStyle w:val="Prrafodelista"/>
        <w:spacing w:after="120" w:line="240" w:lineRule="auto"/>
        <w:ind w:left="714"/>
        <w:contextualSpacing w:val="0"/>
        <w:jc w:val="both"/>
      </w:pPr>
      <w:r w:rsidRPr="0061692D">
        <w:rPr>
          <w:b/>
        </w:rPr>
        <w:t>20.2.1.</w:t>
      </w:r>
      <w:r w:rsidR="006840D0" w:rsidRPr="0061692D">
        <w:rPr>
          <w:b/>
        </w:rPr>
        <w:t>4</w:t>
      </w:r>
      <w:r w:rsidRPr="0061692D">
        <w:rPr>
          <w:b/>
        </w:rPr>
        <w:t xml:space="preserve"> </w:t>
      </w:r>
      <w:r w:rsidRPr="0061692D">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8FEF8B9" w14:textId="50071E6E" w:rsidR="002D345D" w:rsidRPr="0061692D" w:rsidRDefault="002D345D" w:rsidP="002D345D">
      <w:pPr>
        <w:pStyle w:val="Prrafodelista"/>
        <w:spacing w:after="120" w:line="240" w:lineRule="auto"/>
        <w:ind w:left="714"/>
        <w:contextualSpacing w:val="0"/>
        <w:jc w:val="both"/>
      </w:pPr>
      <w:r w:rsidRPr="0061692D">
        <w:rPr>
          <w:b/>
        </w:rPr>
        <w:t>20.2.1.</w:t>
      </w:r>
      <w:r w:rsidR="006840D0" w:rsidRPr="0061692D">
        <w:rPr>
          <w:b/>
        </w:rPr>
        <w:t>5</w:t>
      </w:r>
      <w:r w:rsidRPr="0061692D">
        <w:t xml:space="preserve"> El Órgano o la Mesa de Contratación de </w:t>
      </w:r>
      <w:r w:rsidR="00B61384">
        <w:t>TALLER USOA LANTEGIA, S.A.U.M.P.</w:t>
      </w:r>
      <w:r w:rsidRPr="0061692D">
        <w:t xml:space="preserve"> podrá pedir a los licitadores, cuando considere que existen dudas razonables sobre la vigencia o fiabilidad de las circunstancias referidas en las declaraciones y compromisos a incluir en el Sobre “</w:t>
      </w:r>
      <w:r w:rsidR="00942B90" w:rsidRPr="0061692D">
        <w:t>1</w:t>
      </w:r>
      <w:r w:rsidRPr="0061692D">
        <w:t>” (aptitud para contratar), conforme a lo indicado en este PCAP, que presenten la totalidad o una parte de los documentos justificativos de tales circunstancias.</w:t>
      </w:r>
    </w:p>
    <w:p w14:paraId="58989ED5" w14:textId="3C27319C" w:rsidR="002D345D" w:rsidRPr="0061692D" w:rsidRDefault="002D345D" w:rsidP="002D345D">
      <w:pPr>
        <w:pStyle w:val="Prrafodelista"/>
        <w:spacing w:after="120" w:line="240" w:lineRule="auto"/>
        <w:ind w:left="714"/>
        <w:contextualSpacing w:val="0"/>
        <w:jc w:val="both"/>
      </w:pPr>
      <w:r w:rsidRPr="0061692D">
        <w:t xml:space="preserve">No obstante, los licitadores no estarán obligados a presentar los documentos justificativos, u otra prueba documental, de los datos inscritos en el Registro de Licitadores y Empresas Clasificadas de la CAE o en el Registro Oficial de Licitadores y Empresas Clasificadas del Sector Publico o que figuren en una base de datos nacional de un Estado miembro de la Unión Europea, como un expediente virtual de la empresa, un sistema de almacenamiento electrónico de documentos o un sistema de precalificación, y estos sean accesibles de modo gratuito para el Órgano o la Mesa de Contratación de </w:t>
      </w:r>
      <w:r w:rsidR="00B61384">
        <w:t>TALLER USOA LANTEGIA, S.A.U.M.P.</w:t>
      </w:r>
    </w:p>
    <w:p w14:paraId="6F32ABCF" w14:textId="3663CCE9" w:rsidR="002D345D" w:rsidRPr="0061692D" w:rsidRDefault="002D345D" w:rsidP="002D345D">
      <w:pPr>
        <w:spacing w:after="120" w:line="240" w:lineRule="auto"/>
        <w:ind w:left="357"/>
        <w:jc w:val="both"/>
        <w:rPr>
          <w:b/>
        </w:rPr>
      </w:pPr>
      <w:r w:rsidRPr="0061692D">
        <w:rPr>
          <w:b/>
        </w:rPr>
        <w:t>20.2.2 Sobre “</w:t>
      </w:r>
      <w:r w:rsidR="00942B90" w:rsidRPr="0061692D">
        <w:rPr>
          <w:b/>
        </w:rPr>
        <w:t>2</w:t>
      </w:r>
      <w:r w:rsidRPr="0061692D">
        <w:rPr>
          <w:b/>
        </w:rPr>
        <w:t>”: Oferta económica</w:t>
      </w:r>
    </w:p>
    <w:p w14:paraId="05F6284D" w14:textId="3610F7A3" w:rsidR="002D345D" w:rsidRPr="0061692D" w:rsidRDefault="00CF4515" w:rsidP="002D345D">
      <w:pPr>
        <w:spacing w:after="120" w:line="240" w:lineRule="auto"/>
        <w:ind w:left="357"/>
        <w:jc w:val="both"/>
      </w:pPr>
      <w:r w:rsidRPr="0061692D">
        <w:rPr>
          <w:b/>
        </w:rPr>
        <w:t>20.2.2.1</w:t>
      </w:r>
      <w:r w:rsidRPr="0061692D">
        <w:t xml:space="preserve"> </w:t>
      </w:r>
      <w:r w:rsidR="002D345D" w:rsidRPr="0061692D">
        <w:t xml:space="preserve">La proposición económica se presentará redactada conforme al modelo fijado en el </w:t>
      </w:r>
      <w:r w:rsidR="002D345D" w:rsidRPr="0061692D">
        <w:rPr>
          <w:b/>
        </w:rPr>
        <w:t>anexo I</w:t>
      </w:r>
      <w:r w:rsidR="002D345D" w:rsidRPr="0061692D">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w:t>
      </w:r>
      <w:r w:rsidR="002D345D" w:rsidRPr="0061692D">
        <w:lastRenderedPageBreak/>
        <w:t>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423B2B7C" w14:textId="4F15F307" w:rsidR="00CF4515" w:rsidRPr="0061692D" w:rsidRDefault="00EC35F5" w:rsidP="00EC35F5">
      <w:pPr>
        <w:spacing w:after="120" w:line="240" w:lineRule="auto"/>
        <w:ind w:left="357"/>
        <w:jc w:val="both"/>
      </w:pPr>
      <w:r w:rsidRPr="0061692D">
        <w:rPr>
          <w:b/>
        </w:rPr>
        <w:t>20.2.2.</w:t>
      </w:r>
      <w:r w:rsidR="00A7699A" w:rsidRPr="0061692D">
        <w:rPr>
          <w:b/>
        </w:rPr>
        <w:t>2</w:t>
      </w:r>
      <w:r w:rsidRPr="0061692D">
        <w:t xml:space="preserve"> </w:t>
      </w:r>
      <w:r w:rsidR="00B61384">
        <w:t>TALLER USOA LANTEGIA, S.A.U.M.P.</w:t>
      </w:r>
      <w:r w:rsidRPr="0061692D">
        <w:t xml:space="preserve">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63DA394B" w14:textId="6CB83B46" w:rsidR="00220C69" w:rsidRPr="0061692D" w:rsidRDefault="00B575FB" w:rsidP="00F7015D">
      <w:pPr>
        <w:spacing w:after="120" w:line="240" w:lineRule="auto"/>
        <w:jc w:val="both"/>
      </w:pPr>
      <w:r w:rsidRPr="0061692D">
        <w:rPr>
          <w:b/>
        </w:rPr>
        <w:t>20</w:t>
      </w:r>
      <w:r w:rsidR="00220C69" w:rsidRPr="0061692D">
        <w:rPr>
          <w:b/>
        </w:rPr>
        <w:t>.3</w:t>
      </w:r>
      <w:r w:rsidR="00220C69" w:rsidRPr="0061692D">
        <w:t xml:space="preserve"> Las circunstancias relativas a la capacidad, solvencia y ausencia de prohibiciones de contratar deberán concurrir en la fecha final de presentación de ofertas y subsistir en el momento de perfección del contrato.</w:t>
      </w:r>
    </w:p>
    <w:p w14:paraId="4A76E7F9" w14:textId="53150452" w:rsidR="002E0CCC" w:rsidRPr="0061692D" w:rsidRDefault="002E0CCC" w:rsidP="00F7015D">
      <w:pPr>
        <w:pStyle w:val="Ttulo2"/>
        <w:spacing w:before="240" w:after="120" w:line="240" w:lineRule="auto"/>
        <w:jc w:val="both"/>
        <w:rPr>
          <w:rFonts w:asciiTheme="minorHAnsi" w:hAnsiTheme="minorHAnsi"/>
          <w:b/>
          <w:color w:val="auto"/>
          <w:sz w:val="22"/>
          <w:szCs w:val="22"/>
        </w:rPr>
      </w:pPr>
      <w:bookmarkStart w:id="48" w:name="_Toc528048534"/>
      <w:bookmarkStart w:id="49" w:name="_Toc54076416"/>
      <w:bookmarkStart w:id="50" w:name="_Toc528048527"/>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1</w:t>
      </w:r>
      <w:r w:rsidRPr="0061692D">
        <w:rPr>
          <w:rFonts w:asciiTheme="minorHAnsi" w:hAnsiTheme="minorHAnsi"/>
          <w:b/>
          <w:color w:val="auto"/>
          <w:sz w:val="22"/>
          <w:szCs w:val="22"/>
        </w:rPr>
        <w:t>.- Criterios de valoración de las ofertas</w:t>
      </w:r>
      <w:bookmarkEnd w:id="48"/>
      <w:bookmarkEnd w:id="49"/>
    </w:p>
    <w:p w14:paraId="1D986448" w14:textId="77777777" w:rsidR="00953432" w:rsidRPr="0061692D" w:rsidRDefault="00953432" w:rsidP="00953432">
      <w:pPr>
        <w:spacing w:after="120" w:line="240" w:lineRule="auto"/>
        <w:jc w:val="both"/>
      </w:pPr>
      <w:r w:rsidRPr="0061692D">
        <w:t>En el presente procedimiento serán objeto de valoración los siguientes aspectos económicos:</w:t>
      </w:r>
    </w:p>
    <w:p w14:paraId="7A4BF299" w14:textId="74290BB8" w:rsidR="00953432" w:rsidRPr="0061692D" w:rsidRDefault="003843A5" w:rsidP="00953432">
      <w:pPr>
        <w:spacing w:after="120" w:line="240" w:lineRule="auto"/>
        <w:jc w:val="both"/>
      </w:pPr>
      <w:r w:rsidRPr="0061692D">
        <w:rPr>
          <w:b/>
        </w:rPr>
        <w:t>21.1</w:t>
      </w:r>
      <w:r w:rsidRPr="0061692D">
        <w:t xml:space="preserve"> </w:t>
      </w:r>
      <w:r w:rsidR="00953432" w:rsidRPr="0061692D">
        <w:rPr>
          <w:u w:val="single"/>
        </w:rPr>
        <w:t>Oferta Económica</w:t>
      </w:r>
      <w:r w:rsidR="00953432" w:rsidRPr="0061692D">
        <w:t xml:space="preserve">: </w:t>
      </w:r>
      <w:r w:rsidR="00953432" w:rsidRPr="0061692D">
        <w:rPr>
          <w:b/>
        </w:rPr>
        <w:t xml:space="preserve">máximo </w:t>
      </w:r>
      <w:r w:rsidR="00B06896" w:rsidRPr="0061692D">
        <w:rPr>
          <w:b/>
        </w:rPr>
        <w:t xml:space="preserve">100 </w:t>
      </w:r>
      <w:r w:rsidR="00953432" w:rsidRPr="0061692D">
        <w:rPr>
          <w:b/>
        </w:rPr>
        <w:t>puntos</w:t>
      </w:r>
      <w:r w:rsidR="00953432" w:rsidRPr="0061692D">
        <w:t>.</w:t>
      </w:r>
    </w:p>
    <w:p w14:paraId="4EA6CC9F" w14:textId="79EEE53B" w:rsidR="00953432" w:rsidRPr="0061692D" w:rsidRDefault="00953432" w:rsidP="00953432">
      <w:pPr>
        <w:spacing w:after="120" w:line="240" w:lineRule="auto"/>
        <w:jc w:val="both"/>
      </w:pPr>
      <w:r w:rsidRPr="0061692D">
        <w:t>La máxima puntuación corresponderá a la oferta MÁS BAJA. El resto de las propuestas se puntuarán mediante la siguiente fórmula</w:t>
      </w:r>
      <w:r w:rsidR="00282873" w:rsidRPr="0061692D">
        <w:t xml:space="preserve"> con un máximo de 4 decimales</w:t>
      </w:r>
      <w:r w:rsidRPr="0061692D">
        <w:t>:</w:t>
      </w:r>
      <w:r w:rsidRPr="0061692D">
        <w:rPr>
          <w:rStyle w:val="Refdenotaalpie"/>
        </w:rPr>
        <w:footnoteReference w:id="3"/>
      </w:r>
    </w:p>
    <w:p w14:paraId="2F64A4A2" w14:textId="0BF12CCA" w:rsidR="002E0CCC" w:rsidRDefault="00B06896" w:rsidP="00953432">
      <w:pPr>
        <w:pStyle w:val="Prrafodelista"/>
        <w:spacing w:after="240" w:line="240" w:lineRule="auto"/>
        <w:ind w:left="0"/>
        <w:contextualSpacing w:val="0"/>
        <w:jc w:val="center"/>
      </w:pPr>
      <w:r w:rsidRPr="0061692D">
        <w:t>100</w:t>
      </w:r>
      <w:r w:rsidR="00953432" w:rsidRPr="0061692D">
        <w:t xml:space="preserve"> </w:t>
      </w:r>
      <w:r w:rsidR="00282873" w:rsidRPr="0061692D">
        <w:t>* [(A – B) / (A – C)]</w:t>
      </w:r>
    </w:p>
    <w:p w14:paraId="3626F041" w14:textId="31C1406F" w:rsidR="000D1D91" w:rsidRDefault="000D1D91" w:rsidP="000D1D91">
      <w:pPr>
        <w:spacing w:after="240" w:line="240" w:lineRule="auto"/>
      </w:pPr>
      <w:r>
        <w:t>El precio de la electricidad será indexado y solo se valorará en la oferta económica el “Coste de Gestión”.</w:t>
      </w:r>
    </w:p>
    <w:p w14:paraId="0EDBCE59" w14:textId="77777777" w:rsidR="000D1D91" w:rsidRDefault="000D1D91" w:rsidP="000D1D91">
      <w:pPr>
        <w:spacing w:after="240" w:line="240" w:lineRule="auto"/>
      </w:pPr>
      <w:r w:rsidRPr="000D1D91">
        <w:rPr>
          <w:b/>
        </w:rPr>
        <w:t>FÓRMULA DE PRECIO INDEXADO</w:t>
      </w:r>
      <w:r>
        <w:t>:</w:t>
      </w:r>
    </w:p>
    <w:p w14:paraId="777ED8E4" w14:textId="445110CB" w:rsidR="000D1D91" w:rsidRDefault="000D1D91" w:rsidP="000D1D91">
      <w:pPr>
        <w:spacing w:after="240" w:line="240" w:lineRule="auto"/>
        <w:ind w:left="708"/>
        <w:jc w:val="both"/>
      </w:pPr>
      <w:r>
        <w:t>Precio = 1,015 x Pérdidas x (Mercado Diario + Mercados Ajuste + Precios Regulados + Coste Gestión)</w:t>
      </w:r>
    </w:p>
    <w:p w14:paraId="58539385" w14:textId="77777777" w:rsidR="000D1D91" w:rsidRDefault="000D1D91" w:rsidP="000D1D91">
      <w:pPr>
        <w:spacing w:after="240" w:line="240" w:lineRule="auto"/>
        <w:ind w:left="708"/>
      </w:pPr>
      <w:r>
        <w:t>Siendo:</w:t>
      </w:r>
    </w:p>
    <w:p w14:paraId="33DC83A2" w14:textId="77777777" w:rsidR="000D1D91" w:rsidRDefault="000D1D91" w:rsidP="000D1D91">
      <w:pPr>
        <w:spacing w:after="240" w:line="240" w:lineRule="auto"/>
        <w:ind w:left="708"/>
        <w:jc w:val="both"/>
      </w:pPr>
      <w:r w:rsidRPr="000D1D91">
        <w:rPr>
          <w:b/>
        </w:rPr>
        <w:t>Pérdidas</w:t>
      </w:r>
      <w:r>
        <w:t xml:space="preserve"> = Se aplica el porcentaje correspondiente de las pérdidas de transporte y distribución asociadas a la tarifa, a la fórmula del precio. Esto equivale a elevar a barras de central la energía consumida que se debe facturar. Se utilizarán los datos publicados en el cierre C2 de REE.</w:t>
      </w:r>
    </w:p>
    <w:p w14:paraId="5B43A9C7" w14:textId="086C0A87" w:rsidR="000D1D91" w:rsidRDefault="000D1D91" w:rsidP="000D1D91">
      <w:pPr>
        <w:spacing w:after="240" w:line="240" w:lineRule="auto"/>
        <w:ind w:left="708"/>
      </w:pPr>
      <w:r w:rsidRPr="000D1D91">
        <w:rPr>
          <w:b/>
        </w:rPr>
        <w:t>Mercado Diario</w:t>
      </w:r>
      <w:r>
        <w:t xml:space="preserve"> = Precio horario del Mercado Diario del Operador del Mercado (OMIE)</w:t>
      </w:r>
    </w:p>
    <w:p w14:paraId="4DD5140E" w14:textId="77777777" w:rsidR="000D1D91" w:rsidRDefault="000D1D91" w:rsidP="000D1D91">
      <w:pPr>
        <w:spacing w:after="240" w:line="240" w:lineRule="auto"/>
        <w:ind w:left="708"/>
      </w:pPr>
      <w:r w:rsidRPr="000D1D91">
        <w:rPr>
          <w:b/>
        </w:rPr>
        <w:t>Mercados de Ajuste</w:t>
      </w:r>
      <w:r>
        <w:t xml:space="preserve"> = Precios de los Mercados de Ajuste del Operador del Sistema (REE):</w:t>
      </w:r>
    </w:p>
    <w:p w14:paraId="026F31FC" w14:textId="77777777" w:rsidR="000D1D91" w:rsidRDefault="000D1D91" w:rsidP="000D1D91">
      <w:pPr>
        <w:spacing w:after="240" w:line="240" w:lineRule="auto"/>
        <w:ind w:left="708"/>
      </w:pPr>
      <w:r>
        <w:t>Precio Restricciones Técnicas PBF</w:t>
      </w:r>
    </w:p>
    <w:p w14:paraId="3E4FEA4B" w14:textId="29A9A301" w:rsidR="000D1D91" w:rsidRDefault="000D1D91" w:rsidP="000D1D91">
      <w:pPr>
        <w:pStyle w:val="Prrafodelista"/>
        <w:spacing w:after="240" w:line="240" w:lineRule="auto"/>
        <w:ind w:left="708"/>
        <w:contextualSpacing w:val="0"/>
      </w:pPr>
      <w:r>
        <w:t>Precio Restricciones Técnicas TR</w:t>
      </w:r>
    </w:p>
    <w:p w14:paraId="5BE69593" w14:textId="77777777" w:rsidR="000D1D91" w:rsidRDefault="000D1D91" w:rsidP="000D1D91">
      <w:pPr>
        <w:pStyle w:val="Prrafodelista"/>
        <w:spacing w:after="240" w:line="240" w:lineRule="auto"/>
        <w:ind w:left="708"/>
        <w:contextualSpacing w:val="0"/>
      </w:pPr>
      <w:r>
        <w:lastRenderedPageBreak/>
        <w:t xml:space="preserve">Precio Restricciones Técnicas </w:t>
      </w:r>
      <w:proofErr w:type="spellStart"/>
      <w:r>
        <w:t>Intradiario</w:t>
      </w:r>
      <w:proofErr w:type="spellEnd"/>
      <w:r>
        <w:t xml:space="preserve"> </w:t>
      </w:r>
    </w:p>
    <w:p w14:paraId="38163DF0" w14:textId="77777777" w:rsidR="000D1D91" w:rsidRDefault="000D1D91" w:rsidP="000D1D91">
      <w:pPr>
        <w:pStyle w:val="Prrafodelista"/>
        <w:spacing w:after="240" w:line="240" w:lineRule="auto"/>
        <w:ind w:left="708"/>
        <w:contextualSpacing w:val="0"/>
      </w:pPr>
      <w:r>
        <w:t xml:space="preserve">Precio Demanda Banda Secundaria </w:t>
      </w:r>
    </w:p>
    <w:p w14:paraId="33CCFF04" w14:textId="77777777" w:rsidR="000D1D91" w:rsidRDefault="000D1D91" w:rsidP="000D1D91">
      <w:pPr>
        <w:pStyle w:val="Prrafodelista"/>
        <w:spacing w:after="240" w:line="240" w:lineRule="auto"/>
        <w:ind w:left="708"/>
        <w:contextualSpacing w:val="0"/>
      </w:pPr>
      <w:r>
        <w:t>Precio Reserva Potencia a Subir Precio Saldo de Desvíos</w:t>
      </w:r>
    </w:p>
    <w:p w14:paraId="318C40B5" w14:textId="77777777" w:rsidR="000D1D91" w:rsidRDefault="000D1D91" w:rsidP="000D1D91">
      <w:pPr>
        <w:pStyle w:val="Prrafodelista"/>
        <w:spacing w:after="240" w:line="240" w:lineRule="auto"/>
        <w:ind w:left="708"/>
        <w:contextualSpacing w:val="0"/>
      </w:pPr>
      <w:r>
        <w:t xml:space="preserve"> Precio Saldo PO 14.6 </w:t>
      </w:r>
    </w:p>
    <w:p w14:paraId="16AD540B" w14:textId="77777777" w:rsidR="000D1D91" w:rsidRDefault="000D1D91" w:rsidP="000D1D91">
      <w:pPr>
        <w:pStyle w:val="Prrafodelista"/>
        <w:spacing w:after="240" w:line="240" w:lineRule="auto"/>
        <w:ind w:left="708"/>
        <w:contextualSpacing w:val="0"/>
      </w:pPr>
      <w:r>
        <w:t xml:space="preserve">Precio Control Factor Potencia </w:t>
      </w:r>
    </w:p>
    <w:p w14:paraId="058E8FA1" w14:textId="77777777" w:rsidR="000D1D91" w:rsidRDefault="000D1D91" w:rsidP="000D1D91">
      <w:pPr>
        <w:pStyle w:val="Prrafodelista"/>
        <w:spacing w:after="240" w:line="240" w:lineRule="auto"/>
        <w:ind w:left="708"/>
        <w:contextualSpacing w:val="0"/>
      </w:pPr>
      <w:r>
        <w:t xml:space="preserve">Precio Incumplimiento Energía Balance </w:t>
      </w:r>
    </w:p>
    <w:p w14:paraId="3A211D87" w14:textId="77777777" w:rsidR="000D1D91" w:rsidRDefault="000D1D91" w:rsidP="000D1D91">
      <w:pPr>
        <w:pStyle w:val="Prrafodelista"/>
        <w:spacing w:after="240" w:line="240" w:lineRule="auto"/>
        <w:ind w:left="708"/>
        <w:contextualSpacing w:val="0"/>
      </w:pPr>
      <w:r>
        <w:t xml:space="preserve">Precio Servicio </w:t>
      </w:r>
      <w:proofErr w:type="spellStart"/>
      <w:r>
        <w:t>Interrumpibilidad</w:t>
      </w:r>
      <w:proofErr w:type="spellEnd"/>
      <w:r>
        <w:t xml:space="preserve"> </w:t>
      </w:r>
    </w:p>
    <w:p w14:paraId="16C7CD78" w14:textId="77777777" w:rsidR="000D1D91" w:rsidRDefault="000D1D91" w:rsidP="000D1D91">
      <w:pPr>
        <w:pStyle w:val="Prrafodelista"/>
        <w:spacing w:after="240" w:line="240" w:lineRule="auto"/>
        <w:ind w:left="708"/>
        <w:contextualSpacing w:val="0"/>
      </w:pPr>
      <w:r w:rsidRPr="000D1D91">
        <w:rPr>
          <w:b/>
        </w:rPr>
        <w:t>Precios Regulados</w:t>
      </w:r>
      <w:r>
        <w:t xml:space="preserve"> = Precios de los conceptos regulados en la normativa vigente: </w:t>
      </w:r>
    </w:p>
    <w:p w14:paraId="5C6AC092" w14:textId="77777777" w:rsidR="000D1D91" w:rsidRDefault="000D1D91" w:rsidP="000D1D91">
      <w:pPr>
        <w:pStyle w:val="Prrafodelista"/>
        <w:spacing w:after="240" w:line="240" w:lineRule="auto"/>
        <w:ind w:left="708"/>
        <w:contextualSpacing w:val="0"/>
      </w:pPr>
      <w:r>
        <w:t xml:space="preserve">Precio Pagos por Capacidad </w:t>
      </w:r>
    </w:p>
    <w:p w14:paraId="3FD04633" w14:textId="77777777" w:rsidR="000D1D91" w:rsidRDefault="000D1D91" w:rsidP="000D1D91">
      <w:pPr>
        <w:pStyle w:val="Prrafodelista"/>
        <w:spacing w:after="240" w:line="240" w:lineRule="auto"/>
        <w:ind w:left="708"/>
        <w:contextualSpacing w:val="0"/>
      </w:pPr>
      <w:r>
        <w:t xml:space="preserve">Precio Retribución al Operador del Mercado </w:t>
      </w:r>
    </w:p>
    <w:p w14:paraId="1697CB40" w14:textId="77777777" w:rsidR="000D1D91" w:rsidRDefault="000D1D91" w:rsidP="000D1D91">
      <w:pPr>
        <w:pStyle w:val="Prrafodelista"/>
        <w:spacing w:after="240" w:line="240" w:lineRule="auto"/>
        <w:ind w:left="708"/>
        <w:contextualSpacing w:val="0"/>
      </w:pPr>
      <w:r>
        <w:t xml:space="preserve">Precio Retribución al Operador del Sistema </w:t>
      </w:r>
    </w:p>
    <w:p w14:paraId="6BDF3002" w14:textId="69B86778" w:rsidR="000D1D91" w:rsidRDefault="000D1D91" w:rsidP="000D1D91">
      <w:pPr>
        <w:pStyle w:val="Prrafodelista"/>
        <w:spacing w:after="240" w:line="240" w:lineRule="auto"/>
        <w:ind w:left="708"/>
        <w:contextualSpacing w:val="0"/>
      </w:pPr>
      <w:r w:rsidRPr="000D1D91">
        <w:rPr>
          <w:b/>
        </w:rPr>
        <w:t>Coste Gestión</w:t>
      </w:r>
      <w:r>
        <w:t xml:space="preserve"> = Precio por la gestión del contrato, según se indica en el </w:t>
      </w:r>
      <w:r w:rsidRPr="000D1D91">
        <w:rPr>
          <w:b/>
        </w:rPr>
        <w:t>Anexo I</w:t>
      </w:r>
      <w:r>
        <w:t>.</w:t>
      </w:r>
    </w:p>
    <w:p w14:paraId="424ABC2D" w14:textId="77777777" w:rsidR="000D1D91" w:rsidRDefault="000D1D91" w:rsidP="000D1D91">
      <w:pPr>
        <w:pStyle w:val="Prrafodelista"/>
        <w:spacing w:after="240" w:line="240" w:lineRule="auto"/>
        <w:ind w:left="708"/>
        <w:contextualSpacing w:val="0"/>
        <w:jc w:val="both"/>
      </w:pPr>
      <w:r>
        <w:t xml:space="preserve">(El 1,015 hace referencia al pago de las </w:t>
      </w:r>
      <w:r w:rsidRPr="000D1D91">
        <w:rPr>
          <w:b/>
        </w:rPr>
        <w:t>Tasas Municipales</w:t>
      </w:r>
      <w:r>
        <w:t xml:space="preserve"> que tiene que asumir la comercializadora, correspondiente al 1,5% del importe total facturado por la energía).</w:t>
      </w:r>
    </w:p>
    <w:p w14:paraId="4C3FF18C" w14:textId="4821ED1A" w:rsidR="000D1D91" w:rsidRPr="000D1D91" w:rsidRDefault="000D1D91" w:rsidP="000D1D91">
      <w:pPr>
        <w:pStyle w:val="Prrafodelista"/>
        <w:spacing w:after="240" w:line="240" w:lineRule="auto"/>
        <w:ind w:left="708"/>
        <w:contextualSpacing w:val="0"/>
        <w:jc w:val="both"/>
        <w:rPr>
          <w:b/>
        </w:rPr>
      </w:pPr>
      <w:r w:rsidRPr="000D1D91">
        <w:rPr>
          <w:b/>
        </w:rPr>
        <w:t xml:space="preserve">Dichos costes de gestión serán los únicos a valorar, ya que el resto están fijados por la normativa de aplicación o estarán indexados al precio horario del mercado diario en OMIE, y la suma de los precios de los mercados de ajuste de Red Eléctrica de España (REE). Los precios de energía unitarios harán referencia al importe en euros por mega </w:t>
      </w:r>
      <w:proofErr w:type="spellStart"/>
      <w:r w:rsidRPr="000D1D91">
        <w:rPr>
          <w:b/>
        </w:rPr>
        <w:t>Watio</w:t>
      </w:r>
      <w:proofErr w:type="spellEnd"/>
      <w:r w:rsidRPr="000D1D91">
        <w:rPr>
          <w:b/>
        </w:rPr>
        <w:t xml:space="preserve"> hora (€/</w:t>
      </w:r>
      <w:proofErr w:type="spellStart"/>
      <w:r w:rsidRPr="000D1D91">
        <w:rPr>
          <w:b/>
        </w:rPr>
        <w:t>MWh</w:t>
      </w:r>
      <w:proofErr w:type="spellEnd"/>
      <w:r w:rsidRPr="000D1D91">
        <w:rPr>
          <w:b/>
        </w:rPr>
        <w:t>).”</w:t>
      </w:r>
    </w:p>
    <w:p w14:paraId="7694B862" w14:textId="6CE0B62D" w:rsidR="00E6388C" w:rsidRPr="0061692D" w:rsidRDefault="00E6388C" w:rsidP="00E6388C">
      <w:pPr>
        <w:spacing w:after="120" w:line="240" w:lineRule="auto"/>
        <w:jc w:val="both"/>
      </w:pPr>
      <w:r w:rsidRPr="0061692D">
        <w:rPr>
          <w:b/>
        </w:rPr>
        <w:t>21.</w:t>
      </w:r>
      <w:r w:rsidR="005819FB" w:rsidRPr="0061692D">
        <w:rPr>
          <w:b/>
        </w:rPr>
        <w:t>2</w:t>
      </w:r>
      <w:r w:rsidRPr="0061692D">
        <w:t xml:space="preserve"> De acuerdo con lo establecido en el artículo 147 de la LCSP, el empate entre varias ofertas tras la aplicación de los criterios de valoración detallados en el apartado 21.1 anterior del presente PCAP se resolverá mediante la aplicación, por el orden que se establece a continuación, de los siguientes criterios sociales, referidos al momento de finalización del plazo de presentación de ofertas:</w:t>
      </w:r>
    </w:p>
    <w:p w14:paraId="4272827C"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3E04A4B1"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Menor porcentaje de contratos temporales en la plantilla de cada una de las empresas.</w:t>
      </w:r>
    </w:p>
    <w:p w14:paraId="532EE561"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Mayor porcentaje de mujeres empleadas en la plantilla de cada una de las empresas.</w:t>
      </w:r>
    </w:p>
    <w:p w14:paraId="4922943A"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El sorteo, en caso de que la aplicación de los anteriores criterios no hubiera dado lugar a desempate.</w:t>
      </w:r>
    </w:p>
    <w:p w14:paraId="76802ECE" w14:textId="53CA1A88" w:rsidR="00A2798C" w:rsidRPr="0061692D" w:rsidRDefault="00E6388C" w:rsidP="00E6388C">
      <w:pPr>
        <w:spacing w:after="120" w:line="240" w:lineRule="auto"/>
        <w:jc w:val="both"/>
      </w:pPr>
      <w:r w:rsidRPr="0061692D">
        <w:lastRenderedPageBreak/>
        <w:t>La documentación acreditativa de los criterios de desempate a los que se refiere el presente apartado 21.2 será aportada por los licitadores en el momento en que se produzca el empate, y no con carácter previo.</w:t>
      </w:r>
    </w:p>
    <w:p w14:paraId="1F44C668" w14:textId="63E9BFB6" w:rsidR="00445B60" w:rsidRPr="0061692D" w:rsidRDefault="00445B60" w:rsidP="007372CA">
      <w:pPr>
        <w:spacing w:after="120" w:line="240" w:lineRule="auto"/>
        <w:jc w:val="both"/>
        <w:rPr>
          <w:b/>
        </w:rPr>
      </w:pPr>
      <w:bookmarkStart w:id="52" w:name="_Toc54076417"/>
      <w:r w:rsidRPr="0061692D">
        <w:rPr>
          <w:b/>
        </w:rPr>
        <w:t xml:space="preserve">Cláusula </w:t>
      </w:r>
      <w:r w:rsidR="00B41B4E" w:rsidRPr="0061692D">
        <w:rPr>
          <w:b/>
        </w:rPr>
        <w:t>2</w:t>
      </w:r>
      <w:r w:rsidR="00B575FB" w:rsidRPr="0061692D">
        <w:rPr>
          <w:b/>
        </w:rPr>
        <w:t>2</w:t>
      </w:r>
      <w:r w:rsidRPr="0061692D">
        <w:rPr>
          <w:b/>
        </w:rPr>
        <w:t>.- Plazo para la presentación de proposiciones</w:t>
      </w:r>
      <w:bookmarkEnd w:id="50"/>
      <w:bookmarkEnd w:id="52"/>
    </w:p>
    <w:p w14:paraId="2C7C4F63" w14:textId="12599F29" w:rsidR="00445B60" w:rsidRPr="002B6A30" w:rsidRDefault="00445B60" w:rsidP="00F7015D">
      <w:pPr>
        <w:spacing w:after="120" w:line="240" w:lineRule="auto"/>
        <w:jc w:val="both"/>
      </w:pPr>
      <w:r w:rsidRPr="0061692D">
        <w:t xml:space="preserve">El plazo para presentar proposiciones finaliza el </w:t>
      </w:r>
      <w:r w:rsidRPr="002B6A30">
        <w:t xml:space="preserve">día </w:t>
      </w:r>
      <w:r w:rsidR="00581D57" w:rsidRPr="00581D57">
        <w:rPr>
          <w:b/>
        </w:rPr>
        <w:t>17 de marzo</w:t>
      </w:r>
      <w:r w:rsidR="00ED2769" w:rsidRPr="00581D57">
        <w:rPr>
          <w:b/>
        </w:rPr>
        <w:t xml:space="preserve"> de 202</w:t>
      </w:r>
      <w:r w:rsidR="00B61384" w:rsidRPr="00581D57">
        <w:rPr>
          <w:b/>
        </w:rPr>
        <w:t>3</w:t>
      </w:r>
      <w:r w:rsidRPr="00581D57">
        <w:rPr>
          <w:b/>
        </w:rPr>
        <w:t xml:space="preserve">, a las </w:t>
      </w:r>
      <w:r w:rsidR="00581D57">
        <w:rPr>
          <w:b/>
        </w:rPr>
        <w:t>12</w:t>
      </w:r>
      <w:r w:rsidR="006840D0" w:rsidRPr="00581D57">
        <w:rPr>
          <w:b/>
        </w:rPr>
        <w:t>.00</w:t>
      </w:r>
      <w:r w:rsidRPr="00581D57">
        <w:rPr>
          <w:b/>
        </w:rPr>
        <w:t xml:space="preserve"> horas</w:t>
      </w:r>
      <w:r w:rsidRPr="00581D57">
        <w:t>.</w:t>
      </w:r>
    </w:p>
    <w:p w14:paraId="286AD9FE" w14:textId="05A05E52" w:rsidR="00FD3922" w:rsidRPr="002B6A30" w:rsidRDefault="00FD3922" w:rsidP="00F7015D">
      <w:pPr>
        <w:pStyle w:val="Ttulo2"/>
        <w:spacing w:before="240" w:after="120" w:line="240" w:lineRule="auto"/>
        <w:jc w:val="both"/>
        <w:rPr>
          <w:rFonts w:asciiTheme="minorHAnsi" w:hAnsiTheme="minorHAnsi"/>
          <w:b/>
          <w:color w:val="auto"/>
          <w:sz w:val="22"/>
          <w:szCs w:val="22"/>
        </w:rPr>
      </w:pPr>
      <w:bookmarkStart w:id="53" w:name="_Toc54076418"/>
      <w:bookmarkStart w:id="54" w:name="_Toc528048535"/>
      <w:bookmarkStart w:id="55" w:name="_Toc528048530"/>
      <w:r w:rsidRPr="002B6A30">
        <w:rPr>
          <w:rFonts w:asciiTheme="minorHAnsi" w:hAnsiTheme="minorHAnsi"/>
          <w:b/>
          <w:color w:val="auto"/>
          <w:sz w:val="22"/>
          <w:szCs w:val="22"/>
        </w:rPr>
        <w:t>Cláusula 2</w:t>
      </w:r>
      <w:r w:rsidR="00B575FB" w:rsidRPr="002B6A30">
        <w:rPr>
          <w:rFonts w:asciiTheme="minorHAnsi" w:hAnsiTheme="minorHAnsi"/>
          <w:b/>
          <w:color w:val="auto"/>
          <w:sz w:val="22"/>
          <w:szCs w:val="22"/>
        </w:rPr>
        <w:t>3</w:t>
      </w:r>
      <w:r w:rsidRPr="002B6A30">
        <w:rPr>
          <w:rFonts w:asciiTheme="minorHAnsi" w:hAnsiTheme="minorHAnsi"/>
          <w:b/>
          <w:color w:val="auto"/>
          <w:sz w:val="22"/>
          <w:szCs w:val="22"/>
        </w:rPr>
        <w:t>.- Lugar, fecha y hora para la apertura pública de proposiciones</w:t>
      </w:r>
      <w:bookmarkEnd w:id="53"/>
    </w:p>
    <w:p w14:paraId="2639B1A1" w14:textId="668B7098" w:rsidR="00FD3922" w:rsidRPr="0061692D" w:rsidRDefault="00F7015D" w:rsidP="00F7015D">
      <w:pPr>
        <w:spacing w:after="120" w:line="240" w:lineRule="auto"/>
        <w:jc w:val="both"/>
      </w:pPr>
      <w:r w:rsidRPr="002B6A30">
        <w:t xml:space="preserve">A partir de las </w:t>
      </w:r>
      <w:r w:rsidR="004B309E" w:rsidRPr="00581D57">
        <w:rPr>
          <w:b/>
        </w:rPr>
        <w:t>11.00 horas</w:t>
      </w:r>
      <w:r w:rsidRPr="00581D57">
        <w:rPr>
          <w:b/>
        </w:rPr>
        <w:t xml:space="preserve"> del día </w:t>
      </w:r>
      <w:r w:rsidR="00581D57" w:rsidRPr="00581D57">
        <w:rPr>
          <w:b/>
        </w:rPr>
        <w:t>20 de marzo</w:t>
      </w:r>
      <w:r w:rsidR="00ED2769" w:rsidRPr="00581D57">
        <w:rPr>
          <w:b/>
        </w:rPr>
        <w:t xml:space="preserve"> de 202</w:t>
      </w:r>
      <w:r w:rsidR="00B61384" w:rsidRPr="00581D57">
        <w:rPr>
          <w:b/>
        </w:rPr>
        <w:t>3</w:t>
      </w:r>
      <w:r w:rsidR="00ED2769" w:rsidRPr="002B6A30">
        <w:rPr>
          <w:b/>
        </w:rPr>
        <w:t xml:space="preserve"> </w:t>
      </w:r>
      <w:r w:rsidRPr="002B6A30">
        <w:t>se procederá</w:t>
      </w:r>
      <w:r w:rsidRPr="0061692D">
        <w:t xml:space="preserve"> electrónicamente a la apertura pública del Sobre “</w:t>
      </w:r>
      <w:r w:rsidR="00942B90" w:rsidRPr="0061692D">
        <w:t>2</w:t>
      </w:r>
      <w:r w:rsidRPr="0061692D">
        <w:t xml:space="preserve">” (oferta económica) por parte de la Mesa de Contratación. En caso de que la licitación no se realizara por medios electrónicos por los motivos señalados en la Cláusula 19.3 de este PCAP, se podrá acudir al domicilio social de </w:t>
      </w:r>
      <w:r w:rsidR="00B61384">
        <w:t>TALLER USOA LANTEGIA, S.A.U.M.P.</w:t>
      </w:r>
      <w:r w:rsidRPr="0061692D">
        <w:t xml:space="preserve"> para presenciar el acto de apertura pública del Sobre “</w:t>
      </w:r>
      <w:r w:rsidR="00942B90" w:rsidRPr="0061692D">
        <w:t>2</w:t>
      </w:r>
      <w:r w:rsidRPr="0061692D">
        <w:t>” (oferta económica).</w:t>
      </w:r>
    </w:p>
    <w:p w14:paraId="085B9E12" w14:textId="5E7A9BA9" w:rsidR="004454B0" w:rsidRPr="0061692D" w:rsidRDefault="004454B0" w:rsidP="00F7015D">
      <w:pPr>
        <w:pStyle w:val="Ttulo2"/>
        <w:spacing w:before="240" w:after="120" w:line="240" w:lineRule="auto"/>
        <w:jc w:val="both"/>
        <w:rPr>
          <w:rFonts w:asciiTheme="minorHAnsi" w:hAnsiTheme="minorHAnsi"/>
          <w:b/>
          <w:color w:val="auto"/>
          <w:sz w:val="22"/>
          <w:szCs w:val="22"/>
        </w:rPr>
      </w:pPr>
      <w:bookmarkStart w:id="56" w:name="_Toc54076419"/>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4</w:t>
      </w:r>
      <w:r w:rsidRPr="0061692D">
        <w:rPr>
          <w:rFonts w:asciiTheme="minorHAnsi" w:hAnsiTheme="minorHAnsi"/>
          <w:b/>
          <w:color w:val="auto"/>
          <w:sz w:val="22"/>
          <w:szCs w:val="22"/>
        </w:rPr>
        <w:t xml:space="preserve">.- </w:t>
      </w:r>
      <w:r w:rsidR="0011559C" w:rsidRPr="0061692D">
        <w:rPr>
          <w:rFonts w:asciiTheme="minorHAnsi" w:hAnsiTheme="minorHAnsi"/>
          <w:b/>
          <w:color w:val="auto"/>
          <w:sz w:val="22"/>
          <w:szCs w:val="22"/>
        </w:rPr>
        <w:t>Apertura y e</w:t>
      </w:r>
      <w:r w:rsidRPr="0061692D">
        <w:rPr>
          <w:rFonts w:asciiTheme="minorHAnsi" w:hAnsiTheme="minorHAnsi"/>
          <w:b/>
          <w:color w:val="auto"/>
          <w:sz w:val="22"/>
          <w:szCs w:val="22"/>
        </w:rPr>
        <w:t>xamen de las proposiciones</w:t>
      </w:r>
      <w:bookmarkEnd w:id="54"/>
      <w:r w:rsidR="0011559C" w:rsidRPr="0061692D">
        <w:rPr>
          <w:rFonts w:asciiTheme="minorHAnsi" w:hAnsiTheme="minorHAnsi"/>
          <w:b/>
          <w:color w:val="auto"/>
          <w:sz w:val="22"/>
          <w:szCs w:val="22"/>
        </w:rPr>
        <w:t>.</w:t>
      </w:r>
      <w:r w:rsidRPr="0061692D">
        <w:rPr>
          <w:rFonts w:asciiTheme="minorHAnsi" w:hAnsiTheme="minorHAnsi"/>
          <w:b/>
          <w:color w:val="auto"/>
          <w:sz w:val="22"/>
          <w:szCs w:val="22"/>
        </w:rPr>
        <w:t xml:space="preserve"> </w:t>
      </w:r>
      <w:r w:rsidR="0011559C" w:rsidRPr="0061692D">
        <w:rPr>
          <w:rFonts w:asciiTheme="minorHAnsi" w:hAnsiTheme="minorHAnsi"/>
          <w:b/>
          <w:color w:val="auto"/>
          <w:sz w:val="22"/>
          <w:szCs w:val="22"/>
        </w:rPr>
        <w:t>P</w:t>
      </w:r>
      <w:r w:rsidRPr="0061692D">
        <w:rPr>
          <w:rFonts w:asciiTheme="minorHAnsi" w:hAnsiTheme="minorHAnsi"/>
          <w:b/>
          <w:color w:val="auto"/>
          <w:sz w:val="22"/>
          <w:szCs w:val="22"/>
        </w:rPr>
        <w:t>ropuesta de adjudicación</w:t>
      </w:r>
      <w:bookmarkEnd w:id="56"/>
    </w:p>
    <w:p w14:paraId="3DCBC01B" w14:textId="41F3FE46" w:rsidR="004454B0" w:rsidRPr="0061692D" w:rsidRDefault="004454B0" w:rsidP="004454B0">
      <w:pPr>
        <w:spacing w:after="120" w:line="240" w:lineRule="auto"/>
        <w:jc w:val="both"/>
      </w:pPr>
      <w:r w:rsidRPr="0061692D">
        <w:rPr>
          <w:b/>
        </w:rPr>
        <w:t>2</w:t>
      </w:r>
      <w:r w:rsidR="00B575FB" w:rsidRPr="0061692D">
        <w:rPr>
          <w:b/>
        </w:rPr>
        <w:t>4</w:t>
      </w:r>
      <w:r w:rsidRPr="0061692D">
        <w:rPr>
          <w:b/>
        </w:rPr>
        <w:t>.1</w:t>
      </w:r>
      <w:r w:rsidRPr="0061692D">
        <w:t xml:space="preserve"> </w:t>
      </w:r>
      <w:r w:rsidR="00B03919" w:rsidRPr="0061692D">
        <w:t>Con carácter previo a la apertura de las proposiciones, la Mesa de Contratación procederá al examen y calificación de la documentación correspondiente al Sobre “</w:t>
      </w:r>
      <w:r w:rsidR="00942B90" w:rsidRPr="0061692D">
        <w:t>1</w:t>
      </w:r>
      <w:r w:rsidR="00B03919" w:rsidRPr="0061692D">
        <w:t>” (aptitud para contratar), y en el caso de vicios o defectos subsanables, otorgará un plazo máximo de 3 días para que los licitadores los corrijan o subsanen ante la Mesa de Contratación.</w:t>
      </w:r>
    </w:p>
    <w:p w14:paraId="2BB43597" w14:textId="1FC557E5" w:rsidR="00044CE7" w:rsidRPr="0061692D" w:rsidRDefault="004454B0" w:rsidP="00044CE7">
      <w:pPr>
        <w:spacing w:after="120" w:line="240" w:lineRule="auto"/>
        <w:jc w:val="both"/>
      </w:pPr>
      <w:r w:rsidRPr="0061692D">
        <w:rPr>
          <w:b/>
        </w:rPr>
        <w:t>2</w:t>
      </w:r>
      <w:r w:rsidR="00B575FB" w:rsidRPr="0061692D">
        <w:rPr>
          <w:b/>
        </w:rPr>
        <w:t>4</w:t>
      </w:r>
      <w:r w:rsidRPr="0061692D">
        <w:rPr>
          <w:b/>
        </w:rPr>
        <w:t>.</w:t>
      </w:r>
      <w:r w:rsidR="00953432" w:rsidRPr="0061692D">
        <w:rPr>
          <w:b/>
        </w:rPr>
        <w:t>2</w:t>
      </w:r>
      <w:r w:rsidRPr="0061692D">
        <w:t xml:space="preserve"> </w:t>
      </w:r>
      <w:r w:rsidR="00044CE7" w:rsidRPr="0061692D">
        <w:t>La apertura del Sobre “</w:t>
      </w:r>
      <w:r w:rsidR="00942B90" w:rsidRPr="0061692D">
        <w:t>2</w:t>
      </w:r>
      <w:r w:rsidR="00044CE7" w:rsidRPr="0061692D">
        <w:t>” (oferta económica) se llevará a cabo en el lugar, día y hora señalado tanto en el anuncio de licitación como en la Cláusula 23 del presente PCAP y tendrá el carácter de acto público en la forma prevista en la citada Cláusula 23 de este PCAP. En dicho acto, la Mesa de Contratación dará lectura íntegra al contenido de las proposiciones económicas formuladas por los licitadores y, a continuación, declarará válidas y admitidas las que cumplan con los requisitos previstos en este PCAP y en la LCSP. Con ello se dará por terminado el acto sin efectuar la adjudicación. Finalmente, se levantará acta en la que se harán constar las proposiciones presentadas, el precio y, en su caso</w:t>
      </w:r>
      <w:r w:rsidR="00AA1CF6" w:rsidRPr="0061692D">
        <w:t>, el resto de condiciones propuestas evaluables mediante fórmulas.</w:t>
      </w:r>
    </w:p>
    <w:p w14:paraId="35773DED" w14:textId="0FE500FF" w:rsidR="00386BB1" w:rsidRPr="0061692D" w:rsidRDefault="00386BB1" w:rsidP="002E0CCC">
      <w:pPr>
        <w:spacing w:after="120" w:line="240" w:lineRule="auto"/>
        <w:jc w:val="both"/>
      </w:pPr>
      <w:r w:rsidRPr="0061692D">
        <w:rPr>
          <w:b/>
        </w:rPr>
        <w:t>2</w:t>
      </w:r>
      <w:r w:rsidR="00B575FB" w:rsidRPr="0061692D">
        <w:rPr>
          <w:b/>
        </w:rPr>
        <w:t>4</w:t>
      </w:r>
      <w:r w:rsidRPr="0061692D">
        <w:rPr>
          <w:b/>
        </w:rPr>
        <w:t>.</w:t>
      </w:r>
      <w:r w:rsidR="00B31D2C" w:rsidRPr="0061692D">
        <w:rPr>
          <w:b/>
        </w:rPr>
        <w:t>3</w:t>
      </w:r>
      <w:r w:rsidRPr="0061692D">
        <w:t xml:space="preserve"> </w:t>
      </w:r>
      <w:r w:rsidR="00044CE7" w:rsidRPr="0061692D">
        <w:t>La Mesa de Contratación clasificará, por orden decreciente, previa su evaluación, las proposiciones presentadas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 si bien el licitador no podrá superar los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r w:rsidRPr="0061692D">
        <w:t>.</w:t>
      </w:r>
    </w:p>
    <w:p w14:paraId="3A8F7BC6" w14:textId="04077D64" w:rsidR="00386BB1" w:rsidRPr="0061692D" w:rsidRDefault="00415A1D" w:rsidP="00386BB1">
      <w:pPr>
        <w:spacing w:after="120" w:line="240" w:lineRule="auto"/>
        <w:jc w:val="both"/>
      </w:pPr>
      <w:r w:rsidRPr="0061692D">
        <w:rPr>
          <w:b/>
        </w:rPr>
        <w:t>24.4</w:t>
      </w:r>
      <w:r w:rsidRPr="0061692D">
        <w:t xml:space="preserve"> </w:t>
      </w:r>
      <w:r w:rsidR="00386BB1" w:rsidRPr="0061692D">
        <w:t xml:space="preserve">El licitador que haya presentado la proposición que disponga de la mejor relación </w:t>
      </w:r>
      <w:r w:rsidR="00C835BC" w:rsidRPr="0061692D">
        <w:t>coste-eficacia</w:t>
      </w:r>
      <w:r w:rsidR="00386BB1" w:rsidRPr="0061692D">
        <w:t xml:space="preserve"> será propuesto como adjudicatario del contrato.</w:t>
      </w:r>
    </w:p>
    <w:p w14:paraId="14E0C3DF" w14:textId="7FEF2014" w:rsidR="004454B0" w:rsidRPr="0061692D" w:rsidRDefault="00386BB1" w:rsidP="00054028">
      <w:pPr>
        <w:spacing w:after="120" w:line="240" w:lineRule="auto"/>
        <w:jc w:val="both"/>
      </w:pPr>
      <w:r w:rsidRPr="0061692D">
        <w:t xml:space="preserve">La propuesta de adjudicación no crea derecho alguno en favor del licitador propuesto frente a </w:t>
      </w:r>
      <w:r w:rsidR="00B61384">
        <w:t>TALLER USOA LANTEGIA, S.A.U.M.P.</w:t>
      </w:r>
      <w:r w:rsidRPr="0061692D">
        <w:t xml:space="preserve"> No obstante, cuando el Órgano de Contratación no adjudique el contrato de acuerdo con la propuesta formulada, deberá motivar su decisión</w:t>
      </w:r>
      <w:r w:rsidR="00A22B84" w:rsidRPr="0061692D">
        <w:t>.</w:t>
      </w:r>
    </w:p>
    <w:p w14:paraId="3C73F735" w14:textId="2E62076C" w:rsidR="00054028" w:rsidRPr="0061692D" w:rsidRDefault="00054028" w:rsidP="00044CE7">
      <w:pPr>
        <w:spacing w:after="120" w:line="240" w:lineRule="auto"/>
        <w:jc w:val="both"/>
      </w:pPr>
      <w:r w:rsidRPr="0061692D">
        <w:rPr>
          <w:b/>
        </w:rPr>
        <w:t>24.</w:t>
      </w:r>
      <w:r w:rsidR="00415A1D" w:rsidRPr="0061692D">
        <w:rPr>
          <w:b/>
        </w:rPr>
        <w:t>5</w:t>
      </w:r>
      <w:r w:rsidRPr="0061692D">
        <w:t xml:space="preserve"> </w:t>
      </w:r>
      <w:r w:rsidR="00044CE7" w:rsidRPr="0061692D">
        <w:t xml:space="preserve">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w:t>
      </w:r>
      <w:r w:rsidR="00C835BC" w:rsidRPr="0061692D">
        <w:t>coste-eficacia</w:t>
      </w:r>
      <w:r w:rsidR="00044CE7" w:rsidRPr="0061692D">
        <w:t xml:space="preserve"> está debidamente constituida, que el firmante de la proposición tiene </w:t>
      </w:r>
      <w:r w:rsidR="00044CE7" w:rsidRPr="0061692D">
        <w:lastRenderedPageBreak/>
        <w:t>poder bastante para formular la oferta, que el licitador propuesto como adjudicatario dispone de la solvencia económica, financiera y técnica o profesional o, en su caso, la clasificación correspondiente y que no está incurso en ninguna prohibición para contratar.</w:t>
      </w:r>
    </w:p>
    <w:p w14:paraId="714C3A4B" w14:textId="405993B4" w:rsidR="004454B0" w:rsidRPr="0061692D" w:rsidRDefault="004454B0" w:rsidP="00044CE7">
      <w:pPr>
        <w:pStyle w:val="Ttulo1"/>
        <w:spacing w:after="120" w:line="240" w:lineRule="auto"/>
        <w:jc w:val="both"/>
        <w:rPr>
          <w:rFonts w:asciiTheme="minorHAnsi" w:hAnsiTheme="minorHAnsi"/>
          <w:b/>
          <w:color w:val="auto"/>
          <w:sz w:val="22"/>
        </w:rPr>
      </w:pPr>
      <w:bookmarkStart w:id="57" w:name="_Toc528048536"/>
      <w:bookmarkStart w:id="58" w:name="_Toc54076420"/>
      <w:bookmarkEnd w:id="55"/>
      <w:r w:rsidRPr="0061692D">
        <w:rPr>
          <w:rFonts w:asciiTheme="minorHAnsi" w:hAnsiTheme="minorHAnsi"/>
          <w:b/>
          <w:color w:val="auto"/>
          <w:sz w:val="22"/>
        </w:rPr>
        <w:t>CAPÍTULO VI – ADJUDICACIÓN Y FORMALIZACIÓN</w:t>
      </w:r>
      <w:bookmarkEnd w:id="57"/>
      <w:bookmarkEnd w:id="58"/>
    </w:p>
    <w:p w14:paraId="14654F87" w14:textId="0E540E2C" w:rsidR="004454B0" w:rsidRPr="0061692D" w:rsidRDefault="004454B0" w:rsidP="00044CE7">
      <w:pPr>
        <w:pStyle w:val="Ttulo2"/>
        <w:spacing w:before="240" w:after="120" w:line="240" w:lineRule="auto"/>
        <w:jc w:val="both"/>
        <w:rPr>
          <w:rFonts w:asciiTheme="minorHAnsi" w:hAnsiTheme="minorHAnsi"/>
          <w:b/>
          <w:color w:val="auto"/>
          <w:sz w:val="22"/>
          <w:szCs w:val="22"/>
        </w:rPr>
      </w:pPr>
      <w:bookmarkStart w:id="59" w:name="_Toc528048537"/>
      <w:bookmarkStart w:id="60" w:name="_Toc54076421"/>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5</w:t>
      </w:r>
      <w:r w:rsidRPr="0061692D">
        <w:rPr>
          <w:rFonts w:asciiTheme="minorHAnsi" w:hAnsiTheme="minorHAnsi"/>
          <w:b/>
          <w:color w:val="auto"/>
          <w:sz w:val="22"/>
          <w:szCs w:val="22"/>
        </w:rPr>
        <w:t xml:space="preserve">.- </w:t>
      </w:r>
      <w:r w:rsidR="00386BB1" w:rsidRPr="0061692D">
        <w:rPr>
          <w:rFonts w:asciiTheme="minorHAnsi" w:hAnsiTheme="minorHAnsi"/>
          <w:b/>
          <w:color w:val="auto"/>
          <w:sz w:val="22"/>
          <w:szCs w:val="22"/>
        </w:rPr>
        <w:t>N</w:t>
      </w:r>
      <w:r w:rsidRPr="0061692D">
        <w:rPr>
          <w:rFonts w:asciiTheme="minorHAnsi" w:hAnsiTheme="minorHAnsi"/>
          <w:b/>
          <w:color w:val="auto"/>
          <w:sz w:val="22"/>
          <w:szCs w:val="22"/>
        </w:rPr>
        <w:t>otificación de la</w:t>
      </w:r>
      <w:r w:rsidR="00386BB1" w:rsidRPr="0061692D">
        <w:rPr>
          <w:rFonts w:asciiTheme="minorHAnsi" w:hAnsiTheme="minorHAnsi"/>
          <w:b/>
          <w:color w:val="auto"/>
          <w:sz w:val="22"/>
          <w:szCs w:val="22"/>
        </w:rPr>
        <w:t xml:space="preserve"> propuesta de</w:t>
      </w:r>
      <w:r w:rsidRPr="0061692D">
        <w:rPr>
          <w:rFonts w:asciiTheme="minorHAnsi" w:hAnsiTheme="minorHAnsi"/>
          <w:b/>
          <w:color w:val="auto"/>
          <w:sz w:val="22"/>
          <w:szCs w:val="22"/>
        </w:rPr>
        <w:t xml:space="preserve"> adjudicación</w:t>
      </w:r>
      <w:bookmarkEnd w:id="59"/>
      <w:r w:rsidR="0048689E" w:rsidRPr="0061692D">
        <w:rPr>
          <w:rFonts w:asciiTheme="minorHAnsi" w:hAnsiTheme="minorHAnsi"/>
          <w:b/>
          <w:color w:val="auto"/>
          <w:sz w:val="22"/>
          <w:szCs w:val="22"/>
        </w:rPr>
        <w:t xml:space="preserve"> y requerimiento de documentación</w:t>
      </w:r>
      <w:bookmarkEnd w:id="60"/>
    </w:p>
    <w:p w14:paraId="008247F5" w14:textId="719D45FE" w:rsidR="004454B0" w:rsidRPr="0061692D" w:rsidRDefault="004454B0" w:rsidP="004454B0">
      <w:pPr>
        <w:spacing w:after="120" w:line="240" w:lineRule="auto"/>
        <w:jc w:val="both"/>
      </w:pPr>
      <w:r w:rsidRPr="0061692D">
        <w:rPr>
          <w:b/>
        </w:rPr>
        <w:t>2</w:t>
      </w:r>
      <w:r w:rsidR="00B575FB" w:rsidRPr="0061692D">
        <w:rPr>
          <w:b/>
        </w:rPr>
        <w:t>5</w:t>
      </w:r>
      <w:r w:rsidR="0048689E" w:rsidRPr="0061692D">
        <w:rPr>
          <w:b/>
        </w:rPr>
        <w:t>.1</w:t>
      </w:r>
      <w:r w:rsidRPr="0061692D">
        <w:t xml:space="preserve"> </w:t>
      </w:r>
      <w:r w:rsidR="00044CE7" w:rsidRPr="0061692D">
        <w:t>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efectuada por medios electrónicos.</w:t>
      </w:r>
    </w:p>
    <w:p w14:paraId="210F3961" w14:textId="4EFF441D" w:rsidR="004454B0" w:rsidRPr="0061692D" w:rsidRDefault="004454B0" w:rsidP="0048689E">
      <w:pPr>
        <w:spacing w:after="120" w:line="240" w:lineRule="auto"/>
        <w:jc w:val="both"/>
      </w:pPr>
      <w:r w:rsidRPr="0061692D">
        <w:rPr>
          <w:b/>
        </w:rPr>
        <w:t>2</w:t>
      </w:r>
      <w:r w:rsidR="00B575FB" w:rsidRPr="0061692D">
        <w:rPr>
          <w:b/>
        </w:rPr>
        <w:t>5</w:t>
      </w:r>
      <w:r w:rsidRPr="0061692D">
        <w:rPr>
          <w:b/>
        </w:rPr>
        <w:t>.2</w:t>
      </w:r>
      <w:r w:rsidR="0048689E" w:rsidRPr="0061692D">
        <w:rPr>
          <w:b/>
        </w:rPr>
        <w:t xml:space="preserve"> </w:t>
      </w:r>
      <w:r w:rsidRPr="0061692D">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5EAA1277" w14:textId="213B0BA0" w:rsidR="0048689E" w:rsidRPr="0061692D" w:rsidRDefault="004454B0" w:rsidP="00003308">
      <w:pPr>
        <w:pStyle w:val="Prrafodelista"/>
        <w:numPr>
          <w:ilvl w:val="0"/>
          <w:numId w:val="8"/>
        </w:numPr>
        <w:spacing w:after="120" w:line="240" w:lineRule="auto"/>
        <w:ind w:left="714" w:hanging="357"/>
        <w:contextualSpacing w:val="0"/>
        <w:jc w:val="both"/>
      </w:pPr>
      <w:r w:rsidRPr="0061692D">
        <w:t>Obligaciones tributarias:</w:t>
      </w:r>
    </w:p>
    <w:p w14:paraId="0B851642" w14:textId="01C38684" w:rsidR="00044CE7" w:rsidRPr="0061692D" w:rsidRDefault="00044CE7" w:rsidP="00104DF1">
      <w:pPr>
        <w:pStyle w:val="Prrafodelista"/>
        <w:numPr>
          <w:ilvl w:val="0"/>
          <w:numId w:val="25"/>
        </w:numPr>
        <w:spacing w:after="120" w:line="240" w:lineRule="auto"/>
        <w:ind w:left="1071" w:hanging="357"/>
        <w:contextualSpacing w:val="0"/>
        <w:jc w:val="both"/>
      </w:pPr>
      <w:r w:rsidRPr="0061692D">
        <w:t xml:space="preserve">Último recibo del IAE o, en caso de inicio de la actividad durante el presente ejercicio, original o copia auténtica del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61692D">
        <w:rPr>
          <w:b/>
        </w:rPr>
        <w:t xml:space="preserve">anexo </w:t>
      </w:r>
      <w:r w:rsidR="004B309E" w:rsidRPr="0061692D">
        <w:rPr>
          <w:b/>
        </w:rPr>
        <w:t>I</w:t>
      </w:r>
      <w:r w:rsidR="00A7699A" w:rsidRPr="0061692D">
        <w:rPr>
          <w:b/>
        </w:rPr>
        <w:t>II</w:t>
      </w:r>
      <w:r w:rsidRPr="0061692D">
        <w:t>.</w:t>
      </w:r>
    </w:p>
    <w:p w14:paraId="0BB3A710" w14:textId="6C312C00" w:rsidR="00044CE7" w:rsidRPr="0061692D" w:rsidRDefault="00044CE7" w:rsidP="00044CE7">
      <w:pPr>
        <w:pStyle w:val="Prrafodelista"/>
        <w:spacing w:after="120" w:line="240" w:lineRule="auto"/>
        <w:ind w:left="1072"/>
        <w:contextualSpacing w:val="0"/>
        <w:jc w:val="both"/>
      </w:pPr>
      <w:r w:rsidRPr="0061692D">
        <w:t xml:space="preserve">Los sujetos pasivos que estén exentos del IAE deberán presentar declaración responsable indicando la causa de exención, conforme al modelo que se adjunta como </w:t>
      </w:r>
      <w:r w:rsidRPr="0061692D">
        <w:rPr>
          <w:b/>
        </w:rPr>
        <w:t xml:space="preserve">anexo </w:t>
      </w:r>
      <w:r w:rsidR="00A7699A" w:rsidRPr="0061692D">
        <w:rPr>
          <w:b/>
        </w:rPr>
        <w:t>I</w:t>
      </w:r>
      <w:r w:rsidR="000A7C88" w:rsidRPr="0061692D">
        <w:rPr>
          <w:b/>
        </w:rPr>
        <w:t>V</w:t>
      </w:r>
      <w:r w:rsidRPr="0061692D">
        <w:t>. En el supuesto de encontrarse en alguna de las exenciones establecidas en el art. 82.1, apartados e) y f) de la Ley Reguladora de las Haciendas Locales, texto refundido aprobado por Real Decreto Legislativo 2/2004, de 5 de marzo, deberán presentar, asimismo, resolución expresa de la concesión de la exención dictada por la Administración Tributaria.</w:t>
      </w:r>
    </w:p>
    <w:p w14:paraId="29092275" w14:textId="061CD66D" w:rsidR="004454B0" w:rsidRPr="0061692D" w:rsidRDefault="00044CE7" w:rsidP="002021C0">
      <w:pPr>
        <w:pStyle w:val="Prrafodelista"/>
        <w:numPr>
          <w:ilvl w:val="0"/>
          <w:numId w:val="25"/>
        </w:numPr>
        <w:spacing w:after="120" w:line="240" w:lineRule="auto"/>
        <w:ind w:left="1071" w:hanging="357"/>
        <w:contextualSpacing w:val="0"/>
        <w:jc w:val="both"/>
      </w:pPr>
      <w:r w:rsidRPr="0061692D">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5E7BAF14" w14:textId="77777777" w:rsidR="004454B0" w:rsidRPr="0061692D" w:rsidRDefault="004454B0" w:rsidP="00003308">
      <w:pPr>
        <w:pStyle w:val="Prrafodelista"/>
        <w:keepNext/>
        <w:numPr>
          <w:ilvl w:val="0"/>
          <w:numId w:val="8"/>
        </w:numPr>
        <w:spacing w:after="120" w:line="240" w:lineRule="auto"/>
        <w:ind w:left="714" w:hanging="357"/>
        <w:contextualSpacing w:val="0"/>
        <w:jc w:val="both"/>
      </w:pPr>
      <w:r w:rsidRPr="0061692D">
        <w:t>Obligaciones con la Seguridad Social:</w:t>
      </w:r>
    </w:p>
    <w:p w14:paraId="49F88488" w14:textId="12BDBD2B" w:rsidR="004454B0" w:rsidRPr="0061692D" w:rsidRDefault="00044CE7" w:rsidP="00104DF1">
      <w:pPr>
        <w:pStyle w:val="Prrafodelista"/>
        <w:numPr>
          <w:ilvl w:val="0"/>
          <w:numId w:val="26"/>
        </w:numPr>
        <w:spacing w:after="120" w:line="240" w:lineRule="auto"/>
        <w:ind w:left="1071" w:hanging="357"/>
        <w:contextualSpacing w:val="0"/>
        <w:jc w:val="both"/>
      </w:pPr>
      <w:r w:rsidRPr="0061692D">
        <w:t>Certificación positiva expedida por el servicio o entidad competente de la Seguridad Social, en la que se contenga genéricamente el cumplimiento de los requisitos establecidos en el art. 14 del RGLCAP.</w:t>
      </w:r>
    </w:p>
    <w:p w14:paraId="5E012F52" w14:textId="1D4A1AC1" w:rsidR="004454B0" w:rsidRPr="0061692D" w:rsidRDefault="00044CE7" w:rsidP="00D6779D">
      <w:pPr>
        <w:pStyle w:val="Prrafodelista"/>
        <w:spacing w:after="120" w:line="240" w:lineRule="auto"/>
        <w:ind w:left="0"/>
        <w:contextualSpacing w:val="0"/>
        <w:jc w:val="both"/>
      </w:pPr>
      <w:r w:rsidRPr="0061692D">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w:t>
      </w:r>
      <w:r w:rsidRPr="0061692D">
        <w:lastRenderedPageBreak/>
        <w:t>presente apartado 25.2, siempre y cuando los datos inscritos se refieran efectivamente al cumplimiento de las obligaciones a que se refieren dichas letras a) y b) del presente apartado 25.2, y en tanto las circunstancias reflejadas en el correspondiente certificado vigente de inscripción no hayan experimentado variación alguna y se encuentren en vigor; extremos que el 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y, en su caso, de exención de dicho IAE.</w:t>
      </w:r>
    </w:p>
    <w:p w14:paraId="6DEB923A" w14:textId="36DF519B" w:rsidR="004454B0" w:rsidRPr="0061692D" w:rsidRDefault="004454B0" w:rsidP="0048689E">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C9566B" w:rsidRPr="0061692D">
        <w:rPr>
          <w:b/>
        </w:rPr>
        <w:t>3</w:t>
      </w:r>
      <w:r w:rsidR="00613CE1" w:rsidRPr="0061692D">
        <w:t xml:space="preserve"> </w:t>
      </w:r>
      <w:r w:rsidRPr="0061692D">
        <w:t>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0155B030" w14:textId="3F4D23AE" w:rsidR="004454B0" w:rsidRPr="0061692D" w:rsidRDefault="00044CE7" w:rsidP="00003308">
      <w:pPr>
        <w:pStyle w:val="Prrafodelista"/>
        <w:numPr>
          <w:ilvl w:val="0"/>
          <w:numId w:val="9"/>
        </w:numPr>
        <w:spacing w:after="120" w:line="240" w:lineRule="auto"/>
        <w:contextualSpacing w:val="0"/>
        <w:jc w:val="both"/>
      </w:pPr>
      <w:r w:rsidRPr="0061692D">
        <w:t>DNI, o documento que, en su caso, le sustituya reglamentariamente, de la persona que presente la documentación en nombre propio, en caso de empresarios que fuesen personas físicas, o como apoderado del licitador.</w:t>
      </w:r>
    </w:p>
    <w:p w14:paraId="4F54D151" w14:textId="78E8BC4F" w:rsidR="004454B0" w:rsidRPr="0061692D" w:rsidRDefault="00044CE7" w:rsidP="00003308">
      <w:pPr>
        <w:pStyle w:val="Prrafodelista"/>
        <w:numPr>
          <w:ilvl w:val="0"/>
          <w:numId w:val="9"/>
        </w:numPr>
        <w:spacing w:after="120" w:line="240" w:lineRule="auto"/>
        <w:contextualSpacing w:val="0"/>
        <w:jc w:val="both"/>
      </w:pPr>
      <w:r w:rsidRPr="0061692D">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65E1F8D1" w:rsidR="004454B0" w:rsidRPr="0061692D" w:rsidRDefault="00044CE7" w:rsidP="00003308">
      <w:pPr>
        <w:pStyle w:val="Prrafodelista"/>
        <w:numPr>
          <w:ilvl w:val="0"/>
          <w:numId w:val="9"/>
        </w:numPr>
        <w:spacing w:after="120" w:line="240" w:lineRule="auto"/>
        <w:contextualSpacing w:val="0"/>
        <w:jc w:val="both"/>
      </w:pPr>
      <w:r w:rsidRPr="0061692D">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Real Decreto 1784/1996, de 19 de julio, o el precepto de la norma que lo sustituya.</w:t>
      </w:r>
    </w:p>
    <w:p w14:paraId="0002AB51" w14:textId="4810B693" w:rsidR="004454B0" w:rsidRPr="0061692D" w:rsidRDefault="00044CE7" w:rsidP="00003308">
      <w:pPr>
        <w:pStyle w:val="Prrafodelista"/>
        <w:numPr>
          <w:ilvl w:val="0"/>
          <w:numId w:val="9"/>
        </w:numPr>
        <w:spacing w:after="120" w:line="240" w:lineRule="auto"/>
        <w:contextualSpacing w:val="0"/>
        <w:jc w:val="both"/>
      </w:pPr>
      <w:r w:rsidRPr="0061692D">
        <w:t>La documentación acreditativa del cumplimiento de los requisitos de solvencia económica y financiera, y técnica o profesional, así como, en su caso, de que se dispone de habilitación empresarial o profesional, conforme a lo que se requiera en la Cláusula 8.4 del presente PCAP, y que no está incursa en prohibición de contratar por sí misma ni, por extensión, como consecuencia de la aplicación del art. 71.3 de la LCSP.</w:t>
      </w:r>
    </w:p>
    <w:p w14:paraId="0172F6A8" w14:textId="052697AB" w:rsidR="004454B0" w:rsidRPr="0061692D" w:rsidRDefault="00044CE7" w:rsidP="00D6779D">
      <w:pPr>
        <w:pStyle w:val="Prrafodelista"/>
        <w:spacing w:after="120" w:line="240" w:lineRule="auto"/>
        <w:ind w:left="0"/>
        <w:contextualSpacing w:val="0"/>
        <w:jc w:val="both"/>
      </w:pPr>
      <w:r w:rsidRPr="0061692D">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presente apartado 25.3. Esta exención se entiende únicamente respecto de aquellas circunstancias cuya acreditación pueda efectuarse mediante el propio certificado vigente de inscripción expedido por el letrado responsable del Registro de que se trate que se presentará, en su caso, en sustitución de la citada documentación a la que se refieren las letras a), b), c) y d) del presente apartado 25.3. Además, en este supuesto el licitador correspondiente deberá manifestar expresamente en el documento en el que se formalice el contrato que las </w:t>
      </w:r>
      <w:r w:rsidRPr="0061692D">
        <w:lastRenderedPageBreak/>
        <w:t>circunstancias reflejadas en el correspondiente certificado se encuentran vigentes y no han experimentado variación alguna.</w:t>
      </w:r>
    </w:p>
    <w:p w14:paraId="326D2F4D" w14:textId="5A1CF34F" w:rsidR="004454B0" w:rsidRPr="0061692D" w:rsidRDefault="004454B0" w:rsidP="0048689E">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4B309E" w:rsidRPr="0061692D">
        <w:rPr>
          <w:b/>
        </w:rPr>
        <w:t>4</w:t>
      </w:r>
      <w:r w:rsidR="008E23CF" w:rsidRPr="0061692D">
        <w:t xml:space="preserve"> </w:t>
      </w:r>
      <w:r w:rsidR="00044CE7" w:rsidRPr="0061692D">
        <w:t>Las empresas que deseen concurrir integradas en una unión temporal presentarán individualmente la documentación exigida en los apartados 25.2</w:t>
      </w:r>
      <w:r w:rsidR="004B309E" w:rsidRPr="0061692D">
        <w:t xml:space="preserve"> y</w:t>
      </w:r>
      <w:r w:rsidR="00044CE7" w:rsidRPr="0061692D">
        <w:t xml:space="preserve"> 25.3 anteriores y la acreditación de las circunstancias requeridas en las letras a) a c) del art. 140.1 de la LCSP que resulte exigible conforme al presente PCAP.</w:t>
      </w:r>
    </w:p>
    <w:p w14:paraId="51FB62C1" w14:textId="0D4176F2" w:rsidR="004454B0" w:rsidRPr="0061692D" w:rsidRDefault="004454B0" w:rsidP="0048689E">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4B309E" w:rsidRPr="0061692D">
        <w:rPr>
          <w:b/>
        </w:rPr>
        <w:t>5</w:t>
      </w:r>
      <w:r w:rsidR="008E23CF" w:rsidRPr="0061692D">
        <w:t xml:space="preserve"> </w:t>
      </w:r>
      <w:r w:rsidR="00044CE7" w:rsidRPr="0061692D">
        <w:t>Acreditación de la disponibilidad de los recursos necesarios en caso de que se desee recurrir a las capacidades de otras entidades mediante la presentación a tal efecto del compromiso por escrito de dichas entidades, todo ello de conformidad con lo establecido en el art. 75.2 de la LCSP.</w:t>
      </w:r>
    </w:p>
    <w:p w14:paraId="79DDA159" w14:textId="062D395A" w:rsidR="004454B0" w:rsidRPr="0061692D" w:rsidRDefault="004454B0" w:rsidP="005B3568">
      <w:pPr>
        <w:spacing w:after="120" w:line="240" w:lineRule="auto"/>
        <w:jc w:val="both"/>
      </w:pPr>
      <w:r w:rsidRPr="0061692D">
        <w:rPr>
          <w:b/>
        </w:rPr>
        <w:t>2</w:t>
      </w:r>
      <w:r w:rsidR="00B575FB" w:rsidRPr="0061692D">
        <w:rPr>
          <w:b/>
        </w:rPr>
        <w:t>5</w:t>
      </w:r>
      <w:r w:rsidRPr="0061692D">
        <w:rPr>
          <w:b/>
        </w:rPr>
        <w:t>.</w:t>
      </w:r>
      <w:r w:rsidR="004B309E" w:rsidRPr="0061692D">
        <w:rPr>
          <w:b/>
        </w:rPr>
        <w:t>6</w:t>
      </w:r>
      <w:r w:rsidR="00ED567B" w:rsidRPr="0061692D">
        <w:t xml:space="preserve"> </w:t>
      </w:r>
      <w:r w:rsidRPr="0061692D">
        <w:t>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0C33E87C" w14:textId="17E67656" w:rsidR="00044CE7" w:rsidRPr="0061692D" w:rsidRDefault="00044CE7" w:rsidP="00576BF4">
      <w:pPr>
        <w:spacing w:after="120" w:line="240" w:lineRule="auto"/>
        <w:ind w:left="357"/>
        <w:jc w:val="both"/>
      </w:pPr>
      <w:r w:rsidRPr="0061692D">
        <w:rPr>
          <w:b/>
        </w:rPr>
        <w:t>25.</w:t>
      </w:r>
      <w:r w:rsidR="004B309E" w:rsidRPr="0061692D">
        <w:rPr>
          <w:b/>
        </w:rPr>
        <w:t>6</w:t>
      </w:r>
      <w:r w:rsidRPr="0061692D">
        <w:rPr>
          <w:b/>
        </w:rPr>
        <w:t>.1</w:t>
      </w:r>
      <w:r w:rsidRPr="0061692D">
        <w:t xml:space="preserve"> Cuando se trate de </w:t>
      </w:r>
      <w:r w:rsidRPr="0061692D">
        <w:rPr>
          <w:b/>
        </w:rPr>
        <w:t>empresas no españolas de Estados miembros de la Unión Europea o de los Estados signatarios del Acuerdo sobre el Espacio Económico Europeo</w:t>
      </w:r>
      <w:r w:rsidRPr="0061692D">
        <w:t>, la acreditación de su capacidad, solvencia y ausencia de prohibiciones para contratar se podrá realizar bien mediante consulta en la correspondiente 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p>
    <w:p w14:paraId="3E6A8F79" w14:textId="33BAA42E" w:rsidR="00044CE7" w:rsidRPr="0061692D" w:rsidRDefault="00044CE7" w:rsidP="00576BF4">
      <w:pPr>
        <w:spacing w:after="120" w:line="240" w:lineRule="auto"/>
        <w:ind w:left="357"/>
        <w:jc w:val="both"/>
      </w:pPr>
      <w:r w:rsidRPr="0061692D">
        <w:rPr>
          <w:b/>
        </w:rPr>
        <w:t>25.</w:t>
      </w:r>
      <w:r w:rsidR="004B309E" w:rsidRPr="0061692D">
        <w:rPr>
          <w:b/>
        </w:rPr>
        <w:t>6</w:t>
      </w:r>
      <w:r w:rsidRPr="0061692D">
        <w:rPr>
          <w:b/>
        </w:rPr>
        <w:t>.2</w:t>
      </w:r>
      <w:r w:rsidRPr="0061692D">
        <w:t xml:space="preserve"> Cuando se trate de </w:t>
      </w:r>
      <w:r w:rsidRPr="0061692D">
        <w:rPr>
          <w:b/>
        </w:rPr>
        <w:t>personas físicas o jurídicas extranjeras</w:t>
      </w:r>
      <w:r w:rsidRPr="0061692D">
        <w:t xml:space="preserve"> no comprendidas en el apartado 25.7.1 anterior, la acreditación de su aptitud para contratar con </w:t>
      </w:r>
      <w:r w:rsidR="00B61384">
        <w:t>TALLER USOA LANTEGIA, S.A.U.M.P.</w:t>
      </w:r>
      <w:r w:rsidRPr="0061692D">
        <w:t xml:space="preserve"> se realizará mediante la documentación establecida en los pliegos, con las siguientes particularidades:</w:t>
      </w:r>
    </w:p>
    <w:p w14:paraId="190EF82A"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En cuanto a la identificación, deberán presentar documento justificativo de la personalidad en el país en que se encuentren establecidas.</w:t>
      </w:r>
    </w:p>
    <w:p w14:paraId="6E53299D"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La capacidad de obrar de las empresas extranjeras no comprendidas en el apartado 25.7.1 anterior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07705B62"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De acuerdo con lo previsto en el art. 68.1 de la LCSP, las personas físicas o jurídicas extranjeras no comprendidas en el apartado 25.7.1 de este PCAP deberán justificar mediante informe que el Estado de procedencia de la empresa extranjera admite a 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 documentación que se presente.</w:t>
      </w:r>
    </w:p>
    <w:p w14:paraId="33A8401D"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 xml:space="preserve">El certificado por el que se acredite que el licitador se halla al corriente en el cumplimiento de las obligaciones tributarias y cotizaciones de la Seguridad Social </w:t>
      </w:r>
      <w:r w:rsidRPr="0061692D">
        <w:lastRenderedPageBreak/>
        <w:t>que se le exijan en el país en el que esté establecido, será expedido por la autoridad competente de dicho país, según las disposiciones vigentes.</w:t>
      </w:r>
    </w:p>
    <w:p w14:paraId="41DD2869" w14:textId="563D7A75" w:rsidR="004454B0" w:rsidRPr="0061692D" w:rsidRDefault="00044CE7" w:rsidP="00576BF4">
      <w:pPr>
        <w:spacing w:after="120" w:line="240" w:lineRule="auto"/>
        <w:ind w:left="357"/>
        <w:jc w:val="both"/>
      </w:pPr>
      <w:r w:rsidRPr="0061692D">
        <w:rPr>
          <w:b/>
        </w:rPr>
        <w:t>25.</w:t>
      </w:r>
      <w:r w:rsidR="004B309E" w:rsidRPr="0061692D">
        <w:rPr>
          <w:b/>
        </w:rPr>
        <w:t>6</w:t>
      </w:r>
      <w:r w:rsidRPr="0061692D">
        <w:rPr>
          <w:b/>
        </w:rPr>
        <w:t>.3</w:t>
      </w:r>
      <w:r w:rsidRPr="0061692D">
        <w:t xml:space="preserve"> Los licitadores a los que se refieren los apartados 25.</w:t>
      </w:r>
      <w:r w:rsidR="004B309E" w:rsidRPr="0061692D">
        <w:t>6</w:t>
      </w:r>
      <w:r w:rsidRPr="0061692D">
        <w:t>.1 y 25.</w:t>
      </w:r>
      <w:r w:rsidR="004B309E" w:rsidRPr="0061692D">
        <w:t>6</w:t>
      </w:r>
      <w:r w:rsidRPr="0061692D">
        <w:t>.2 anteriores presentarán su documentación traducida de forma oficial al castellano o al euskera.</w:t>
      </w:r>
    </w:p>
    <w:p w14:paraId="5C640E06" w14:textId="527D86A8" w:rsidR="004454B0" w:rsidRPr="0061692D" w:rsidRDefault="004454B0" w:rsidP="005B3568">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5B0524" w:rsidRPr="0061692D">
        <w:rPr>
          <w:b/>
        </w:rPr>
        <w:t>8</w:t>
      </w:r>
      <w:r w:rsidR="00ED567B" w:rsidRPr="0061692D">
        <w:t xml:space="preserve"> </w:t>
      </w:r>
      <w:r w:rsidR="00576BF4" w:rsidRPr="0061692D">
        <w:t>El licitador deberá acreditar haber constituido, a disposición del Órgano de Contratación, la garantía definitiva a la que</w:t>
      </w:r>
      <w:r w:rsidR="00A7591F" w:rsidRPr="0061692D">
        <w:t>, en su caso,</w:t>
      </w:r>
      <w:r w:rsidR="00576BF4" w:rsidRPr="0061692D">
        <w:t xml:space="preserve"> se refier</w:t>
      </w:r>
      <w:r w:rsidR="00A7591F" w:rsidRPr="0061692D">
        <w:t>a</w:t>
      </w:r>
      <w:r w:rsidR="00576BF4" w:rsidRPr="0061692D">
        <w:t xml:space="preserve"> la Cláusula 14;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p>
    <w:p w14:paraId="35D42AAB" w14:textId="44EEC646" w:rsidR="00E3408D" w:rsidRPr="0061692D" w:rsidRDefault="00E3408D" w:rsidP="00E3408D">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5B0524" w:rsidRPr="0061692D">
        <w:rPr>
          <w:b/>
        </w:rPr>
        <w:t>9</w:t>
      </w:r>
      <w:r w:rsidRPr="0061692D">
        <w:t xml:space="preserve"> </w:t>
      </w:r>
      <w:r w:rsidR="00576BF4" w:rsidRPr="0061692D">
        <w:t>A los efectos establecidos en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p>
    <w:p w14:paraId="78868379" w14:textId="36B1B64D" w:rsidR="006A16BB" w:rsidRPr="0061692D" w:rsidRDefault="006A16BB" w:rsidP="006A16BB">
      <w:pPr>
        <w:pStyle w:val="Prrafodelista"/>
        <w:spacing w:after="120" w:line="240" w:lineRule="auto"/>
        <w:ind w:left="0"/>
        <w:contextualSpacing w:val="0"/>
        <w:jc w:val="both"/>
      </w:pPr>
      <w:r w:rsidRPr="0061692D">
        <w:rPr>
          <w:b/>
        </w:rPr>
        <w:t>2</w:t>
      </w:r>
      <w:r w:rsidR="00B575FB" w:rsidRPr="0061692D">
        <w:rPr>
          <w:b/>
        </w:rPr>
        <w:t>5</w:t>
      </w:r>
      <w:r w:rsidRPr="0061692D">
        <w:rPr>
          <w:b/>
        </w:rPr>
        <w:t>.1</w:t>
      </w:r>
      <w:r w:rsidR="005B0524" w:rsidRPr="0061692D">
        <w:rPr>
          <w:b/>
        </w:rPr>
        <w:t>0</w:t>
      </w:r>
      <w:r w:rsidRPr="0061692D">
        <w:t xml:space="preserve"> Los documentos deberán presentarse originales o mediante copias de los mismos que tengan carácter de auténticas, conforme a la legislación vigente. En cuanto a las copias electrónicas, se estará a lo previsto en el último párrafo de la Cláusula 1</w:t>
      </w:r>
      <w:r w:rsidR="003B366E" w:rsidRPr="0061692D">
        <w:t>9</w:t>
      </w:r>
      <w:r w:rsidRPr="0061692D">
        <w:t>.</w:t>
      </w:r>
      <w:r w:rsidR="00042312" w:rsidRPr="0061692D">
        <w:t>2</w:t>
      </w:r>
      <w:r w:rsidRPr="0061692D">
        <w:t xml:space="preserve"> del presente PCAP.</w:t>
      </w:r>
    </w:p>
    <w:p w14:paraId="052081AD" w14:textId="30A06E7F" w:rsidR="00E3408D" w:rsidRPr="0061692D" w:rsidRDefault="00E3408D" w:rsidP="00E3408D">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6A16BB" w:rsidRPr="0061692D">
        <w:rPr>
          <w:b/>
        </w:rPr>
        <w:t>1</w:t>
      </w:r>
      <w:r w:rsidR="005B0524" w:rsidRPr="0061692D">
        <w:rPr>
          <w:b/>
        </w:rPr>
        <w:t>1</w:t>
      </w:r>
      <w:r w:rsidRPr="0061692D">
        <w:t xml:space="preserve"> De conformidad con lo señalado en el apartado </w:t>
      </w:r>
      <w:r w:rsidR="003B366E" w:rsidRPr="0061692D">
        <w:t>20</w:t>
      </w:r>
      <w:r w:rsidRPr="0061692D">
        <w:t>.3 de este PCAP, las circunstancias relativas a la capacidad, solvencia y ausencia de prohibiciones de contratar deberán concurrir en la fecha final de presentación de ofertas y subsistir en el momento de perfección del contrato.</w:t>
      </w:r>
    </w:p>
    <w:p w14:paraId="1358EC9A" w14:textId="77777777" w:rsidR="00576BF4" w:rsidRPr="0061692D" w:rsidRDefault="004454B0" w:rsidP="00576BF4">
      <w:pPr>
        <w:spacing w:after="120" w:line="240" w:lineRule="auto"/>
        <w:jc w:val="both"/>
      </w:pPr>
      <w:r w:rsidRPr="0061692D">
        <w:rPr>
          <w:b/>
        </w:rPr>
        <w:t>2</w:t>
      </w:r>
      <w:r w:rsidR="00B575FB" w:rsidRPr="0061692D">
        <w:rPr>
          <w:b/>
        </w:rPr>
        <w:t>5</w:t>
      </w:r>
      <w:r w:rsidRPr="0061692D">
        <w:rPr>
          <w:b/>
        </w:rPr>
        <w:t>.</w:t>
      </w:r>
      <w:r w:rsidR="005B3568" w:rsidRPr="0061692D">
        <w:rPr>
          <w:b/>
        </w:rPr>
        <w:t>1</w:t>
      </w:r>
      <w:r w:rsidR="005B0524" w:rsidRPr="0061692D">
        <w:rPr>
          <w:b/>
        </w:rPr>
        <w:t>2</w:t>
      </w:r>
      <w:r w:rsidRPr="0061692D">
        <w:t xml:space="preserve"> </w:t>
      </w:r>
      <w:r w:rsidR="00576BF4" w:rsidRPr="0061692D">
        <w:t>De no cumplimentarse adecuadamente el requerimiento en el plazo señalado,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1A39437E" w:rsidR="004454B0" w:rsidRPr="0061692D" w:rsidRDefault="00576BF4" w:rsidP="00576BF4">
      <w:pPr>
        <w:spacing w:after="120" w:line="240" w:lineRule="auto"/>
        <w:jc w:val="both"/>
      </w:pPr>
      <w:r w:rsidRPr="0061692D">
        <w:t xml:space="preserve">En el supuesto señalado en el párrafo anterior, se procederá a recabar la misma documentación del licitador siguiente, por el orden en que hayan quedado clasificadas las ofertas, con el V.º B.º (visto bueno) dado por la Directora Gerente de </w:t>
      </w:r>
      <w:r w:rsidR="00B61384">
        <w:t>TALLER USOA LANTEGIA, S.A.U.M.P.</w:t>
      </w:r>
      <w:r w:rsidRPr="0061692D">
        <w:t xml:space="preserve"> En este caso, se otorgará al licitador un plazo de 7 días hábiles, contados desde el siguiente a aquél en que hubiera recibido el requerimiento, que será efectuado por medios electrónicos, para cumplimentar lo requerido.</w:t>
      </w:r>
    </w:p>
    <w:p w14:paraId="28117641" w14:textId="6E701F62" w:rsidR="0048689E" w:rsidRPr="0061692D" w:rsidRDefault="0048689E" w:rsidP="00576BF4">
      <w:pPr>
        <w:pStyle w:val="Ttulo2"/>
        <w:spacing w:before="240" w:after="120" w:line="240" w:lineRule="auto"/>
        <w:jc w:val="both"/>
        <w:rPr>
          <w:rFonts w:asciiTheme="minorHAnsi" w:hAnsiTheme="minorHAnsi"/>
          <w:b/>
          <w:color w:val="auto"/>
          <w:sz w:val="22"/>
          <w:szCs w:val="22"/>
        </w:rPr>
      </w:pPr>
      <w:bookmarkStart w:id="61" w:name="_Toc54076422"/>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6</w:t>
      </w:r>
      <w:r w:rsidRPr="0061692D">
        <w:rPr>
          <w:rFonts w:asciiTheme="minorHAnsi" w:hAnsiTheme="minorHAnsi"/>
          <w:b/>
          <w:color w:val="auto"/>
          <w:sz w:val="22"/>
          <w:szCs w:val="22"/>
        </w:rPr>
        <w:t>.- Adjudicación del contrato</w:t>
      </w:r>
      <w:bookmarkEnd w:id="61"/>
    </w:p>
    <w:p w14:paraId="2FCDFBD6" w14:textId="68C75002"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1</w:t>
      </w:r>
      <w:r w:rsidRPr="0061692D">
        <w:t xml:space="preserve"> </w:t>
      </w:r>
      <w:r w:rsidR="00292FBB" w:rsidRPr="0061692D">
        <w:t>El Órgano de Contratación deberá adjudicar el contrato dentro de los 5 días siguientes a la recepción de la documentación presentada por el licitador propuesto como adjudicatario del contrato.</w:t>
      </w:r>
    </w:p>
    <w:p w14:paraId="0C431C3C" w14:textId="1D25FEF9"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2</w:t>
      </w:r>
      <w:r w:rsidRPr="0061692D">
        <w:t xml:space="preserve"> El Órgano de Contratación adjudicará el contrato al licitador que presente la proposición que disponga de la mejor relación calidad-precio.</w:t>
      </w:r>
    </w:p>
    <w:p w14:paraId="059ED4F6" w14:textId="21DEF6E4"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3</w:t>
      </w:r>
      <w:r w:rsidRPr="0061692D">
        <w:t xml:space="preserve"> </w:t>
      </w:r>
      <w:r w:rsidR="00B61384">
        <w:t>TALLER USOA LANTEGIA, S.A.U.M.P.</w:t>
      </w:r>
      <w:r w:rsidRPr="0061692D">
        <w:t xml:space="preserve">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395C8675" w14:textId="01B25290" w:rsidR="004454B0" w:rsidRPr="0061692D" w:rsidRDefault="008A2331" w:rsidP="004454B0">
      <w:pPr>
        <w:spacing w:after="120" w:line="240" w:lineRule="auto"/>
        <w:jc w:val="both"/>
      </w:pPr>
      <w:r w:rsidRPr="0061692D">
        <w:lastRenderedPageBreak/>
        <w:t xml:space="preserve">Por su parte, en los términos previstos en el art. 152 de la LCSP, </w:t>
      </w:r>
      <w:r w:rsidR="00B61384">
        <w:t>TALLER USOA LANTEGIA, S.A.U.M.P.</w:t>
      </w:r>
      <w:r w:rsidRPr="0061692D">
        <w:t xml:space="preserve">, antes de la formalización del contrato, podrá decidir no adjudicarlo o no celebrarlo por razones de interés público debidamente justificadas en el expediente, o desistir del procedimiento tramitado, por los motivos señalados en el art. 152.4 de la LCSP. En ambos casos se deberá compensar a los licitadores en la forma establecida bien en el anuncio de licitación o bien en el </w:t>
      </w:r>
      <w:r w:rsidRPr="0061692D">
        <w:rPr>
          <w:b/>
        </w:rPr>
        <w:t>anexo V</w:t>
      </w:r>
      <w:r w:rsidRPr="0061692D">
        <w:t xml:space="preserve"> del presente PCAP, de conformidad con lo dispuesto en el art. 152.2 de la LCSP.</w:t>
      </w:r>
    </w:p>
    <w:p w14:paraId="2D9F0CF9" w14:textId="31160799"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4</w:t>
      </w:r>
      <w:r w:rsidRPr="0061692D">
        <w:t xml:space="preserve"> La adjudicación deberá ser motivada, </w:t>
      </w:r>
      <w:r w:rsidR="00A520AB" w:rsidRPr="0061692D">
        <w:t xml:space="preserve">se notificará a los licitadores por medios electrónicos (salvo que concurra alguno de los supuestos a los que se refiere la Cláusula 19.3 del presente PCAP) y se publicará en el Perfil de Contratante de </w:t>
      </w:r>
      <w:r w:rsidR="00B61384">
        <w:t>TALLER USOA LANTEGIA, S.A.U.M.P.</w:t>
      </w:r>
      <w:r w:rsidR="00A520AB" w:rsidRPr="0061692D">
        <w:t xml:space="preserve"> en el plazo de 15 días.</w:t>
      </w:r>
    </w:p>
    <w:p w14:paraId="49C17776" w14:textId="77777777" w:rsidR="004454B0" w:rsidRPr="0061692D" w:rsidRDefault="004454B0" w:rsidP="004454B0">
      <w:pPr>
        <w:spacing w:after="120" w:line="240" w:lineRule="auto"/>
        <w:jc w:val="both"/>
      </w:pPr>
      <w:r w:rsidRPr="0061692D">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5FC60F4" w:rsidR="004454B0" w:rsidRPr="0061692D" w:rsidRDefault="00AD1F17" w:rsidP="00003308">
      <w:pPr>
        <w:pStyle w:val="Prrafodelista"/>
        <w:numPr>
          <w:ilvl w:val="0"/>
          <w:numId w:val="10"/>
        </w:numPr>
        <w:spacing w:after="120" w:line="240" w:lineRule="auto"/>
        <w:contextualSpacing w:val="0"/>
        <w:jc w:val="both"/>
      </w:pPr>
      <w:r w:rsidRPr="0061692D">
        <w:t>En relación con</w:t>
      </w:r>
      <w:r w:rsidR="00E85A49" w:rsidRPr="0061692D">
        <w:t xml:space="preserve"> lo</w:t>
      </w:r>
      <w:r w:rsidR="004454B0" w:rsidRPr="0061692D">
        <w:t>s licitador</w:t>
      </w:r>
      <w:r w:rsidR="00E85A49" w:rsidRPr="0061692D">
        <w:t>e</w:t>
      </w:r>
      <w:r w:rsidR="004454B0" w:rsidRPr="0061692D">
        <w:t>s excluid</w:t>
      </w:r>
      <w:r w:rsidR="00E85A49" w:rsidRPr="0061692D">
        <w:t>o</w:t>
      </w:r>
      <w:r w:rsidR="004454B0" w:rsidRPr="0061692D">
        <w:t>s del procedimiento de adjudicación, en forma resumida, los motivos por los que no se haya admitido su oferta y un desglose de</w:t>
      </w:r>
      <w:r w:rsidR="00E85A49" w:rsidRPr="0061692D">
        <w:t xml:space="preserve"> las valoraciones asignadas a los distinto</w:t>
      </w:r>
      <w:r w:rsidR="004454B0" w:rsidRPr="0061692D">
        <w:t>s licitador</w:t>
      </w:r>
      <w:r w:rsidR="00E85A49" w:rsidRPr="0061692D">
        <w:t>e</w:t>
      </w:r>
      <w:r w:rsidR="004454B0" w:rsidRPr="0061692D">
        <w:t>s, incluyendo a</w:t>
      </w:r>
      <w:r w:rsidR="00E85A49" w:rsidRPr="0061692D">
        <w:t>l adjudicatario</w:t>
      </w:r>
      <w:r w:rsidR="004454B0" w:rsidRPr="0061692D">
        <w:t>.</w:t>
      </w:r>
    </w:p>
    <w:p w14:paraId="2B7E32F0" w14:textId="31503F1C" w:rsidR="004454B0" w:rsidRPr="0061692D" w:rsidRDefault="004454B0" w:rsidP="00003308">
      <w:pPr>
        <w:pStyle w:val="Prrafodelista"/>
        <w:numPr>
          <w:ilvl w:val="0"/>
          <w:numId w:val="10"/>
        </w:numPr>
        <w:spacing w:after="120" w:line="240" w:lineRule="auto"/>
        <w:contextualSpacing w:val="0"/>
        <w:jc w:val="both"/>
      </w:pPr>
      <w:r w:rsidRPr="0061692D">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2374F3B0" w14:textId="6DF8C5F0" w:rsidR="004454B0" w:rsidRPr="0061692D" w:rsidRDefault="002362BB" w:rsidP="004454B0">
      <w:pPr>
        <w:spacing w:after="120" w:line="240" w:lineRule="auto"/>
        <w:jc w:val="both"/>
      </w:pPr>
      <w:r w:rsidRPr="0061692D">
        <w:t>En la notificación y en el P</w:t>
      </w:r>
      <w:r w:rsidR="004454B0" w:rsidRPr="0061692D">
        <w:t xml:space="preserve">erfil </w:t>
      </w:r>
      <w:r w:rsidRPr="0061692D">
        <w:t>de C</w:t>
      </w:r>
      <w:r w:rsidR="004454B0" w:rsidRPr="0061692D">
        <w:t>ontratante se indicará el plazo en que debe procederse a la formalizac</w:t>
      </w:r>
      <w:r w:rsidR="00AD1F17" w:rsidRPr="0061692D">
        <w:t>ión del contrato, conforme a lo</w:t>
      </w:r>
      <w:r w:rsidR="004454B0" w:rsidRPr="0061692D">
        <w:t xml:space="preserve"> dispuesto en el art. 153.3 de la LCSP.</w:t>
      </w:r>
    </w:p>
    <w:p w14:paraId="58B570E4" w14:textId="491E307C" w:rsidR="004454B0" w:rsidRPr="0061692D" w:rsidRDefault="004454B0" w:rsidP="004454B0">
      <w:pPr>
        <w:spacing w:after="240" w:line="240" w:lineRule="auto"/>
        <w:jc w:val="both"/>
      </w:pPr>
      <w:r w:rsidRPr="0061692D">
        <w:rPr>
          <w:b/>
        </w:rPr>
        <w:t>2</w:t>
      </w:r>
      <w:r w:rsidR="00B575FB" w:rsidRPr="0061692D">
        <w:rPr>
          <w:b/>
        </w:rPr>
        <w:t>6</w:t>
      </w:r>
      <w:r w:rsidRPr="0061692D">
        <w:rPr>
          <w:b/>
        </w:rPr>
        <w:t>.</w:t>
      </w:r>
      <w:r w:rsidR="0048689E" w:rsidRPr="0061692D">
        <w:rPr>
          <w:b/>
        </w:rPr>
        <w:t>5</w:t>
      </w:r>
      <w:r w:rsidRPr="0061692D">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48F44C28" w14:textId="1F6259B0" w:rsidR="004454B0" w:rsidRPr="0061692D" w:rsidRDefault="004454B0" w:rsidP="004454B0">
      <w:pPr>
        <w:pStyle w:val="Ttulo2"/>
        <w:spacing w:before="0" w:after="120"/>
        <w:rPr>
          <w:rFonts w:asciiTheme="minorHAnsi" w:hAnsiTheme="minorHAnsi"/>
          <w:b/>
          <w:color w:val="auto"/>
          <w:sz w:val="22"/>
          <w:szCs w:val="22"/>
        </w:rPr>
      </w:pPr>
      <w:bookmarkStart w:id="62" w:name="_Toc528048539"/>
      <w:bookmarkStart w:id="63" w:name="_Toc54076423"/>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7</w:t>
      </w:r>
      <w:r w:rsidR="002E0CCC" w:rsidRPr="0061692D">
        <w:rPr>
          <w:rFonts w:asciiTheme="minorHAnsi" w:hAnsiTheme="minorHAnsi"/>
          <w:b/>
          <w:color w:val="auto"/>
          <w:sz w:val="22"/>
          <w:szCs w:val="22"/>
        </w:rPr>
        <w:t>.- F</w:t>
      </w:r>
      <w:r w:rsidRPr="0061692D">
        <w:rPr>
          <w:rFonts w:asciiTheme="minorHAnsi" w:hAnsiTheme="minorHAnsi"/>
          <w:b/>
          <w:color w:val="auto"/>
          <w:sz w:val="22"/>
          <w:szCs w:val="22"/>
        </w:rPr>
        <w:t>ormalización del contrato</w:t>
      </w:r>
      <w:bookmarkEnd w:id="62"/>
      <w:bookmarkEnd w:id="63"/>
    </w:p>
    <w:p w14:paraId="5F1A6DED" w14:textId="6DB1294C" w:rsidR="004454B0" w:rsidRPr="0061692D" w:rsidRDefault="004454B0" w:rsidP="004454B0">
      <w:pPr>
        <w:spacing w:after="120" w:line="240" w:lineRule="auto"/>
        <w:jc w:val="both"/>
      </w:pPr>
      <w:r w:rsidRPr="0061692D">
        <w:rPr>
          <w:b/>
        </w:rPr>
        <w:t>2</w:t>
      </w:r>
      <w:r w:rsidR="00B575FB" w:rsidRPr="0061692D">
        <w:rPr>
          <w:b/>
        </w:rPr>
        <w:t>7</w:t>
      </w:r>
      <w:r w:rsidRPr="0061692D">
        <w:rPr>
          <w:b/>
        </w:rPr>
        <w:t>.1</w:t>
      </w:r>
      <w:r w:rsidRPr="0061692D">
        <w:t xml:space="preserve"> El contrato se perfeccionará mediante su formalización por escrito, de conformidad con lo establecido en el art. 36.1 de la LCSP.</w:t>
      </w:r>
    </w:p>
    <w:p w14:paraId="13F7FD4F" w14:textId="352E55A5" w:rsidR="004454B0" w:rsidRPr="0061692D" w:rsidRDefault="004454B0" w:rsidP="004454B0">
      <w:pPr>
        <w:spacing w:after="120" w:line="240" w:lineRule="auto"/>
        <w:jc w:val="both"/>
      </w:pPr>
      <w:r w:rsidRPr="0061692D">
        <w:rPr>
          <w:b/>
        </w:rPr>
        <w:t>2</w:t>
      </w:r>
      <w:r w:rsidR="00B575FB" w:rsidRPr="0061692D">
        <w:rPr>
          <w:b/>
        </w:rPr>
        <w:t>7</w:t>
      </w:r>
      <w:r w:rsidRPr="0061692D">
        <w:rPr>
          <w:b/>
        </w:rPr>
        <w:t>.2</w:t>
      </w:r>
      <w:r w:rsidRPr="0061692D">
        <w:t xml:space="preserve"> Los contratos que celebre </w:t>
      </w:r>
      <w:r w:rsidR="00B61384">
        <w:t>TALLER USOA LANTEGIA, S.A.U.M.P.</w:t>
      </w:r>
      <w:r w:rsidRPr="0061692D">
        <w:t xml:space="preserve"> se formalizarán en documento privado que se ajuste con exactitud a las condiciones de la licitación.</w:t>
      </w:r>
    </w:p>
    <w:p w14:paraId="2BBD7BDE" w14:textId="4D987C59" w:rsidR="004454B0" w:rsidRPr="0061692D" w:rsidRDefault="004454B0" w:rsidP="004454B0">
      <w:pPr>
        <w:spacing w:after="120" w:line="240" w:lineRule="auto"/>
        <w:jc w:val="both"/>
      </w:pPr>
      <w:r w:rsidRPr="0061692D">
        <w:t xml:space="preserve">No obstante, el contrato podrá formalizarse en escritura pública si así lo solicita el contratista, en cuyo caso correrán a su cargo los gastos derivados de su otorgamiento. En tal supuesto el contratista deberá entregar a </w:t>
      </w:r>
      <w:r w:rsidR="00B61384">
        <w:t>TALLER USOA LANTEGIA, S.A.U.M.P.</w:t>
      </w:r>
      <w:r w:rsidRPr="0061692D">
        <w:t xml:space="preserve"> una copia legitimada y una simple del citado documento en el plazo máximo de 1 mes desde su formalización.</w:t>
      </w:r>
    </w:p>
    <w:p w14:paraId="1F45C805" w14:textId="47315FA0" w:rsidR="004454B0" w:rsidRPr="0061692D" w:rsidRDefault="004454B0" w:rsidP="004454B0">
      <w:pPr>
        <w:spacing w:after="120" w:line="240" w:lineRule="auto"/>
        <w:jc w:val="both"/>
      </w:pPr>
      <w:r w:rsidRPr="0061692D">
        <w:rPr>
          <w:b/>
        </w:rPr>
        <w:t>2</w:t>
      </w:r>
      <w:r w:rsidR="00B575FB" w:rsidRPr="0061692D">
        <w:rPr>
          <w:b/>
        </w:rPr>
        <w:t>7</w:t>
      </w:r>
      <w:r w:rsidRPr="0061692D">
        <w:rPr>
          <w:b/>
        </w:rPr>
        <w:t>.3</w:t>
      </w:r>
      <w:r w:rsidRPr="0061692D">
        <w:t xml:space="preserve"> En el caso de que el contrato fuera adjudicado a una </w:t>
      </w:r>
      <w:r w:rsidR="005D6072" w:rsidRPr="0061692D">
        <w:t>unión de empresarios constituida temporalmente al efecto</w:t>
      </w:r>
      <w:r w:rsidRPr="0061692D">
        <w:t xml:space="preserve">, las empresas integrantes de la </w:t>
      </w:r>
      <w:r w:rsidR="005D6072" w:rsidRPr="0061692D">
        <w:t>unión</w:t>
      </w:r>
      <w:r w:rsidRPr="0061692D">
        <w:t xml:space="preserve"> deberán acreditar, dentro del plazo previsto en el apartado 2</w:t>
      </w:r>
      <w:r w:rsidR="004F52B9" w:rsidRPr="0061692D">
        <w:t>7</w:t>
      </w:r>
      <w:r w:rsidRPr="0061692D">
        <w:t xml:space="preserve">.4 siguiente, la constitución de </w:t>
      </w:r>
      <w:r w:rsidR="005D6072" w:rsidRPr="0061692D">
        <w:t>la misma</w:t>
      </w:r>
      <w:r w:rsidRPr="0061692D">
        <w:t xml:space="preserve"> en escritura pública, cuya duración será coincidente con la del contrato hasta su extinción, y presentar el NIF asignado a </w:t>
      </w:r>
      <w:r w:rsidR="005D6072" w:rsidRPr="0061692D">
        <w:t>dich</w:t>
      </w:r>
      <w:r w:rsidRPr="0061692D">
        <w:t xml:space="preserve">a </w:t>
      </w:r>
      <w:r w:rsidR="005D6072" w:rsidRPr="0061692D">
        <w:t>unión</w:t>
      </w:r>
      <w:r w:rsidRPr="0061692D">
        <w:t>.</w:t>
      </w:r>
    </w:p>
    <w:p w14:paraId="3B86FB00" w14:textId="23A22462" w:rsidR="004454B0" w:rsidRPr="0061692D" w:rsidRDefault="004454B0" w:rsidP="004454B0">
      <w:pPr>
        <w:spacing w:after="120" w:line="240" w:lineRule="auto"/>
        <w:jc w:val="both"/>
      </w:pPr>
      <w:r w:rsidRPr="0061692D">
        <w:rPr>
          <w:b/>
        </w:rPr>
        <w:t>2</w:t>
      </w:r>
      <w:r w:rsidR="00B575FB" w:rsidRPr="0061692D">
        <w:rPr>
          <w:b/>
        </w:rPr>
        <w:t>7</w:t>
      </w:r>
      <w:r w:rsidRPr="0061692D">
        <w:rPr>
          <w:b/>
        </w:rPr>
        <w:t>.4</w:t>
      </w:r>
      <w:r w:rsidRPr="0061692D">
        <w:t xml:space="preserve"> </w:t>
      </w:r>
      <w:r w:rsidR="001603AC" w:rsidRPr="0061692D">
        <w:t xml:space="preserve">Los servicios dependientes del Órgano de Contratación requerirán al adjudicatario para que formalice el contrato en un plazo no superior a 5 días a contar desde el siguiente a aquel en que </w:t>
      </w:r>
      <w:r w:rsidR="001603AC" w:rsidRPr="0061692D">
        <w:lastRenderedPageBreak/>
        <w:t>hubiera recibido el requerimiento. En cualquier caso, la formalización del contrato deberá efectuarse no más tarde de los 15 días hábiles siguientes a aquel en que se realice la notificación de la adjudicación a los licitadores en los términos señalados en la Cláusula 26 del presente PCAP.</w:t>
      </w:r>
    </w:p>
    <w:p w14:paraId="0040F2D1" w14:textId="6DE74144" w:rsidR="004454B0" w:rsidRPr="0061692D" w:rsidRDefault="004454B0" w:rsidP="004454B0">
      <w:pPr>
        <w:spacing w:after="120" w:line="240" w:lineRule="auto"/>
        <w:jc w:val="both"/>
      </w:pPr>
      <w:r w:rsidRPr="0061692D">
        <w:rPr>
          <w:b/>
        </w:rPr>
        <w:t>2</w:t>
      </w:r>
      <w:r w:rsidR="00B575FB" w:rsidRPr="0061692D">
        <w:rPr>
          <w:b/>
        </w:rPr>
        <w:t>7</w:t>
      </w:r>
      <w:r w:rsidRPr="0061692D">
        <w:rPr>
          <w:b/>
        </w:rPr>
        <w:t>.5</w:t>
      </w:r>
      <w:r w:rsidRPr="0061692D">
        <w:t xml:space="preserve"> Cuando por causas imputables al adjudicatario no se hubiese formalizado el contrato dentro del plazo indicado, </w:t>
      </w:r>
      <w:r w:rsidR="00B61384">
        <w:t>TALLER USOA LANTEGIA, S.A.U.M.P.</w:t>
      </w:r>
      <w:r w:rsidRPr="0061692D">
        <w:t xml:space="preserve"> le exigirá al adjudicatario el importe del 3 % del presupuesto base de licitación, IVA excluido, en concepto de penalidad, que se hará efectivo en primer lugar contra la garantía definitiva, si se hubiera constituido, sin perjuicio de lo establecido en el art. 71.2.b) de la LCSP.</w:t>
      </w:r>
    </w:p>
    <w:p w14:paraId="56AFE98E" w14:textId="4D5C5E9E" w:rsidR="004454B0" w:rsidRPr="0061692D" w:rsidRDefault="004454B0" w:rsidP="004454B0">
      <w:pPr>
        <w:spacing w:after="120" w:line="240" w:lineRule="auto"/>
        <w:jc w:val="both"/>
      </w:pPr>
      <w:r w:rsidRPr="0061692D">
        <w:t>En este caso, el contrato se adjudicará al siguiente licitador por el orden en que hubieran quedado clasificadas las ofertas, previa presentación de la documentación</w:t>
      </w:r>
      <w:r w:rsidR="006A16BB" w:rsidRPr="0061692D">
        <w:t xml:space="preserve"> citada en las Cláusulas 2</w:t>
      </w:r>
      <w:r w:rsidR="003B366E" w:rsidRPr="0061692D">
        <w:t>5</w:t>
      </w:r>
      <w:r w:rsidR="006A16BB" w:rsidRPr="0061692D">
        <w:t>.2 a 2</w:t>
      </w:r>
      <w:r w:rsidR="003B366E" w:rsidRPr="0061692D">
        <w:t>5</w:t>
      </w:r>
      <w:r w:rsidR="006A16BB" w:rsidRPr="0061692D">
        <w:t>.1</w:t>
      </w:r>
      <w:r w:rsidR="005B0524" w:rsidRPr="0061692D">
        <w:t>0</w:t>
      </w:r>
      <w:r w:rsidR="006A16BB" w:rsidRPr="0061692D">
        <w:t xml:space="preserve"> del presente PCAP,</w:t>
      </w:r>
      <w:r w:rsidRPr="0061692D">
        <w:t xml:space="preserve"> exigida al licitador cuya oferta haya dispuesto</w:t>
      </w:r>
      <w:r w:rsidR="006A16BB" w:rsidRPr="0061692D">
        <w:t>,</w:t>
      </w:r>
      <w:r w:rsidR="00E3408D" w:rsidRPr="0061692D">
        <w:t xml:space="preserve"> de conformidad con lo establecido en la</w:t>
      </w:r>
      <w:r w:rsidRPr="0061692D">
        <w:t xml:space="preserve"> </w:t>
      </w:r>
      <w:r w:rsidR="00E3408D" w:rsidRPr="0061692D">
        <w:t>Cláusula 2</w:t>
      </w:r>
      <w:r w:rsidR="003B366E" w:rsidRPr="0061692D">
        <w:t>4</w:t>
      </w:r>
      <w:r w:rsidR="00E3408D" w:rsidRPr="0061692D">
        <w:t>.</w:t>
      </w:r>
      <w:r w:rsidR="008A2331" w:rsidRPr="0061692D">
        <w:t>5</w:t>
      </w:r>
      <w:r w:rsidR="00E3408D" w:rsidRPr="0061692D">
        <w:t xml:space="preserve"> de</w:t>
      </w:r>
      <w:r w:rsidR="006A16BB" w:rsidRPr="0061692D">
        <w:t xml:space="preserve"> este</w:t>
      </w:r>
      <w:r w:rsidR="00E3408D" w:rsidRPr="0061692D">
        <w:t xml:space="preserve"> PCAP, </w:t>
      </w:r>
      <w:r w:rsidRPr="0061692D">
        <w:t>de la mejor relación calidad-precio.</w:t>
      </w:r>
    </w:p>
    <w:p w14:paraId="359FDE2E" w14:textId="5BBFACDC" w:rsidR="004454B0" w:rsidRPr="0061692D" w:rsidRDefault="004454B0" w:rsidP="004454B0">
      <w:pPr>
        <w:spacing w:after="120" w:line="240" w:lineRule="auto"/>
        <w:jc w:val="both"/>
      </w:pPr>
      <w:r w:rsidRPr="0061692D">
        <w:rPr>
          <w:b/>
        </w:rPr>
        <w:t>2</w:t>
      </w:r>
      <w:r w:rsidR="00B575FB" w:rsidRPr="0061692D">
        <w:rPr>
          <w:b/>
        </w:rPr>
        <w:t>7</w:t>
      </w:r>
      <w:r w:rsidRPr="0061692D">
        <w:rPr>
          <w:b/>
        </w:rPr>
        <w:t>.6</w:t>
      </w:r>
      <w:r w:rsidRPr="0061692D">
        <w:t xml:space="preserve"> Si las causas de la no formalización dentro del plazo indicado fueran imputables a </w:t>
      </w:r>
      <w:r w:rsidR="00B61384">
        <w:t>TALLER USOA LANTEGIA, S.A.U.M.P.</w:t>
      </w:r>
      <w:r w:rsidRPr="0061692D">
        <w:t>, se indemnizará a la empresa contratista de los daños y perjuicios que la demora le pudiera ocasionar.</w:t>
      </w:r>
    </w:p>
    <w:p w14:paraId="511B5AA9" w14:textId="76070D78" w:rsidR="004454B0" w:rsidRPr="0061692D" w:rsidRDefault="004454B0" w:rsidP="004454B0">
      <w:pPr>
        <w:spacing w:after="120" w:line="240" w:lineRule="auto"/>
        <w:jc w:val="both"/>
      </w:pPr>
      <w:r w:rsidRPr="0061692D">
        <w:rPr>
          <w:b/>
        </w:rPr>
        <w:t>2</w:t>
      </w:r>
      <w:r w:rsidR="00B575FB" w:rsidRPr="0061692D">
        <w:rPr>
          <w:b/>
        </w:rPr>
        <w:t>7</w:t>
      </w:r>
      <w:r w:rsidRPr="0061692D">
        <w:rPr>
          <w:b/>
        </w:rPr>
        <w:t>.7</w:t>
      </w:r>
      <w:r w:rsidRPr="0061692D">
        <w:t xml:space="preserve"> No podrá iniciarse la ejecución del contrato sin su previa formalización, excepto en los casos previstos para los expedientes que sean objeto de tramitación de emergencia.</w:t>
      </w:r>
    </w:p>
    <w:p w14:paraId="2171D7F8" w14:textId="63576822" w:rsidR="004454B0" w:rsidRPr="0061692D" w:rsidRDefault="004454B0" w:rsidP="008A2331">
      <w:pPr>
        <w:spacing w:after="120" w:line="240" w:lineRule="auto"/>
        <w:jc w:val="both"/>
      </w:pPr>
      <w:r w:rsidRPr="0061692D">
        <w:rPr>
          <w:b/>
        </w:rPr>
        <w:t>2</w:t>
      </w:r>
      <w:r w:rsidR="00B575FB" w:rsidRPr="0061692D">
        <w:rPr>
          <w:b/>
        </w:rPr>
        <w:t>7</w:t>
      </w:r>
      <w:r w:rsidRPr="0061692D">
        <w:rPr>
          <w:b/>
        </w:rPr>
        <w:t>.8</w:t>
      </w:r>
      <w:r w:rsidRPr="0061692D">
        <w:t xml:space="preserve"> La formalización del contrato se publicará, junto con el correspondiente documento de contrato, en el Perfil de Contratante de </w:t>
      </w:r>
      <w:r w:rsidR="00B61384">
        <w:t>TALLER USOA LANTEGIA, S.A.U.M.P.</w:t>
      </w:r>
      <w:r w:rsidRPr="0061692D">
        <w:t xml:space="preserve"> en un plazo no superior a 15 días tras el perfeccionamiento del mismo.</w:t>
      </w:r>
    </w:p>
    <w:p w14:paraId="03B18E7D" w14:textId="79EA2836" w:rsidR="002E0CCC" w:rsidRPr="0061692D" w:rsidRDefault="002E0CCC" w:rsidP="008A2331">
      <w:pPr>
        <w:pStyle w:val="Ttulo1"/>
        <w:spacing w:after="120" w:line="240" w:lineRule="auto"/>
        <w:jc w:val="both"/>
        <w:rPr>
          <w:rFonts w:asciiTheme="minorHAnsi" w:hAnsiTheme="minorHAnsi"/>
          <w:b/>
          <w:color w:val="auto"/>
          <w:sz w:val="22"/>
        </w:rPr>
      </w:pPr>
      <w:bookmarkStart w:id="64" w:name="_Toc528048540"/>
      <w:bookmarkStart w:id="65" w:name="_Toc54076424"/>
      <w:r w:rsidRPr="0061692D">
        <w:rPr>
          <w:rFonts w:asciiTheme="minorHAnsi" w:hAnsiTheme="minorHAnsi"/>
          <w:b/>
          <w:color w:val="auto"/>
          <w:sz w:val="22"/>
        </w:rPr>
        <w:t xml:space="preserve">CAPÍTULO VII – </w:t>
      </w:r>
      <w:bookmarkEnd w:id="64"/>
      <w:r w:rsidRPr="0061692D">
        <w:rPr>
          <w:rFonts w:asciiTheme="minorHAnsi" w:hAnsiTheme="minorHAnsi"/>
          <w:b/>
          <w:color w:val="auto"/>
          <w:sz w:val="22"/>
        </w:rPr>
        <w:t>EFECTOS, CUMPLIMIENTO Y EXTINCIÓN DEL CONTRATO</w:t>
      </w:r>
      <w:bookmarkEnd w:id="65"/>
    </w:p>
    <w:p w14:paraId="3A9AB804" w14:textId="41DDA60E" w:rsidR="00D77D76" w:rsidRPr="0061692D" w:rsidRDefault="00082AC5" w:rsidP="008A2331">
      <w:pPr>
        <w:pStyle w:val="Ttulo2"/>
        <w:spacing w:before="240" w:after="120" w:line="240" w:lineRule="auto"/>
        <w:jc w:val="both"/>
        <w:rPr>
          <w:rFonts w:asciiTheme="minorHAnsi" w:hAnsiTheme="minorHAnsi"/>
          <w:b/>
          <w:color w:val="auto"/>
          <w:sz w:val="22"/>
          <w:szCs w:val="22"/>
        </w:rPr>
      </w:pPr>
      <w:bookmarkStart w:id="66" w:name="_Toc54076425"/>
      <w:r w:rsidRPr="0061692D">
        <w:rPr>
          <w:rFonts w:asciiTheme="minorHAnsi" w:hAnsiTheme="minorHAnsi"/>
          <w:b/>
          <w:color w:val="auto"/>
          <w:sz w:val="22"/>
          <w:szCs w:val="22"/>
        </w:rPr>
        <w:t>Sección I – Ejecución del contrato</w:t>
      </w:r>
      <w:bookmarkEnd w:id="66"/>
    </w:p>
    <w:p w14:paraId="6F732F34" w14:textId="02581C45" w:rsidR="00082AC5" w:rsidRPr="0061692D" w:rsidRDefault="00082AC5" w:rsidP="008A2331">
      <w:pPr>
        <w:pStyle w:val="Ttulo2"/>
        <w:spacing w:before="240" w:after="120" w:line="240" w:lineRule="auto"/>
        <w:jc w:val="both"/>
        <w:rPr>
          <w:rFonts w:asciiTheme="minorHAnsi" w:hAnsiTheme="minorHAnsi"/>
          <w:b/>
          <w:color w:val="auto"/>
          <w:sz w:val="22"/>
          <w:szCs w:val="22"/>
        </w:rPr>
      </w:pPr>
      <w:bookmarkStart w:id="67" w:name="_Toc54076426"/>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8</w:t>
      </w:r>
      <w:r w:rsidRPr="0061692D">
        <w:rPr>
          <w:rFonts w:asciiTheme="minorHAnsi" w:hAnsiTheme="minorHAnsi"/>
          <w:b/>
          <w:color w:val="auto"/>
          <w:sz w:val="22"/>
          <w:szCs w:val="22"/>
        </w:rPr>
        <w:t>.- Ejecución, responsabilidad del contratista y cumplimiento del contrato</w:t>
      </w:r>
      <w:bookmarkEnd w:id="67"/>
    </w:p>
    <w:p w14:paraId="30E6DE52" w14:textId="4907BC6A" w:rsidR="00082AC5" w:rsidRPr="0061692D" w:rsidRDefault="00082AC5" w:rsidP="00082AC5">
      <w:pPr>
        <w:spacing w:after="120" w:line="240" w:lineRule="auto"/>
        <w:jc w:val="both"/>
      </w:pPr>
      <w:r w:rsidRPr="0061692D">
        <w:rPr>
          <w:b/>
        </w:rPr>
        <w:t>2</w:t>
      </w:r>
      <w:r w:rsidR="00B575FB" w:rsidRPr="0061692D">
        <w:rPr>
          <w:b/>
        </w:rPr>
        <w:t>8</w:t>
      </w:r>
      <w:r w:rsidRPr="0061692D">
        <w:rPr>
          <w:b/>
        </w:rPr>
        <w:t>.1</w:t>
      </w:r>
      <w:r w:rsidRPr="0061692D">
        <w:t xml:space="preserve"> </w:t>
      </w:r>
      <w:r w:rsidR="00620100" w:rsidRPr="0061692D">
        <w:t>El contrato se ejecutará con sujeción a lo establecido en el propio documento de formalización del contrato y en los pliegos, y de acuerdo con las instrucciones que para su interpretación pueda dar al contratista el responsable del contrato al que se hace referencia en la Cláusula 6 del presente PCAP</w:t>
      </w:r>
      <w:r w:rsidRPr="0061692D">
        <w:t>.</w:t>
      </w:r>
    </w:p>
    <w:p w14:paraId="665172E5" w14:textId="1EC9F861" w:rsidR="008A2331" w:rsidRPr="0061692D" w:rsidRDefault="00082AC5" w:rsidP="008A2331">
      <w:pPr>
        <w:spacing w:after="120" w:line="240" w:lineRule="auto"/>
        <w:jc w:val="both"/>
      </w:pPr>
      <w:r w:rsidRPr="0061692D">
        <w:rPr>
          <w:b/>
        </w:rPr>
        <w:t>2</w:t>
      </w:r>
      <w:r w:rsidR="00B575FB" w:rsidRPr="0061692D">
        <w:rPr>
          <w:b/>
        </w:rPr>
        <w:t>8</w:t>
      </w:r>
      <w:r w:rsidRPr="0061692D">
        <w:rPr>
          <w:b/>
        </w:rPr>
        <w:t>.2</w:t>
      </w:r>
      <w:r w:rsidRPr="0061692D">
        <w:t xml:space="preserve"> </w:t>
      </w:r>
      <w:r w:rsidR="008A2331" w:rsidRPr="0061692D">
        <w:t>Son funciones del responsable del contrato supervisar su ejecución, y adoptar las decisiones y dictar las instrucciones y órdenes necesarias para asegurar la correcta realización de la prestación pactada, así como las que se señalan a continuación:</w:t>
      </w:r>
    </w:p>
    <w:p w14:paraId="5DB19EFF"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Interpretar el PPT y demás condiciones técnicas establecidas, en su caso, en los restantes documentos contractuales o en disposiciones oficiales.</w:t>
      </w:r>
    </w:p>
    <w:p w14:paraId="022D7462"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Exigir la existencia de los medios y organización necesarios para la ejecución del contrato.</w:t>
      </w:r>
    </w:p>
    <w:p w14:paraId="24D67B9E"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Proponer las modificaciones que convenga introducir.</w:t>
      </w:r>
    </w:p>
    <w:p w14:paraId="53510FBA"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Tramitar cuantas incidencias surjan durante el desarrollo del contrato.</w:t>
      </w:r>
    </w:p>
    <w:p w14:paraId="67D52D4E"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 xml:space="preserve">Convocar cuantas reuniones estime pertinentes para el buen desarrollo de la prestación, a las que estará obligada a asistir la representación del adjudicatario, asistida de </w:t>
      </w:r>
      <w:r w:rsidRPr="0061692D">
        <w:lastRenderedPageBreak/>
        <w:t>personal facultativo, técnico, letrado o especialista que tenga alguna intervención en la ejecución del contrato.</w:t>
      </w:r>
    </w:p>
    <w:p w14:paraId="78380843"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Cualesquiera otras funciones previstas en la LCSP que resulten aplicables al presente contrato.</w:t>
      </w:r>
    </w:p>
    <w:p w14:paraId="4D36F515" w14:textId="676EC1EB" w:rsidR="00082AC5" w:rsidRPr="0061692D" w:rsidRDefault="00082AC5" w:rsidP="00DE1C3B">
      <w:pPr>
        <w:pStyle w:val="Ttulo2"/>
        <w:spacing w:before="240" w:after="120" w:line="240" w:lineRule="auto"/>
        <w:jc w:val="both"/>
        <w:rPr>
          <w:rFonts w:asciiTheme="minorHAnsi" w:hAnsiTheme="minorHAnsi"/>
          <w:b/>
          <w:color w:val="auto"/>
          <w:sz w:val="22"/>
          <w:szCs w:val="22"/>
        </w:rPr>
      </w:pPr>
      <w:bookmarkStart w:id="68" w:name="_Toc528048545"/>
      <w:bookmarkStart w:id="69" w:name="_Toc54076427"/>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9</w:t>
      </w:r>
      <w:r w:rsidRPr="0061692D">
        <w:rPr>
          <w:rFonts w:asciiTheme="minorHAnsi" w:hAnsiTheme="minorHAnsi"/>
          <w:b/>
          <w:color w:val="auto"/>
          <w:sz w:val="22"/>
          <w:szCs w:val="22"/>
        </w:rPr>
        <w:t>.- Penalidades por incumplimiento de obligaciones contractuales</w:t>
      </w:r>
      <w:bookmarkEnd w:id="68"/>
      <w:bookmarkEnd w:id="69"/>
    </w:p>
    <w:p w14:paraId="60EAA427" w14:textId="759DC3FA" w:rsidR="00082AC5" w:rsidRPr="0061692D" w:rsidRDefault="00082AC5" w:rsidP="00082AC5">
      <w:pPr>
        <w:spacing w:after="120" w:line="240" w:lineRule="auto"/>
        <w:jc w:val="both"/>
      </w:pPr>
      <w:r w:rsidRPr="0061692D">
        <w:rPr>
          <w:b/>
        </w:rPr>
        <w:t>2</w:t>
      </w:r>
      <w:r w:rsidR="00B575FB" w:rsidRPr="0061692D">
        <w:rPr>
          <w:b/>
        </w:rPr>
        <w:t>9</w:t>
      </w:r>
      <w:r w:rsidRPr="0061692D">
        <w:rPr>
          <w:b/>
        </w:rPr>
        <w:t>.</w:t>
      </w:r>
      <w:r w:rsidR="004B309E" w:rsidRPr="0061692D">
        <w:rPr>
          <w:b/>
        </w:rPr>
        <w:t>1</w:t>
      </w:r>
      <w:r w:rsidRPr="0061692D">
        <w:rPr>
          <w:b/>
        </w:rPr>
        <w:t xml:space="preserve"> </w:t>
      </w:r>
      <w:r w:rsidRPr="0061692D">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77777777" w:rsidR="00082AC5" w:rsidRPr="0061692D" w:rsidRDefault="00082AC5" w:rsidP="00003308">
      <w:pPr>
        <w:pStyle w:val="Prrafodelista"/>
        <w:numPr>
          <w:ilvl w:val="0"/>
          <w:numId w:val="12"/>
        </w:numPr>
        <w:spacing w:after="120" w:line="240" w:lineRule="auto"/>
        <w:ind w:left="714" w:hanging="357"/>
        <w:contextualSpacing w:val="0"/>
        <w:jc w:val="both"/>
      </w:pPr>
      <w:r w:rsidRPr="0061692D">
        <w:t>Cumplimiento defectuoso o incumplimiento parcial de la prestación objeto del contrato.</w:t>
      </w:r>
    </w:p>
    <w:p w14:paraId="672B2558" w14:textId="7D4495C7" w:rsidR="008E31AF" w:rsidRPr="0061692D" w:rsidRDefault="008E31AF" w:rsidP="00003308">
      <w:pPr>
        <w:pStyle w:val="Prrafodelista"/>
        <w:numPr>
          <w:ilvl w:val="0"/>
          <w:numId w:val="12"/>
        </w:numPr>
        <w:spacing w:after="120" w:line="240" w:lineRule="auto"/>
        <w:ind w:left="714" w:hanging="357"/>
        <w:contextualSpacing w:val="0"/>
        <w:jc w:val="both"/>
      </w:pPr>
      <w:r w:rsidRPr="0061692D">
        <w:t>Incumplimiento de las obligaciones en materia medioambiental, social o laboral a las que se refiere la Cláusula 35 del presente PCAP.</w:t>
      </w:r>
    </w:p>
    <w:p w14:paraId="63E1D196" w14:textId="4195F0F4" w:rsidR="00082AC5" w:rsidRPr="0061692D" w:rsidRDefault="00082AC5" w:rsidP="00003308">
      <w:pPr>
        <w:pStyle w:val="Prrafodelista"/>
        <w:numPr>
          <w:ilvl w:val="0"/>
          <w:numId w:val="12"/>
        </w:numPr>
        <w:spacing w:after="120" w:line="240" w:lineRule="auto"/>
        <w:ind w:left="714" w:hanging="357"/>
        <w:contextualSpacing w:val="0"/>
        <w:jc w:val="both"/>
      </w:pPr>
      <w:r w:rsidRPr="0061692D">
        <w:t>Incumplimiento de las condiciones especiales de ejecución del contrato</w:t>
      </w:r>
      <w:r w:rsidR="00330AB5" w:rsidRPr="0061692D">
        <w:t xml:space="preserve"> a las que se refiere la Cláusula </w:t>
      </w:r>
      <w:r w:rsidR="003B366E" w:rsidRPr="0061692D">
        <w:t>36</w:t>
      </w:r>
      <w:r w:rsidR="00330AB5" w:rsidRPr="0061692D">
        <w:t xml:space="preserve"> del presente PCAP</w:t>
      </w:r>
      <w:r w:rsidRPr="0061692D">
        <w:t>.</w:t>
      </w:r>
    </w:p>
    <w:p w14:paraId="30498A5F" w14:textId="59EC61C8" w:rsidR="009A496E" w:rsidRPr="0061692D" w:rsidRDefault="009A496E" w:rsidP="0020657B">
      <w:pPr>
        <w:pStyle w:val="Prrafodelista"/>
        <w:spacing w:after="120" w:line="240" w:lineRule="auto"/>
        <w:ind w:left="714"/>
        <w:contextualSpacing w:val="0"/>
        <w:jc w:val="both"/>
      </w:pPr>
      <w:r w:rsidRPr="0061692D">
        <w:t xml:space="preserve">La imposición de penalidades será obligatoria para </w:t>
      </w:r>
      <w:r w:rsidR="00B61384">
        <w:t>TALLER USOA LANTEGIA, S.A.U.M.P.</w:t>
      </w:r>
      <w:r w:rsidRPr="0061692D">
        <w:t xml:space="preserve"> en caso de que el incumplimiento se produzca respecto de la obligación del contratista principal de informar a </w:t>
      </w:r>
      <w:r w:rsidR="00B61384">
        <w:t>TALLER USOA LANTEGIA, S.A.U.M.P.</w:t>
      </w:r>
      <w:r w:rsidRPr="0061692D">
        <w:t xml:space="preserve"> respecto de los pagos a los subcontratistas o suministradores, referida en la Cláusula 4</w:t>
      </w:r>
      <w:r w:rsidR="00E326D7" w:rsidRPr="0061692D">
        <w:t>2</w:t>
      </w:r>
      <w:r w:rsidRPr="0061692D">
        <w:t>.8 del presente PCAP, cuando el importe de la subcontratación sea igual o superior al 30 % del precio del contrato, en relación con los pagos a subcontratistas que hayan asumido contractualmente con dicho contratista principal el compromiso de realizar determinadas partes del contrato.</w:t>
      </w:r>
    </w:p>
    <w:p w14:paraId="496E3B20" w14:textId="46F683F7" w:rsidR="00082AC5" w:rsidRPr="0061692D" w:rsidRDefault="009A496E" w:rsidP="00082AC5">
      <w:pPr>
        <w:spacing w:after="120" w:line="240" w:lineRule="auto"/>
        <w:jc w:val="both"/>
      </w:pPr>
      <w:r w:rsidRPr="0061692D">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61692D">
        <w:rPr>
          <w:b/>
        </w:rPr>
        <w:t>(i)</w:t>
      </w:r>
      <w:r w:rsidRPr="0061692D">
        <w:t xml:space="preserve"> por su resolución o </w:t>
      </w:r>
      <w:r w:rsidRPr="0061692D">
        <w:rPr>
          <w:b/>
        </w:rPr>
        <w:t>(ii)</w:t>
      </w:r>
      <w:r w:rsidRPr="0061692D">
        <w:t xml:space="preserve"> por la imposición de las penalidades a las que se refiere el presente apartado 29.</w:t>
      </w:r>
      <w:r w:rsidR="004B309E" w:rsidRPr="0061692D">
        <w:t>1</w:t>
      </w:r>
      <w:r w:rsidR="00082AC5" w:rsidRPr="0061692D">
        <w:t>.</w:t>
      </w:r>
    </w:p>
    <w:p w14:paraId="24DF21BA" w14:textId="585FDF0B" w:rsidR="00082AC5" w:rsidRPr="0061692D" w:rsidRDefault="00963624" w:rsidP="00082AC5">
      <w:pPr>
        <w:spacing w:after="120" w:line="240" w:lineRule="auto"/>
        <w:jc w:val="both"/>
      </w:pPr>
      <w:r w:rsidRPr="0061692D">
        <w:t>En todo caso, y de exigirse el cumplimiento, si éste implicase una disminución de las frecuencias de los suministros,</w:t>
      </w:r>
      <w:r w:rsidR="00082AC5" w:rsidRPr="0061692D">
        <w:t xml:space="preserve"> se aplicarán las penalidades que se determinan en el presente apartado 2</w:t>
      </w:r>
      <w:r w:rsidR="00726732" w:rsidRPr="0061692D">
        <w:t>9</w:t>
      </w:r>
      <w:r w:rsidR="00082AC5" w:rsidRPr="0061692D">
        <w:t>.</w:t>
      </w:r>
      <w:r w:rsidR="004B309E" w:rsidRPr="0061692D">
        <w:t>1</w:t>
      </w:r>
      <w:r w:rsidR="00082AC5" w:rsidRPr="0061692D">
        <w:t>.</w:t>
      </w:r>
    </w:p>
    <w:p w14:paraId="518FAFF4" w14:textId="5C702599" w:rsidR="00082AC5" w:rsidRPr="0061692D" w:rsidRDefault="00082AC5" w:rsidP="00082AC5">
      <w:pPr>
        <w:spacing w:after="120" w:line="240" w:lineRule="auto"/>
        <w:jc w:val="both"/>
      </w:pPr>
      <w:r w:rsidRPr="0061692D">
        <w:rPr>
          <w:b/>
        </w:rPr>
        <w:t>2</w:t>
      </w:r>
      <w:r w:rsidR="00B575FB" w:rsidRPr="0061692D">
        <w:rPr>
          <w:b/>
        </w:rPr>
        <w:t>9</w:t>
      </w:r>
      <w:r w:rsidRPr="0061692D">
        <w:rPr>
          <w:b/>
        </w:rPr>
        <w:t>.</w:t>
      </w:r>
      <w:r w:rsidR="004B309E" w:rsidRPr="0061692D">
        <w:rPr>
          <w:b/>
        </w:rPr>
        <w:t>2</w:t>
      </w:r>
      <w:r w:rsidRPr="0061692D">
        <w:t xml:space="preserve"> Las penalidades a las que se hace referencia en la presente Cláusula 2</w:t>
      </w:r>
      <w:r w:rsidR="00715CD9" w:rsidRPr="0061692D">
        <w:t>9</w:t>
      </w:r>
      <w:r w:rsidRPr="0061692D">
        <w:t xml:space="preserve"> se impondrán por acuerdo del Órgano de Contratación de </w:t>
      </w:r>
      <w:r w:rsidR="00B61384">
        <w:t>TALLER USOA LANTEGIA, S.A.U.M.P.</w:t>
      </w:r>
      <w:r w:rsidRPr="0061692D">
        <w:t>, adoptado a propuesta del responsable del contrato, que será inmediatamente ejecutivo, y dichas penalidades se harán efectivas:</w:t>
      </w:r>
    </w:p>
    <w:p w14:paraId="105E0DD1" w14:textId="77777777" w:rsidR="00082AC5" w:rsidRPr="0061692D" w:rsidRDefault="00082AC5" w:rsidP="00003308">
      <w:pPr>
        <w:pStyle w:val="Prrafodelista"/>
        <w:numPr>
          <w:ilvl w:val="0"/>
          <w:numId w:val="13"/>
        </w:numPr>
        <w:spacing w:after="120" w:line="240" w:lineRule="auto"/>
        <w:ind w:left="714" w:hanging="357"/>
        <w:contextualSpacing w:val="0"/>
        <w:jc w:val="both"/>
      </w:pPr>
      <w:r w:rsidRPr="0061692D">
        <w:t>Mediante deducción de las cantidades que, en concepto de pago total o parcial, deban abonarse al contratista.</w:t>
      </w:r>
    </w:p>
    <w:p w14:paraId="0344CD2B" w14:textId="562BB9A9" w:rsidR="00082AC5" w:rsidRPr="0061692D" w:rsidRDefault="00082AC5" w:rsidP="00003308">
      <w:pPr>
        <w:pStyle w:val="Prrafodelista"/>
        <w:numPr>
          <w:ilvl w:val="0"/>
          <w:numId w:val="13"/>
        </w:numPr>
        <w:spacing w:after="120" w:line="240" w:lineRule="auto"/>
        <w:ind w:left="714" w:hanging="357"/>
        <w:contextualSpacing w:val="0"/>
        <w:jc w:val="both"/>
      </w:pPr>
      <w:r w:rsidRPr="0061692D">
        <w:t>Sobre la garantía que, en su caso, se hubiese constituido, cuando no puedan deducirse de las cantidades que, en concepto de pago total o parcial, deban abonarse al contratista.</w:t>
      </w:r>
    </w:p>
    <w:p w14:paraId="63518292" w14:textId="5EF27E0D" w:rsidR="0090641C" w:rsidRPr="0061692D" w:rsidRDefault="0090641C" w:rsidP="009A496E">
      <w:pPr>
        <w:pStyle w:val="Ttulo2"/>
        <w:spacing w:before="240" w:after="120" w:line="240" w:lineRule="auto"/>
        <w:jc w:val="both"/>
        <w:rPr>
          <w:rFonts w:asciiTheme="minorHAnsi" w:hAnsiTheme="minorHAnsi"/>
          <w:b/>
          <w:color w:val="auto"/>
          <w:sz w:val="22"/>
          <w:szCs w:val="22"/>
        </w:rPr>
      </w:pPr>
      <w:bookmarkStart w:id="70" w:name="_Toc528659936"/>
      <w:bookmarkStart w:id="71" w:name="_Toc54076428"/>
      <w:bookmarkStart w:id="72" w:name="_Toc528048546"/>
      <w:r w:rsidRPr="0061692D">
        <w:rPr>
          <w:rFonts w:asciiTheme="minorHAnsi" w:hAnsiTheme="minorHAnsi"/>
          <w:b/>
          <w:color w:val="auto"/>
          <w:sz w:val="22"/>
          <w:szCs w:val="22"/>
        </w:rPr>
        <w:lastRenderedPageBreak/>
        <w:t>Cláusula 30.- Supuesto de in</w:t>
      </w:r>
      <w:r w:rsidR="00DE5CCD" w:rsidRPr="0061692D">
        <w:rPr>
          <w:rFonts w:asciiTheme="minorHAnsi" w:hAnsiTheme="minorHAnsi"/>
          <w:b/>
          <w:color w:val="auto"/>
          <w:sz w:val="22"/>
          <w:szCs w:val="22"/>
        </w:rPr>
        <w:t>fracción</w:t>
      </w:r>
      <w:r w:rsidRPr="0061692D">
        <w:rPr>
          <w:rFonts w:asciiTheme="minorHAnsi" w:hAnsiTheme="minorHAnsi"/>
          <w:b/>
          <w:color w:val="auto"/>
          <w:sz w:val="22"/>
          <w:szCs w:val="22"/>
        </w:rPr>
        <w:t xml:space="preserve"> grave</w:t>
      </w:r>
      <w:bookmarkEnd w:id="70"/>
      <w:bookmarkEnd w:id="71"/>
    </w:p>
    <w:p w14:paraId="490AF7CD" w14:textId="30B3CF61" w:rsidR="0090641C" w:rsidRPr="0061692D" w:rsidRDefault="00DE5CCD" w:rsidP="009A496E">
      <w:pPr>
        <w:spacing w:after="120" w:line="240" w:lineRule="auto"/>
        <w:jc w:val="both"/>
      </w:pPr>
      <w:r w:rsidRPr="0061692D">
        <w:t xml:space="preserve">Se considerará infracción grave el incumplimiento de las condiciones especiales de ejecución a las que se refiere el apartado </w:t>
      </w:r>
      <w:r w:rsidR="002953C0" w:rsidRPr="0061692D">
        <w:t>36</w:t>
      </w:r>
      <w:r w:rsidRPr="0061692D">
        <w:t xml:space="preserve"> del presente PCAP, en los términos establecidos en el art. 71.2.c) de la LCSP.</w:t>
      </w:r>
    </w:p>
    <w:p w14:paraId="5925601C" w14:textId="11B0FA4F" w:rsidR="00082AC5" w:rsidRPr="0061692D" w:rsidRDefault="00082AC5" w:rsidP="00497B18">
      <w:pPr>
        <w:pStyle w:val="Ttulo2"/>
        <w:spacing w:before="240" w:after="120" w:line="240" w:lineRule="auto"/>
        <w:jc w:val="both"/>
        <w:rPr>
          <w:rFonts w:asciiTheme="minorHAnsi" w:hAnsiTheme="minorHAnsi"/>
          <w:b/>
          <w:color w:val="auto"/>
          <w:sz w:val="22"/>
          <w:szCs w:val="22"/>
        </w:rPr>
      </w:pPr>
      <w:bookmarkStart w:id="73" w:name="_Toc54076429"/>
      <w:r w:rsidRPr="0061692D">
        <w:rPr>
          <w:rFonts w:asciiTheme="minorHAnsi" w:hAnsiTheme="minorHAnsi"/>
          <w:b/>
          <w:color w:val="auto"/>
          <w:sz w:val="22"/>
          <w:szCs w:val="22"/>
        </w:rPr>
        <w:t xml:space="preserve">Cláusula </w:t>
      </w:r>
      <w:r w:rsidR="00B575FB" w:rsidRPr="0061692D">
        <w:rPr>
          <w:rFonts w:asciiTheme="minorHAnsi" w:hAnsiTheme="minorHAnsi"/>
          <w:b/>
          <w:color w:val="auto"/>
          <w:sz w:val="22"/>
          <w:szCs w:val="22"/>
        </w:rPr>
        <w:t>31</w:t>
      </w:r>
      <w:r w:rsidRPr="0061692D">
        <w:rPr>
          <w:rFonts w:asciiTheme="minorHAnsi" w:hAnsiTheme="minorHAnsi"/>
          <w:b/>
          <w:color w:val="auto"/>
          <w:sz w:val="22"/>
          <w:szCs w:val="22"/>
        </w:rPr>
        <w:t>.- Responsabilidad del contratista por daños y perjuicios</w:t>
      </w:r>
      <w:bookmarkEnd w:id="72"/>
      <w:bookmarkEnd w:id="73"/>
    </w:p>
    <w:p w14:paraId="09E4F90D" w14:textId="555F46A8" w:rsidR="00082AC5" w:rsidRPr="0061692D" w:rsidRDefault="00B575FB" w:rsidP="00082AC5">
      <w:pPr>
        <w:spacing w:after="120" w:line="240" w:lineRule="auto"/>
        <w:jc w:val="both"/>
      </w:pPr>
      <w:r w:rsidRPr="0061692D">
        <w:rPr>
          <w:b/>
        </w:rPr>
        <w:t>31</w:t>
      </w:r>
      <w:r w:rsidR="00082AC5" w:rsidRPr="0061692D">
        <w:rPr>
          <w:b/>
        </w:rPr>
        <w:t>.1</w:t>
      </w:r>
      <w:r w:rsidR="00082AC5" w:rsidRPr="0061692D">
        <w:t xml:space="preserve"> En los supuestos de incumplimiento o cumplimiento defectuoso o de demora en la ejecución en que no esté prevista penalidad o en que estándolo la misma no cubriera los daños </w:t>
      </w:r>
      <w:r w:rsidR="00D05474" w:rsidRPr="0061692D">
        <w:t xml:space="preserve">y perjuicios </w:t>
      </w:r>
      <w:r w:rsidR="00082AC5" w:rsidRPr="0061692D">
        <w:t xml:space="preserve">causados a </w:t>
      </w:r>
      <w:r w:rsidR="00B61384">
        <w:t>TALLER USOA LANTEGIA, S.A.U.M.P.</w:t>
      </w:r>
      <w:r w:rsidR="00082AC5" w:rsidRPr="0061692D">
        <w:t>, esta exigirá al contratista la indemnización por daños y perjuicios.</w:t>
      </w:r>
    </w:p>
    <w:p w14:paraId="30332A43" w14:textId="5B84139B" w:rsidR="00082AC5" w:rsidRPr="0061692D" w:rsidRDefault="00B575FB" w:rsidP="00082AC5">
      <w:pPr>
        <w:spacing w:after="120" w:line="240" w:lineRule="auto"/>
        <w:jc w:val="both"/>
      </w:pPr>
      <w:r w:rsidRPr="0061692D">
        <w:rPr>
          <w:b/>
        </w:rPr>
        <w:t>31</w:t>
      </w:r>
      <w:r w:rsidR="00082AC5" w:rsidRPr="0061692D">
        <w:rPr>
          <w:b/>
        </w:rPr>
        <w:t>.2</w:t>
      </w:r>
      <w:r w:rsidR="00082AC5" w:rsidRPr="0061692D">
        <w:t xml:space="preserve"> Será obligación del contratista indemnizar todos los daños y perjuicios directos e indirectos que se causen a terceros como consecuencia de las operaciones que requiera la ejecución del contrato.</w:t>
      </w:r>
    </w:p>
    <w:p w14:paraId="485FB2F1" w14:textId="6EBB015E" w:rsidR="00082AC5" w:rsidRPr="0061692D" w:rsidRDefault="00B575FB" w:rsidP="00082AC5">
      <w:pPr>
        <w:spacing w:after="120" w:line="240" w:lineRule="auto"/>
        <w:jc w:val="both"/>
      </w:pPr>
      <w:r w:rsidRPr="0061692D">
        <w:rPr>
          <w:b/>
        </w:rPr>
        <w:t>31</w:t>
      </w:r>
      <w:r w:rsidR="00082AC5" w:rsidRPr="0061692D">
        <w:rPr>
          <w:b/>
        </w:rPr>
        <w:t>.</w:t>
      </w:r>
      <w:r w:rsidR="00F703F1" w:rsidRPr="0061692D">
        <w:rPr>
          <w:b/>
        </w:rPr>
        <w:t>3</w:t>
      </w:r>
      <w:r w:rsidR="00082AC5" w:rsidRPr="0061692D">
        <w:t xml:space="preserve"> </w:t>
      </w:r>
      <w:r w:rsidR="002953C0" w:rsidRPr="0061692D">
        <w:t>Cuando tales daños y perjuicios hayan sido ocasionados como consecuencia inmediata y directa de una orden del responsable del contrato, será éste responsable dentro de los límites señalados en las leyes.</w:t>
      </w:r>
    </w:p>
    <w:p w14:paraId="1A60945B" w14:textId="43268056" w:rsidR="00082AC5" w:rsidRPr="0061692D" w:rsidRDefault="00B575FB" w:rsidP="00082AC5">
      <w:pPr>
        <w:spacing w:after="120" w:line="240" w:lineRule="auto"/>
        <w:jc w:val="both"/>
      </w:pPr>
      <w:r w:rsidRPr="0061692D">
        <w:rPr>
          <w:b/>
        </w:rPr>
        <w:t>31</w:t>
      </w:r>
      <w:r w:rsidR="00082AC5" w:rsidRPr="0061692D">
        <w:rPr>
          <w:b/>
        </w:rPr>
        <w:t>.</w:t>
      </w:r>
      <w:r w:rsidR="00F703F1" w:rsidRPr="0061692D">
        <w:rPr>
          <w:b/>
        </w:rPr>
        <w:t>4</w:t>
      </w:r>
      <w:r w:rsidR="00082AC5" w:rsidRPr="0061692D">
        <w:t xml:space="preserve"> Igualmente, será responsable el contratista de la calidad técnica de las prestaciones y s</w:t>
      </w:r>
      <w:r w:rsidR="00B254EF" w:rsidRPr="0061692D">
        <w:t>uministros</w:t>
      </w:r>
      <w:r w:rsidR="00082AC5" w:rsidRPr="0061692D">
        <w:t xml:space="preserve"> realizados, así como de indemnizar de los daños y perjuicios que se les produzcan a </w:t>
      </w:r>
      <w:r w:rsidR="00B61384">
        <w:t>TALLER USOA LANTEGIA, S.A.U.M.P.</w:t>
      </w:r>
      <w:r w:rsidR="00082AC5" w:rsidRPr="0061692D">
        <w:t xml:space="preserve"> o a terceros como consecuencia de errores u omisiones o métodos inadecuados o conclusiones incorrectas en la ejecución del contrato.</w:t>
      </w:r>
    </w:p>
    <w:p w14:paraId="06282182" w14:textId="1E650B96" w:rsidR="00082AC5" w:rsidRPr="0061692D" w:rsidRDefault="00B575FB" w:rsidP="00E949AE">
      <w:pPr>
        <w:spacing w:after="120" w:line="240" w:lineRule="auto"/>
        <w:jc w:val="both"/>
      </w:pPr>
      <w:r w:rsidRPr="0061692D">
        <w:rPr>
          <w:b/>
        </w:rPr>
        <w:t>31</w:t>
      </w:r>
      <w:r w:rsidR="00082AC5" w:rsidRPr="0061692D">
        <w:rPr>
          <w:b/>
        </w:rPr>
        <w:t>.</w:t>
      </w:r>
      <w:r w:rsidR="00F703F1" w:rsidRPr="0061692D">
        <w:rPr>
          <w:b/>
        </w:rPr>
        <w:t>5</w:t>
      </w:r>
      <w:r w:rsidR="00082AC5" w:rsidRPr="0061692D">
        <w:t xml:space="preserve"> El adjudicatario deberá contar con un seguro de responsabilidad civil que </w:t>
      </w:r>
      <w:r w:rsidR="00FD09B6" w:rsidRPr="0061692D">
        <w:t>cubra</w:t>
      </w:r>
      <w:r w:rsidR="00082AC5" w:rsidRPr="0061692D">
        <w:t xml:space="preserve"> los daños que pudiera </w:t>
      </w:r>
      <w:r w:rsidR="00FD09B6" w:rsidRPr="0061692D">
        <w:t>causar a las personas o a las cosas</w:t>
      </w:r>
      <w:r w:rsidR="00082AC5" w:rsidRPr="0061692D">
        <w:t xml:space="preserve"> el asegurado o sus empleados en el ejercicio de su actividad y los perjuicios económicos que de ello se deriven, por un importe mínimo de </w:t>
      </w:r>
      <w:r w:rsidR="00E949AE" w:rsidRPr="0061692D">
        <w:t>1.000.000 € (sublímite por víctima de 600.000 €),</w:t>
      </w:r>
      <w:r w:rsidR="00082AC5" w:rsidRPr="0061692D">
        <w:t xml:space="preserve"> para el seguro de responsabilidad civil por siniestro</w:t>
      </w:r>
      <w:r w:rsidR="00E949AE" w:rsidRPr="0061692D">
        <w:t>, el cual deberá incluir, en todo caso, las siguientes garantías: explotación, locativa, subsidiaria, patronal, cruzada, post-trabajos y trabajos en caliente.</w:t>
      </w:r>
    </w:p>
    <w:p w14:paraId="4C9A1F6A" w14:textId="45B66AFD" w:rsidR="00082AC5" w:rsidRPr="0061692D" w:rsidRDefault="00082AC5" w:rsidP="0039260E">
      <w:pPr>
        <w:spacing w:after="120" w:line="240" w:lineRule="auto"/>
        <w:jc w:val="both"/>
      </w:pPr>
      <w:r w:rsidRPr="0061692D">
        <w:t>Si la póliza previese la existencia de franquicias, el Órgano de Contratación podrá exigir a su prudente arbitrio un aval bancario que cubra su importe.</w:t>
      </w:r>
    </w:p>
    <w:p w14:paraId="02334946" w14:textId="0A43B3ED" w:rsidR="0039260E" w:rsidRPr="0061692D" w:rsidRDefault="0039260E" w:rsidP="00497B18">
      <w:pPr>
        <w:spacing w:after="120" w:line="240" w:lineRule="auto"/>
        <w:jc w:val="both"/>
      </w:pPr>
      <w:r w:rsidRPr="0061692D">
        <w:t>Para acreditar tanto la suscripción como la vigencia del seguro al que se refiere el párrafo anterior, se deberá aportar, a requerimiento del Órgano de Contratación, certificado expedido por el asegurador.</w:t>
      </w:r>
    </w:p>
    <w:p w14:paraId="21D816A9" w14:textId="00C0A763" w:rsidR="0090641C" w:rsidRPr="0061692D" w:rsidRDefault="0090641C" w:rsidP="00497B18">
      <w:pPr>
        <w:pStyle w:val="Ttulo2"/>
        <w:spacing w:before="240" w:after="120" w:line="240" w:lineRule="auto"/>
        <w:jc w:val="both"/>
        <w:rPr>
          <w:rFonts w:asciiTheme="minorHAnsi" w:hAnsiTheme="minorHAnsi"/>
          <w:b/>
          <w:color w:val="auto"/>
          <w:sz w:val="22"/>
          <w:szCs w:val="22"/>
        </w:rPr>
      </w:pPr>
      <w:bookmarkStart w:id="74" w:name="_Toc528659938"/>
      <w:bookmarkStart w:id="75" w:name="_Toc54076430"/>
      <w:bookmarkStart w:id="76" w:name="_Toc528048541"/>
      <w:bookmarkStart w:id="77" w:name="_Toc528048553"/>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2</w:t>
      </w:r>
      <w:r w:rsidRPr="0061692D">
        <w:rPr>
          <w:rFonts w:asciiTheme="minorHAnsi" w:hAnsiTheme="minorHAnsi"/>
          <w:b/>
          <w:color w:val="auto"/>
          <w:sz w:val="22"/>
          <w:szCs w:val="22"/>
        </w:rPr>
        <w:t>.- Renuncia por el adjudicatario</w:t>
      </w:r>
      <w:bookmarkEnd w:id="74"/>
      <w:bookmarkEnd w:id="75"/>
    </w:p>
    <w:p w14:paraId="79EA083D" w14:textId="7F5091FD" w:rsidR="0090641C" w:rsidRPr="0061692D" w:rsidRDefault="0090641C" w:rsidP="0090641C">
      <w:pPr>
        <w:spacing w:after="120" w:line="240" w:lineRule="auto"/>
        <w:jc w:val="both"/>
      </w:pPr>
      <w:r w:rsidRPr="0061692D">
        <w:rPr>
          <w:b/>
        </w:rPr>
        <w:t>32.1</w:t>
      </w:r>
      <w:r w:rsidRPr="0061692D">
        <w:t xml:space="preserve"> </w:t>
      </w:r>
      <w:r w:rsidR="00506B04" w:rsidRPr="0061692D">
        <w:t>La renuncia por el adjudicatario a proseguir con los trabajos encargados no surtirá efecto hasta que no se comunique por escrito al Órgano de Contratación tal renuncia a través de cualquier instrumento que dé fehaciencia del envío, de su contenido y de la fecha de recepción de la renuncia.</w:t>
      </w:r>
    </w:p>
    <w:p w14:paraId="224B0ADE" w14:textId="37162CE6" w:rsidR="0090641C" w:rsidRPr="0061692D" w:rsidRDefault="0090641C" w:rsidP="0090641C">
      <w:pPr>
        <w:spacing w:after="120" w:line="240" w:lineRule="auto"/>
        <w:jc w:val="both"/>
      </w:pPr>
      <w:r w:rsidRPr="0061692D">
        <w:rPr>
          <w:b/>
        </w:rPr>
        <w:t>32.2</w:t>
      </w:r>
      <w:r w:rsidRPr="0061692D">
        <w:t xml:space="preserve"> En el caso de que se produzca la renuncia a la que se refiere la presente Cláusula, el adjudicatario estará obligado a abonar a </w:t>
      </w:r>
      <w:r w:rsidR="00B61384">
        <w:t>TALLER USOA LANTEGIA, S.A.U.M.P.</w:t>
      </w:r>
      <w:r w:rsidRPr="0061692D">
        <w:t xml:space="preserve">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90641C" w:rsidRPr="0061692D" w:rsidRDefault="0090641C" w:rsidP="0090641C">
      <w:pPr>
        <w:spacing w:after="240" w:line="240" w:lineRule="auto"/>
        <w:jc w:val="both"/>
      </w:pPr>
      <w:r w:rsidRPr="0061692D">
        <w:rPr>
          <w:b/>
        </w:rPr>
        <w:lastRenderedPageBreak/>
        <w:t>32.3</w:t>
      </w:r>
      <w:r w:rsidRPr="0061692D">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735F23" w:rsidRPr="0061692D" w:rsidRDefault="00735F23" w:rsidP="00497B18">
      <w:pPr>
        <w:pStyle w:val="Ttulo2"/>
        <w:spacing w:before="240" w:after="120" w:line="240" w:lineRule="auto"/>
        <w:jc w:val="both"/>
        <w:rPr>
          <w:rFonts w:asciiTheme="minorHAnsi" w:hAnsiTheme="minorHAnsi"/>
          <w:b/>
          <w:color w:val="auto"/>
          <w:sz w:val="22"/>
          <w:szCs w:val="22"/>
        </w:rPr>
      </w:pPr>
      <w:bookmarkStart w:id="78" w:name="_Toc54076431"/>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3</w:t>
      </w:r>
      <w:r w:rsidRPr="0061692D">
        <w:rPr>
          <w:rFonts w:asciiTheme="minorHAnsi" w:hAnsiTheme="minorHAnsi"/>
          <w:b/>
          <w:color w:val="auto"/>
          <w:sz w:val="22"/>
          <w:szCs w:val="22"/>
        </w:rPr>
        <w:t>.- Principio de riesgo y ventura</w:t>
      </w:r>
      <w:bookmarkEnd w:id="76"/>
      <w:bookmarkEnd w:id="78"/>
    </w:p>
    <w:p w14:paraId="30BCEA3E" w14:textId="77777777" w:rsidR="00735F23" w:rsidRPr="0061692D" w:rsidRDefault="00735F23" w:rsidP="00497B18">
      <w:pPr>
        <w:spacing w:after="120" w:line="240" w:lineRule="auto"/>
        <w:jc w:val="both"/>
      </w:pPr>
      <w:r w:rsidRPr="0061692D">
        <w:t>La ejecución del contrato se realizará a riesgo y ventura del contratista.</w:t>
      </w:r>
    </w:p>
    <w:p w14:paraId="60B2AED8" w14:textId="76FC1697" w:rsidR="00735F23" w:rsidRPr="0061692D" w:rsidRDefault="00735F23" w:rsidP="00497B18">
      <w:pPr>
        <w:pStyle w:val="Ttulo2"/>
        <w:spacing w:before="240" w:after="120" w:line="240" w:lineRule="auto"/>
        <w:jc w:val="both"/>
        <w:rPr>
          <w:rFonts w:asciiTheme="minorHAnsi" w:hAnsiTheme="minorHAnsi"/>
          <w:b/>
          <w:color w:val="auto"/>
          <w:sz w:val="22"/>
          <w:szCs w:val="22"/>
        </w:rPr>
      </w:pPr>
      <w:bookmarkStart w:id="79" w:name="_Toc54076432"/>
      <w:bookmarkEnd w:id="77"/>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4</w:t>
      </w:r>
      <w:r w:rsidRPr="0061692D">
        <w:rPr>
          <w:rFonts w:asciiTheme="minorHAnsi" w:hAnsiTheme="minorHAnsi"/>
          <w:b/>
          <w:color w:val="auto"/>
          <w:sz w:val="22"/>
          <w:szCs w:val="22"/>
        </w:rPr>
        <w:t xml:space="preserve">.- Abonos al contratista y cesión del </w:t>
      </w:r>
      <w:r w:rsidR="00F703F1" w:rsidRPr="0061692D">
        <w:rPr>
          <w:rFonts w:asciiTheme="minorHAnsi" w:hAnsiTheme="minorHAnsi"/>
          <w:b/>
          <w:color w:val="auto"/>
          <w:sz w:val="22"/>
          <w:szCs w:val="22"/>
        </w:rPr>
        <w:t>derecho de cobro</w:t>
      </w:r>
      <w:bookmarkEnd w:id="79"/>
    </w:p>
    <w:p w14:paraId="41EA79B2" w14:textId="5480AE5C" w:rsidR="00735F23" w:rsidRPr="0061692D" w:rsidRDefault="00735F23" w:rsidP="00735F23">
      <w:pPr>
        <w:spacing w:after="120" w:line="240" w:lineRule="auto"/>
        <w:jc w:val="both"/>
      </w:pPr>
      <w:r w:rsidRPr="0061692D">
        <w:rPr>
          <w:b/>
        </w:rPr>
        <w:t>3</w:t>
      </w:r>
      <w:r w:rsidR="00B575FB" w:rsidRPr="0061692D">
        <w:rPr>
          <w:b/>
        </w:rPr>
        <w:t>4</w:t>
      </w:r>
      <w:r w:rsidRPr="0061692D">
        <w:rPr>
          <w:b/>
        </w:rPr>
        <w:t>.1</w:t>
      </w:r>
      <w:r w:rsidRPr="0061692D">
        <w:t xml:space="preserve"> El contratista tendrá derecho al abono, con arreglo a los precios convenidos, de los </w:t>
      </w:r>
      <w:r w:rsidR="00FD09B6" w:rsidRPr="0061692D">
        <w:t>suministros</w:t>
      </w:r>
      <w:r w:rsidRPr="0061692D">
        <w:t xml:space="preserve"> que realmente e</w:t>
      </w:r>
      <w:r w:rsidR="00FD09B6" w:rsidRPr="0061692D">
        <w:t>fectúe</w:t>
      </w:r>
      <w:r w:rsidRPr="0061692D">
        <w:t xml:space="preserve"> con sujeción a la documentación que rige el presente contrato, a las modificaciones del mismo que, en su caso, sean aprobadas y a las instrucciones dadas por </w:t>
      </w:r>
      <w:r w:rsidR="00B61384">
        <w:t>TALLER USOA LANTEGIA, S.A.U.M.P.</w:t>
      </w:r>
      <w:r w:rsidRPr="0061692D">
        <w:t>, a través del responsable del contrato.</w:t>
      </w:r>
    </w:p>
    <w:p w14:paraId="5B4B8AB6" w14:textId="732B84A0" w:rsidR="00735F23" w:rsidRPr="0061692D" w:rsidRDefault="00735F23" w:rsidP="00735F23">
      <w:pPr>
        <w:spacing w:after="120" w:line="240" w:lineRule="auto"/>
        <w:jc w:val="both"/>
      </w:pPr>
      <w:r w:rsidRPr="0061692D">
        <w:rPr>
          <w:b/>
        </w:rPr>
        <w:t>3</w:t>
      </w:r>
      <w:r w:rsidR="00B575FB" w:rsidRPr="0061692D">
        <w:rPr>
          <w:b/>
        </w:rPr>
        <w:t>4</w:t>
      </w:r>
      <w:r w:rsidRPr="0061692D">
        <w:rPr>
          <w:b/>
        </w:rPr>
        <w:t>.2</w:t>
      </w:r>
      <w:r w:rsidRPr="0061692D">
        <w:t xml:space="preserve"> El precio del contrato se abonará mensualmente, previa presentación de la correspondiente factura por el contratista. A tales efectos, el contratista deberá emitir factura mensual detallada en el plazo de </w:t>
      </w:r>
      <w:r w:rsidR="001E14B4" w:rsidRPr="0061692D">
        <w:t>30</w:t>
      </w:r>
      <w:r w:rsidRPr="0061692D">
        <w:t xml:space="preserve"> días desde la finalización del mes al que correspondan los </w:t>
      </w:r>
      <w:r w:rsidR="00FD09B6" w:rsidRPr="0061692D">
        <w:t>suministros</w:t>
      </w:r>
      <w:r w:rsidRPr="0061692D">
        <w:t>.</w:t>
      </w:r>
    </w:p>
    <w:p w14:paraId="7C155B47" w14:textId="67ADD151" w:rsidR="00735F23" w:rsidRPr="0061692D" w:rsidRDefault="00735F23" w:rsidP="00735F23">
      <w:pPr>
        <w:spacing w:after="120" w:line="240" w:lineRule="auto"/>
        <w:jc w:val="both"/>
      </w:pPr>
      <w:r w:rsidRPr="0061692D">
        <w:rPr>
          <w:b/>
        </w:rPr>
        <w:t>3</w:t>
      </w:r>
      <w:r w:rsidR="00B575FB" w:rsidRPr="0061692D">
        <w:rPr>
          <w:b/>
        </w:rPr>
        <w:t>4</w:t>
      </w:r>
      <w:r w:rsidRPr="0061692D">
        <w:rPr>
          <w:b/>
        </w:rPr>
        <w:t>.3</w:t>
      </w:r>
      <w:r w:rsidRPr="0061692D">
        <w:t xml:space="preserve"> </w:t>
      </w:r>
      <w:r w:rsidR="00B61384">
        <w:t>TALLER USOA LANTEGIA, S.A.U.M.P.</w:t>
      </w:r>
      <w:r w:rsidRPr="0061692D">
        <w:t xml:space="preserve"> tendrá la obligación de abonar el precio dentro de los 30 días siguientes a la fecha de aprobación del </w:t>
      </w:r>
      <w:r w:rsidR="008C3B7D" w:rsidRPr="0061692D">
        <w:t>documento que acredite la</w:t>
      </w:r>
      <w:r w:rsidRPr="0061692D">
        <w:t xml:space="preserve"> conformidad de los </w:t>
      </w:r>
      <w:r w:rsidR="00B254EF" w:rsidRPr="0061692D">
        <w:t>suministros</w:t>
      </w:r>
      <w:r w:rsidRPr="0061692D">
        <w:t xml:space="preserve"> </w:t>
      </w:r>
      <w:r w:rsidR="00B254EF" w:rsidRPr="0061692D">
        <w:t>realizados</w:t>
      </w:r>
      <w:r w:rsidR="006B058C" w:rsidRPr="0061692D">
        <w:t xml:space="preserve"> (en este caso, las facturas)</w:t>
      </w:r>
      <w:r w:rsidRPr="0061692D">
        <w:t xml:space="preserve"> en relación con lo dispuesto en </w:t>
      </w:r>
      <w:r w:rsidR="006B058C" w:rsidRPr="0061692D">
        <w:t>los documentos contractuales</w:t>
      </w:r>
      <w:r w:rsidRPr="0061692D">
        <w:t>.</w:t>
      </w:r>
    </w:p>
    <w:p w14:paraId="5A5BB9F6" w14:textId="1243FEB9" w:rsidR="00735F23" w:rsidRPr="0061692D" w:rsidRDefault="00735F23" w:rsidP="00735F23">
      <w:pPr>
        <w:spacing w:after="120" w:line="240" w:lineRule="auto"/>
        <w:jc w:val="both"/>
      </w:pPr>
      <w:r w:rsidRPr="0061692D">
        <w:rPr>
          <w:b/>
        </w:rPr>
        <w:t>3</w:t>
      </w:r>
      <w:r w:rsidR="00B575FB" w:rsidRPr="0061692D">
        <w:rPr>
          <w:b/>
        </w:rPr>
        <w:t>4</w:t>
      </w:r>
      <w:r w:rsidRPr="0061692D">
        <w:rPr>
          <w:b/>
        </w:rPr>
        <w:t>.4</w:t>
      </w:r>
      <w:r w:rsidRPr="0061692D">
        <w:t xml:space="preserve"> Si </w:t>
      </w:r>
      <w:r w:rsidR="00B61384">
        <w:t>TALLER USOA LANTEGIA, S.A.U.M.P.</w:t>
      </w:r>
      <w:r w:rsidRPr="0061692D">
        <w:t xml:space="preserve"> se demorase en el pago, deberá abonar al contratista, a partir del vencimiento del plazo de 30 días indicado en el apartado anterior, los intereses de demora y la indemnización por los costes de cobro en los términos previstos en la Ley 3/2004</w:t>
      </w:r>
      <w:r w:rsidR="00206D40" w:rsidRPr="0061692D">
        <w:t>, de 29 de diciembre</w:t>
      </w:r>
      <w:r w:rsidRPr="0061692D">
        <w:t>, por la que se establecen medidas de lucha contra la morosidad en las operaciones comerciales.</w:t>
      </w:r>
    </w:p>
    <w:p w14:paraId="0BFA0649" w14:textId="558FC111" w:rsidR="00735F23" w:rsidRPr="0061692D" w:rsidRDefault="00735F23" w:rsidP="00735F23">
      <w:pPr>
        <w:spacing w:after="120" w:line="240" w:lineRule="auto"/>
        <w:jc w:val="both"/>
      </w:pPr>
      <w:r w:rsidRPr="0061692D">
        <w:rPr>
          <w:b/>
        </w:rPr>
        <w:t>3</w:t>
      </w:r>
      <w:r w:rsidR="00B575FB" w:rsidRPr="0061692D">
        <w:rPr>
          <w:b/>
        </w:rPr>
        <w:t>4</w:t>
      </w:r>
      <w:r w:rsidRPr="0061692D">
        <w:rPr>
          <w:b/>
        </w:rPr>
        <w:t>.5</w:t>
      </w:r>
      <w:r w:rsidRPr="0061692D">
        <w:t xml:space="preserve"> Para que haya lugar al inicio del cómputo del plazo para el devengo de intereses al que se refiere el apartado 3</w:t>
      </w:r>
      <w:r w:rsidR="005310FA" w:rsidRPr="0061692D">
        <w:t>4</w:t>
      </w:r>
      <w:r w:rsidRPr="0061692D">
        <w:t xml:space="preserve">.4 anterior, el contratista deberá haber cumplido la obligación de presentar la factura ante </w:t>
      </w:r>
      <w:r w:rsidR="00B61384">
        <w:t>TALLER USOA LANTEGIA, S.A.U.M.P.</w:t>
      </w:r>
      <w:r w:rsidRPr="0061692D">
        <w:t xml:space="preserve"> en el plazo de </w:t>
      </w:r>
      <w:r w:rsidR="001E14B4" w:rsidRPr="0061692D">
        <w:t>30</w:t>
      </w:r>
      <w:r w:rsidRPr="0061692D">
        <w:t xml:space="preserve"> días desde la finalización del mes al que correspondan los s</w:t>
      </w:r>
      <w:r w:rsidR="00B254EF" w:rsidRPr="0061692D">
        <w:t>uministro</w:t>
      </w:r>
      <w:r w:rsidRPr="0061692D">
        <w:t>s.</w:t>
      </w:r>
    </w:p>
    <w:p w14:paraId="11CFD1EC" w14:textId="390D97F3" w:rsidR="00735F23" w:rsidRPr="0061692D" w:rsidRDefault="00735F23" w:rsidP="00735F23">
      <w:pPr>
        <w:spacing w:after="120" w:line="240" w:lineRule="auto"/>
        <w:jc w:val="both"/>
      </w:pPr>
      <w:r w:rsidRPr="0061692D">
        <w:t xml:space="preserve">En todo caso, si el contratista incumpliera el plazo de </w:t>
      </w:r>
      <w:r w:rsidR="00176E6B" w:rsidRPr="0061692D">
        <w:t>30</w:t>
      </w:r>
      <w:r w:rsidRPr="0061692D">
        <w:t xml:space="preserve"> días para presentar la factura ante el registro físico de </w:t>
      </w:r>
      <w:r w:rsidR="00B61384">
        <w:t>TALLER USOA LANTEGIA, S.A.U.M.P.</w:t>
      </w:r>
      <w:r w:rsidRPr="0061692D">
        <w:t>, el devengo de intereses al que se refiere el apartado 3</w:t>
      </w:r>
      <w:r w:rsidR="004F52B9" w:rsidRPr="0061692D">
        <w:t>4</w:t>
      </w:r>
      <w:r w:rsidRPr="0061692D">
        <w:t xml:space="preserve">.4 anterior no se iniciará hasta transcurridos 30 días desde la fecha de la correcta presentación de la factura, sin que </w:t>
      </w:r>
      <w:r w:rsidR="00B61384">
        <w:t>TALLER USOA LANTEGIA, S.A.U.M.P.</w:t>
      </w:r>
      <w:r w:rsidRPr="0061692D">
        <w:t xml:space="preserve"> haya aprobado la conformidad, si procede, y efectuado el correspondiente abono.</w:t>
      </w:r>
    </w:p>
    <w:p w14:paraId="6CB5156F" w14:textId="598B1F6A" w:rsidR="00735F23" w:rsidRPr="0061692D" w:rsidRDefault="00735F23" w:rsidP="00735F23">
      <w:pPr>
        <w:spacing w:after="120" w:line="240" w:lineRule="auto"/>
        <w:jc w:val="both"/>
      </w:pPr>
      <w:r w:rsidRPr="0061692D">
        <w:rPr>
          <w:b/>
        </w:rPr>
        <w:t>3</w:t>
      </w:r>
      <w:r w:rsidR="00B575FB" w:rsidRPr="0061692D">
        <w:rPr>
          <w:b/>
        </w:rPr>
        <w:t>4</w:t>
      </w:r>
      <w:r w:rsidRPr="0061692D">
        <w:rPr>
          <w:b/>
        </w:rPr>
        <w:t>.6</w:t>
      </w:r>
      <w:r w:rsidRPr="0061692D">
        <w:t xml:space="preserve"> Sin perjuicio de lo establecido en el art. 210.4 de la LCSP, </w:t>
      </w:r>
      <w:r w:rsidR="00B61384">
        <w:t>TALLER USOA LANTEGIA, S.A.U.M.P.</w:t>
      </w:r>
      <w:r w:rsidRPr="0061692D">
        <w:t xml:space="preserve"> deberá aprobar las facturas dentro de los 30 días siguientes a la fecha del acta de recepción o conformidad de los s</w:t>
      </w:r>
      <w:r w:rsidR="00FD09B6" w:rsidRPr="0061692D">
        <w:t>uministro</w:t>
      </w:r>
      <w:r w:rsidRPr="0061692D">
        <w:t>s prestados en relación con lo dispuesto en el contrato.</w:t>
      </w:r>
    </w:p>
    <w:p w14:paraId="7A044732" w14:textId="4941130D" w:rsidR="00735F23" w:rsidRPr="0061692D" w:rsidRDefault="00735F23" w:rsidP="00735F23">
      <w:pPr>
        <w:spacing w:after="120" w:line="240" w:lineRule="auto"/>
        <w:jc w:val="both"/>
      </w:pPr>
      <w:r w:rsidRPr="0061692D">
        <w:rPr>
          <w:b/>
        </w:rPr>
        <w:t>3</w:t>
      </w:r>
      <w:r w:rsidR="00B575FB" w:rsidRPr="0061692D">
        <w:rPr>
          <w:b/>
        </w:rPr>
        <w:t>4</w:t>
      </w:r>
      <w:r w:rsidRPr="0061692D">
        <w:rPr>
          <w:b/>
        </w:rPr>
        <w:t>.7</w:t>
      </w:r>
      <w:r w:rsidR="00FD09B6" w:rsidRPr="0061692D">
        <w:t xml:space="preserve"> No procederá el abono de ning</w:t>
      </w:r>
      <w:r w:rsidR="00497B18" w:rsidRPr="0061692D">
        <w:t>ún suministro</w:t>
      </w:r>
      <w:r w:rsidRPr="0061692D">
        <w:t xml:space="preserve"> que se hubiese prestado fuera del objeto contractual previsto en este PCAP o que, en su caso, no hubiera sido previamente requerido por </w:t>
      </w:r>
      <w:r w:rsidR="00B61384">
        <w:t>TALLER USOA LANTEGIA, S.A.U.M.P.</w:t>
      </w:r>
    </w:p>
    <w:p w14:paraId="112C3D62" w14:textId="6084C8FD" w:rsidR="00735F23" w:rsidRPr="0061692D" w:rsidRDefault="00735F23" w:rsidP="00735F23">
      <w:pPr>
        <w:spacing w:after="120" w:line="240" w:lineRule="auto"/>
        <w:jc w:val="both"/>
      </w:pPr>
      <w:r w:rsidRPr="0061692D">
        <w:rPr>
          <w:b/>
        </w:rPr>
        <w:t>3</w:t>
      </w:r>
      <w:r w:rsidR="00B575FB" w:rsidRPr="0061692D">
        <w:rPr>
          <w:b/>
        </w:rPr>
        <w:t>4</w:t>
      </w:r>
      <w:r w:rsidRPr="0061692D">
        <w:rPr>
          <w:b/>
        </w:rPr>
        <w:t>.8</w:t>
      </w:r>
      <w:r w:rsidRPr="0061692D">
        <w:t xml:space="preserve"> El adjudicatario podrá ceder el derecho de cobro que tenga frente a </w:t>
      </w:r>
      <w:r w:rsidR="00B61384">
        <w:t>TALLER USOA LANTEGIA, S.A.U.M.P.</w:t>
      </w:r>
      <w:r w:rsidRPr="0061692D">
        <w:t>, de conformidad con lo previsto en el Capítulo VII del Título IV del Libro cuarto del Código Civil.</w:t>
      </w:r>
    </w:p>
    <w:p w14:paraId="693B8196" w14:textId="11B125AB" w:rsidR="00735F23" w:rsidRPr="0061692D" w:rsidRDefault="00735F23" w:rsidP="00735F23">
      <w:pPr>
        <w:spacing w:after="120" w:line="240" w:lineRule="auto"/>
        <w:jc w:val="both"/>
      </w:pPr>
      <w:r w:rsidRPr="0061692D">
        <w:lastRenderedPageBreak/>
        <w:t xml:space="preserve">Para que la cesión sea efectiva frente a </w:t>
      </w:r>
      <w:r w:rsidR="00B61384">
        <w:t>TALLER USOA LANTEGIA, S.A.U.M.P.</w:t>
      </w:r>
      <w:r w:rsidRPr="0061692D">
        <w:t xml:space="preserve">, será requisito imprescindible la notificación fehaciente del acuerdo de cesión a </w:t>
      </w:r>
      <w:r w:rsidR="00B61384">
        <w:t>TALLER USOA LANTEGIA, S.A.U.M.P.</w:t>
      </w:r>
    </w:p>
    <w:p w14:paraId="2AE73F0B" w14:textId="53FED767" w:rsidR="00735F23" w:rsidRPr="0061692D" w:rsidRDefault="00735F23" w:rsidP="00735F23">
      <w:pPr>
        <w:spacing w:after="120" w:line="240" w:lineRule="auto"/>
        <w:jc w:val="both"/>
      </w:pPr>
      <w:r w:rsidRPr="0061692D">
        <w:t xml:space="preserve">La eficacia de las segundas y sucesivas cesiones de los derechos de cobro cedidos por el contratista quedará condicionada al cumplimiento de la notificación fehaciente </w:t>
      </w:r>
      <w:r w:rsidR="004431A3" w:rsidRPr="0061692D">
        <w:t xml:space="preserve">a </w:t>
      </w:r>
      <w:r w:rsidR="00B61384">
        <w:t>TALLER USOA LANTEGIA, S.A.U.M.P.</w:t>
      </w:r>
      <w:r w:rsidR="004431A3" w:rsidRPr="0061692D">
        <w:t xml:space="preserve"> de los correspondientes acuerdos de cesión</w:t>
      </w:r>
      <w:r w:rsidRPr="0061692D">
        <w:t>.</w:t>
      </w:r>
    </w:p>
    <w:p w14:paraId="046A63E3" w14:textId="2A32B090" w:rsidR="00735F23" w:rsidRPr="0061692D" w:rsidRDefault="00735F23" w:rsidP="002A65CA">
      <w:pPr>
        <w:spacing w:after="120" w:line="240" w:lineRule="auto"/>
        <w:jc w:val="both"/>
      </w:pPr>
      <w:r w:rsidRPr="0061692D">
        <w:t xml:space="preserve">Una vez que </w:t>
      </w:r>
      <w:r w:rsidR="00B61384">
        <w:t>TALLER USOA LANTEGIA, S.A.U.M.P.</w:t>
      </w:r>
      <w:r w:rsidRPr="0061692D">
        <w:t xml:space="preserve"> tenga conocimiento del acuerdo de cesión, el mandamiento de pago habrá de ser expedido a favor del cesionario. Antes de que la cesión se ponga en conocimiento de </w:t>
      </w:r>
      <w:r w:rsidR="00B61384">
        <w:t>TALLER USOA LANTEGIA, S.A.U.M.P.</w:t>
      </w:r>
      <w:r w:rsidRPr="0061692D">
        <w:t>, los mandamientos de pago a nombre del contratista o del cedente surtirán efectos liberatorios.</w:t>
      </w:r>
    </w:p>
    <w:p w14:paraId="0086BB9C" w14:textId="6BBF8839" w:rsidR="00735F23" w:rsidRPr="0061692D" w:rsidRDefault="00735F23" w:rsidP="00497B18">
      <w:pPr>
        <w:spacing w:after="120" w:line="240" w:lineRule="auto"/>
        <w:jc w:val="both"/>
      </w:pPr>
      <w:r w:rsidRPr="0061692D">
        <w:t xml:space="preserve">Las cesiones anteriores al nacimiento de la relación jurídica de la que deriva el derecho de cobro no producirán efectos frente a </w:t>
      </w:r>
      <w:r w:rsidR="00B61384">
        <w:t>TALLER USOA LANTEGIA, S.A.U.M.P.</w:t>
      </w:r>
      <w:r w:rsidRPr="0061692D">
        <w:t xml:space="preserve"> En todo caso, </w:t>
      </w:r>
      <w:r w:rsidR="00B61384">
        <w:t>TALLER USOA LANTEGIA, S.A.U.M.P.</w:t>
      </w:r>
      <w:r w:rsidRPr="0061692D">
        <w:t xml:space="preserve"> podrá oponer frente al cesionario todas las excepciones causales derivadas de la relación contractual.</w:t>
      </w:r>
    </w:p>
    <w:p w14:paraId="50C247C3" w14:textId="69A436EA" w:rsidR="00735F23" w:rsidRPr="0061692D" w:rsidRDefault="00735F23" w:rsidP="00497B18">
      <w:pPr>
        <w:pStyle w:val="Ttulo2"/>
        <w:spacing w:before="240" w:after="120" w:line="240" w:lineRule="auto"/>
        <w:jc w:val="both"/>
        <w:rPr>
          <w:rFonts w:asciiTheme="minorHAnsi" w:hAnsiTheme="minorHAnsi"/>
          <w:b/>
          <w:color w:val="auto"/>
          <w:sz w:val="22"/>
          <w:szCs w:val="22"/>
        </w:rPr>
      </w:pPr>
      <w:bookmarkStart w:id="80" w:name="_Toc528048556"/>
      <w:bookmarkStart w:id="81" w:name="_Toc54076433"/>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5</w:t>
      </w:r>
      <w:r w:rsidRPr="0061692D">
        <w:rPr>
          <w:rFonts w:asciiTheme="minorHAnsi" w:hAnsiTheme="minorHAnsi"/>
          <w:b/>
          <w:color w:val="auto"/>
          <w:sz w:val="22"/>
          <w:szCs w:val="22"/>
        </w:rPr>
        <w:t>.- Obligaciones en materia medioambiental, social o laboral</w:t>
      </w:r>
      <w:bookmarkEnd w:id="80"/>
      <w:bookmarkEnd w:id="81"/>
    </w:p>
    <w:p w14:paraId="4847EACB" w14:textId="1103B429" w:rsidR="00735F23" w:rsidRPr="0061692D" w:rsidRDefault="00735F23" w:rsidP="00735F23">
      <w:pPr>
        <w:spacing w:after="120" w:line="240" w:lineRule="auto"/>
        <w:jc w:val="both"/>
      </w:pPr>
      <w:r w:rsidRPr="0061692D">
        <w:rPr>
          <w:b/>
        </w:rPr>
        <w:t>3</w:t>
      </w:r>
      <w:r w:rsidR="00B575FB" w:rsidRPr="0061692D">
        <w:rPr>
          <w:b/>
        </w:rPr>
        <w:t>5</w:t>
      </w:r>
      <w:r w:rsidRPr="0061692D">
        <w:rPr>
          <w:b/>
        </w:rPr>
        <w:t>.1</w:t>
      </w:r>
      <w:r w:rsidRPr="0061692D">
        <w:t xml:space="preserve"> El contratista está obligado al cumplimiento de las disposiciones vigentes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 de la LCSP.</w:t>
      </w:r>
    </w:p>
    <w:p w14:paraId="0D870C3A" w14:textId="657DEB5E" w:rsidR="008A4C0E" w:rsidRPr="0061692D" w:rsidRDefault="00735F23" w:rsidP="008A4C0E">
      <w:pPr>
        <w:spacing w:after="120" w:line="240" w:lineRule="auto"/>
        <w:jc w:val="both"/>
      </w:pPr>
      <w:r w:rsidRPr="0061692D">
        <w:t>A título enunciativo y no limitativo, se cita la normativa vigente en materia laboral, de Seguridad Social, de integración social de personas con diversidad funcional y de prevención de riesgos laborales, conforme a lo dispuesto en la Ley 31/1995,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w:t>
      </w:r>
      <w:r w:rsidR="002B5565" w:rsidRPr="0061692D">
        <w:t>o y</w:t>
      </w:r>
      <w:r w:rsidR="008A4C0E" w:rsidRPr="0061692D">
        <w:t xml:space="preserve"> le resultaran de aplicación.</w:t>
      </w:r>
    </w:p>
    <w:p w14:paraId="7E7934DA" w14:textId="77777777" w:rsidR="008703B2" w:rsidRPr="0061692D" w:rsidRDefault="008703B2" w:rsidP="008703B2">
      <w:pPr>
        <w:spacing w:after="120" w:line="240" w:lineRule="auto"/>
        <w:jc w:val="both"/>
      </w:pPr>
      <w:r w:rsidRPr="0061692D">
        <w:rPr>
          <w:b/>
        </w:rPr>
        <w:t>35.2</w:t>
      </w:r>
      <w:r w:rsidRPr="0061692D">
        <w:t xml:space="preserve"> 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0459537D" w14:textId="0A52B468" w:rsidR="00735F23" w:rsidRPr="0061692D" w:rsidRDefault="008703B2" w:rsidP="00497B18">
      <w:pPr>
        <w:spacing w:after="120" w:line="240" w:lineRule="auto"/>
        <w:jc w:val="both"/>
      </w:pPr>
      <w:r w:rsidRPr="0061692D">
        <w:rPr>
          <w:b/>
        </w:rPr>
        <w:t>35.3</w:t>
      </w:r>
      <w:r w:rsidRPr="0061692D">
        <w:t xml:space="preserve"> En la proposición económica, cuyo modelo se acompaña como </w:t>
      </w:r>
      <w:r w:rsidRPr="0061692D">
        <w:rPr>
          <w:b/>
        </w:rPr>
        <w:t>anexo I</w:t>
      </w:r>
      <w:r w:rsidRPr="0061692D">
        <w:t xml:space="preserve"> al presente PCAP, se realizará una manifestación expresa de que al calcular la misma se han tenido en cuenta </w:t>
      </w:r>
      <w:r w:rsidR="00497B18" w:rsidRPr="0061692D">
        <w:t>las obligaciones referidas en la presente Cláusula 35</w:t>
      </w:r>
      <w:r w:rsidRPr="0061692D">
        <w:t>.</w:t>
      </w:r>
    </w:p>
    <w:p w14:paraId="3FDD8932" w14:textId="7EACC1CA" w:rsidR="00695373" w:rsidRPr="0061692D" w:rsidRDefault="00695373" w:rsidP="00AE266A">
      <w:pPr>
        <w:pStyle w:val="Ttulo2"/>
        <w:spacing w:before="240" w:after="120" w:line="240" w:lineRule="auto"/>
        <w:jc w:val="both"/>
        <w:rPr>
          <w:rFonts w:asciiTheme="minorHAnsi" w:hAnsiTheme="minorHAnsi"/>
          <w:b/>
          <w:color w:val="auto"/>
          <w:sz w:val="22"/>
          <w:szCs w:val="22"/>
        </w:rPr>
      </w:pPr>
      <w:bookmarkStart w:id="82" w:name="_Toc54076434"/>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6</w:t>
      </w:r>
      <w:r w:rsidRPr="0061692D">
        <w:rPr>
          <w:rFonts w:asciiTheme="minorHAnsi" w:hAnsiTheme="minorHAnsi"/>
          <w:b/>
          <w:color w:val="auto"/>
          <w:sz w:val="22"/>
          <w:szCs w:val="22"/>
        </w:rPr>
        <w:t>.- Condiciones especiales de ejecución del contrato de carácter social, ético, medioambiental o de otro orden</w:t>
      </w:r>
      <w:bookmarkEnd w:id="82"/>
    </w:p>
    <w:p w14:paraId="3E649A0C" w14:textId="4415A879" w:rsidR="00330AB5" w:rsidRPr="0061692D" w:rsidRDefault="00F84471" w:rsidP="00330AB5">
      <w:pPr>
        <w:spacing w:after="120" w:line="240" w:lineRule="auto"/>
        <w:jc w:val="both"/>
      </w:pPr>
      <w:r w:rsidRPr="0061692D">
        <w:t>Son condiciones especiales de la ejecución del contrato las siguientes:</w:t>
      </w:r>
    </w:p>
    <w:p w14:paraId="77A7CBE3" w14:textId="5237EF63" w:rsidR="00901097" w:rsidRPr="0061692D" w:rsidRDefault="00772523" w:rsidP="00003308">
      <w:pPr>
        <w:pStyle w:val="Prrafodelista"/>
        <w:numPr>
          <w:ilvl w:val="0"/>
          <w:numId w:val="17"/>
        </w:numPr>
        <w:spacing w:after="120" w:line="240" w:lineRule="auto"/>
        <w:ind w:left="714" w:hanging="357"/>
        <w:contextualSpacing w:val="0"/>
        <w:jc w:val="both"/>
      </w:pPr>
      <w:r w:rsidRPr="0061692D">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5A2572F0" w14:textId="2DD9EC51" w:rsidR="00901097" w:rsidRPr="0061692D" w:rsidRDefault="00901097" w:rsidP="00003308">
      <w:pPr>
        <w:pStyle w:val="Prrafodelista"/>
        <w:numPr>
          <w:ilvl w:val="0"/>
          <w:numId w:val="17"/>
        </w:numPr>
        <w:spacing w:after="120" w:line="240" w:lineRule="auto"/>
        <w:ind w:left="714" w:hanging="357"/>
        <w:contextualSpacing w:val="0"/>
        <w:jc w:val="both"/>
      </w:pPr>
      <w:r w:rsidRPr="0061692D">
        <w:t xml:space="preserve">La obligación de informar a </w:t>
      </w:r>
      <w:r w:rsidR="00B61384">
        <w:t>TALLER USOA LANTEGIA, S.A.U.M.P.</w:t>
      </w:r>
      <w:r w:rsidRPr="0061692D">
        <w:t xml:space="preserve"> respecto de los pagos a los subcontratistas o suministradores, referida en la Cláusula 43.8 del presente PCAP, </w:t>
      </w:r>
      <w:r w:rsidRPr="0061692D">
        <w:lastRenderedPageBreak/>
        <w:t>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092D87E7" w:rsidR="007D0E7E" w:rsidRPr="0061692D" w:rsidRDefault="007D0E7E" w:rsidP="00772523">
      <w:pPr>
        <w:pStyle w:val="Ttulo2"/>
        <w:spacing w:before="240" w:after="120" w:line="240" w:lineRule="auto"/>
        <w:jc w:val="both"/>
        <w:rPr>
          <w:rFonts w:asciiTheme="minorHAnsi" w:hAnsiTheme="minorHAnsi"/>
          <w:b/>
          <w:color w:val="auto"/>
          <w:sz w:val="22"/>
          <w:szCs w:val="22"/>
        </w:rPr>
      </w:pPr>
      <w:bookmarkStart w:id="83" w:name="_Toc54076435"/>
      <w:bookmarkStart w:id="84" w:name="_Toc528048551"/>
      <w:r w:rsidRPr="0061692D">
        <w:rPr>
          <w:rFonts w:asciiTheme="minorHAnsi" w:hAnsiTheme="minorHAnsi"/>
          <w:b/>
          <w:color w:val="auto"/>
          <w:sz w:val="22"/>
          <w:szCs w:val="22"/>
        </w:rPr>
        <w:t>Sección II – Modificación del contrato</w:t>
      </w:r>
      <w:bookmarkEnd w:id="83"/>
    </w:p>
    <w:p w14:paraId="063774B7" w14:textId="660BBCB9" w:rsidR="007E3F39" w:rsidRPr="0061692D" w:rsidRDefault="007E3F39" w:rsidP="00772523">
      <w:pPr>
        <w:pStyle w:val="Ttulo2"/>
        <w:spacing w:before="240" w:after="120" w:line="240" w:lineRule="auto"/>
        <w:jc w:val="both"/>
        <w:rPr>
          <w:rFonts w:asciiTheme="minorHAnsi" w:hAnsiTheme="minorHAnsi"/>
          <w:b/>
          <w:color w:val="auto"/>
          <w:sz w:val="22"/>
          <w:szCs w:val="22"/>
        </w:rPr>
      </w:pPr>
      <w:bookmarkStart w:id="85" w:name="_Toc54076436"/>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7</w:t>
      </w:r>
      <w:r w:rsidRPr="0061692D">
        <w:rPr>
          <w:rFonts w:asciiTheme="minorHAnsi" w:hAnsiTheme="minorHAnsi"/>
          <w:b/>
          <w:color w:val="auto"/>
          <w:sz w:val="22"/>
          <w:szCs w:val="22"/>
        </w:rPr>
        <w:t>.- Modificaciones del contrato</w:t>
      </w:r>
      <w:bookmarkEnd w:id="84"/>
      <w:bookmarkEnd w:id="85"/>
    </w:p>
    <w:p w14:paraId="5DD911A0" w14:textId="5951F843" w:rsidR="00A51BB9" w:rsidRPr="0061692D" w:rsidRDefault="00A51BB9" w:rsidP="007E3F39">
      <w:pPr>
        <w:spacing w:after="120" w:line="240" w:lineRule="auto"/>
        <w:jc w:val="both"/>
      </w:pPr>
      <w:r w:rsidRPr="0061692D">
        <w:rPr>
          <w:b/>
        </w:rPr>
        <w:t>37.1</w:t>
      </w:r>
      <w:r w:rsidRPr="0061692D">
        <w:t xml:space="preserve"> El contrato podrá modificarse durante su vigencia hasta un máximo del 20 % del precio inicial, de conformidad con lo establecido en el art. 204 de la LCSP.</w:t>
      </w:r>
    </w:p>
    <w:p w14:paraId="088D3A7D" w14:textId="77777777" w:rsidR="00D749F7" w:rsidRPr="0061692D" w:rsidRDefault="00A51BB9" w:rsidP="007E3F39">
      <w:pPr>
        <w:spacing w:after="120" w:line="240" w:lineRule="auto"/>
        <w:jc w:val="both"/>
      </w:pPr>
      <w:r w:rsidRPr="0061692D">
        <w:rPr>
          <w:b/>
        </w:rPr>
        <w:t>37.2</w:t>
      </w:r>
      <w:r w:rsidRPr="0061692D">
        <w:t xml:space="preserve"> La modificación referida en el apartado 37.1 anterior se podrá efectuar única y exclusivamente</w:t>
      </w:r>
      <w:r w:rsidR="00D749F7" w:rsidRPr="0061692D">
        <w:t xml:space="preserve"> en los siguientes supuestos:</w:t>
      </w:r>
    </w:p>
    <w:p w14:paraId="0B52A780" w14:textId="4EAF23D1" w:rsidR="00A05123" w:rsidRDefault="00A05123" w:rsidP="00A05123">
      <w:pPr>
        <w:spacing w:after="120" w:line="240" w:lineRule="auto"/>
        <w:ind w:left="708"/>
        <w:jc w:val="both"/>
      </w:pPr>
      <w:r>
        <w:t xml:space="preserve">- El cambio de titularidad de los bienes sobre los que se suministra energía eléctrica, por enajenación o cesión a terceros. </w:t>
      </w:r>
    </w:p>
    <w:p w14:paraId="34431A26" w14:textId="77777777" w:rsidR="00A05123" w:rsidRDefault="00A05123" w:rsidP="00A05123">
      <w:pPr>
        <w:spacing w:after="120" w:line="240" w:lineRule="auto"/>
        <w:ind w:left="708"/>
        <w:jc w:val="both"/>
      </w:pPr>
      <w:r>
        <w:t xml:space="preserve">- La implantación de nuevos puntos de suministro o retirada de los existentes. </w:t>
      </w:r>
    </w:p>
    <w:p w14:paraId="26F01C73" w14:textId="77777777" w:rsidR="00A05123" w:rsidRDefault="00A05123" w:rsidP="00A05123">
      <w:pPr>
        <w:spacing w:after="120" w:line="240" w:lineRule="auto"/>
        <w:ind w:left="708"/>
        <w:jc w:val="both"/>
      </w:pPr>
      <w:r>
        <w:t xml:space="preserve">- Por aplicación de mejoras en la eficiencia energética que reduzcan la necesidad de potencia. </w:t>
      </w:r>
    </w:p>
    <w:p w14:paraId="220F995F" w14:textId="77777777" w:rsidR="00A05123" w:rsidRDefault="00A05123" w:rsidP="00A05123">
      <w:pPr>
        <w:spacing w:after="120" w:line="240" w:lineRule="auto"/>
        <w:ind w:left="708"/>
        <w:jc w:val="both"/>
      </w:pPr>
      <w:r>
        <w:t xml:space="preserve">- Por la implantación de sistemas de autoconsumo, que reduzcan los puntos de suministro o su potencia. </w:t>
      </w:r>
    </w:p>
    <w:p w14:paraId="61DF7393" w14:textId="77777777" w:rsidR="00A05123" w:rsidRDefault="00A05123" w:rsidP="00A05123">
      <w:pPr>
        <w:spacing w:after="120" w:line="240" w:lineRule="auto"/>
        <w:ind w:left="708"/>
        <w:jc w:val="both"/>
      </w:pPr>
      <w:r>
        <w:t xml:space="preserve">- Por voluntad propia de cesar el suministro en determinados puntos o para determinados bienes. </w:t>
      </w:r>
    </w:p>
    <w:p w14:paraId="4254DAA0" w14:textId="77777777" w:rsidR="00A05123" w:rsidRDefault="00A05123" w:rsidP="00A05123">
      <w:pPr>
        <w:spacing w:after="120" w:line="240" w:lineRule="auto"/>
        <w:ind w:left="708"/>
        <w:jc w:val="both"/>
      </w:pPr>
      <w:r>
        <w:t>- Por circunstancias que obliguen a aumentar la potencia de determinados puntos de suministro.</w:t>
      </w:r>
    </w:p>
    <w:p w14:paraId="23579358" w14:textId="5461ADC9" w:rsidR="00A51BB9" w:rsidRPr="0061692D" w:rsidRDefault="00A51BB9" w:rsidP="007E3F39">
      <w:pPr>
        <w:spacing w:after="120" w:line="240" w:lineRule="auto"/>
        <w:jc w:val="both"/>
      </w:pPr>
      <w:r w:rsidRPr="0061692D">
        <w:t>La modificación del contrato a la que se hace mención en el presente apartado 37.2 entrará en vigor en el momento en el que se notifique al adjudicatario la citada propuesta de modificación.</w:t>
      </w:r>
    </w:p>
    <w:p w14:paraId="1885466E" w14:textId="679A5A1C" w:rsidR="007E3F39" w:rsidRPr="0061692D" w:rsidRDefault="007E3F39" w:rsidP="007E3F39">
      <w:pPr>
        <w:spacing w:after="120" w:line="240" w:lineRule="auto"/>
        <w:jc w:val="both"/>
      </w:pPr>
      <w:r w:rsidRPr="0061692D">
        <w:rPr>
          <w:b/>
        </w:rPr>
        <w:t>3</w:t>
      </w:r>
      <w:r w:rsidR="00B575FB" w:rsidRPr="0061692D">
        <w:rPr>
          <w:b/>
        </w:rPr>
        <w:t>7</w:t>
      </w:r>
      <w:r w:rsidRPr="0061692D">
        <w:rPr>
          <w:b/>
        </w:rPr>
        <w:t>.</w:t>
      </w:r>
      <w:r w:rsidR="004C75F3">
        <w:rPr>
          <w:b/>
        </w:rPr>
        <w:t>3</w:t>
      </w:r>
      <w:r w:rsidRPr="0061692D">
        <w:t xml:space="preserve"> El Órgano de Contratación podrá</w:t>
      </w:r>
      <w:r w:rsidR="00A51BB9" w:rsidRPr="0061692D">
        <w:t>, asimismo,</w:t>
      </w:r>
      <w:r w:rsidRPr="0061692D">
        <w:t xml:space="preserve"> modificar el contrato en los supuestos previstos en el art. 205 de la LCSP.</w:t>
      </w:r>
    </w:p>
    <w:p w14:paraId="4BEBBB68" w14:textId="75811A26" w:rsidR="007E3F39" w:rsidRPr="0061692D" w:rsidRDefault="007E3F39" w:rsidP="007E3F39">
      <w:pPr>
        <w:spacing w:after="120" w:line="240" w:lineRule="auto"/>
        <w:jc w:val="both"/>
      </w:pPr>
      <w:r w:rsidRPr="0061692D">
        <w:rPr>
          <w:b/>
        </w:rPr>
        <w:t>3</w:t>
      </w:r>
      <w:r w:rsidR="00B575FB" w:rsidRPr="0061692D">
        <w:rPr>
          <w:b/>
        </w:rPr>
        <w:t>7</w:t>
      </w:r>
      <w:r w:rsidRPr="0061692D">
        <w:rPr>
          <w:b/>
        </w:rPr>
        <w:t>.2</w:t>
      </w:r>
      <w:r w:rsidRPr="0061692D">
        <w:t xml:space="preserve"> Las modificaciones del contrato no podrán suponer el establecimiento de nuevos precios unitarios no previstos en el contrato.</w:t>
      </w:r>
    </w:p>
    <w:p w14:paraId="2D816FA1" w14:textId="6B9D9FC4" w:rsidR="007E3F39" w:rsidRPr="0061692D" w:rsidRDefault="007E3F39" w:rsidP="00C07E0F">
      <w:pPr>
        <w:spacing w:after="120" w:line="240" w:lineRule="auto"/>
        <w:jc w:val="both"/>
      </w:pPr>
      <w:r w:rsidRPr="0061692D">
        <w:rPr>
          <w:b/>
        </w:rPr>
        <w:t>3</w:t>
      </w:r>
      <w:r w:rsidR="00B575FB" w:rsidRPr="0061692D">
        <w:rPr>
          <w:b/>
        </w:rPr>
        <w:t>7</w:t>
      </w:r>
      <w:r w:rsidRPr="0061692D">
        <w:rPr>
          <w:b/>
        </w:rPr>
        <w:t>.</w:t>
      </w:r>
      <w:r w:rsidR="004C75F3">
        <w:rPr>
          <w:b/>
        </w:rPr>
        <w:t>4</w:t>
      </w:r>
      <w:r w:rsidRPr="0061692D">
        <w:t xml:space="preserve"> Las modificaciones del contrato deberán formalizarse conforme a lo dispuesto en la Cláusula 2</w:t>
      </w:r>
      <w:r w:rsidR="003B366E" w:rsidRPr="0061692D">
        <w:t>7</w:t>
      </w:r>
      <w:r w:rsidRPr="0061692D">
        <w:t>.2 del presente PCAP para la formalización del contrato.</w:t>
      </w:r>
    </w:p>
    <w:p w14:paraId="0611A800" w14:textId="40EDEB0B" w:rsidR="00C07E0F" w:rsidRPr="0061692D" w:rsidRDefault="00C07E0F" w:rsidP="00616ADF">
      <w:pPr>
        <w:spacing w:after="120" w:line="240" w:lineRule="auto"/>
        <w:jc w:val="both"/>
      </w:pPr>
      <w:r w:rsidRPr="0061692D">
        <w:rPr>
          <w:b/>
        </w:rPr>
        <w:t>37.</w:t>
      </w:r>
      <w:r w:rsidR="004C75F3">
        <w:rPr>
          <w:b/>
        </w:rPr>
        <w:t>5</w:t>
      </w:r>
      <w:r w:rsidRPr="0061692D">
        <w:t xml:space="preserve"> Cuando se modifique un contrato durante su vigencia, el Órgano de Contratación publicará un anuncio de modificación en el Perfil de Contratante al que se refiere la Cláusula 27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7D0E7E" w:rsidRPr="0061692D" w:rsidRDefault="007D0E7E" w:rsidP="00616ADF">
      <w:pPr>
        <w:pStyle w:val="Ttulo2"/>
        <w:spacing w:before="240" w:after="120" w:line="240" w:lineRule="auto"/>
        <w:jc w:val="both"/>
        <w:rPr>
          <w:rFonts w:asciiTheme="minorHAnsi" w:hAnsiTheme="minorHAnsi"/>
          <w:b/>
          <w:color w:val="auto"/>
          <w:sz w:val="22"/>
          <w:szCs w:val="22"/>
        </w:rPr>
      </w:pPr>
      <w:bookmarkStart w:id="86" w:name="_Toc54076437"/>
      <w:bookmarkStart w:id="87" w:name="_Toc528048548"/>
      <w:r w:rsidRPr="0061692D">
        <w:rPr>
          <w:rFonts w:asciiTheme="minorHAnsi" w:hAnsiTheme="minorHAnsi"/>
          <w:b/>
          <w:color w:val="auto"/>
          <w:sz w:val="22"/>
          <w:szCs w:val="22"/>
        </w:rPr>
        <w:t>Sección III – Suspensión y extinción del contrato</w:t>
      </w:r>
      <w:bookmarkEnd w:id="86"/>
    </w:p>
    <w:p w14:paraId="60582EDD" w14:textId="41A41988" w:rsidR="007E3F39" w:rsidRPr="0061692D" w:rsidRDefault="007E3F39" w:rsidP="00616ADF">
      <w:pPr>
        <w:pStyle w:val="Ttulo2"/>
        <w:spacing w:before="240" w:after="120" w:line="240" w:lineRule="auto"/>
        <w:jc w:val="both"/>
        <w:rPr>
          <w:rFonts w:asciiTheme="minorHAnsi" w:hAnsiTheme="minorHAnsi"/>
          <w:b/>
          <w:color w:val="auto"/>
          <w:sz w:val="22"/>
          <w:szCs w:val="22"/>
        </w:rPr>
      </w:pPr>
      <w:bookmarkStart w:id="88" w:name="_Toc54076438"/>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8</w:t>
      </w:r>
      <w:r w:rsidRPr="0061692D">
        <w:rPr>
          <w:rFonts w:asciiTheme="minorHAnsi" w:hAnsiTheme="minorHAnsi"/>
          <w:b/>
          <w:color w:val="auto"/>
          <w:sz w:val="22"/>
          <w:szCs w:val="22"/>
        </w:rPr>
        <w:t>.- Suspensión del contrato</w:t>
      </w:r>
      <w:bookmarkEnd w:id="87"/>
      <w:bookmarkEnd w:id="88"/>
    </w:p>
    <w:p w14:paraId="320AB851" w14:textId="401D95A6" w:rsidR="007E3F39" w:rsidRPr="0061692D" w:rsidRDefault="007E3F39" w:rsidP="007E3F39">
      <w:pPr>
        <w:spacing w:after="120" w:line="240" w:lineRule="auto"/>
        <w:jc w:val="both"/>
      </w:pPr>
      <w:r w:rsidRPr="0061692D">
        <w:rPr>
          <w:b/>
        </w:rPr>
        <w:t>3</w:t>
      </w:r>
      <w:r w:rsidR="00B575FB" w:rsidRPr="0061692D">
        <w:rPr>
          <w:b/>
        </w:rPr>
        <w:t>8</w:t>
      </w:r>
      <w:r w:rsidRPr="0061692D">
        <w:rPr>
          <w:b/>
        </w:rPr>
        <w:t>.1</w:t>
      </w:r>
      <w:r w:rsidRPr="0061692D">
        <w:t xml:space="preserve"> </w:t>
      </w:r>
      <w:r w:rsidR="00772523" w:rsidRPr="0061692D">
        <w:t xml:space="preserve">El Órgano de Contratación podrá acordar la suspensión de la ejecución del contrato, que podrá ser parcial o total, temporal o definitiva. En tales casos, se levantará la correspondiente </w:t>
      </w:r>
      <w:r w:rsidR="00772523" w:rsidRPr="0061692D">
        <w:lastRenderedPageBreak/>
        <w:t xml:space="preserve">acta de suspensión, en la que se harán constar </w:t>
      </w:r>
      <w:r w:rsidR="00772523" w:rsidRPr="0061692D">
        <w:rPr>
          <w:b/>
        </w:rPr>
        <w:t>i)</w:t>
      </w:r>
      <w:r w:rsidR="00772523" w:rsidRPr="0061692D">
        <w:t xml:space="preserve"> las circunstancias que han ocasionado la suspensión y </w:t>
      </w:r>
      <w:r w:rsidR="00772523" w:rsidRPr="0061692D">
        <w:rPr>
          <w:b/>
        </w:rPr>
        <w:t>ii)</w:t>
      </w:r>
      <w:r w:rsidR="00772523" w:rsidRPr="0061692D">
        <w:t xml:space="preserve"> la situación de hecho en la ejecución del contrato, y se definirá la parte o partes o la totalidad de la prestación afectadas por la suspensión.</w:t>
      </w:r>
    </w:p>
    <w:p w14:paraId="604DC1B5" w14:textId="1EEFC44F" w:rsidR="007E3F39" w:rsidRPr="0061692D" w:rsidRDefault="007E3F39" w:rsidP="007E3F39">
      <w:pPr>
        <w:spacing w:after="120" w:line="240" w:lineRule="auto"/>
        <w:jc w:val="both"/>
      </w:pPr>
      <w:r w:rsidRPr="0061692D">
        <w:rPr>
          <w:b/>
        </w:rPr>
        <w:t>3</w:t>
      </w:r>
      <w:r w:rsidR="00B575FB" w:rsidRPr="0061692D">
        <w:rPr>
          <w:b/>
        </w:rPr>
        <w:t>8</w:t>
      </w:r>
      <w:r w:rsidRPr="0061692D">
        <w:rPr>
          <w:b/>
        </w:rPr>
        <w:t>.2</w:t>
      </w:r>
      <w:r w:rsidRPr="0061692D">
        <w:t xml:space="preserve"> </w:t>
      </w:r>
      <w:r w:rsidR="00772523" w:rsidRPr="0061692D">
        <w:t xml:space="preserve">El acta de suspensión a que se refiere el apartado 38.1 anterior será firmada por un representante del Órgano de Contratación de </w:t>
      </w:r>
      <w:r w:rsidR="00B61384">
        <w:t>TALLER USOA LANTEGIA, S.A.U.M.P.</w:t>
      </w:r>
      <w:r w:rsidR="00772523" w:rsidRPr="0061692D">
        <w:t xml:space="preserve"> y el contratista, y deberá levantarse en el plazo máximo de dos días hábiles, contados desde el día siguiente a aquel en el que se acuerde la suspensión</w:t>
      </w:r>
      <w:r w:rsidRPr="0061692D">
        <w:t>.</w:t>
      </w:r>
    </w:p>
    <w:p w14:paraId="220D2522" w14:textId="6F4ADA32" w:rsidR="007E3F39" w:rsidRPr="0061692D" w:rsidRDefault="007E3F39" w:rsidP="007E3F39">
      <w:pPr>
        <w:spacing w:after="120" w:line="240" w:lineRule="auto"/>
        <w:jc w:val="both"/>
      </w:pPr>
      <w:r w:rsidRPr="0061692D">
        <w:rPr>
          <w:b/>
        </w:rPr>
        <w:t>3</w:t>
      </w:r>
      <w:r w:rsidR="00B575FB" w:rsidRPr="0061692D">
        <w:rPr>
          <w:b/>
        </w:rPr>
        <w:t>8</w:t>
      </w:r>
      <w:r w:rsidRPr="0061692D">
        <w:rPr>
          <w:b/>
        </w:rPr>
        <w:t>.3</w:t>
      </w:r>
      <w:r w:rsidRPr="0061692D">
        <w:t xml:space="preserve"> Acordada la suspensión, </w:t>
      </w:r>
      <w:r w:rsidR="00B61384">
        <w:t>TALLER USOA LANTEGIA, S.A.U.M.P.</w:t>
      </w:r>
      <w:r w:rsidRPr="0061692D">
        <w:t xml:space="preserve"> abonará al contratista los daños y perjuicios efectivamente sufridos por éste con sujeción a las reglas señaladas en el art. 208.2 de la LCSP.</w:t>
      </w:r>
    </w:p>
    <w:p w14:paraId="6D563DCD" w14:textId="6ECD6256" w:rsidR="007E3F39" w:rsidRPr="0061692D" w:rsidRDefault="007E3F39" w:rsidP="007E3F39">
      <w:pPr>
        <w:spacing w:after="120" w:line="240" w:lineRule="auto"/>
        <w:jc w:val="both"/>
      </w:pPr>
      <w:r w:rsidRPr="0061692D">
        <w:rPr>
          <w:b/>
        </w:rPr>
        <w:t>3</w:t>
      </w:r>
      <w:r w:rsidR="00B575FB" w:rsidRPr="0061692D">
        <w:rPr>
          <w:b/>
        </w:rPr>
        <w:t>8</w:t>
      </w:r>
      <w:r w:rsidRPr="0061692D">
        <w:rPr>
          <w:b/>
        </w:rPr>
        <w:t>.4</w:t>
      </w:r>
      <w:r w:rsidRPr="0061692D">
        <w:t xml:space="preserve"> El adjudicatario podrá promover la suspensión del cumplimiento del contrato en el supuesto de que se hubiera producido una demora en el pago superior a 4 meses.</w:t>
      </w:r>
    </w:p>
    <w:p w14:paraId="208DC102" w14:textId="25A1A5A7" w:rsidR="007E3F39" w:rsidRPr="0061692D" w:rsidRDefault="007E3F39" w:rsidP="00616ADF">
      <w:pPr>
        <w:spacing w:after="120" w:line="240" w:lineRule="auto"/>
        <w:jc w:val="both"/>
      </w:pPr>
      <w:r w:rsidRPr="0061692D">
        <w:t xml:space="preserve">Para ello deberá comunicar tal circunstancia al Órgano de Contratación de </w:t>
      </w:r>
      <w:r w:rsidR="00B61384">
        <w:t>TALLER USOA LANTEGIA, S.A.U.M.P.</w:t>
      </w:r>
      <w:r w:rsidRPr="0061692D">
        <w:t xml:space="preserve"> con 1 mes de antelación, a efectos del reconocimiento, en su caso, de los derechos que puedan derivarse de dicha suspensión.</w:t>
      </w:r>
    </w:p>
    <w:p w14:paraId="56F401EA" w14:textId="05050784" w:rsidR="00CC2A21" w:rsidRPr="0061692D" w:rsidRDefault="00CC2A21" w:rsidP="00616ADF">
      <w:pPr>
        <w:pStyle w:val="Ttulo2"/>
        <w:spacing w:before="240" w:after="120" w:line="240" w:lineRule="auto"/>
        <w:jc w:val="both"/>
        <w:rPr>
          <w:rFonts w:asciiTheme="minorHAnsi" w:hAnsiTheme="minorHAnsi"/>
          <w:b/>
          <w:color w:val="auto"/>
          <w:sz w:val="22"/>
          <w:szCs w:val="22"/>
        </w:rPr>
      </w:pPr>
      <w:bookmarkStart w:id="89" w:name="_Toc528048558"/>
      <w:bookmarkStart w:id="90" w:name="_Toc54076439"/>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9</w:t>
      </w:r>
      <w:r w:rsidRPr="0061692D">
        <w:rPr>
          <w:rFonts w:asciiTheme="minorHAnsi" w:hAnsiTheme="minorHAnsi"/>
          <w:b/>
          <w:color w:val="auto"/>
          <w:sz w:val="22"/>
          <w:szCs w:val="22"/>
        </w:rPr>
        <w:t>.- Recepción y liquidación del contrato</w:t>
      </w:r>
      <w:bookmarkEnd w:id="89"/>
      <w:bookmarkEnd w:id="90"/>
    </w:p>
    <w:p w14:paraId="69FA5C86" w14:textId="13CA4651" w:rsidR="00CC2A21" w:rsidRPr="0061692D" w:rsidRDefault="00CC2A21" w:rsidP="00CC2A21">
      <w:pPr>
        <w:spacing w:after="120" w:line="240" w:lineRule="auto"/>
        <w:jc w:val="both"/>
      </w:pPr>
      <w:r w:rsidRPr="0061692D">
        <w:rPr>
          <w:b/>
        </w:rPr>
        <w:t>3</w:t>
      </w:r>
      <w:r w:rsidR="00B575FB" w:rsidRPr="0061692D">
        <w:rPr>
          <w:b/>
        </w:rPr>
        <w:t>9</w:t>
      </w:r>
      <w:r w:rsidRPr="0061692D">
        <w:rPr>
          <w:b/>
        </w:rPr>
        <w:t>.1</w:t>
      </w:r>
      <w:r w:rsidRPr="0061692D">
        <w:t xml:space="preserve"> El contrato se entenderá cumplido por el contratista cuando este haya realizado, de acuerdo con los términos del mismo y a satisfacción de </w:t>
      </w:r>
      <w:r w:rsidR="00B61384">
        <w:t>TALLER USOA LANTEGIA, S.A.U.M.P.</w:t>
      </w:r>
      <w:r w:rsidRPr="0061692D">
        <w:t>, la totalidad de la prestación.</w:t>
      </w:r>
    </w:p>
    <w:p w14:paraId="44BC7DCF" w14:textId="51F85071" w:rsidR="00CC2A21" w:rsidRPr="0061692D" w:rsidRDefault="00CC2A21" w:rsidP="00CC2A21">
      <w:pPr>
        <w:spacing w:after="120" w:line="240" w:lineRule="auto"/>
        <w:jc w:val="both"/>
      </w:pPr>
      <w:r w:rsidRPr="0061692D">
        <w:rPr>
          <w:b/>
        </w:rPr>
        <w:t>3</w:t>
      </w:r>
      <w:r w:rsidR="00B575FB" w:rsidRPr="0061692D">
        <w:rPr>
          <w:b/>
        </w:rPr>
        <w:t>9</w:t>
      </w:r>
      <w:r w:rsidRPr="0061692D">
        <w:rPr>
          <w:b/>
        </w:rPr>
        <w:t>.2</w:t>
      </w:r>
      <w:r w:rsidRPr="0061692D">
        <w:t xml:space="preserve"> La constatación del correcto cumplimiento del contrato exigirá por parte de </w:t>
      </w:r>
      <w:r w:rsidR="00B61384">
        <w:t>TALLER USOA LANTEGIA, S.A.U.M.P.</w:t>
      </w:r>
      <w:r w:rsidRPr="0061692D">
        <w:t xml:space="preserve"> un acto formal y positivo de recepción o conformidad dentro del mes siguiente a la realización del objeto del contrato.</w:t>
      </w:r>
    </w:p>
    <w:p w14:paraId="6253A2CD" w14:textId="3E32CFAD" w:rsidR="00CC2A21" w:rsidRPr="0061692D" w:rsidRDefault="00CC2A21" w:rsidP="00CC2A21">
      <w:pPr>
        <w:spacing w:after="120" w:line="240" w:lineRule="auto"/>
        <w:jc w:val="both"/>
      </w:pPr>
      <w:r w:rsidRPr="0061692D">
        <w:t>El contratista responderá de la correcta realización de las prestaciones objeto del contrato hasta el momento en que se produzca el acto formal y positivo de recepción o conformidad al que se refiere el presente apartado 3</w:t>
      </w:r>
      <w:r w:rsidR="0089725D" w:rsidRPr="0061692D">
        <w:t>9</w:t>
      </w:r>
      <w:r w:rsidRPr="0061692D">
        <w:t xml:space="preserve">.2. Asimismo, el contratista responderá hasta dicho momento de los defectos de los que pudiera adolecer la prestación, independientemente de que el responsable del contrato o los representantes de </w:t>
      </w:r>
      <w:r w:rsidR="00B61384">
        <w:t>TALLER USOA LANTEGIA, S.A.U.M.P.</w:t>
      </w:r>
      <w:r w:rsidRPr="0061692D">
        <w:t xml:space="preserve"> hubiesen dado anteriormente su conformidad a la misma.</w:t>
      </w:r>
    </w:p>
    <w:p w14:paraId="3D9977B4" w14:textId="2FBAE237" w:rsidR="00CC2A21" w:rsidRPr="0061692D" w:rsidRDefault="00CC2A21" w:rsidP="00CC2A21">
      <w:pPr>
        <w:spacing w:after="120" w:line="240" w:lineRule="auto"/>
        <w:jc w:val="both"/>
      </w:pPr>
      <w:r w:rsidRPr="0061692D">
        <w:rPr>
          <w:b/>
        </w:rPr>
        <w:t>3</w:t>
      </w:r>
      <w:r w:rsidR="00B575FB" w:rsidRPr="0061692D">
        <w:rPr>
          <w:b/>
        </w:rPr>
        <w:t>9</w:t>
      </w:r>
      <w:r w:rsidRPr="0061692D">
        <w:rPr>
          <w:b/>
        </w:rPr>
        <w:t>.3</w:t>
      </w:r>
      <w:r w:rsidRPr="0061692D">
        <w:t xml:space="preserve"> Dentro del plazo de 30 días a contar desde la fecha del acta de recepción o conformidad, deberá acordarse, en su caso, y ser notificada al contratista la liquidación correspondiente del contrato, y abonársele, en su caso, el saldo resultante.</w:t>
      </w:r>
    </w:p>
    <w:p w14:paraId="4391F714" w14:textId="00284B58" w:rsidR="00CC2A21" w:rsidRPr="0061692D" w:rsidRDefault="00CC2A21" w:rsidP="00CC2A21">
      <w:pPr>
        <w:spacing w:after="120" w:line="240" w:lineRule="auto"/>
        <w:jc w:val="both"/>
      </w:pPr>
      <w:r w:rsidRPr="0061692D">
        <w:t xml:space="preserve">No obstante, si </w:t>
      </w:r>
      <w:r w:rsidR="00B61384">
        <w:t>TALLER USOA LANTEGIA, S.A.U.M.P.</w:t>
      </w:r>
      <w:r w:rsidRPr="0061692D">
        <w:t xml:space="preserve"> recibe la factura con posterioridad a la fecha en que </w:t>
      </w:r>
      <w:r w:rsidR="00593A4A" w:rsidRPr="0061692D">
        <w:t>tenga</w:t>
      </w:r>
      <w:r w:rsidRPr="0061692D">
        <w:t xml:space="preserve"> lugar dicha recepción, el plazo de 30 días citado en el </w:t>
      </w:r>
      <w:r w:rsidR="006D51A2" w:rsidRPr="0061692D">
        <w:t>párrafo</w:t>
      </w:r>
      <w:r w:rsidRPr="0061692D">
        <w:t xml:space="preserve"> anterior se contará desde su correcta presentación por el contratista en el registro físico</w:t>
      </w:r>
      <w:r w:rsidR="00772523" w:rsidRPr="0061692D">
        <w:t xml:space="preserve"> </w:t>
      </w:r>
      <w:r w:rsidRPr="0061692D">
        <w:t xml:space="preserve">de </w:t>
      </w:r>
      <w:r w:rsidR="00B61384">
        <w:t>TALLER USOA LANTEGIA, S.A.U.M.P.</w:t>
      </w:r>
    </w:p>
    <w:p w14:paraId="51C08711" w14:textId="508AC6A3" w:rsidR="00CC2A21" w:rsidRPr="0061692D" w:rsidRDefault="00CC2A21" w:rsidP="00CC2A21">
      <w:pPr>
        <w:spacing w:after="120" w:line="240" w:lineRule="auto"/>
        <w:jc w:val="both"/>
      </w:pPr>
      <w:r w:rsidRPr="0061692D">
        <w:rPr>
          <w:b/>
        </w:rPr>
        <w:t>3</w:t>
      </w:r>
      <w:r w:rsidR="00B575FB" w:rsidRPr="0061692D">
        <w:rPr>
          <w:b/>
        </w:rPr>
        <w:t>9</w:t>
      </w:r>
      <w:r w:rsidRPr="0061692D">
        <w:rPr>
          <w:b/>
        </w:rPr>
        <w:t>.4</w:t>
      </w:r>
      <w:r w:rsidRPr="0061692D">
        <w:t xml:space="preserve"> Si se produjera demora en el pago del saldo de liquidación, el contratista tendrá derecho a percibir los intereses de demora y la indemnización por los costes de cobro en los términos previstos en la Ley 3/2004</w:t>
      </w:r>
      <w:r w:rsidR="00AB408B" w:rsidRPr="0061692D">
        <w:t xml:space="preserve">, </w:t>
      </w:r>
      <w:r w:rsidRPr="0061692D">
        <w:t>por la que se establecen medidas de lucha contra la morosidad en las operaciones comerciales.</w:t>
      </w:r>
    </w:p>
    <w:p w14:paraId="620A77FB" w14:textId="24DF0F1D" w:rsidR="00CC2A21" w:rsidRPr="0061692D" w:rsidRDefault="00CC2A21" w:rsidP="00CC2A21">
      <w:pPr>
        <w:spacing w:after="120" w:line="240" w:lineRule="auto"/>
        <w:jc w:val="both"/>
      </w:pPr>
      <w:r w:rsidRPr="0061692D">
        <w:rPr>
          <w:b/>
        </w:rPr>
        <w:t>3</w:t>
      </w:r>
      <w:r w:rsidR="00B575FB" w:rsidRPr="0061692D">
        <w:rPr>
          <w:b/>
        </w:rPr>
        <w:t>9</w:t>
      </w:r>
      <w:r w:rsidRPr="0061692D">
        <w:rPr>
          <w:b/>
        </w:rPr>
        <w:t>.5</w:t>
      </w:r>
      <w:r w:rsidRPr="0061692D">
        <w:t xml:space="preserve"> Si los trabajos efectuados no se adecuan a la prestación contratada, como consecuencia de vicios o defectos imputables al contratista, </w:t>
      </w:r>
      <w:r w:rsidR="00B61384">
        <w:t>TALLER USOA LANTEGIA, S.A.U.M.P.</w:t>
      </w:r>
      <w:r w:rsidRPr="0061692D">
        <w:t xml:space="preserve"> podrá rechazar los mismos, quedando exenta de la obligación de pago o, en su caso, teniendo derecho a la recuperación del precio satisfecho.</w:t>
      </w:r>
    </w:p>
    <w:p w14:paraId="46A9CC19" w14:textId="1C53A275" w:rsidR="00CC2A21" w:rsidRPr="0061692D" w:rsidRDefault="00CC2A21" w:rsidP="00616ADF">
      <w:pPr>
        <w:spacing w:after="120" w:line="240" w:lineRule="auto"/>
        <w:jc w:val="both"/>
      </w:pPr>
      <w:r w:rsidRPr="0061692D">
        <w:lastRenderedPageBreak/>
        <w:t>Ello sin perjuicio de lo previsto en la Cláusula 2</w:t>
      </w:r>
      <w:r w:rsidR="003B366E" w:rsidRPr="0061692D">
        <w:t>9</w:t>
      </w:r>
      <w:r w:rsidRPr="0061692D">
        <w:t xml:space="preserve"> del presente PCAP, en cuyo caso </w:t>
      </w:r>
      <w:r w:rsidR="00B61384">
        <w:t>TALLER USOA LANTEGIA, S.A.U.M.P.</w:t>
      </w:r>
      <w:r w:rsidRPr="0061692D">
        <w:t xml:space="preserve"> podrá exigir las correspondientes penalidades, además de la indemnización por daños y perjuicios que pudiera corresponder, conforme a lo previsto en </w:t>
      </w:r>
      <w:r w:rsidR="004A55C4" w:rsidRPr="0061692D">
        <w:t>la</w:t>
      </w:r>
      <w:r w:rsidRPr="0061692D">
        <w:t xml:space="preserve"> Cláusula </w:t>
      </w:r>
      <w:r w:rsidR="003B366E" w:rsidRPr="0061692D">
        <w:t>31</w:t>
      </w:r>
      <w:r w:rsidRPr="0061692D">
        <w:t xml:space="preserve"> del presente PCAP.</w:t>
      </w:r>
    </w:p>
    <w:p w14:paraId="6DE6B3F3" w14:textId="12C9E6B0" w:rsidR="00CC2A21" w:rsidRPr="0061692D" w:rsidRDefault="00CC2A21" w:rsidP="00616ADF">
      <w:pPr>
        <w:pStyle w:val="Ttulo2"/>
        <w:spacing w:before="240" w:after="120" w:line="240" w:lineRule="auto"/>
        <w:jc w:val="both"/>
        <w:rPr>
          <w:rFonts w:asciiTheme="minorHAnsi" w:hAnsiTheme="minorHAnsi"/>
          <w:b/>
          <w:color w:val="auto"/>
          <w:sz w:val="22"/>
          <w:szCs w:val="22"/>
        </w:rPr>
      </w:pPr>
      <w:bookmarkStart w:id="91" w:name="_Toc528048560"/>
      <w:bookmarkStart w:id="92" w:name="_Toc54076440"/>
      <w:r w:rsidRPr="0061692D">
        <w:rPr>
          <w:rFonts w:asciiTheme="minorHAnsi" w:hAnsiTheme="minorHAnsi"/>
          <w:b/>
          <w:color w:val="auto"/>
          <w:sz w:val="22"/>
          <w:szCs w:val="22"/>
        </w:rPr>
        <w:t xml:space="preserve">Cláusula </w:t>
      </w:r>
      <w:r w:rsidR="00B575FB" w:rsidRPr="0061692D">
        <w:rPr>
          <w:rFonts w:asciiTheme="minorHAnsi" w:hAnsiTheme="minorHAnsi"/>
          <w:b/>
          <w:color w:val="auto"/>
          <w:sz w:val="22"/>
          <w:szCs w:val="22"/>
        </w:rPr>
        <w:t>4</w:t>
      </w:r>
      <w:r w:rsidR="004B309E" w:rsidRPr="0061692D">
        <w:rPr>
          <w:rFonts w:asciiTheme="minorHAnsi" w:hAnsiTheme="minorHAnsi"/>
          <w:b/>
          <w:color w:val="auto"/>
          <w:sz w:val="22"/>
          <w:szCs w:val="22"/>
        </w:rPr>
        <w:t>0</w:t>
      </w:r>
      <w:r w:rsidRPr="0061692D">
        <w:rPr>
          <w:rFonts w:asciiTheme="minorHAnsi" w:hAnsiTheme="minorHAnsi"/>
          <w:b/>
          <w:color w:val="auto"/>
          <w:sz w:val="22"/>
          <w:szCs w:val="22"/>
        </w:rPr>
        <w:t>.- Resolución del contrato</w:t>
      </w:r>
      <w:bookmarkEnd w:id="91"/>
      <w:bookmarkEnd w:id="92"/>
    </w:p>
    <w:p w14:paraId="469269C3" w14:textId="2D6E9CF3"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.1</w:t>
      </w:r>
      <w:r w:rsidR="00CC2A21" w:rsidRPr="0061692D">
        <w:t xml:space="preserve"> Son causas de resolución del contrato las siguientes:</w:t>
      </w:r>
    </w:p>
    <w:p w14:paraId="79F03AAC" w14:textId="4F8C18FA" w:rsidR="00CC2A21" w:rsidRPr="0061692D" w:rsidRDefault="00CC2A21" w:rsidP="00003308">
      <w:pPr>
        <w:pStyle w:val="Prrafodelista"/>
        <w:numPr>
          <w:ilvl w:val="0"/>
          <w:numId w:val="15"/>
        </w:numPr>
        <w:spacing w:after="120" w:line="240" w:lineRule="auto"/>
        <w:contextualSpacing w:val="0"/>
        <w:jc w:val="both"/>
      </w:pPr>
      <w:r w:rsidRPr="0061692D">
        <w:t xml:space="preserve">La pérdida sobrevenida por parte del contratista de los requisitos de capacidad y solvencia para contratar con </w:t>
      </w:r>
      <w:r w:rsidR="00B61384">
        <w:t>TALLER USOA LANTEGIA, S.A.U.M.P.</w:t>
      </w:r>
    </w:p>
    <w:p w14:paraId="1007DAB7" w14:textId="4CA70AAF" w:rsidR="00CC2A21" w:rsidRPr="0061692D" w:rsidRDefault="00CC2A21" w:rsidP="00003308">
      <w:pPr>
        <w:pStyle w:val="Prrafodelista"/>
        <w:numPr>
          <w:ilvl w:val="0"/>
          <w:numId w:val="15"/>
        </w:numPr>
        <w:spacing w:after="120" w:line="240" w:lineRule="auto"/>
        <w:contextualSpacing w:val="0"/>
        <w:jc w:val="both"/>
      </w:pPr>
      <w:r w:rsidRPr="0061692D">
        <w:t xml:space="preserve">El mutuo acuerdo entre </w:t>
      </w:r>
      <w:r w:rsidR="00B61384">
        <w:t>TALLER USOA LANTEGIA, S.A.U.M.P.</w:t>
      </w:r>
      <w:r w:rsidRPr="0061692D">
        <w:t xml:space="preserve"> y el contratista.</w:t>
      </w:r>
    </w:p>
    <w:p w14:paraId="185E4645" w14:textId="3F51A993" w:rsidR="00CC2A21" w:rsidRPr="0061692D" w:rsidRDefault="00CC2A21" w:rsidP="00003308">
      <w:pPr>
        <w:pStyle w:val="Prrafodelista"/>
        <w:numPr>
          <w:ilvl w:val="0"/>
          <w:numId w:val="15"/>
        </w:numPr>
        <w:spacing w:after="120" w:line="240" w:lineRule="auto"/>
        <w:contextualSpacing w:val="0"/>
        <w:jc w:val="both"/>
      </w:pPr>
      <w:r w:rsidRPr="0061692D">
        <w:t xml:space="preserve">El desistimiento por parte de </w:t>
      </w:r>
      <w:r w:rsidR="00B61384">
        <w:t>TALLER USOA LANTEGIA, S.A.U.M.P.</w:t>
      </w:r>
      <w:r w:rsidRPr="0061692D">
        <w:t xml:space="preserve"> a la prestación del servicio antes de iniciarse dicha prestación por parte del contratista.</w:t>
      </w:r>
    </w:p>
    <w:p w14:paraId="73BA89D9" w14:textId="3C8BE460" w:rsidR="00CC2A21" w:rsidRPr="0061692D" w:rsidRDefault="00CC2A21" w:rsidP="00003308">
      <w:pPr>
        <w:pStyle w:val="Prrafodelista"/>
        <w:numPr>
          <w:ilvl w:val="0"/>
          <w:numId w:val="15"/>
        </w:numPr>
        <w:spacing w:after="120" w:line="240" w:lineRule="auto"/>
        <w:contextualSpacing w:val="0"/>
        <w:jc w:val="both"/>
      </w:pPr>
      <w:r w:rsidRPr="0061692D">
        <w:t xml:space="preserve">El desistimiento por parte de </w:t>
      </w:r>
      <w:r w:rsidR="00B61384">
        <w:t>TALLER USOA LANTEGIA, S.A.U.M.P.</w:t>
      </w:r>
      <w:r w:rsidRPr="0061692D">
        <w:t xml:space="preserve"> a la prestación del servicio una vez iniciada dicha prestación por parte del contratista.</w:t>
      </w:r>
    </w:p>
    <w:p w14:paraId="37AA4000" w14:textId="5DC516A2" w:rsidR="00E30110" w:rsidRPr="0061692D" w:rsidRDefault="00E30110" w:rsidP="00003308">
      <w:pPr>
        <w:pStyle w:val="Prrafodelista"/>
        <w:numPr>
          <w:ilvl w:val="0"/>
          <w:numId w:val="15"/>
        </w:numPr>
        <w:spacing w:after="120" w:line="240" w:lineRule="auto"/>
        <w:contextualSpacing w:val="0"/>
        <w:jc w:val="both"/>
      </w:pPr>
      <w:r w:rsidRPr="0061692D">
        <w:t xml:space="preserve">La no formalización del contrato por causa imputable a </w:t>
      </w:r>
      <w:r w:rsidR="00B61384">
        <w:t>TALLER USOA LANTEGIA, S.A.U.M.P.</w:t>
      </w:r>
    </w:p>
    <w:p w14:paraId="067A5DD5" w14:textId="6D0223EF" w:rsidR="00CC2A21" w:rsidRPr="0061692D" w:rsidRDefault="00CC2A21" w:rsidP="00003308">
      <w:pPr>
        <w:pStyle w:val="Prrafodelista"/>
        <w:numPr>
          <w:ilvl w:val="0"/>
          <w:numId w:val="15"/>
        </w:numPr>
        <w:spacing w:after="120" w:line="240" w:lineRule="auto"/>
        <w:contextualSpacing w:val="0"/>
        <w:jc w:val="both"/>
      </w:pPr>
      <w:r w:rsidRPr="0061692D">
        <w:t xml:space="preserve">La obstrucción a las facultades de dirección e inspección de </w:t>
      </w:r>
      <w:r w:rsidR="00B61384">
        <w:t>TALLER USOA LANTEGIA, S.A.U.M.P.</w:t>
      </w:r>
    </w:p>
    <w:p w14:paraId="6A59654E" w14:textId="0DFD68E0" w:rsidR="00CC2A21" w:rsidRPr="0061692D" w:rsidRDefault="00CC2A21" w:rsidP="00003308">
      <w:pPr>
        <w:pStyle w:val="Prrafodelista"/>
        <w:numPr>
          <w:ilvl w:val="0"/>
          <w:numId w:val="15"/>
        </w:numPr>
        <w:spacing w:after="120" w:line="240" w:lineRule="auto"/>
        <w:contextualSpacing w:val="0"/>
        <w:jc w:val="both"/>
      </w:pPr>
      <w:r w:rsidRPr="0061692D">
        <w:t>La imposibilidad de ejecutar la prestación en los términos inicialmente pactados, cuando no sea posible modificar el contrato conforme a los arts. 204 y 205 de la LCSP</w:t>
      </w:r>
      <w:r w:rsidR="00F95F3D" w:rsidRPr="0061692D">
        <w:t>,</w:t>
      </w:r>
      <w:r w:rsidRPr="0061692D">
        <w:t xml:space="preserve"> o cuando</w:t>
      </w:r>
      <w:r w:rsidR="00997AE2" w:rsidRPr="0061692D">
        <w:t>,</w:t>
      </w:r>
      <w:r w:rsidRPr="0061692D">
        <w:t xml:space="preserve"> dándose las circunstancias establecidas en el art. 205 de la LCSP, las modificaciones impliquen aislada o conjuntamente, alteraciones del precio del mismo, en cuantía superior, en más o en menos, al 20 % del precio inicial del contrato, con exclusión del IVA.</w:t>
      </w:r>
    </w:p>
    <w:p w14:paraId="02905148" w14:textId="16B770F2" w:rsidR="00CC2A21" w:rsidRPr="0061692D" w:rsidRDefault="00CC2A21" w:rsidP="00003308">
      <w:pPr>
        <w:pStyle w:val="Prrafodelista"/>
        <w:numPr>
          <w:ilvl w:val="0"/>
          <w:numId w:val="15"/>
        </w:numPr>
        <w:spacing w:after="120" w:line="240" w:lineRule="auto"/>
        <w:contextualSpacing w:val="0"/>
        <w:jc w:val="both"/>
      </w:pPr>
      <w:r w:rsidRPr="0061692D">
        <w:t>La demora en el cumplimiento de los plazos por parte del contratista.</w:t>
      </w:r>
    </w:p>
    <w:p w14:paraId="758AF8DE" w14:textId="062974EC" w:rsidR="00CC2A21" w:rsidRPr="0061692D" w:rsidRDefault="00CC2A21" w:rsidP="00003308">
      <w:pPr>
        <w:pStyle w:val="Prrafodelista"/>
        <w:numPr>
          <w:ilvl w:val="0"/>
          <w:numId w:val="15"/>
        </w:numPr>
        <w:spacing w:after="120" w:line="240" w:lineRule="auto"/>
        <w:contextualSpacing w:val="0"/>
        <w:jc w:val="both"/>
      </w:pPr>
      <w:r w:rsidRPr="0061692D">
        <w:t xml:space="preserve">La demora en el pago por parte de </w:t>
      </w:r>
      <w:r w:rsidR="00B61384">
        <w:t>TALLER USOA LANTEGIA, S.A.U.M.P.</w:t>
      </w:r>
      <w:r w:rsidRPr="0061692D">
        <w:t xml:space="preserve"> por plazo superior a 6 meses.</w:t>
      </w:r>
    </w:p>
    <w:p w14:paraId="6F7A41F4" w14:textId="77777777" w:rsidR="00CC2A21" w:rsidRPr="0061692D" w:rsidRDefault="00CC2A21" w:rsidP="00003308">
      <w:pPr>
        <w:pStyle w:val="Prrafodelista"/>
        <w:numPr>
          <w:ilvl w:val="0"/>
          <w:numId w:val="15"/>
        </w:numPr>
        <w:spacing w:after="120" w:line="240" w:lineRule="auto"/>
        <w:contextualSpacing w:val="0"/>
        <w:jc w:val="both"/>
      </w:pPr>
      <w:r w:rsidRPr="0061692D">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CC2A21" w:rsidRPr="0061692D" w:rsidRDefault="00CC2A21" w:rsidP="00003308">
      <w:pPr>
        <w:pStyle w:val="Prrafodelista"/>
        <w:numPr>
          <w:ilvl w:val="0"/>
          <w:numId w:val="15"/>
        </w:numPr>
        <w:spacing w:after="120" w:line="240" w:lineRule="auto"/>
        <w:contextualSpacing w:val="0"/>
        <w:jc w:val="both"/>
      </w:pPr>
      <w:r w:rsidRPr="0061692D">
        <w:t>El incumplimiento de la obligación principal y, asimismo, el de las restantes obligaciones contractuales esenciales, calificadas como tales en este PCAP y en el PPT. A tales efectos, se considerarán como esenciales las siguientes obligaciones:</w:t>
      </w:r>
    </w:p>
    <w:p w14:paraId="1AD13F89" w14:textId="6C0EA3BD" w:rsidR="00CC2A21" w:rsidRPr="0061692D" w:rsidRDefault="00420F84" w:rsidP="00003308">
      <w:pPr>
        <w:pStyle w:val="Prrafodelista"/>
        <w:numPr>
          <w:ilvl w:val="0"/>
          <w:numId w:val="18"/>
        </w:numPr>
        <w:spacing w:after="120" w:line="240" w:lineRule="auto"/>
        <w:ind w:left="1429"/>
        <w:contextualSpacing w:val="0"/>
        <w:jc w:val="both"/>
      </w:pPr>
      <w:r w:rsidRPr="0061692D">
        <w:t>El correcto cumplimiento de la obligación principal del contrato con estricta sujeción a lo establecido en su clausulado, en el presente PCAP, en el PPT, así como en los restantes documentos contractuales, de conformidad con lo señalado en la Cláusula 1 del presente PCAP.</w:t>
      </w:r>
    </w:p>
    <w:p w14:paraId="3248FE9E" w14:textId="69C21977" w:rsidR="00901097" w:rsidRPr="0061692D" w:rsidRDefault="00901097" w:rsidP="00003308">
      <w:pPr>
        <w:pStyle w:val="Prrafodelista"/>
        <w:numPr>
          <w:ilvl w:val="0"/>
          <w:numId w:val="18"/>
        </w:numPr>
        <w:spacing w:after="120" w:line="240" w:lineRule="auto"/>
        <w:ind w:left="1429" w:hanging="357"/>
        <w:contextualSpacing w:val="0"/>
        <w:jc w:val="both"/>
      </w:pPr>
      <w:r w:rsidRPr="0061692D">
        <w:t xml:space="preserve">El cumplimiento de las obligaciones en materia medioambiental, social o laboral a que hace referencia la </w:t>
      </w:r>
      <w:r w:rsidR="00420F84" w:rsidRPr="0061692D">
        <w:t>C</w:t>
      </w:r>
      <w:r w:rsidRPr="0061692D">
        <w:t>láusula 35 del presente PCAP</w:t>
      </w:r>
      <w:r w:rsidR="00420F84" w:rsidRPr="0061692D">
        <w:t xml:space="preserve"> que no hayan sido consideradas en la Cláusula 36 de este PCAP como condición especial de ejecución</w:t>
      </w:r>
      <w:r w:rsidRPr="0061692D">
        <w:t>.</w:t>
      </w:r>
    </w:p>
    <w:p w14:paraId="687F2942" w14:textId="14AAAD28" w:rsidR="00CC2A21" w:rsidRPr="0061692D" w:rsidRDefault="00CC2A21" w:rsidP="00003308">
      <w:pPr>
        <w:pStyle w:val="Prrafodelista"/>
        <w:numPr>
          <w:ilvl w:val="0"/>
          <w:numId w:val="15"/>
        </w:numPr>
        <w:spacing w:after="120" w:line="240" w:lineRule="auto"/>
        <w:contextualSpacing w:val="0"/>
        <w:jc w:val="both"/>
      </w:pPr>
      <w:r w:rsidRPr="0061692D">
        <w:lastRenderedPageBreak/>
        <w:t>El impago, durante la ejecución del contrato, de los salarios por parte del contratista a l</w:t>
      </w:r>
      <w:r w:rsidR="00420F84" w:rsidRPr="0061692D">
        <w:t>a</w:t>
      </w:r>
      <w:r w:rsidRPr="0061692D">
        <w:t>s</w:t>
      </w:r>
      <w:r w:rsidR="00420F84" w:rsidRPr="0061692D">
        <w:t xml:space="preserve"> personas</w:t>
      </w:r>
      <w:r w:rsidRPr="0061692D">
        <w:t xml:space="preserve"> trabajador</w:t>
      </w:r>
      <w:r w:rsidR="00420F84" w:rsidRPr="0061692D">
        <w:t>a</w:t>
      </w:r>
      <w:r w:rsidRPr="0061692D">
        <w:t xml:space="preserve">s que estuvieran participando en </w:t>
      </w:r>
      <w:r w:rsidR="00420F84" w:rsidRPr="0061692D">
        <w:t>dicha ejecución del contrato</w:t>
      </w:r>
      <w:r w:rsidRPr="0061692D">
        <w:t>, o el incumplimiento de las condiciones establecidas en los convenios colectivos en vigor para est</w:t>
      </w:r>
      <w:r w:rsidR="00420F84" w:rsidRPr="0061692D">
        <w:t>a</w:t>
      </w:r>
      <w:r w:rsidRPr="0061692D">
        <w:t xml:space="preserve">s </w:t>
      </w:r>
      <w:r w:rsidR="00420F84" w:rsidRPr="0061692D">
        <w:t>personas</w:t>
      </w:r>
      <w:r w:rsidRPr="0061692D">
        <w:t xml:space="preserve"> también durante la ejecución del contrato.</w:t>
      </w:r>
    </w:p>
    <w:p w14:paraId="715EB58C" w14:textId="03B7B039"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.2</w:t>
      </w:r>
      <w:r w:rsidR="00CC2A21" w:rsidRPr="0061692D">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CC2A21" w:rsidRPr="0061692D" w:rsidRDefault="00CC2A21" w:rsidP="00CC2A21">
      <w:pPr>
        <w:spacing w:after="120" w:line="240" w:lineRule="auto"/>
        <w:jc w:val="both"/>
      </w:pPr>
      <w:r w:rsidRPr="0061692D">
        <w:t>También podrá pedir la resolución, aun después de haber optado por el cumplimiento, cuando éste resultase imposible.</w:t>
      </w:r>
    </w:p>
    <w:p w14:paraId="770918A2" w14:textId="7F774730"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.3</w:t>
      </w:r>
      <w:r w:rsidR="00CC2A21" w:rsidRPr="0061692D">
        <w:t xml:space="preserve"> En cualquiera de las causas de resolución previstas en la presente Cláusula, dicha resolución operará automáticamente, sin más requisito que la notificación fehaciente que </w:t>
      </w:r>
      <w:r w:rsidR="00B61384">
        <w:t>TALLER USOA LANTEGIA, S.A.U.M.P.</w:t>
      </w:r>
      <w:r w:rsidR="00CC2A21" w:rsidRPr="0061692D">
        <w:t xml:space="preserve"> realice al contratista de su decisión al efecto.</w:t>
      </w:r>
    </w:p>
    <w:p w14:paraId="33030460" w14:textId="1003782F"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.4</w:t>
      </w:r>
      <w:r w:rsidR="00CC2A21" w:rsidRPr="0061692D">
        <w:t xml:space="preserve"> En los casos de resolución por incumplimiento culpable del contratista, éste deberá indemnizar a </w:t>
      </w:r>
      <w:r w:rsidR="00B61384">
        <w:t>TALLER USOA LANTEGIA, S.A.U.M.P.</w:t>
      </w:r>
      <w:r w:rsidR="00CC2A21" w:rsidRPr="0061692D">
        <w:t xml:space="preserve"> los daños y perjuicios ocasionados, incluidos los gastos de procurador y defensa letrada en los que pudiera incurrir esta última para reclamar la resolución del contrato.</w:t>
      </w:r>
    </w:p>
    <w:p w14:paraId="15CBA4BA" w14:textId="7026660F"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.5</w:t>
      </w:r>
      <w:r w:rsidR="00CC2A21" w:rsidRPr="0061692D">
        <w:t xml:space="preserve"> En los casos de resolución por incumplimiento culpable de </w:t>
      </w:r>
      <w:r w:rsidR="00B61384">
        <w:t>TALLER USOA LANTEGIA, S.A.U.M.P.</w:t>
      </w:r>
      <w:r w:rsidR="00CC2A21" w:rsidRPr="0061692D">
        <w:t>, ésta deberá indemnizar al contratista los daños y perjuicios ocasionados, incluidos los gastos de procurador y defensa letrada en los que pudiera incurrir esta última para reclamar la resolución del contrato. Todo ello, según los siguientes límites:</w:t>
      </w:r>
    </w:p>
    <w:p w14:paraId="407B42D8" w14:textId="0C263621" w:rsidR="00CC2A21" w:rsidRPr="0061692D" w:rsidRDefault="0051191D" w:rsidP="00003308">
      <w:pPr>
        <w:pStyle w:val="Prrafodelista"/>
        <w:numPr>
          <w:ilvl w:val="0"/>
          <w:numId w:val="16"/>
        </w:numPr>
        <w:spacing w:after="120" w:line="240" w:lineRule="auto"/>
        <w:ind w:left="714" w:hanging="357"/>
        <w:contextualSpacing w:val="0"/>
        <w:jc w:val="both"/>
      </w:pPr>
      <w:r w:rsidRPr="0061692D">
        <w:t xml:space="preserve">En los supuestos de no formalización, desistimiento o suspensión durante un plazo superior a 4 meses días sin que la prestación del suministro se haya iniciado, por causa imputable a </w:t>
      </w:r>
      <w:r w:rsidR="00B61384">
        <w:t>TALLER USOA LANTEGIA, S.A.U.M.P.</w:t>
      </w:r>
      <w:r w:rsidRPr="0061692D">
        <w:t>, el contratista tendrá derecho a percibir, como máximo y por todos los conceptos, una indemnización del 3 % del precio de adjudicación de contrato, IVA excluido.</w:t>
      </w:r>
    </w:p>
    <w:p w14:paraId="53C0390D" w14:textId="1779CE33" w:rsidR="00CC2A21" w:rsidRPr="0061692D" w:rsidRDefault="00CC2A21" w:rsidP="00003308">
      <w:pPr>
        <w:pStyle w:val="Prrafodelista"/>
        <w:numPr>
          <w:ilvl w:val="0"/>
          <w:numId w:val="16"/>
        </w:numPr>
        <w:spacing w:after="120" w:line="240" w:lineRule="auto"/>
        <w:ind w:left="714" w:hanging="357"/>
        <w:contextualSpacing w:val="0"/>
        <w:jc w:val="both"/>
      </w:pPr>
      <w:r w:rsidRPr="0061692D">
        <w:t xml:space="preserve">En los supuestos de desistimiento o suspensión durante un plazo superior a 8 meses una vez iniciada la prestación del servicio, por causa imputable a </w:t>
      </w:r>
      <w:r w:rsidR="00B61384">
        <w:t>TALLER USOA LANTEGIA, S.A.U.M.P.</w:t>
      </w:r>
      <w:r w:rsidRPr="0061692D">
        <w:t>, el contratista tendrá derecho a percibir, como máximo y por todos los conceptos, el 6 % del precio de adjudicación del contrato de los s</w:t>
      </w:r>
      <w:r w:rsidR="004D51F0" w:rsidRPr="0061692D">
        <w:t>uministro</w:t>
      </w:r>
      <w:r w:rsidRPr="0061692D">
        <w:t xml:space="preserve">s dejados de </w:t>
      </w:r>
      <w:r w:rsidR="004D51F0" w:rsidRPr="0061692D">
        <w:t>realizar</w:t>
      </w:r>
      <w:r w:rsidRPr="0061692D">
        <w:t xml:space="preserve"> en concepto de beneficio industrial, IVA excluido, entendiéndose por s</w:t>
      </w:r>
      <w:r w:rsidR="004D51F0" w:rsidRPr="0061692D">
        <w:t>uministro</w:t>
      </w:r>
      <w:r w:rsidRPr="0061692D">
        <w:t xml:space="preserve">s dejados de </w:t>
      </w:r>
      <w:r w:rsidR="004D51F0" w:rsidRPr="0061692D">
        <w:t>realizar</w:t>
      </w:r>
      <w:r w:rsidRPr="0061692D">
        <w:t xml:space="preserve"> los que resulten de la diferencia entre los reflejados en el contrato primitivo y sus modificaciones aprobadas, y los que hasta la fecha de notificación del desistimiento o de la suspensión se hubieran prestado.</w:t>
      </w:r>
    </w:p>
    <w:p w14:paraId="105986BC" w14:textId="36E84216" w:rsidR="00CC2A21" w:rsidRPr="0061692D" w:rsidRDefault="00B575FB" w:rsidP="00616ADF">
      <w:pPr>
        <w:spacing w:after="120" w:line="240" w:lineRule="auto"/>
        <w:jc w:val="both"/>
      </w:pPr>
      <w:r w:rsidRPr="0061692D">
        <w:rPr>
          <w:b/>
        </w:rPr>
        <w:t>4</w:t>
      </w:r>
      <w:r w:rsidR="004B309E" w:rsidRPr="0061692D">
        <w:rPr>
          <w:b/>
        </w:rPr>
        <w:t>0</w:t>
      </w:r>
      <w:r w:rsidR="00CC2A21" w:rsidRPr="0061692D">
        <w:rPr>
          <w:b/>
        </w:rPr>
        <w:t>.6</w:t>
      </w:r>
      <w:r w:rsidR="00CC2A21" w:rsidRPr="0061692D">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w:t>
      </w:r>
      <w:r w:rsidR="00B61384">
        <w:t>TALLER USOA LANTEGIA, S.A.U.M.P.</w:t>
      </w:r>
      <w:r w:rsidR="00CC2A21" w:rsidRPr="0061692D">
        <w:t xml:space="preserve"> pueda continuar con su ejecución.</w:t>
      </w:r>
    </w:p>
    <w:p w14:paraId="19DD0465" w14:textId="2C21F968" w:rsidR="007D0E7E" w:rsidRPr="0061692D" w:rsidRDefault="007D0E7E" w:rsidP="00616ADF">
      <w:pPr>
        <w:pStyle w:val="Ttulo2"/>
        <w:spacing w:before="240" w:after="120" w:line="240" w:lineRule="auto"/>
        <w:jc w:val="both"/>
        <w:rPr>
          <w:rFonts w:asciiTheme="minorHAnsi" w:hAnsiTheme="minorHAnsi"/>
          <w:b/>
          <w:color w:val="auto"/>
          <w:sz w:val="22"/>
          <w:szCs w:val="22"/>
        </w:rPr>
      </w:pPr>
      <w:bookmarkStart w:id="93" w:name="_Toc54076441"/>
      <w:bookmarkStart w:id="94" w:name="_Toc528048549"/>
      <w:r w:rsidRPr="0061692D">
        <w:rPr>
          <w:rFonts w:asciiTheme="minorHAnsi" w:hAnsiTheme="minorHAnsi"/>
          <w:b/>
          <w:color w:val="auto"/>
          <w:sz w:val="22"/>
          <w:szCs w:val="22"/>
        </w:rPr>
        <w:t>Sección IV – Cesión del contrato y subcontratación</w:t>
      </w:r>
      <w:bookmarkEnd w:id="93"/>
    </w:p>
    <w:p w14:paraId="371C3DDC" w14:textId="1EC1B2E8" w:rsidR="00FD0880" w:rsidRPr="0061692D" w:rsidRDefault="00FD0880" w:rsidP="00616ADF">
      <w:pPr>
        <w:pStyle w:val="Ttulo2"/>
        <w:spacing w:before="240" w:after="120" w:line="240" w:lineRule="auto"/>
        <w:jc w:val="both"/>
        <w:rPr>
          <w:rFonts w:asciiTheme="minorHAnsi" w:hAnsiTheme="minorHAnsi"/>
          <w:b/>
          <w:color w:val="auto"/>
          <w:sz w:val="22"/>
          <w:szCs w:val="22"/>
        </w:rPr>
      </w:pPr>
      <w:bookmarkStart w:id="95" w:name="_Toc54076442"/>
      <w:r w:rsidRPr="0061692D">
        <w:rPr>
          <w:rFonts w:asciiTheme="minorHAnsi" w:hAnsiTheme="minorHAnsi"/>
          <w:b/>
          <w:color w:val="auto"/>
          <w:sz w:val="22"/>
          <w:szCs w:val="22"/>
        </w:rPr>
        <w:t xml:space="preserve">Cláusula </w:t>
      </w:r>
      <w:r w:rsidR="00B575FB" w:rsidRPr="0061692D">
        <w:rPr>
          <w:rFonts w:asciiTheme="minorHAnsi" w:hAnsiTheme="minorHAnsi"/>
          <w:b/>
          <w:color w:val="auto"/>
          <w:sz w:val="22"/>
          <w:szCs w:val="22"/>
        </w:rPr>
        <w:t>4</w:t>
      </w:r>
      <w:r w:rsidR="004B309E" w:rsidRPr="0061692D">
        <w:rPr>
          <w:rFonts w:asciiTheme="minorHAnsi" w:hAnsiTheme="minorHAnsi"/>
          <w:b/>
          <w:color w:val="auto"/>
          <w:sz w:val="22"/>
          <w:szCs w:val="22"/>
        </w:rPr>
        <w:t>1</w:t>
      </w:r>
      <w:r w:rsidRPr="0061692D">
        <w:rPr>
          <w:rFonts w:asciiTheme="minorHAnsi" w:hAnsiTheme="minorHAnsi"/>
          <w:b/>
          <w:color w:val="auto"/>
          <w:sz w:val="22"/>
          <w:szCs w:val="22"/>
        </w:rPr>
        <w:t>.- Cesión del contrato</w:t>
      </w:r>
      <w:bookmarkEnd w:id="94"/>
      <w:bookmarkEnd w:id="95"/>
    </w:p>
    <w:p w14:paraId="517DEB2D" w14:textId="77777777" w:rsidR="00FD0880" w:rsidRPr="0061692D" w:rsidRDefault="00FD0880" w:rsidP="00FD0880">
      <w:pPr>
        <w:spacing w:after="120" w:line="240" w:lineRule="auto"/>
        <w:jc w:val="both"/>
      </w:pPr>
      <w:r w:rsidRPr="0061692D">
        <w:t>Al margen de los supuestos de sucesión del contratista del art. 98 de la LCSP, la modificación subjetiva del contrato solamente será posible por cesión contractual, dentro de los límites establecidos en la presente Cláusula.</w:t>
      </w:r>
    </w:p>
    <w:p w14:paraId="69C46984" w14:textId="77777777" w:rsidR="00144886" w:rsidRPr="0061692D" w:rsidRDefault="00144886" w:rsidP="00144886">
      <w:pPr>
        <w:spacing w:after="120" w:line="240" w:lineRule="auto"/>
        <w:jc w:val="both"/>
      </w:pPr>
      <w:r w:rsidRPr="0061692D">
        <w:lastRenderedPageBreak/>
        <w:t>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2F10EA76" w:rsidR="00FD0880" w:rsidRPr="0061692D" w:rsidRDefault="00144886" w:rsidP="00144886">
      <w:pPr>
        <w:spacing w:after="120" w:line="240" w:lineRule="auto"/>
        <w:jc w:val="both"/>
      </w:pPr>
      <w:r w:rsidRPr="0061692D">
        <w:t xml:space="preserve">Asimismo, </w:t>
      </w:r>
      <w:r w:rsidR="00FD0880" w:rsidRPr="0061692D">
        <w:t>la cesión requerirá el cumplimiento de los requisitos exigidos en las letras a), b), c) y d) del art. 214.2 de la LCSP, a saber:</w:t>
      </w:r>
    </w:p>
    <w:p w14:paraId="21275DB9"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el cedente tenga ejecutado al menos un 20 % del importe del contrato, en los términos indicados en el art. 214.2.b) de la LCSP.</w:t>
      </w:r>
    </w:p>
    <w:p w14:paraId="77438025"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7397F310"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la cesión se formalice, entre el adjudicatario y el cesionario, en escritura pública, en los términos indicados en el art. 214.2.d) de la LCSP.</w:t>
      </w:r>
    </w:p>
    <w:p w14:paraId="2754B51C" w14:textId="77777777" w:rsidR="00FD0880" w:rsidRPr="0061692D" w:rsidRDefault="00FD0880" w:rsidP="00616ADF">
      <w:pPr>
        <w:spacing w:after="120" w:line="240" w:lineRule="auto"/>
        <w:jc w:val="both"/>
      </w:pPr>
      <w:r w:rsidRPr="0061692D">
        <w:t>El cesionario quedará subrogado en todos los derechos y obligaciones que corresponderían al cedente.</w:t>
      </w:r>
    </w:p>
    <w:p w14:paraId="77B4B63B" w14:textId="7D0C5013" w:rsidR="00FD0880" w:rsidRPr="0061692D" w:rsidRDefault="00FD0880" w:rsidP="00616ADF">
      <w:pPr>
        <w:pStyle w:val="Ttulo2"/>
        <w:spacing w:before="240" w:after="120" w:line="240" w:lineRule="auto"/>
        <w:jc w:val="both"/>
        <w:rPr>
          <w:rFonts w:asciiTheme="minorHAnsi" w:hAnsiTheme="minorHAnsi"/>
          <w:b/>
          <w:color w:val="auto"/>
          <w:sz w:val="22"/>
          <w:szCs w:val="22"/>
        </w:rPr>
      </w:pPr>
      <w:bookmarkStart w:id="96" w:name="_Toc528048550"/>
      <w:bookmarkStart w:id="97" w:name="_Toc54076443"/>
      <w:r w:rsidRPr="0061692D">
        <w:rPr>
          <w:rFonts w:asciiTheme="minorHAnsi" w:hAnsiTheme="minorHAnsi"/>
          <w:b/>
          <w:color w:val="auto"/>
          <w:sz w:val="22"/>
          <w:szCs w:val="22"/>
        </w:rPr>
        <w:t xml:space="preserve">Cláusula </w:t>
      </w:r>
      <w:r w:rsidR="00695373" w:rsidRPr="0061692D">
        <w:rPr>
          <w:rFonts w:asciiTheme="minorHAnsi" w:hAnsiTheme="minorHAnsi"/>
          <w:b/>
          <w:color w:val="auto"/>
          <w:sz w:val="22"/>
          <w:szCs w:val="22"/>
        </w:rPr>
        <w:t>4</w:t>
      </w:r>
      <w:r w:rsidR="004B309E" w:rsidRPr="0061692D">
        <w:rPr>
          <w:rFonts w:asciiTheme="minorHAnsi" w:hAnsiTheme="minorHAnsi"/>
          <w:b/>
          <w:color w:val="auto"/>
          <w:sz w:val="22"/>
          <w:szCs w:val="22"/>
        </w:rPr>
        <w:t>2</w:t>
      </w:r>
      <w:r w:rsidRPr="0061692D">
        <w:rPr>
          <w:rFonts w:asciiTheme="minorHAnsi" w:hAnsiTheme="minorHAnsi"/>
          <w:b/>
          <w:color w:val="auto"/>
          <w:sz w:val="22"/>
          <w:szCs w:val="22"/>
        </w:rPr>
        <w:t>.- Subcontratación</w:t>
      </w:r>
      <w:bookmarkEnd w:id="96"/>
      <w:r w:rsidR="000416A7" w:rsidRPr="0061692D">
        <w:rPr>
          <w:rFonts w:asciiTheme="minorHAnsi" w:hAnsiTheme="minorHAnsi"/>
          <w:b/>
          <w:color w:val="auto"/>
          <w:sz w:val="22"/>
          <w:szCs w:val="22"/>
        </w:rPr>
        <w:t>, pagos a subcontratistas y suministradores, y comprobación de los mismos</w:t>
      </w:r>
      <w:bookmarkEnd w:id="97"/>
    </w:p>
    <w:p w14:paraId="6ABFE513" w14:textId="3EA9CF3B"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.1</w:t>
      </w:r>
      <w:r w:rsidR="00FD0880" w:rsidRPr="0061692D">
        <w:t xml:space="preserve"> El contratista podrá concertar con terceros la realización parcial de la prestación con sujeción a lo que disponga la presente Cláusula y el art. 215 de la LCSP.</w:t>
      </w:r>
    </w:p>
    <w:p w14:paraId="5EC3FC9E" w14:textId="2AA79726"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.2</w:t>
      </w:r>
      <w:r w:rsidR="00FD0880" w:rsidRPr="0061692D">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 prohibición de contratar de acuerdo con el art. 71 de la LCSP.</w:t>
      </w:r>
    </w:p>
    <w:p w14:paraId="1FBF16C3" w14:textId="77777777" w:rsidR="00FD0880" w:rsidRPr="0061692D" w:rsidRDefault="00FD0880" w:rsidP="00FD0880">
      <w:pPr>
        <w:spacing w:after="120" w:line="240" w:lineRule="auto"/>
        <w:jc w:val="both"/>
      </w:pPr>
      <w:r w:rsidRPr="0061692D">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15B1E583" w:rsidR="00FD0880" w:rsidRPr="0061692D" w:rsidRDefault="002E121D" w:rsidP="00FD0880">
      <w:pPr>
        <w:spacing w:after="120" w:line="240" w:lineRule="auto"/>
        <w:jc w:val="both"/>
      </w:pPr>
      <w:r w:rsidRPr="0061692D">
        <w:t>El contratista principal deberá informar de la subcontratación a los representantes de las personas trabajadoras, de acuerdo con la legislación laboral.</w:t>
      </w:r>
    </w:p>
    <w:p w14:paraId="51CD547C" w14:textId="1080D18B" w:rsidR="00A308F0" w:rsidRPr="0061692D" w:rsidRDefault="00A308F0" w:rsidP="00A308F0">
      <w:pPr>
        <w:spacing w:after="120" w:line="240" w:lineRule="auto"/>
        <w:jc w:val="both"/>
      </w:pPr>
      <w:r w:rsidRPr="0061692D">
        <w:rPr>
          <w:b/>
        </w:rPr>
        <w:t>4</w:t>
      </w:r>
      <w:r w:rsidR="004B309E" w:rsidRPr="0061692D">
        <w:rPr>
          <w:b/>
        </w:rPr>
        <w:t>2</w:t>
      </w:r>
      <w:r w:rsidRPr="0061692D">
        <w:rPr>
          <w:b/>
        </w:rPr>
        <w:t>.3</w:t>
      </w:r>
      <w:r w:rsidRPr="0061692D">
        <w:t xml:space="preserve"> En el caso de que el subcontratista tuviera la clasificación adecuada para realizar la parte del contrato objeto de la subcontratación, la comunicación de esta circunstancia será suficiente para acreditar la aptitud del subcontratista.</w:t>
      </w:r>
    </w:p>
    <w:p w14:paraId="0E39FD53" w14:textId="6E120F2E" w:rsidR="00FD0880" w:rsidRPr="0061692D" w:rsidRDefault="00A308F0" w:rsidP="00A308F0">
      <w:pPr>
        <w:spacing w:after="120" w:line="240" w:lineRule="auto"/>
        <w:jc w:val="both"/>
      </w:pPr>
      <w:r w:rsidRPr="0061692D">
        <w:rPr>
          <w:b/>
        </w:rPr>
        <w:lastRenderedPageBreak/>
        <w:t>4</w:t>
      </w:r>
      <w:r w:rsidR="004B309E" w:rsidRPr="0061692D">
        <w:rPr>
          <w:b/>
        </w:rPr>
        <w:t>2</w:t>
      </w:r>
      <w:r w:rsidRPr="0061692D">
        <w:rPr>
          <w:b/>
        </w:rPr>
        <w:t>.4</w:t>
      </w:r>
      <w:r w:rsidRPr="0061692D">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073C0B61"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.5</w:t>
      </w:r>
      <w:r w:rsidR="00FD0880" w:rsidRPr="0061692D">
        <w:t xml:space="preserve"> Los subcontratistas quedarán obligados sólo ante el contratista principal, que asumirá, por tanto, la total responsabilidad de la ejecución del contrato frente a </w:t>
      </w:r>
      <w:r w:rsidR="00B61384">
        <w:t>TALLER USOA LANTEGIA, S.A.U.M.P.</w:t>
      </w:r>
      <w:r w:rsidR="00FD0880" w:rsidRPr="0061692D">
        <w:t>, con arreglo estricto a los pliegos y a los términos del contrato y demás documentación contractual, incluido el cumplimiento de las obligaciones en materia medioambiental, social o laboral a que se refiere el art. 201 de la LCSP.</w:t>
      </w:r>
    </w:p>
    <w:p w14:paraId="7057153A" w14:textId="258D435C"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.6</w:t>
      </w:r>
      <w:r w:rsidR="00FD0880" w:rsidRPr="0061692D">
        <w:t xml:space="preserve"> El conocimiento que tenga </w:t>
      </w:r>
      <w:r w:rsidR="00B61384">
        <w:t>TALLER USOA LANTEGIA, S.A.U.M.P.</w:t>
      </w:r>
      <w:r w:rsidR="00FD0880" w:rsidRPr="0061692D">
        <w:t xml:space="preserve"> de los subcontratos celebrados por el contratista principal no alterará la responsabilidad exclusiva del contratista principal.</w:t>
      </w:r>
    </w:p>
    <w:p w14:paraId="57D63EB7" w14:textId="04D92B96"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.7</w:t>
      </w:r>
      <w:r w:rsidR="00FD0880" w:rsidRPr="0061692D">
        <w:t xml:space="preserve"> El pago a subcontratistas y suministradores, así como la comprobación de dichos pagos se realizará según lo dispuesto en los arts. 216 y 217 de la LCSP.</w:t>
      </w:r>
    </w:p>
    <w:p w14:paraId="5130DB01" w14:textId="375DDFF6"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.8</w:t>
      </w:r>
      <w:r w:rsidR="00FD0880" w:rsidRPr="0061692D">
        <w:t xml:space="preserve"> </w:t>
      </w:r>
      <w:r w:rsidR="00B61384">
        <w:t>TALLER USOA LANTEGIA, S.A.U.M.P.</w:t>
      </w:r>
      <w:r w:rsidR="00FD0880" w:rsidRPr="0061692D">
        <w:t xml:space="preserve"> podrá comprobar el estricto cumplimiento de los pagos que el contratista adjudicatario del contrato ha de hacer a todos los subcontratistas o suministradores que participen en el mismo.</w:t>
      </w:r>
    </w:p>
    <w:p w14:paraId="5A4E9E1D" w14:textId="04D352DC" w:rsidR="00FD0880" w:rsidRPr="0061692D" w:rsidRDefault="00FD0880" w:rsidP="00FD0880">
      <w:pPr>
        <w:spacing w:after="120" w:line="240" w:lineRule="auto"/>
        <w:jc w:val="both"/>
      </w:pPr>
      <w:r w:rsidRPr="0061692D">
        <w:t xml:space="preserve">En tal caso, el contratista adjudicatario remitirá a </w:t>
      </w:r>
      <w:r w:rsidR="00B61384">
        <w:t>TALLER USOA LANTEGIA, S.A.U.M.P.</w:t>
      </w:r>
      <w:r w:rsidRPr="0061692D">
        <w:t xml:space="preserve">,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w:t>
      </w:r>
      <w:r w:rsidR="00B61384">
        <w:t>TALLER USOA LANTEGIA, S.A.U.M.P.</w:t>
      </w:r>
      <w:r w:rsidRPr="0061692D">
        <w:t xml:space="preserve">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3A1E7FBD" w:rsidR="00FD0880" w:rsidRPr="0061692D" w:rsidRDefault="00B61384" w:rsidP="00616ADF">
      <w:pPr>
        <w:spacing w:after="120" w:line="240" w:lineRule="auto"/>
        <w:jc w:val="both"/>
      </w:pPr>
      <w:r>
        <w:t>TALLER USOA LANTEGIA, S.A.U.M.P.</w:t>
      </w:r>
      <w:r w:rsidR="00FD0880" w:rsidRPr="0061692D">
        <w:t xml:space="preserve">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173902" w:rsidRPr="0061692D" w:rsidRDefault="00173902" w:rsidP="00616ADF">
      <w:pPr>
        <w:pStyle w:val="Ttulo2"/>
        <w:spacing w:before="240" w:after="120" w:line="240" w:lineRule="auto"/>
        <w:jc w:val="both"/>
        <w:rPr>
          <w:rFonts w:asciiTheme="minorHAnsi" w:hAnsiTheme="minorHAnsi"/>
          <w:b/>
          <w:color w:val="auto"/>
          <w:sz w:val="22"/>
          <w:szCs w:val="22"/>
        </w:rPr>
      </w:pPr>
      <w:bookmarkStart w:id="98" w:name="_Toc54076444"/>
      <w:bookmarkStart w:id="99" w:name="_Toc528048563"/>
      <w:r w:rsidRPr="0061692D">
        <w:rPr>
          <w:rFonts w:asciiTheme="minorHAnsi" w:hAnsiTheme="minorHAnsi"/>
          <w:b/>
          <w:color w:val="auto"/>
          <w:sz w:val="22"/>
          <w:szCs w:val="22"/>
        </w:rPr>
        <w:t>Sección V – Protección de datos de carácter personal y confidencialidad</w:t>
      </w:r>
      <w:bookmarkEnd w:id="98"/>
    </w:p>
    <w:p w14:paraId="144F51C8" w14:textId="53F2CFED" w:rsidR="00173902" w:rsidRPr="0061692D" w:rsidRDefault="00173902" w:rsidP="00616ADF">
      <w:pPr>
        <w:pStyle w:val="Ttulo2"/>
        <w:spacing w:before="240" w:after="120" w:line="240" w:lineRule="auto"/>
        <w:jc w:val="both"/>
        <w:rPr>
          <w:rFonts w:asciiTheme="minorHAnsi" w:hAnsiTheme="minorHAnsi"/>
          <w:b/>
          <w:color w:val="auto"/>
          <w:sz w:val="22"/>
          <w:szCs w:val="22"/>
        </w:rPr>
      </w:pPr>
      <w:bookmarkStart w:id="100" w:name="_Toc528048562"/>
      <w:bookmarkStart w:id="101" w:name="_Toc54076445"/>
      <w:r w:rsidRPr="0061692D">
        <w:rPr>
          <w:rFonts w:asciiTheme="minorHAnsi" w:hAnsiTheme="minorHAnsi"/>
          <w:b/>
          <w:color w:val="auto"/>
          <w:sz w:val="22"/>
          <w:szCs w:val="22"/>
        </w:rPr>
        <w:t xml:space="preserve">Cláusula </w:t>
      </w:r>
      <w:r w:rsidR="003401D2" w:rsidRPr="0061692D">
        <w:rPr>
          <w:rFonts w:asciiTheme="minorHAnsi" w:hAnsiTheme="minorHAnsi"/>
          <w:b/>
          <w:color w:val="auto"/>
          <w:sz w:val="22"/>
          <w:szCs w:val="22"/>
        </w:rPr>
        <w:t>4</w:t>
      </w:r>
      <w:r w:rsidR="004B309E" w:rsidRPr="0061692D">
        <w:rPr>
          <w:rFonts w:asciiTheme="minorHAnsi" w:hAnsiTheme="minorHAnsi"/>
          <w:b/>
          <w:color w:val="auto"/>
          <w:sz w:val="22"/>
          <w:szCs w:val="22"/>
        </w:rPr>
        <w:t>3</w:t>
      </w:r>
      <w:r w:rsidRPr="0061692D">
        <w:rPr>
          <w:rFonts w:asciiTheme="minorHAnsi" w:hAnsiTheme="minorHAnsi"/>
          <w:b/>
          <w:color w:val="auto"/>
          <w:sz w:val="22"/>
          <w:szCs w:val="22"/>
        </w:rPr>
        <w:t>.- Protección de datos de carácter personal</w:t>
      </w:r>
      <w:bookmarkEnd w:id="100"/>
      <w:bookmarkEnd w:id="101"/>
    </w:p>
    <w:p w14:paraId="0B487778" w14:textId="3F1749E1" w:rsidR="003401D2" w:rsidRPr="0061692D" w:rsidRDefault="003401D2" w:rsidP="003401D2">
      <w:pPr>
        <w:spacing w:after="120" w:line="240" w:lineRule="auto"/>
        <w:jc w:val="both"/>
      </w:pPr>
      <w:r w:rsidRPr="0061692D">
        <w:rPr>
          <w:b/>
        </w:rPr>
        <w:t>4</w:t>
      </w:r>
      <w:r w:rsidR="004B309E" w:rsidRPr="0061692D">
        <w:rPr>
          <w:b/>
        </w:rPr>
        <w:t>3</w:t>
      </w:r>
      <w:r w:rsidRPr="0061692D">
        <w:rPr>
          <w:b/>
        </w:rPr>
        <w:t>.1</w:t>
      </w:r>
      <w:r w:rsidRPr="0061692D">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w:t>
      </w:r>
      <w:r w:rsidR="00B61384">
        <w:t>TALLER USOA LANTEGIA, S.A.U.M.P.</w:t>
      </w:r>
      <w:r w:rsidRPr="0061692D">
        <w:t xml:space="preserve">, con CIF A95228698, domicilio en el B.º de Burtzeña, c/ Zumalakarregi, 10 de Barakaldo (48903 Bizkaia), teléfono 944 900 211 y correo electrónico: </w:t>
      </w:r>
      <w:hyperlink r:id="rId15" w:history="1">
        <w:r w:rsidRPr="0061692D">
          <w:rPr>
            <w:rStyle w:val="Hipervnculo"/>
          </w:rPr>
          <w:t>usoa@usoa.es</w:t>
        </w:r>
      </w:hyperlink>
    </w:p>
    <w:p w14:paraId="761BF707" w14:textId="77777777" w:rsidR="003401D2" w:rsidRPr="0061692D" w:rsidRDefault="003401D2" w:rsidP="003401D2">
      <w:pPr>
        <w:spacing w:after="120" w:line="240" w:lineRule="auto"/>
        <w:jc w:val="both"/>
      </w:pPr>
      <w:r w:rsidRPr="0061692D">
        <w:t xml:space="preserve">Asimismo, se facilitan los datos de contacto del Delegado de Protección de Datos: </w:t>
      </w:r>
      <w:hyperlink r:id="rId16" w:history="1">
        <w:r w:rsidRPr="0061692D">
          <w:rPr>
            <w:rStyle w:val="Hipervnculo"/>
          </w:rPr>
          <w:t>juan.otegi@its-security.es</w:t>
        </w:r>
      </w:hyperlink>
    </w:p>
    <w:p w14:paraId="29E0CFD7" w14:textId="2E95BB4B" w:rsidR="003401D2" w:rsidRPr="0061692D" w:rsidRDefault="003401D2" w:rsidP="003401D2">
      <w:pPr>
        <w:spacing w:after="120" w:line="240" w:lineRule="auto"/>
        <w:jc w:val="both"/>
      </w:pPr>
      <w:r w:rsidRPr="0061692D">
        <w:rPr>
          <w:b/>
        </w:rPr>
        <w:lastRenderedPageBreak/>
        <w:t>4</w:t>
      </w:r>
      <w:r w:rsidR="004B309E" w:rsidRPr="0061692D">
        <w:rPr>
          <w:b/>
        </w:rPr>
        <w:t>3</w:t>
      </w:r>
      <w:r w:rsidRPr="0061692D">
        <w:rPr>
          <w:b/>
        </w:rPr>
        <w:t>.2</w:t>
      </w:r>
      <w:r w:rsidRPr="0061692D">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96650D7" w:rsidR="003401D2" w:rsidRPr="0061692D" w:rsidRDefault="003401D2" w:rsidP="003401D2">
      <w:pPr>
        <w:spacing w:after="120" w:line="240" w:lineRule="auto"/>
        <w:jc w:val="both"/>
      </w:pPr>
      <w:r w:rsidRPr="0061692D">
        <w:rPr>
          <w:b/>
        </w:rPr>
        <w:t>4</w:t>
      </w:r>
      <w:r w:rsidR="004B309E" w:rsidRPr="0061692D">
        <w:rPr>
          <w:b/>
        </w:rPr>
        <w:t>3</w:t>
      </w:r>
      <w:r w:rsidRPr="0061692D">
        <w:rPr>
          <w:b/>
        </w:rPr>
        <w:t>.3</w:t>
      </w:r>
      <w:r w:rsidRPr="0061692D">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16B27294" w:rsidR="003401D2" w:rsidRPr="0061692D" w:rsidRDefault="003401D2" w:rsidP="003401D2">
      <w:pPr>
        <w:spacing w:after="120" w:line="240" w:lineRule="auto"/>
        <w:jc w:val="both"/>
      </w:pPr>
      <w:r w:rsidRPr="0061692D">
        <w:rPr>
          <w:b/>
        </w:rPr>
        <w:t>4</w:t>
      </w:r>
      <w:r w:rsidR="004B309E" w:rsidRPr="0061692D">
        <w:rPr>
          <w:b/>
        </w:rPr>
        <w:t>3</w:t>
      </w:r>
      <w:r w:rsidRPr="0061692D">
        <w:rPr>
          <w:b/>
        </w:rPr>
        <w:t>.4</w:t>
      </w:r>
      <w:r w:rsidRPr="0061692D">
        <w:t xml:space="preserve"> Como destinatarios de los datos se designa tanto al Tribunal Vasco de Cuentas, en su condición de órgano fiscalizador de la actividad de </w:t>
      </w:r>
      <w:r w:rsidR="00B61384">
        <w:t>TALLER USOA LANTEGIA, S.A.U.M.P.</w:t>
      </w:r>
      <w:r w:rsidRPr="0061692D">
        <w:t xml:space="preserve">,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w:t>
      </w:r>
      <w:r w:rsidR="00B61384">
        <w:t>TALLER USOA LANTEGIA, S.A.U.M.P.</w:t>
      </w:r>
      <w:r w:rsidRPr="0061692D">
        <w:t xml:space="preserve"> depende.</w:t>
      </w:r>
    </w:p>
    <w:p w14:paraId="2C839A1F" w14:textId="56E24A0B" w:rsidR="003401D2" w:rsidRPr="0061692D" w:rsidRDefault="003401D2" w:rsidP="003401D2">
      <w:pPr>
        <w:spacing w:after="120" w:line="240" w:lineRule="auto"/>
        <w:jc w:val="both"/>
      </w:pPr>
      <w:r w:rsidRPr="0061692D">
        <w:rPr>
          <w:b/>
        </w:rPr>
        <w:t>4</w:t>
      </w:r>
      <w:r w:rsidR="004B309E" w:rsidRPr="0061692D">
        <w:rPr>
          <w:b/>
        </w:rPr>
        <w:t>3</w:t>
      </w:r>
      <w:r w:rsidRPr="0061692D">
        <w:rPr>
          <w:b/>
        </w:rPr>
        <w:t>.5</w:t>
      </w:r>
      <w:r w:rsidRPr="0061692D">
        <w:t xml:space="preserve"> </w:t>
      </w:r>
      <w:r w:rsidR="00B61384">
        <w:t>TALLER USOA LANTEGIA, S.A.U.M.P.</w:t>
      </w:r>
      <w:r w:rsidRPr="0061692D">
        <w:t xml:space="preserve">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0AB62092" w:rsidR="003401D2" w:rsidRPr="0061692D" w:rsidRDefault="003401D2" w:rsidP="003401D2">
      <w:pPr>
        <w:spacing w:after="120" w:line="240" w:lineRule="auto"/>
        <w:jc w:val="both"/>
      </w:pPr>
      <w:r w:rsidRPr="0061692D">
        <w:rPr>
          <w:b/>
        </w:rPr>
        <w:t>4</w:t>
      </w:r>
      <w:r w:rsidR="004B309E" w:rsidRPr="0061692D">
        <w:rPr>
          <w:b/>
        </w:rPr>
        <w:t>3</w:t>
      </w:r>
      <w:r w:rsidRPr="0061692D">
        <w:rPr>
          <w:b/>
        </w:rPr>
        <w:t>.6</w:t>
      </w:r>
      <w:r w:rsidRPr="0061692D">
        <w:t xml:space="preserve"> El licitador y/o el adjudicatario del presente contrato podrá solicitar a </w:t>
      </w:r>
      <w:r w:rsidR="00B61384">
        <w:t>TALLER USOA LANTEGIA, S.A.U.M.P.</w:t>
      </w:r>
      <w:r w:rsidRPr="0061692D">
        <w:t xml:space="preserve">, en cualquier momento, el acceso a sus datos personales o, en su caso, su rectificación o supresión, la limitación de su tratamiento, en cuyo caso </w:t>
      </w:r>
      <w:r w:rsidR="00B61384">
        <w:t>TALLER USOA LANTEGIA, S.A.U.M.P.</w:t>
      </w:r>
      <w:r w:rsidRPr="0061692D">
        <w:t xml:space="preserve">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w:t>
      </w:r>
      <w:r w:rsidR="00B61384">
        <w:t>TALLER USOA LANTEGIA, S.A.U.M.P.</w:t>
      </w:r>
      <w:r w:rsidRPr="0061692D">
        <w:t xml:space="preserve">, con domicilio en el B.º de Burtzeña, c/ Zumalakarregi, 10 de Barakaldo (48903 Bizkaia), o bien enviar un correo electrónico a </w:t>
      </w:r>
      <w:hyperlink r:id="rId17" w:history="1">
        <w:r w:rsidRPr="0061692D">
          <w:rPr>
            <w:rStyle w:val="Hipervnculo"/>
          </w:rPr>
          <w:t>usoa@usoa.es</w:t>
        </w:r>
      </w:hyperlink>
      <w:r w:rsidRPr="0061692D">
        <w:t>, acompañando en todo caso fotocopia de su DNI.</w:t>
      </w:r>
    </w:p>
    <w:p w14:paraId="09BF15F8" w14:textId="1F56594E" w:rsidR="003401D2" w:rsidRPr="0061692D" w:rsidRDefault="00E63E35" w:rsidP="003401D2">
      <w:pPr>
        <w:spacing w:after="120" w:line="240" w:lineRule="auto"/>
        <w:jc w:val="both"/>
      </w:pPr>
      <w:r w:rsidRPr="0061692D">
        <w:t>En cualquier caso, se puede presentar una reclamación ante la Agencia Española de Protección de Datos a través de su sede electrónica o de correo postal, en este último caso, dirigiéndose a c/ Jorge Juan, 6 de Madrid (28001).</w:t>
      </w:r>
    </w:p>
    <w:p w14:paraId="02BA7761" w14:textId="57DCF6E6" w:rsidR="003401D2" w:rsidRPr="0061692D" w:rsidRDefault="003401D2" w:rsidP="003401D2">
      <w:pPr>
        <w:spacing w:after="120" w:line="240" w:lineRule="auto"/>
        <w:jc w:val="both"/>
      </w:pPr>
      <w:r w:rsidRPr="0061692D">
        <w:rPr>
          <w:b/>
        </w:rPr>
        <w:t>4</w:t>
      </w:r>
      <w:r w:rsidR="004B309E" w:rsidRPr="0061692D">
        <w:rPr>
          <w:b/>
        </w:rPr>
        <w:t>3</w:t>
      </w:r>
      <w:r w:rsidRPr="0061692D">
        <w:rPr>
          <w:b/>
        </w:rPr>
        <w:t>.7</w:t>
      </w:r>
      <w:r w:rsidRPr="0061692D">
        <w:t xml:space="preserve"> En el supuesto de que la ejecución de la prestación objeto del presente PCAP conlleve la necesidad de acceder a datos personales contenidos en ficheros titularidad de </w:t>
      </w:r>
      <w:r w:rsidR="00B61384">
        <w:t>TALLER USOA LANTEGIA, S.A.U.M.P.</w:t>
      </w:r>
      <w:r w:rsidRPr="0061692D">
        <w:t>,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2DF71936" w:rsidR="00173902" w:rsidRPr="0061692D" w:rsidRDefault="003401D2" w:rsidP="00616ADF">
      <w:pPr>
        <w:spacing w:after="120" w:line="240" w:lineRule="auto"/>
        <w:jc w:val="both"/>
      </w:pPr>
      <w:r w:rsidRPr="0061692D">
        <w:rPr>
          <w:b/>
        </w:rPr>
        <w:t>4</w:t>
      </w:r>
      <w:r w:rsidR="004B309E" w:rsidRPr="0061692D">
        <w:rPr>
          <w:b/>
        </w:rPr>
        <w:t>3</w:t>
      </w:r>
      <w:r w:rsidRPr="0061692D">
        <w:rPr>
          <w:b/>
        </w:rPr>
        <w:t>.8</w:t>
      </w:r>
      <w:r w:rsidRPr="0061692D">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00573AF0" w:rsidRPr="0061692D">
        <w:t xml:space="preserve"> Dicho contrato deberá firmarse en el mismo momento en el </w:t>
      </w:r>
      <w:r w:rsidR="00573AF0" w:rsidRPr="0061692D">
        <w:lastRenderedPageBreak/>
        <w:t>que se proceda a la formalización del contrato a la que se refiere la Cláusula 27 del presente PCAP.</w:t>
      </w:r>
    </w:p>
    <w:p w14:paraId="2D13A932" w14:textId="3969BC3D" w:rsidR="00173902" w:rsidRPr="0061692D" w:rsidRDefault="00173902" w:rsidP="00616ADF">
      <w:pPr>
        <w:pStyle w:val="Ttulo2"/>
        <w:spacing w:before="240" w:after="120" w:line="240" w:lineRule="auto"/>
        <w:jc w:val="both"/>
        <w:rPr>
          <w:rFonts w:asciiTheme="minorHAnsi" w:hAnsiTheme="minorHAnsi"/>
          <w:b/>
          <w:color w:val="auto"/>
          <w:sz w:val="22"/>
          <w:szCs w:val="22"/>
        </w:rPr>
      </w:pPr>
      <w:bookmarkStart w:id="102" w:name="_Toc54076446"/>
      <w:r w:rsidRPr="0061692D">
        <w:rPr>
          <w:rFonts w:asciiTheme="minorHAnsi" w:hAnsiTheme="minorHAnsi"/>
          <w:b/>
          <w:color w:val="auto"/>
          <w:sz w:val="22"/>
          <w:szCs w:val="22"/>
        </w:rPr>
        <w:t xml:space="preserve">Cláusula </w:t>
      </w:r>
      <w:r w:rsidR="003401D2" w:rsidRPr="0061692D">
        <w:rPr>
          <w:rFonts w:asciiTheme="minorHAnsi" w:hAnsiTheme="minorHAnsi"/>
          <w:b/>
          <w:color w:val="auto"/>
          <w:sz w:val="22"/>
          <w:szCs w:val="22"/>
        </w:rPr>
        <w:t>4</w:t>
      </w:r>
      <w:r w:rsidR="00E326D7" w:rsidRPr="0061692D">
        <w:rPr>
          <w:rFonts w:asciiTheme="minorHAnsi" w:hAnsiTheme="minorHAnsi"/>
          <w:b/>
          <w:color w:val="auto"/>
          <w:sz w:val="22"/>
          <w:szCs w:val="22"/>
        </w:rPr>
        <w:t>4</w:t>
      </w:r>
      <w:r w:rsidRPr="0061692D">
        <w:rPr>
          <w:rFonts w:asciiTheme="minorHAnsi" w:hAnsiTheme="minorHAnsi"/>
          <w:b/>
          <w:color w:val="auto"/>
          <w:sz w:val="22"/>
          <w:szCs w:val="22"/>
        </w:rPr>
        <w:t xml:space="preserve">.- </w:t>
      </w:r>
      <w:r w:rsidR="003401D2" w:rsidRPr="0061692D">
        <w:rPr>
          <w:rFonts w:asciiTheme="minorHAnsi" w:hAnsiTheme="minorHAnsi"/>
          <w:b/>
          <w:color w:val="auto"/>
          <w:sz w:val="22"/>
          <w:szCs w:val="22"/>
        </w:rPr>
        <w:t>C</w:t>
      </w:r>
      <w:r w:rsidRPr="0061692D">
        <w:rPr>
          <w:rFonts w:asciiTheme="minorHAnsi" w:hAnsiTheme="minorHAnsi"/>
          <w:b/>
          <w:color w:val="auto"/>
          <w:sz w:val="22"/>
          <w:szCs w:val="22"/>
        </w:rPr>
        <w:t>onfidencialidad</w:t>
      </w:r>
      <w:bookmarkEnd w:id="102"/>
    </w:p>
    <w:p w14:paraId="65FECF4D" w14:textId="1D80142D" w:rsidR="003401D2" w:rsidRPr="0061692D" w:rsidRDefault="003401D2" w:rsidP="003401D2">
      <w:pPr>
        <w:spacing w:after="120" w:line="240" w:lineRule="auto"/>
        <w:jc w:val="both"/>
      </w:pPr>
      <w:r w:rsidRPr="0061692D">
        <w:rPr>
          <w:b/>
        </w:rPr>
        <w:t>4</w:t>
      </w:r>
      <w:r w:rsidR="00E326D7" w:rsidRPr="0061692D">
        <w:rPr>
          <w:b/>
        </w:rPr>
        <w:t>4</w:t>
      </w:r>
      <w:r w:rsidRPr="0061692D">
        <w:rPr>
          <w:b/>
        </w:rPr>
        <w:t>.1</w:t>
      </w:r>
      <w:r w:rsidRPr="0061692D">
        <w:t xml:space="preserve"> Sin perjuicio de lo dispuesto en la legislación vigente en materia de acceso a la información pública y de las disposiciones contenidas en la LCSP relativas a la publicidad de la adjudicación y a la información que debe darse a los candidatos y a los licitadores, el Órgano de Contratación no podrá divulgar la información facilitada por los empresarios</w:t>
      </w:r>
      <w:r w:rsidR="00B75352" w:rsidRPr="0061692D">
        <w:t>, que é</w:t>
      </w:r>
      <w:r w:rsidRPr="0061692D">
        <w:t xml:space="preserve">stos hayan designado como confidencial en el </w:t>
      </w:r>
      <w:r w:rsidRPr="0061692D">
        <w:rPr>
          <w:b/>
        </w:rPr>
        <w:t xml:space="preserve">anexo </w:t>
      </w:r>
      <w:r w:rsidR="008A28BE" w:rsidRPr="0061692D">
        <w:rPr>
          <w:b/>
        </w:rPr>
        <w:t>V</w:t>
      </w:r>
      <w:r w:rsidR="000A7C88" w:rsidRPr="0061692D">
        <w:rPr>
          <w:b/>
        </w:rPr>
        <w:t>I</w:t>
      </w:r>
      <w:r w:rsidRPr="0061692D">
        <w:t>.</w:t>
      </w:r>
    </w:p>
    <w:p w14:paraId="6756790E" w14:textId="7CCB5DFA" w:rsidR="0027782F" w:rsidRPr="0061692D" w:rsidRDefault="0027782F" w:rsidP="003401D2">
      <w:pPr>
        <w:spacing w:after="120" w:line="240" w:lineRule="auto"/>
        <w:jc w:val="both"/>
      </w:pPr>
      <w:bookmarkStart w:id="103" w:name="_Hlk8040473"/>
      <w:r w:rsidRPr="0061692D">
        <w:t xml:space="preserve">Este </w:t>
      </w:r>
      <w:r w:rsidRPr="0061692D">
        <w:rPr>
          <w:b/>
        </w:rPr>
        <w:t>anexo V</w:t>
      </w:r>
      <w:r w:rsidR="007D0869" w:rsidRPr="0061692D">
        <w:rPr>
          <w:b/>
        </w:rPr>
        <w:t>I</w:t>
      </w:r>
      <w:r w:rsidRPr="0061692D">
        <w:t xml:space="preserve"> deberá incluirse en el Sobre “</w:t>
      </w:r>
      <w:r w:rsidR="00942B90" w:rsidRPr="0061692D">
        <w:t>2</w:t>
      </w:r>
      <w:r w:rsidRPr="0061692D">
        <w:t>” (oferta económica</w:t>
      </w:r>
      <w:bookmarkEnd w:id="103"/>
      <w:r w:rsidRPr="0061692D">
        <w:t>).</w:t>
      </w:r>
    </w:p>
    <w:p w14:paraId="7B63A98A" w14:textId="2BBDACB9" w:rsidR="003401D2" w:rsidRPr="0061692D" w:rsidRDefault="003401D2" w:rsidP="003401D2">
      <w:pPr>
        <w:spacing w:after="120" w:line="240" w:lineRule="auto"/>
        <w:jc w:val="both"/>
      </w:pPr>
      <w:r w:rsidRPr="0061692D">
        <w:rPr>
          <w:b/>
        </w:rPr>
        <w:t>4</w:t>
      </w:r>
      <w:r w:rsidR="00E326D7" w:rsidRPr="0061692D">
        <w:rPr>
          <w:b/>
        </w:rPr>
        <w:t>4</w:t>
      </w:r>
      <w:r w:rsidRPr="0061692D">
        <w:rPr>
          <w:b/>
        </w:rPr>
        <w:t>.2</w:t>
      </w:r>
      <w:r w:rsidRPr="0061692D">
        <w:t xml:space="preserve"> El contratista y los empleados que tengan acceso a las oficinas de </w:t>
      </w:r>
      <w:r w:rsidR="00B61384">
        <w:t>TALLER USOA LANTEGIA, S.A.U.M.P.</w:t>
      </w:r>
      <w:r w:rsidRPr="0061692D">
        <w:t xml:space="preserve"> deberán respetar el carácter confidencial de aquella información a la que tengan acceso con ocasión de la ejecución del contrato a la que se le hubiese dado el referido carácter en los pliegos o en el contrato, o que por su propia naturaleza deba ser tratada como tal. Este deber se mantendrá durante un plazo de 5 años desde el conocimiento de esa información.</w:t>
      </w:r>
    </w:p>
    <w:p w14:paraId="396C1AE7" w14:textId="27D99D6E" w:rsidR="003401D2" w:rsidRPr="0061692D" w:rsidRDefault="003401D2" w:rsidP="000D2A0A">
      <w:pPr>
        <w:spacing w:after="120" w:line="240" w:lineRule="auto"/>
        <w:jc w:val="both"/>
      </w:pPr>
      <w:r w:rsidRPr="0061692D">
        <w:rPr>
          <w:b/>
        </w:rPr>
        <w:t>4</w:t>
      </w:r>
      <w:r w:rsidR="00E326D7" w:rsidRPr="0061692D">
        <w:rPr>
          <w:b/>
        </w:rPr>
        <w:t>4</w:t>
      </w:r>
      <w:r w:rsidRPr="0061692D">
        <w:rPr>
          <w:b/>
        </w:rPr>
        <w:t>.3</w:t>
      </w:r>
      <w:r w:rsidRPr="0061692D">
        <w:t xml:space="preserve"> El adjudicatario deberá obtener la aprobación del Órgano de Contratación antes de dar publicidad a comunicaciones, anuncios y fotografías de cualquier clase en relación con los trabajos adjudicados.</w:t>
      </w:r>
    </w:p>
    <w:p w14:paraId="2E69E239" w14:textId="61A725FA" w:rsidR="007D0E7E" w:rsidRPr="0061692D" w:rsidRDefault="007D0E7E" w:rsidP="000D2A0A">
      <w:pPr>
        <w:pStyle w:val="Ttulo2"/>
        <w:spacing w:before="240" w:after="120" w:line="240" w:lineRule="auto"/>
        <w:jc w:val="both"/>
        <w:rPr>
          <w:rFonts w:asciiTheme="minorHAnsi" w:hAnsiTheme="minorHAnsi"/>
          <w:b/>
          <w:color w:val="auto"/>
          <w:sz w:val="22"/>
          <w:szCs w:val="22"/>
        </w:rPr>
      </w:pPr>
      <w:bookmarkStart w:id="104" w:name="_Toc54076447"/>
      <w:r w:rsidRPr="0061692D">
        <w:rPr>
          <w:rFonts w:asciiTheme="minorHAnsi" w:hAnsiTheme="minorHAnsi"/>
          <w:b/>
          <w:color w:val="auto"/>
          <w:sz w:val="22"/>
          <w:szCs w:val="22"/>
        </w:rPr>
        <w:t>Sección V</w:t>
      </w:r>
      <w:r w:rsidR="00173902" w:rsidRPr="0061692D">
        <w:rPr>
          <w:rFonts w:asciiTheme="minorHAnsi" w:hAnsiTheme="minorHAnsi"/>
          <w:b/>
          <w:color w:val="auto"/>
          <w:sz w:val="22"/>
          <w:szCs w:val="22"/>
        </w:rPr>
        <w:t>I</w:t>
      </w:r>
      <w:r w:rsidRPr="0061692D">
        <w:rPr>
          <w:rFonts w:asciiTheme="minorHAnsi" w:hAnsiTheme="minorHAnsi"/>
          <w:b/>
          <w:color w:val="auto"/>
          <w:sz w:val="22"/>
          <w:szCs w:val="22"/>
        </w:rPr>
        <w:t xml:space="preserve"> – Jurisdicción y tribunales competentes</w:t>
      </w:r>
      <w:bookmarkEnd w:id="104"/>
    </w:p>
    <w:p w14:paraId="4B323E77" w14:textId="5A2BDE02" w:rsidR="00CC2A21" w:rsidRPr="0061692D" w:rsidRDefault="00CC2A21" w:rsidP="000D2A0A">
      <w:pPr>
        <w:pStyle w:val="Ttulo2"/>
        <w:spacing w:before="240" w:after="120" w:line="240" w:lineRule="auto"/>
        <w:jc w:val="both"/>
        <w:rPr>
          <w:rFonts w:asciiTheme="minorHAnsi" w:hAnsiTheme="minorHAnsi"/>
          <w:b/>
          <w:color w:val="auto"/>
          <w:sz w:val="22"/>
          <w:szCs w:val="22"/>
        </w:rPr>
      </w:pPr>
      <w:bookmarkStart w:id="105" w:name="_Toc54076448"/>
      <w:r w:rsidRPr="0061692D">
        <w:rPr>
          <w:rFonts w:asciiTheme="minorHAnsi" w:hAnsiTheme="minorHAnsi"/>
          <w:b/>
          <w:color w:val="auto"/>
          <w:sz w:val="22"/>
          <w:szCs w:val="22"/>
        </w:rPr>
        <w:t>Cláusula 4</w:t>
      </w:r>
      <w:r w:rsidR="00E326D7" w:rsidRPr="0061692D">
        <w:rPr>
          <w:rFonts w:asciiTheme="minorHAnsi" w:hAnsiTheme="minorHAnsi"/>
          <w:b/>
          <w:color w:val="auto"/>
          <w:sz w:val="22"/>
          <w:szCs w:val="22"/>
        </w:rPr>
        <w:t>5</w:t>
      </w:r>
      <w:r w:rsidRPr="0061692D">
        <w:rPr>
          <w:rFonts w:asciiTheme="minorHAnsi" w:hAnsiTheme="minorHAnsi"/>
          <w:b/>
          <w:color w:val="auto"/>
          <w:sz w:val="22"/>
          <w:szCs w:val="22"/>
        </w:rPr>
        <w:t>.- Tribunales competentes</w:t>
      </w:r>
      <w:bookmarkEnd w:id="99"/>
      <w:bookmarkEnd w:id="105"/>
    </w:p>
    <w:p w14:paraId="619335BE" w14:textId="3679CA9B" w:rsidR="00CC2A21" w:rsidRPr="0061692D" w:rsidRDefault="00CC2A21" w:rsidP="00CC2A21">
      <w:pPr>
        <w:spacing w:after="120" w:line="240" w:lineRule="auto"/>
        <w:jc w:val="both"/>
      </w:pPr>
      <w:r w:rsidRPr="0061692D">
        <w:rPr>
          <w:b/>
        </w:rPr>
        <w:t>4</w:t>
      </w:r>
      <w:r w:rsidR="00E326D7" w:rsidRPr="0061692D">
        <w:rPr>
          <w:b/>
        </w:rPr>
        <w:t>5</w:t>
      </w:r>
      <w:r w:rsidRPr="0061692D">
        <w:rPr>
          <w:b/>
        </w:rPr>
        <w:t>.1</w:t>
      </w:r>
      <w:r w:rsidRPr="0061692D">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77777777" w:rsidR="00CC2A21" w:rsidRPr="0061692D" w:rsidRDefault="00CC2A21" w:rsidP="00003308">
      <w:pPr>
        <w:pStyle w:val="Prrafodelista"/>
        <w:numPr>
          <w:ilvl w:val="0"/>
          <w:numId w:val="19"/>
        </w:numPr>
        <w:spacing w:after="120" w:line="240" w:lineRule="auto"/>
        <w:ind w:left="714" w:hanging="357"/>
        <w:contextualSpacing w:val="0"/>
        <w:jc w:val="both"/>
      </w:pPr>
      <w:r w:rsidRPr="0061692D">
        <w:t>La preparación, adjudicación y modificaciones contractuales, cuando la impugnación de estas últimas se base en el incumplimiento de lo establecido en los arts. 204 y 205 de la LCSP relativos a los supuestos de modificación del contrato previstos en el PCAP y no previstos en el PCAP, respectivamente, cuando se entienda que dicha modificación debió ser objeto de una nueva adjudicación del contrato.</w:t>
      </w:r>
    </w:p>
    <w:p w14:paraId="737F3B05" w14:textId="7FFFB117" w:rsidR="00CC2A21" w:rsidRPr="0061692D" w:rsidRDefault="00CC2A21" w:rsidP="00CC2A21">
      <w:pPr>
        <w:spacing w:after="120" w:line="240" w:lineRule="auto"/>
        <w:jc w:val="both"/>
      </w:pPr>
      <w:r w:rsidRPr="0061692D">
        <w:t xml:space="preserve">Por su parte, serán competencia del orden jurisdiccional civil las controversias que se susciten entre las partes en relación con los efectos y extinción del contrato, con excepción de las modificaciones a las que se ha hecho referencia en la presente Cláusula </w:t>
      </w:r>
      <w:r w:rsidR="00173902" w:rsidRPr="0061692D">
        <w:t>4</w:t>
      </w:r>
      <w:r w:rsidR="00E326D7" w:rsidRPr="0061692D">
        <w:t>5</w:t>
      </w:r>
      <w:r w:rsidRPr="0061692D">
        <w:t>.</w:t>
      </w:r>
    </w:p>
    <w:p w14:paraId="16E18C47" w14:textId="5E41B64A" w:rsidR="008A28BE" w:rsidRDefault="00CC2A21" w:rsidP="000D2A0A">
      <w:pPr>
        <w:spacing w:after="120" w:line="240" w:lineRule="auto"/>
        <w:jc w:val="both"/>
      </w:pPr>
      <w:r w:rsidRPr="0061692D">
        <w:rPr>
          <w:b/>
        </w:rPr>
        <w:t>4</w:t>
      </w:r>
      <w:r w:rsidR="00E326D7" w:rsidRPr="0061692D">
        <w:rPr>
          <w:b/>
        </w:rPr>
        <w:t>5</w:t>
      </w:r>
      <w:r w:rsidRPr="0061692D">
        <w:rPr>
          <w:b/>
        </w:rPr>
        <w:t>.2</w:t>
      </w:r>
      <w:r w:rsidRPr="0061692D">
        <w:t xml:space="preserve"> </w:t>
      </w:r>
      <w:r w:rsidR="00B61384">
        <w:t>TALLER USOA LANTEGIA, S.A.U.M.P.</w:t>
      </w:r>
      <w:r w:rsidRPr="0061692D">
        <w:t>,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w:t>
      </w:r>
      <w:r w:rsidR="000D2A0A" w:rsidRPr="0061692D">
        <w:t>arakaldo</w:t>
      </w:r>
      <w:r w:rsidRPr="0061692D">
        <w:t>.</w:t>
      </w:r>
      <w:r w:rsidR="008A28BE">
        <w:br w:type="page"/>
      </w:r>
    </w:p>
    <w:p w14:paraId="3695A394" w14:textId="77777777" w:rsidR="00C130F8" w:rsidRDefault="00C130F8" w:rsidP="00C130F8">
      <w:pPr>
        <w:pStyle w:val="Ttulo1"/>
        <w:spacing w:before="0" w:after="120" w:line="240" w:lineRule="auto"/>
        <w:jc w:val="center"/>
        <w:rPr>
          <w:rFonts w:asciiTheme="minorHAnsi" w:hAnsiTheme="minorHAnsi"/>
          <w:b/>
          <w:color w:val="auto"/>
          <w:sz w:val="22"/>
          <w:szCs w:val="22"/>
        </w:rPr>
      </w:pPr>
      <w:bookmarkStart w:id="106" w:name="_Toc529366618"/>
      <w:bookmarkStart w:id="107" w:name="_Toc54076449"/>
      <w:bookmarkStart w:id="108" w:name="_Hlk19702825"/>
      <w:r>
        <w:rPr>
          <w:rFonts w:asciiTheme="minorHAnsi" w:hAnsiTheme="minorHAnsi"/>
          <w:b/>
          <w:color w:val="auto"/>
          <w:sz w:val="22"/>
          <w:szCs w:val="22"/>
        </w:rPr>
        <w:lastRenderedPageBreak/>
        <w:t>ANEXO I</w:t>
      </w:r>
    </w:p>
    <w:p w14:paraId="25B13CCF" w14:textId="77777777" w:rsidR="00C130F8" w:rsidRDefault="00C130F8" w:rsidP="00C130F8">
      <w:pPr>
        <w:pStyle w:val="Ttulo2"/>
        <w:spacing w:before="0" w:after="240" w:line="240" w:lineRule="auto"/>
        <w:jc w:val="center"/>
        <w:rPr>
          <w:rFonts w:asciiTheme="minorHAnsi" w:hAnsiTheme="minorHAnsi"/>
          <w:color w:val="auto"/>
          <w:sz w:val="22"/>
          <w:szCs w:val="22"/>
        </w:rPr>
      </w:pPr>
      <w:r>
        <w:rPr>
          <w:rFonts w:asciiTheme="minorHAnsi" w:hAnsiTheme="minorHAnsi"/>
          <w:color w:val="auto"/>
          <w:sz w:val="22"/>
          <w:szCs w:val="22"/>
        </w:rPr>
        <w:t>MODELO DE OFERTA ECONÓMICA</w:t>
      </w:r>
    </w:p>
    <w:p w14:paraId="1B769516" w14:textId="26C0BF6A" w:rsidR="00C130F8" w:rsidRDefault="00C130F8" w:rsidP="00C130F8">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suministro de energía eléctrica para el centro de trabajo de </w:t>
      </w:r>
      <w:r w:rsidR="00B61384">
        <w:t>TALLER USOA LANTEGIA, S.A.U.M.P.</w:t>
      </w:r>
      <w:r>
        <w:t>, cuyo contenido declara conocer y acepta plenamente, y, en concreto, de las obligaciones en materia medioambiental, social o laboral establecidas en el presente PCAP, se compromete a tomar a su cargo la ejecución del contrato, en las siguientes condiciones</w:t>
      </w:r>
      <w:r w:rsidR="00A05123">
        <w:rPr>
          <w:rStyle w:val="Refdenotaalpie"/>
          <w:b/>
          <w:sz w:val="20"/>
          <w:szCs w:val="20"/>
        </w:rPr>
        <w:footnoteReference w:id="4"/>
      </w:r>
      <w:r>
        <w:t>:</w:t>
      </w:r>
    </w:p>
    <w:p w14:paraId="2F423633" w14:textId="77777777" w:rsidR="00C130F8" w:rsidRDefault="00C130F8" w:rsidP="00C130F8">
      <w:pPr>
        <w:spacing w:after="120" w:line="240" w:lineRule="auto"/>
        <w:jc w:val="both"/>
      </w:pPr>
    </w:p>
    <w:tbl>
      <w:tblPr>
        <w:tblStyle w:val="Tablaconcuadrcula"/>
        <w:tblW w:w="8490" w:type="dxa"/>
        <w:tblLook w:val="04A0" w:firstRow="1" w:lastRow="0" w:firstColumn="1" w:lastColumn="0" w:noHBand="0" w:noVBand="1"/>
      </w:tblPr>
      <w:tblGrid>
        <w:gridCol w:w="6329"/>
        <w:gridCol w:w="2161"/>
      </w:tblGrid>
      <w:tr w:rsidR="00C130F8" w14:paraId="3AD3EEF8" w14:textId="77777777" w:rsidTr="00C130F8">
        <w:trPr>
          <w:trHeight w:val="450"/>
        </w:trPr>
        <w:tc>
          <w:tcPr>
            <w:tcW w:w="647" w:type="dxa"/>
            <w:vMerge w:val="restart"/>
            <w:tcBorders>
              <w:top w:val="single" w:sz="12" w:space="0" w:color="auto"/>
              <w:left w:val="single" w:sz="12" w:space="0" w:color="auto"/>
              <w:bottom w:val="single" w:sz="12" w:space="0" w:color="auto"/>
              <w:right w:val="single" w:sz="12" w:space="0" w:color="auto"/>
            </w:tcBorders>
            <w:shd w:val="clear" w:color="auto" w:fill="DEEAF6" w:themeFill="accent1" w:themeFillTint="33"/>
            <w:noWrap/>
          </w:tcPr>
          <w:p w14:paraId="1A2607C4" w14:textId="77777777" w:rsidR="00C130F8" w:rsidRDefault="00C130F8">
            <w:pPr>
              <w:spacing w:after="120"/>
              <w:rPr>
                <w:sz w:val="20"/>
                <w:szCs w:val="20"/>
              </w:rPr>
            </w:pPr>
          </w:p>
          <w:p w14:paraId="40049763" w14:textId="77777777" w:rsidR="00C130F8" w:rsidRDefault="00C130F8">
            <w:pPr>
              <w:spacing w:after="120"/>
              <w:jc w:val="center"/>
              <w:rPr>
                <w:sz w:val="20"/>
                <w:szCs w:val="20"/>
              </w:rPr>
            </w:pPr>
            <w:r>
              <w:rPr>
                <w:sz w:val="20"/>
                <w:szCs w:val="20"/>
              </w:rPr>
              <w:t>CUPS</w:t>
            </w:r>
          </w:p>
        </w:tc>
        <w:tc>
          <w:tcPr>
            <w:tcW w:w="765" w:type="dxa"/>
            <w:vMerge w:val="restart"/>
            <w:tcBorders>
              <w:top w:val="single" w:sz="12" w:space="0" w:color="auto"/>
              <w:left w:val="single" w:sz="12" w:space="0" w:color="auto"/>
              <w:bottom w:val="single" w:sz="12" w:space="0" w:color="auto"/>
              <w:right w:val="single" w:sz="12" w:space="0" w:color="auto"/>
            </w:tcBorders>
            <w:shd w:val="clear" w:color="auto" w:fill="DEEAF6" w:themeFill="accent1" w:themeFillTint="33"/>
            <w:noWrap/>
          </w:tcPr>
          <w:p w14:paraId="0B3078C0" w14:textId="77777777" w:rsidR="00C130F8" w:rsidRDefault="00C130F8">
            <w:pPr>
              <w:spacing w:after="120"/>
              <w:rPr>
                <w:sz w:val="20"/>
                <w:szCs w:val="20"/>
              </w:rPr>
            </w:pPr>
          </w:p>
          <w:p w14:paraId="5D9511AD" w14:textId="77777777" w:rsidR="00C130F8" w:rsidRDefault="00C130F8">
            <w:pPr>
              <w:spacing w:after="120"/>
              <w:jc w:val="center"/>
              <w:rPr>
                <w:sz w:val="20"/>
                <w:szCs w:val="20"/>
              </w:rPr>
            </w:pPr>
            <w:r>
              <w:rPr>
                <w:sz w:val="20"/>
                <w:szCs w:val="20"/>
              </w:rPr>
              <w:t>Tarifa acceso</w:t>
            </w:r>
          </w:p>
        </w:tc>
      </w:tr>
      <w:tr w:rsidR="00C130F8" w14:paraId="5CFAC169" w14:textId="77777777" w:rsidTr="00C130F8">
        <w:trPr>
          <w:trHeight w:val="615"/>
        </w:trPr>
        <w:tc>
          <w:tcPr>
            <w:tcW w:w="0" w:type="auto"/>
            <w:vMerge/>
            <w:tcBorders>
              <w:top w:val="single" w:sz="12" w:space="0" w:color="auto"/>
              <w:left w:val="single" w:sz="12" w:space="0" w:color="auto"/>
              <w:bottom w:val="single" w:sz="12" w:space="0" w:color="auto"/>
              <w:right w:val="single" w:sz="12" w:space="0" w:color="auto"/>
            </w:tcBorders>
            <w:vAlign w:val="center"/>
            <w:hideMark/>
          </w:tcPr>
          <w:p w14:paraId="6F8360C1" w14:textId="77777777" w:rsidR="00C130F8" w:rsidRDefault="00C130F8">
            <w:pPr>
              <w:rPr>
                <w:sz w:val="20"/>
                <w:szCs w:val="20"/>
              </w:rPr>
            </w:pPr>
          </w:p>
        </w:tc>
        <w:tc>
          <w:tcPr>
            <w:tcW w:w="0" w:type="auto"/>
            <w:vMerge/>
            <w:tcBorders>
              <w:top w:val="single" w:sz="12" w:space="0" w:color="auto"/>
              <w:left w:val="single" w:sz="12" w:space="0" w:color="auto"/>
              <w:bottom w:val="single" w:sz="12" w:space="0" w:color="auto"/>
              <w:right w:val="single" w:sz="12" w:space="0" w:color="auto"/>
            </w:tcBorders>
            <w:vAlign w:val="center"/>
            <w:hideMark/>
          </w:tcPr>
          <w:p w14:paraId="1E23C2F4" w14:textId="77777777" w:rsidR="00C130F8" w:rsidRDefault="00C130F8">
            <w:pPr>
              <w:rPr>
                <w:sz w:val="20"/>
                <w:szCs w:val="20"/>
              </w:rPr>
            </w:pPr>
          </w:p>
        </w:tc>
      </w:tr>
      <w:tr w:rsidR="00C130F8" w14:paraId="37722B1C" w14:textId="77777777" w:rsidTr="00C130F8">
        <w:trPr>
          <w:trHeight w:val="315"/>
        </w:trPr>
        <w:tc>
          <w:tcPr>
            <w:tcW w:w="647" w:type="dxa"/>
            <w:tcBorders>
              <w:top w:val="single" w:sz="12" w:space="0" w:color="auto"/>
              <w:left w:val="single" w:sz="12" w:space="0" w:color="auto"/>
              <w:bottom w:val="single" w:sz="12" w:space="0" w:color="auto"/>
              <w:right w:val="single" w:sz="12" w:space="0" w:color="auto"/>
            </w:tcBorders>
            <w:noWrap/>
            <w:hideMark/>
          </w:tcPr>
          <w:p w14:paraId="1ADAD0E2" w14:textId="77777777" w:rsidR="00C130F8" w:rsidRDefault="00C130F8">
            <w:pPr>
              <w:spacing w:after="120"/>
              <w:jc w:val="center"/>
              <w:rPr>
                <w:sz w:val="20"/>
                <w:szCs w:val="20"/>
              </w:rPr>
            </w:pPr>
            <w:r>
              <w:rPr>
                <w:sz w:val="20"/>
                <w:szCs w:val="20"/>
              </w:rPr>
              <w:t>ES0021000009459984LN</w:t>
            </w:r>
          </w:p>
        </w:tc>
        <w:tc>
          <w:tcPr>
            <w:tcW w:w="765" w:type="dxa"/>
            <w:tcBorders>
              <w:top w:val="single" w:sz="12" w:space="0" w:color="auto"/>
              <w:left w:val="single" w:sz="12" w:space="0" w:color="auto"/>
              <w:bottom w:val="single" w:sz="12" w:space="0" w:color="auto"/>
              <w:right w:val="single" w:sz="12" w:space="0" w:color="auto"/>
            </w:tcBorders>
            <w:noWrap/>
            <w:hideMark/>
          </w:tcPr>
          <w:p w14:paraId="578C2B9E" w14:textId="77777777" w:rsidR="00C130F8" w:rsidRDefault="00C130F8">
            <w:pPr>
              <w:spacing w:after="120"/>
              <w:jc w:val="center"/>
              <w:rPr>
                <w:sz w:val="20"/>
                <w:szCs w:val="20"/>
              </w:rPr>
            </w:pPr>
            <w:r>
              <w:rPr>
                <w:sz w:val="20"/>
                <w:szCs w:val="20"/>
              </w:rPr>
              <w:t>3.0 TD</w:t>
            </w:r>
          </w:p>
        </w:tc>
      </w:tr>
    </w:tbl>
    <w:p w14:paraId="31EC9B6D" w14:textId="77777777" w:rsidR="00C130F8" w:rsidRDefault="00C130F8" w:rsidP="00C130F8">
      <w:pPr>
        <w:spacing w:after="120" w:line="240" w:lineRule="auto"/>
        <w:jc w:val="both"/>
      </w:pPr>
    </w:p>
    <w:tbl>
      <w:tblPr>
        <w:tblStyle w:val="Tablaconcuadrcula"/>
        <w:tblW w:w="8490" w:type="dxa"/>
        <w:tblLook w:val="04A0" w:firstRow="1" w:lastRow="0" w:firstColumn="1" w:lastColumn="0" w:noHBand="0" w:noVBand="1"/>
      </w:tblPr>
      <w:tblGrid>
        <w:gridCol w:w="5372"/>
        <w:gridCol w:w="3118"/>
      </w:tblGrid>
      <w:tr w:rsidR="00C130F8" w14:paraId="71C5BF1B" w14:textId="77777777" w:rsidTr="00C130F8">
        <w:trPr>
          <w:trHeight w:val="315"/>
        </w:trPr>
        <w:tc>
          <w:tcPr>
            <w:tcW w:w="5372"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53CB8072" w14:textId="1EA78800" w:rsidR="00C130F8" w:rsidRDefault="00A05123">
            <w:pPr>
              <w:spacing w:after="120"/>
              <w:rPr>
                <w:b/>
                <w:sz w:val="20"/>
                <w:szCs w:val="20"/>
              </w:rPr>
            </w:pPr>
            <w:r>
              <w:rPr>
                <w:b/>
                <w:sz w:val="20"/>
                <w:szCs w:val="20"/>
              </w:rPr>
              <w:t>OFERTA PRECIO DE GESTIÓN</w:t>
            </w:r>
            <w:r w:rsidR="000D1D91">
              <w:rPr>
                <w:b/>
                <w:sz w:val="20"/>
                <w:szCs w:val="20"/>
              </w:rPr>
              <w:t xml:space="preserve"> </w:t>
            </w:r>
            <w:r w:rsidR="000D1D91" w:rsidRPr="000D1D91">
              <w:rPr>
                <w:i/>
                <w:sz w:val="20"/>
                <w:szCs w:val="20"/>
              </w:rPr>
              <w:t>(con 4 decimales)</w:t>
            </w:r>
          </w:p>
        </w:tc>
        <w:tc>
          <w:tcPr>
            <w:tcW w:w="3118" w:type="dxa"/>
            <w:tcBorders>
              <w:top w:val="single" w:sz="12" w:space="0" w:color="auto"/>
              <w:left w:val="single" w:sz="12" w:space="0" w:color="auto"/>
              <w:bottom w:val="single" w:sz="12" w:space="0" w:color="auto"/>
              <w:right w:val="single" w:sz="12" w:space="0" w:color="auto"/>
            </w:tcBorders>
            <w:noWrap/>
            <w:hideMark/>
          </w:tcPr>
          <w:p w14:paraId="410B83A2" w14:textId="1C192525" w:rsidR="00C130F8" w:rsidRDefault="00C130F8">
            <w:pPr>
              <w:rPr>
                <w:b/>
                <w:sz w:val="20"/>
                <w:szCs w:val="20"/>
              </w:rPr>
            </w:pPr>
          </w:p>
        </w:tc>
      </w:tr>
    </w:tbl>
    <w:p w14:paraId="6F87DFB7" w14:textId="77777777" w:rsidR="001949B5" w:rsidRDefault="001949B5" w:rsidP="00C130F8">
      <w:pPr>
        <w:spacing w:after="120" w:line="240" w:lineRule="auto"/>
        <w:jc w:val="both"/>
        <w:rPr>
          <w:b/>
        </w:rPr>
      </w:pPr>
      <w:bookmarkStart w:id="109" w:name="_Toc528577394"/>
      <w:bookmarkStart w:id="110" w:name="_Toc529366620"/>
      <w:bookmarkStart w:id="111" w:name="_Toc54076451"/>
      <w:bookmarkEnd w:id="106"/>
      <w:bookmarkEnd w:id="107"/>
    </w:p>
    <w:p w14:paraId="36336CE9" w14:textId="252E1B3C" w:rsidR="00C130F8" w:rsidRDefault="00C130F8">
      <w:pPr>
        <w:rPr>
          <w:rFonts w:eastAsiaTheme="majorEastAsia" w:cstheme="majorBidi"/>
          <w:b/>
          <w:szCs w:val="32"/>
        </w:rPr>
      </w:pPr>
      <w:r w:rsidRPr="007372CA">
        <w:rPr>
          <w:b/>
          <w:i/>
        </w:rPr>
        <w:br w:type="page"/>
      </w:r>
    </w:p>
    <w:p w14:paraId="3C7010A5" w14:textId="6D2EC473" w:rsidR="008A28BE" w:rsidRPr="00D5592A" w:rsidRDefault="008A28BE" w:rsidP="008A28BE">
      <w:pPr>
        <w:pStyle w:val="Ttulo1"/>
        <w:spacing w:before="0" w:after="120" w:line="240" w:lineRule="auto"/>
        <w:jc w:val="center"/>
        <w:rPr>
          <w:rFonts w:asciiTheme="minorHAnsi" w:hAnsiTheme="minorHAnsi"/>
          <w:b/>
          <w:color w:val="auto"/>
          <w:sz w:val="22"/>
        </w:rPr>
      </w:pPr>
      <w:r w:rsidRPr="00D5592A">
        <w:rPr>
          <w:rFonts w:asciiTheme="minorHAnsi" w:hAnsiTheme="minorHAnsi"/>
          <w:b/>
          <w:color w:val="auto"/>
          <w:sz w:val="22"/>
        </w:rPr>
        <w:lastRenderedPageBreak/>
        <w:t>ANEXO I</w:t>
      </w:r>
      <w:bookmarkEnd w:id="109"/>
      <w:bookmarkEnd w:id="110"/>
      <w:r w:rsidR="007D0869">
        <w:rPr>
          <w:rFonts w:asciiTheme="minorHAnsi" w:hAnsiTheme="minorHAnsi"/>
          <w:b/>
          <w:color w:val="auto"/>
          <w:sz w:val="22"/>
        </w:rPr>
        <w:t>I</w:t>
      </w:r>
      <w:bookmarkEnd w:id="111"/>
    </w:p>
    <w:p w14:paraId="1AA5AAA2" w14:textId="4D9D92C5" w:rsidR="00E67D45" w:rsidRPr="00AA7FCE" w:rsidRDefault="00E67D45" w:rsidP="00E67D45">
      <w:pPr>
        <w:pStyle w:val="Ttulo2"/>
        <w:spacing w:before="0" w:after="120" w:line="240" w:lineRule="auto"/>
        <w:jc w:val="center"/>
        <w:rPr>
          <w:rFonts w:asciiTheme="minorHAnsi" w:hAnsiTheme="minorHAnsi"/>
          <w:color w:val="auto"/>
          <w:sz w:val="22"/>
        </w:rPr>
      </w:pPr>
      <w:bookmarkStart w:id="112" w:name="_Toc528659960"/>
      <w:bookmarkStart w:id="113" w:name="_Toc536008709"/>
      <w:bookmarkStart w:id="114" w:name="_Toc8046395"/>
      <w:bookmarkStart w:id="115" w:name="_Toc54076452"/>
      <w:bookmarkStart w:id="116" w:name="_Toc528577396"/>
      <w:bookmarkStart w:id="117" w:name="_Toc529366622"/>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A INCLUIR EN EL SOBRE “</w:t>
      </w:r>
      <w:r w:rsidR="00942B90">
        <w:rPr>
          <w:rFonts w:asciiTheme="minorHAnsi" w:hAnsiTheme="minorHAnsi"/>
          <w:color w:val="auto"/>
          <w:sz w:val="22"/>
        </w:rPr>
        <w:t>1</w:t>
      </w:r>
      <w:r w:rsidRPr="00AA7FCE">
        <w:rPr>
          <w:rFonts w:asciiTheme="minorHAnsi" w:hAnsiTheme="minorHAnsi"/>
          <w:color w:val="auto"/>
          <w:sz w:val="22"/>
        </w:rPr>
        <w:t>”</w:t>
      </w:r>
      <w:bookmarkEnd w:id="112"/>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113"/>
      <w:bookmarkEnd w:id="114"/>
      <w:bookmarkEnd w:id="115"/>
    </w:p>
    <w:p w14:paraId="608FD93F" w14:textId="77777777" w:rsidR="00E67D45" w:rsidRDefault="00E67D45" w:rsidP="00E67D45">
      <w:pPr>
        <w:spacing w:after="240"/>
        <w:jc w:val="both"/>
      </w:pPr>
      <w:r>
        <w:t>Los pasos para poder cumplimentar el Documento Único Europeo de Contratación (DEUC) son los siguientes:</w:t>
      </w:r>
    </w:p>
    <w:p w14:paraId="098E4245" w14:textId="67E21096" w:rsidR="00E67D45" w:rsidRDefault="00E67D45" w:rsidP="00003308">
      <w:pPr>
        <w:pStyle w:val="Prrafodelista"/>
        <w:numPr>
          <w:ilvl w:val="0"/>
          <w:numId w:val="20"/>
        </w:numPr>
        <w:spacing w:after="240"/>
        <w:contextualSpacing w:val="0"/>
        <w:jc w:val="both"/>
      </w:pPr>
      <w:r>
        <w:t>Descargar en su equipo el fichero DEUC.</w:t>
      </w:r>
      <w:r w:rsidR="000A7C88">
        <w:t>zip</w:t>
      </w:r>
      <w:r>
        <w:t xml:space="preserve"> que se encuentra disponible en el Perfil de Contratante.</w:t>
      </w:r>
    </w:p>
    <w:p w14:paraId="319118A0" w14:textId="77777777" w:rsidR="00E67D45" w:rsidRDefault="00E67D45" w:rsidP="00003308">
      <w:pPr>
        <w:pStyle w:val="Prrafodelista"/>
        <w:numPr>
          <w:ilvl w:val="0"/>
          <w:numId w:val="20"/>
        </w:numPr>
        <w:spacing w:after="240"/>
        <w:contextualSpacing w:val="0"/>
        <w:jc w:val="both"/>
      </w:pPr>
      <w:r>
        <w:t>Abrir el siguiente link:</w:t>
      </w:r>
    </w:p>
    <w:p w14:paraId="07E96109" w14:textId="78DB4E39" w:rsidR="001949B5" w:rsidRPr="009C62FD" w:rsidRDefault="001949B5" w:rsidP="00E67D45">
      <w:pPr>
        <w:pStyle w:val="Prrafodelista"/>
        <w:spacing w:after="240"/>
        <w:contextualSpacing w:val="0"/>
        <w:jc w:val="both"/>
        <w:rPr>
          <w:rStyle w:val="Hipervnculo"/>
        </w:rPr>
      </w:pPr>
      <w:r w:rsidRPr="001949B5">
        <w:rPr>
          <w:rStyle w:val="Hipervnculo"/>
        </w:rPr>
        <w:t>https://visor.registrodelicitadores.gob.es/espd-web/welcome</w:t>
      </w:r>
    </w:p>
    <w:p w14:paraId="5D7797B5" w14:textId="77777777" w:rsidR="00E67D45" w:rsidRDefault="00E67D45" w:rsidP="00003308">
      <w:pPr>
        <w:pStyle w:val="Prrafodelista"/>
        <w:numPr>
          <w:ilvl w:val="0"/>
          <w:numId w:val="20"/>
        </w:numPr>
        <w:spacing w:after="240"/>
        <w:contextualSpacing w:val="0"/>
        <w:jc w:val="both"/>
      </w:pPr>
      <w:r>
        <w:t>Seleccionar el idioma “español”.</w:t>
      </w:r>
    </w:p>
    <w:p w14:paraId="5003E0A8" w14:textId="77777777" w:rsidR="00E67D45" w:rsidRDefault="00E67D45" w:rsidP="00003308">
      <w:pPr>
        <w:pStyle w:val="Prrafodelista"/>
        <w:numPr>
          <w:ilvl w:val="0"/>
          <w:numId w:val="20"/>
        </w:numPr>
        <w:spacing w:after="240"/>
        <w:contextualSpacing w:val="0"/>
        <w:jc w:val="both"/>
      </w:pPr>
      <w:r>
        <w:t>Seleccionar la opción “soy un operador económico”.</w:t>
      </w:r>
    </w:p>
    <w:p w14:paraId="3FCE6812" w14:textId="77777777" w:rsidR="00E67D45" w:rsidRDefault="00E67D45" w:rsidP="00003308">
      <w:pPr>
        <w:pStyle w:val="Prrafodelista"/>
        <w:numPr>
          <w:ilvl w:val="0"/>
          <w:numId w:val="20"/>
        </w:numPr>
        <w:spacing w:after="240"/>
        <w:contextualSpacing w:val="0"/>
        <w:jc w:val="both"/>
      </w:pPr>
      <w:r>
        <w:t>Seleccionar la opción “importar un DEUC”.</w:t>
      </w:r>
    </w:p>
    <w:p w14:paraId="6C7B489D" w14:textId="77777777" w:rsidR="00E67D45" w:rsidRDefault="00E67D45" w:rsidP="00003308">
      <w:pPr>
        <w:pStyle w:val="Prrafodelista"/>
        <w:numPr>
          <w:ilvl w:val="0"/>
          <w:numId w:val="20"/>
        </w:numPr>
        <w:spacing w:after="240"/>
        <w:contextualSpacing w:val="0"/>
        <w:jc w:val="both"/>
      </w:pPr>
      <w:r>
        <w:t>En “examinar” elegir el documento que nos hemos descargado en el paso 1 en el formato xml</w:t>
      </w:r>
    </w:p>
    <w:p w14:paraId="509D9337" w14:textId="77777777" w:rsidR="00E67D45" w:rsidRDefault="00E67D45" w:rsidP="00003308">
      <w:pPr>
        <w:pStyle w:val="Prrafodelista"/>
        <w:numPr>
          <w:ilvl w:val="0"/>
          <w:numId w:val="20"/>
        </w:numPr>
        <w:spacing w:after="240"/>
        <w:contextualSpacing w:val="0"/>
        <w:jc w:val="both"/>
      </w:pPr>
      <w:r>
        <w:t>Ya aparece el DEUC correspondiente a este expediente, con lo que se cumplimenta y se aporta en la plataforma de licitación adjuntando el documento xml resultante o también puede imprimir el documento cumplimentado y subirlo escaneado y firmado-e.</w:t>
      </w:r>
    </w:p>
    <w:p w14:paraId="48257946" w14:textId="77777777" w:rsidR="00E67D45" w:rsidRDefault="00E67D45" w:rsidP="00E67D45">
      <w:pPr>
        <w:pStyle w:val="Prrafodelista"/>
        <w:spacing w:after="240"/>
        <w:contextualSpacing w:val="0"/>
        <w:jc w:val="both"/>
      </w:pPr>
    </w:p>
    <w:p w14:paraId="60AA5988" w14:textId="72891E57" w:rsidR="00E67D45" w:rsidRDefault="00E67D45" w:rsidP="00E67D45">
      <w:pPr>
        <w:pStyle w:val="Prrafodelista"/>
        <w:spacing w:after="240"/>
        <w:contextualSpacing w:val="0"/>
        <w:jc w:val="both"/>
      </w:pPr>
      <w:r>
        <w:t xml:space="preserve">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w:t>
      </w:r>
      <w:r w:rsidR="007D0869">
        <w:t>n</w:t>
      </w:r>
      <w:r>
        <w:t>.</w:t>
      </w:r>
      <w:r w:rsidR="007D0869">
        <w:t>º</w:t>
      </w:r>
      <w:r>
        <w:t xml:space="preserve"> 85 del viernes 8 de abril de 2016 (Sec. III.</w:t>
      </w:r>
      <w:r w:rsidR="007D0869">
        <w:t>,</w:t>
      </w:r>
      <w:r>
        <w:t xml:space="preserve"> </w:t>
      </w:r>
      <w:r w:rsidR="007D0869">
        <w:t>p</w:t>
      </w:r>
      <w:r>
        <w:t>ág. 24845) en el siguiente link:</w:t>
      </w:r>
    </w:p>
    <w:p w14:paraId="02398DDA" w14:textId="77777777" w:rsidR="00E67D45" w:rsidRDefault="00E562F5" w:rsidP="00E67D45">
      <w:pPr>
        <w:spacing w:after="240"/>
        <w:ind w:left="709"/>
        <w:jc w:val="both"/>
      </w:pPr>
      <w:hyperlink r:id="rId18" w:history="1">
        <w:r w:rsidR="00E67D45" w:rsidRPr="009C62FD">
          <w:rPr>
            <w:rStyle w:val="Hipervnculo"/>
          </w:rPr>
          <w:t>http://www.boe.es/boe/dias/2016/04/08/pdfs/BOE-A-2016-3392.pdf</w:t>
        </w:r>
      </w:hyperlink>
      <w:r w:rsidR="00E67D45">
        <w:br w:type="page"/>
      </w:r>
    </w:p>
    <w:p w14:paraId="0315444D" w14:textId="22A0B2CF" w:rsidR="008A28BE" w:rsidRPr="00D5592A" w:rsidRDefault="008A28BE" w:rsidP="008A28BE">
      <w:pPr>
        <w:pStyle w:val="Ttulo1"/>
        <w:spacing w:before="0" w:after="120" w:line="240" w:lineRule="auto"/>
        <w:jc w:val="center"/>
        <w:rPr>
          <w:rFonts w:asciiTheme="minorHAnsi" w:hAnsiTheme="minorHAnsi"/>
          <w:b/>
          <w:color w:val="auto"/>
          <w:sz w:val="22"/>
        </w:rPr>
      </w:pPr>
      <w:bookmarkStart w:id="118" w:name="_Toc528577398"/>
      <w:bookmarkStart w:id="119" w:name="_Toc529366624"/>
      <w:bookmarkStart w:id="120" w:name="_Toc54076453"/>
      <w:bookmarkStart w:id="121" w:name="_Toc528577400"/>
      <w:bookmarkEnd w:id="116"/>
      <w:bookmarkEnd w:id="117"/>
      <w:r w:rsidRPr="000A7C88">
        <w:rPr>
          <w:rFonts w:asciiTheme="minorHAnsi" w:hAnsiTheme="minorHAnsi"/>
          <w:b/>
          <w:color w:val="auto"/>
          <w:sz w:val="22"/>
        </w:rPr>
        <w:lastRenderedPageBreak/>
        <w:t xml:space="preserve">ANEXO </w:t>
      </w:r>
      <w:bookmarkEnd w:id="118"/>
      <w:bookmarkEnd w:id="119"/>
      <w:r w:rsidR="007D0869">
        <w:rPr>
          <w:rFonts w:asciiTheme="minorHAnsi" w:hAnsiTheme="minorHAnsi"/>
          <w:b/>
          <w:color w:val="auto"/>
          <w:sz w:val="22"/>
        </w:rPr>
        <w:t>I</w:t>
      </w:r>
      <w:r w:rsidR="00A7699A">
        <w:rPr>
          <w:rFonts w:asciiTheme="minorHAnsi" w:hAnsiTheme="minorHAnsi"/>
          <w:b/>
          <w:color w:val="auto"/>
          <w:sz w:val="22"/>
        </w:rPr>
        <w:t>II</w:t>
      </w:r>
      <w:bookmarkEnd w:id="120"/>
    </w:p>
    <w:p w14:paraId="61E9FA10" w14:textId="77777777"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22" w:name="_Toc528577399"/>
      <w:bookmarkStart w:id="123" w:name="_Toc529366625"/>
      <w:bookmarkStart w:id="124" w:name="_Toc54076454"/>
      <w:r w:rsidRPr="009A63D3">
        <w:rPr>
          <w:rFonts w:asciiTheme="minorHAnsi" w:hAnsiTheme="minorHAnsi"/>
          <w:color w:val="auto"/>
          <w:sz w:val="22"/>
          <w:szCs w:val="22"/>
        </w:rPr>
        <w:t>MODELO DE DECLARACIÓN RESPONSABLE A PRESENTAR POR EL LICITADOR SOBRE EL QUE RECAIGA LA PROPUESTA DE ADJUDICACIÓN</w:t>
      </w:r>
      <w:bookmarkEnd w:id="122"/>
      <w:bookmarkEnd w:id="123"/>
      <w:bookmarkEnd w:id="124"/>
    </w:p>
    <w:p w14:paraId="682B2B94" w14:textId="740542A2" w:rsidR="008A28BE" w:rsidRDefault="008A28BE" w:rsidP="008A28BE">
      <w:pPr>
        <w:spacing w:after="240"/>
        <w:jc w:val="both"/>
      </w:pPr>
      <w:r>
        <w:t>D./Dª ………, con NIF/Pasaporte n.</w:t>
      </w:r>
      <w:r w:rsidR="007D0869">
        <w:t>º</w:t>
      </w:r>
      <w:r>
        <w:t xml:space="preserve"> ………, actuando en nombre propio/en representación de ………, con NIF n.</w:t>
      </w:r>
      <w:r w:rsidR="007D0869">
        <w:t>º</w:t>
      </w:r>
      <w:r>
        <w:t xml:space="preserve"> ………. y con domicilio en ………, c/ ………, n.</w:t>
      </w:r>
      <w:r w:rsidR="007D0869">
        <w:t>º</w:t>
      </w:r>
      <w:r>
        <w:t xml:space="preserve"> ………</w:t>
      </w:r>
    </w:p>
    <w:p w14:paraId="5B33AF98" w14:textId="5064F5E3" w:rsidR="008A28BE" w:rsidRDefault="008A28BE" w:rsidP="008A28BE">
      <w:pPr>
        <w:spacing w:after="240"/>
        <w:jc w:val="both"/>
      </w:pPr>
      <w:r>
        <w:t>En relación con el expediente de contratación n.</w:t>
      </w:r>
      <w:r w:rsidR="007D0869">
        <w:t>º</w:t>
      </w:r>
      <w:r>
        <w:t xml:space="preserve"> ………. para la adjudicación del contrato de suministro de energía eléctrica para el centro de trabajo de </w:t>
      </w:r>
      <w:r w:rsidR="00B61384">
        <w:t>TALLER USOA LANTEGIA, S.A.U.M.P.</w:t>
      </w:r>
      <w:r>
        <w:t>,</w:t>
      </w:r>
    </w:p>
    <w:p w14:paraId="68E44A76" w14:textId="77777777" w:rsidR="008A28BE" w:rsidRPr="00727D66" w:rsidRDefault="008A28BE" w:rsidP="008A28BE">
      <w:pPr>
        <w:spacing w:after="240"/>
        <w:jc w:val="center"/>
      </w:pPr>
      <w:r w:rsidRPr="00727D66">
        <w:t xml:space="preserve">DECLARA </w:t>
      </w:r>
      <w:r>
        <w:t>RESPONSABLEMENTE</w:t>
      </w:r>
    </w:p>
    <w:p w14:paraId="19096E75" w14:textId="77777777" w:rsidR="008A28BE" w:rsidRDefault="008A28BE" w:rsidP="008A28BE">
      <w:pPr>
        <w:spacing w:after="240"/>
        <w:jc w:val="both"/>
      </w:pPr>
      <w:r>
        <w:t xml:space="preserve">Que a la fecha de la presente </w:t>
      </w:r>
      <w:r w:rsidRPr="00727D66">
        <w:t>NO</w:t>
      </w:r>
      <w:r>
        <w:t xml:space="preserve"> está dado de baja en la matrícula del Impuesto de Actividades Económicas.</w:t>
      </w:r>
    </w:p>
    <w:p w14:paraId="19DF2CF6" w14:textId="77777777" w:rsidR="008A28BE" w:rsidRDefault="008A28BE" w:rsidP="008A28BE">
      <w:pPr>
        <w:spacing w:after="240"/>
        <w:jc w:val="both"/>
      </w:pPr>
    </w:p>
    <w:p w14:paraId="21CCA486" w14:textId="77777777" w:rsidR="008A28BE" w:rsidRPr="009C62FD" w:rsidRDefault="008A28BE" w:rsidP="008A28BE">
      <w:pPr>
        <w:pStyle w:val="Prrafodelista"/>
        <w:tabs>
          <w:tab w:val="left" w:pos="142"/>
        </w:tabs>
        <w:spacing w:after="120"/>
        <w:ind w:left="0"/>
        <w:contextualSpacing w:val="0"/>
        <w:jc w:val="both"/>
      </w:pPr>
      <w:r>
        <w:t>Y para que conste, firmo la presente declaración responsable en ………, a ………. de ………. de ……….</w:t>
      </w:r>
    </w:p>
    <w:p w14:paraId="42D06346" w14:textId="77777777" w:rsidR="008A28BE" w:rsidRDefault="008A28BE" w:rsidP="008A28BE">
      <w:pPr>
        <w:spacing w:after="240"/>
        <w:jc w:val="both"/>
      </w:pPr>
    </w:p>
    <w:p w14:paraId="4F7D4FEB" w14:textId="77777777" w:rsidR="008A28BE" w:rsidRDefault="008A28BE" w:rsidP="008A28BE">
      <w:pPr>
        <w:spacing w:after="240"/>
        <w:jc w:val="both"/>
      </w:pPr>
      <w:r>
        <w:t>Firma</w:t>
      </w:r>
    </w:p>
    <w:p w14:paraId="7A880BA4" w14:textId="70E9471F" w:rsidR="008A28BE" w:rsidRDefault="008A28BE" w:rsidP="000D2A0A">
      <w:pPr>
        <w:spacing w:after="240"/>
        <w:jc w:val="both"/>
      </w:pPr>
      <w:r>
        <w:t>DNI</w:t>
      </w:r>
      <w:r>
        <w:br w:type="page"/>
      </w:r>
    </w:p>
    <w:p w14:paraId="50338F68" w14:textId="16077B84" w:rsidR="008A28BE" w:rsidRPr="00D5592A" w:rsidRDefault="008A28BE" w:rsidP="008A28BE">
      <w:pPr>
        <w:pStyle w:val="Ttulo1"/>
        <w:spacing w:before="0" w:after="120" w:line="240" w:lineRule="auto"/>
        <w:jc w:val="center"/>
        <w:rPr>
          <w:rFonts w:asciiTheme="minorHAnsi" w:hAnsiTheme="minorHAnsi"/>
          <w:b/>
          <w:color w:val="auto"/>
          <w:sz w:val="22"/>
        </w:rPr>
      </w:pPr>
      <w:bookmarkStart w:id="125" w:name="_Toc529366626"/>
      <w:bookmarkStart w:id="126" w:name="_Toc54076455"/>
      <w:r w:rsidRPr="000A7C88">
        <w:rPr>
          <w:rFonts w:asciiTheme="minorHAnsi" w:hAnsiTheme="minorHAnsi"/>
          <w:b/>
          <w:color w:val="auto"/>
          <w:sz w:val="22"/>
        </w:rPr>
        <w:lastRenderedPageBreak/>
        <w:t xml:space="preserve">ANEXO </w:t>
      </w:r>
      <w:bookmarkEnd w:id="121"/>
      <w:r w:rsidR="00A7699A">
        <w:rPr>
          <w:rFonts w:asciiTheme="minorHAnsi" w:hAnsiTheme="minorHAnsi"/>
          <w:b/>
          <w:color w:val="auto"/>
          <w:sz w:val="22"/>
        </w:rPr>
        <w:t>I</w:t>
      </w:r>
      <w:r w:rsidRPr="000A7C88">
        <w:rPr>
          <w:rFonts w:asciiTheme="minorHAnsi" w:hAnsiTheme="minorHAnsi"/>
          <w:b/>
          <w:color w:val="auto"/>
          <w:sz w:val="22"/>
        </w:rPr>
        <w:t>V</w:t>
      </w:r>
      <w:bookmarkEnd w:id="125"/>
      <w:bookmarkEnd w:id="126"/>
    </w:p>
    <w:p w14:paraId="65117A4C" w14:textId="77777777"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27" w:name="_Toc528577401"/>
      <w:bookmarkStart w:id="128" w:name="_Toc529366627"/>
      <w:bookmarkStart w:id="129" w:name="_Toc54076456"/>
      <w:r w:rsidRPr="009A63D3">
        <w:rPr>
          <w:rFonts w:asciiTheme="minorHAnsi" w:hAnsiTheme="minorHAnsi"/>
          <w:color w:val="auto"/>
          <w:sz w:val="22"/>
          <w:szCs w:val="22"/>
        </w:rPr>
        <w:t>MODELO DE DECLARACIÓN RESPONSABLE A PRESENTAR POR EL LICITADOR SOBRE EL QUE RECAIGA LA PROPUESTA DE ADJUDICACIÓN</w:t>
      </w:r>
      <w:bookmarkEnd w:id="127"/>
      <w:bookmarkEnd w:id="128"/>
      <w:bookmarkEnd w:id="129"/>
    </w:p>
    <w:p w14:paraId="6A8D9690" w14:textId="5A52DBDB" w:rsidR="008A28BE" w:rsidRDefault="008A28BE" w:rsidP="008A28BE">
      <w:pPr>
        <w:spacing w:after="240"/>
        <w:jc w:val="both"/>
      </w:pPr>
      <w:r>
        <w:t>D./Dª ………, con NIF/Pasaporte n.</w:t>
      </w:r>
      <w:r w:rsidR="007D0869">
        <w:t>º</w:t>
      </w:r>
      <w:r>
        <w:t xml:space="preserve"> ………, actuando en nombre propio/en representación de ………, con NIF n.</w:t>
      </w:r>
      <w:r w:rsidR="007D0869">
        <w:t>º</w:t>
      </w:r>
      <w:r>
        <w:t xml:space="preserve"> ………. y con domicilio en ………, c/ ………, n.</w:t>
      </w:r>
      <w:r w:rsidR="007D0869">
        <w:t>º</w:t>
      </w:r>
      <w:r>
        <w:t xml:space="preserve"> ………</w:t>
      </w:r>
    </w:p>
    <w:p w14:paraId="54D6142A" w14:textId="4C39D9D5" w:rsidR="008A28BE" w:rsidRDefault="008A28BE" w:rsidP="008A28BE">
      <w:pPr>
        <w:spacing w:after="240"/>
        <w:jc w:val="both"/>
      </w:pPr>
      <w:r>
        <w:t>En relación con el expediente de contratación n.</w:t>
      </w:r>
      <w:r w:rsidR="007D0869">
        <w:t>º</w:t>
      </w:r>
      <w:r>
        <w:t xml:space="preserve"> ………. para la adjudicación del contrato de suministro de energía eléctrica para el centro de trabajo de </w:t>
      </w:r>
      <w:r w:rsidR="00B61384">
        <w:t>TALLER USOA LANTEGIA, S.A.U.M.P.</w:t>
      </w:r>
      <w:r>
        <w:t>,</w:t>
      </w:r>
    </w:p>
    <w:p w14:paraId="33D060C8" w14:textId="77777777" w:rsidR="008A28BE" w:rsidRPr="00727D66" w:rsidRDefault="008A28BE" w:rsidP="008A28BE">
      <w:pPr>
        <w:spacing w:after="240"/>
        <w:jc w:val="center"/>
      </w:pPr>
      <w:r w:rsidRPr="00727D66">
        <w:t>DECLARA</w:t>
      </w:r>
      <w:r>
        <w:t xml:space="preserve"> RESPONSABLEMENTE</w:t>
      </w:r>
    </w:p>
    <w:p w14:paraId="5C1DA41C" w14:textId="77777777" w:rsidR="008A28BE" w:rsidRDefault="008A28BE" w:rsidP="008A28BE">
      <w:pPr>
        <w:spacing w:after="240"/>
        <w:jc w:val="both"/>
      </w:pPr>
      <w:r>
        <w:t>Que a la fecha de la presente se encuentra EXENTO del Impuesto de Actividades Económicas. La causa de la exención es la siguiente: ……….</w:t>
      </w:r>
    </w:p>
    <w:p w14:paraId="782D9CA3" w14:textId="77777777" w:rsidR="008A28BE" w:rsidRDefault="008A28BE" w:rsidP="008A28BE">
      <w:pPr>
        <w:spacing w:after="240"/>
        <w:jc w:val="both"/>
      </w:pPr>
    </w:p>
    <w:p w14:paraId="08DF0A96" w14:textId="77777777" w:rsidR="008A28BE" w:rsidRPr="009C62FD" w:rsidRDefault="008A28BE" w:rsidP="008A28BE">
      <w:pPr>
        <w:pStyle w:val="Prrafodelista"/>
        <w:tabs>
          <w:tab w:val="left" w:pos="142"/>
        </w:tabs>
        <w:spacing w:after="120"/>
        <w:ind w:left="0"/>
        <w:contextualSpacing w:val="0"/>
        <w:jc w:val="both"/>
      </w:pPr>
      <w:r>
        <w:t>Y para que conste, firmo la presente declaración responsable en ………, a ………. de ………. de ……….</w:t>
      </w:r>
    </w:p>
    <w:p w14:paraId="6FA5C939" w14:textId="77777777" w:rsidR="008A28BE" w:rsidRDefault="008A28BE" w:rsidP="008A28BE">
      <w:pPr>
        <w:spacing w:after="240"/>
        <w:jc w:val="both"/>
      </w:pPr>
    </w:p>
    <w:p w14:paraId="46257A68" w14:textId="77777777" w:rsidR="008A28BE" w:rsidRDefault="008A28BE" w:rsidP="008A28BE">
      <w:pPr>
        <w:spacing w:after="240"/>
        <w:jc w:val="both"/>
      </w:pPr>
      <w:r>
        <w:t>Firma</w:t>
      </w:r>
    </w:p>
    <w:p w14:paraId="6F77D931" w14:textId="405A5B8F" w:rsidR="008A28BE" w:rsidRDefault="008A28BE" w:rsidP="000D2A0A">
      <w:pPr>
        <w:spacing w:after="240"/>
        <w:jc w:val="both"/>
      </w:pPr>
      <w:r>
        <w:t>DNI</w:t>
      </w:r>
      <w:r>
        <w:br w:type="page"/>
      </w:r>
    </w:p>
    <w:p w14:paraId="63D428F5" w14:textId="09F87CD4" w:rsidR="008A28BE" w:rsidRPr="00D5592A" w:rsidRDefault="008A28BE" w:rsidP="008A28BE">
      <w:pPr>
        <w:pStyle w:val="Ttulo1"/>
        <w:spacing w:before="0" w:after="120" w:line="240" w:lineRule="auto"/>
        <w:jc w:val="center"/>
        <w:rPr>
          <w:rFonts w:asciiTheme="minorHAnsi" w:hAnsiTheme="minorHAnsi"/>
          <w:b/>
          <w:color w:val="auto"/>
          <w:sz w:val="22"/>
        </w:rPr>
      </w:pPr>
      <w:bookmarkStart w:id="130" w:name="_Toc528577402"/>
      <w:bookmarkStart w:id="131" w:name="_Toc529366628"/>
      <w:bookmarkStart w:id="132" w:name="_Toc54076457"/>
      <w:r w:rsidRPr="000A7C88">
        <w:rPr>
          <w:rFonts w:asciiTheme="minorHAnsi" w:hAnsiTheme="minorHAnsi"/>
          <w:b/>
          <w:color w:val="auto"/>
          <w:sz w:val="22"/>
        </w:rPr>
        <w:lastRenderedPageBreak/>
        <w:t>ANEXO V</w:t>
      </w:r>
      <w:bookmarkEnd w:id="130"/>
      <w:bookmarkEnd w:id="131"/>
      <w:bookmarkEnd w:id="132"/>
    </w:p>
    <w:p w14:paraId="5D341818" w14:textId="4E4AA952"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33" w:name="_Toc528577403"/>
      <w:bookmarkStart w:id="134" w:name="_Toc529366629"/>
      <w:bookmarkStart w:id="135" w:name="_Toc54076458"/>
      <w:r w:rsidRPr="009A63D3">
        <w:rPr>
          <w:rFonts w:asciiTheme="minorHAnsi" w:hAnsiTheme="minorHAnsi"/>
          <w:color w:val="auto"/>
          <w:sz w:val="22"/>
          <w:szCs w:val="22"/>
        </w:rPr>
        <w:t xml:space="preserve">FORMA DE COMPENSACIÓN A LOS LICITADORES EN CASO DE NO ADJUDICACIÓN O CELEBRACIÓN DEL CONTRATO, O DE DESISTIMIENTO DEL PROCEDIMIENTO DE ADJUDICACIÓN POR PARTE DE </w:t>
      </w:r>
      <w:bookmarkEnd w:id="133"/>
      <w:bookmarkEnd w:id="134"/>
      <w:bookmarkEnd w:id="135"/>
      <w:r w:rsidR="00B61384">
        <w:rPr>
          <w:rFonts w:asciiTheme="minorHAnsi" w:hAnsiTheme="minorHAnsi"/>
          <w:color w:val="auto"/>
          <w:sz w:val="22"/>
          <w:szCs w:val="22"/>
        </w:rPr>
        <w:t>TALLER USOA LANTEGIA, S.A.U.M.P.</w:t>
      </w:r>
    </w:p>
    <w:p w14:paraId="6C7B638F" w14:textId="65775AFB" w:rsidR="008A28BE" w:rsidRDefault="008A28BE" w:rsidP="000D2A0A">
      <w:pPr>
        <w:spacing w:after="240"/>
        <w:jc w:val="both"/>
      </w:pPr>
      <w:r>
        <w:t>En estos casos se compensará a los licitadores de todos aquellos daños ocasionados por la preparación de la oferta y por la asistencia, en su caso, a las sesiones de la Mesa de Contratación.</w:t>
      </w:r>
      <w:r>
        <w:br w:type="page"/>
      </w:r>
    </w:p>
    <w:p w14:paraId="54A755CA" w14:textId="1CD98B63" w:rsidR="008A28BE" w:rsidRPr="00D5592A" w:rsidRDefault="008A28BE" w:rsidP="008A28BE">
      <w:pPr>
        <w:pStyle w:val="Ttulo1"/>
        <w:spacing w:before="0" w:after="120" w:line="240" w:lineRule="auto"/>
        <w:jc w:val="center"/>
        <w:rPr>
          <w:rFonts w:asciiTheme="minorHAnsi" w:hAnsiTheme="minorHAnsi"/>
          <w:b/>
          <w:color w:val="auto"/>
          <w:sz w:val="22"/>
        </w:rPr>
      </w:pPr>
      <w:bookmarkStart w:id="136" w:name="_Toc528577404"/>
      <w:bookmarkStart w:id="137" w:name="_Toc529366630"/>
      <w:bookmarkStart w:id="138" w:name="_Toc54076459"/>
      <w:r w:rsidRPr="000A7C88">
        <w:rPr>
          <w:rFonts w:asciiTheme="minorHAnsi" w:hAnsiTheme="minorHAnsi"/>
          <w:b/>
          <w:color w:val="auto"/>
          <w:sz w:val="22"/>
        </w:rPr>
        <w:lastRenderedPageBreak/>
        <w:t>ANEXO VI</w:t>
      </w:r>
      <w:bookmarkEnd w:id="136"/>
      <w:bookmarkEnd w:id="137"/>
      <w:bookmarkEnd w:id="138"/>
    </w:p>
    <w:p w14:paraId="32931581" w14:textId="77777777"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39" w:name="_Toc528577405"/>
      <w:bookmarkStart w:id="140" w:name="_Toc529366631"/>
      <w:bookmarkStart w:id="141" w:name="_Toc54076460"/>
      <w:r w:rsidRPr="009A63D3">
        <w:rPr>
          <w:rFonts w:asciiTheme="minorHAnsi" w:hAnsiTheme="minorHAnsi"/>
          <w:color w:val="auto"/>
          <w:sz w:val="22"/>
          <w:szCs w:val="22"/>
        </w:rPr>
        <w:t>DECLARACIÓN COMO CONFIDENCIAL DE LA INFORMACIÓN FACILITADA POR EL LICITADOR</w:t>
      </w:r>
      <w:bookmarkEnd w:id="139"/>
      <w:bookmarkEnd w:id="140"/>
      <w:bookmarkEnd w:id="141"/>
    </w:p>
    <w:p w14:paraId="4FACB7A6" w14:textId="3877FB1B" w:rsidR="008A28BE" w:rsidRDefault="008A28BE" w:rsidP="008A28BE">
      <w:pPr>
        <w:spacing w:after="240"/>
        <w:jc w:val="both"/>
      </w:pPr>
      <w:r>
        <w:t>D./Dª ………, con NIF/Pasaporte n.</w:t>
      </w:r>
      <w:r w:rsidR="007D0869">
        <w:t>º</w:t>
      </w:r>
      <w:r>
        <w:t xml:space="preserve"> ………, actuando en nombre propio/en representación de ………, con NIF n.</w:t>
      </w:r>
      <w:r w:rsidR="007D0869">
        <w:t>º</w:t>
      </w:r>
      <w:r>
        <w:t xml:space="preserve"> ………. y con domicilio en ………, c/ ………, n.</w:t>
      </w:r>
      <w:r w:rsidR="007D0869">
        <w:t>º</w:t>
      </w:r>
      <w:r>
        <w:t xml:space="preserve"> ………,</w:t>
      </w:r>
    </w:p>
    <w:p w14:paraId="300E4794" w14:textId="77777777" w:rsidR="008A28BE" w:rsidRPr="000D75A9" w:rsidRDefault="008A28BE" w:rsidP="008A28BE">
      <w:pPr>
        <w:spacing w:after="240"/>
        <w:jc w:val="center"/>
      </w:pPr>
      <w:r w:rsidRPr="000D75A9">
        <w:t>DECLARA</w:t>
      </w:r>
    </w:p>
    <w:p w14:paraId="2EDCBE4D" w14:textId="77777777" w:rsidR="008A28BE" w:rsidRDefault="008A28BE" w:rsidP="008A28BE">
      <w:pPr>
        <w:spacing w:after="240"/>
        <w:jc w:val="both"/>
      </w:pPr>
      <w:r>
        <w:t>Que en relación con la documentación aportada en el sobre que abajo se señala, se consideran confidenciales las siguientes informaciones y aspectos de la oferta por razón de su vinculación a secretos técnicos o comerciales.</w:t>
      </w:r>
    </w:p>
    <w:p w14:paraId="657D5907" w14:textId="77777777" w:rsidR="008A28BE" w:rsidRDefault="008A28BE" w:rsidP="008A28BE">
      <w:pPr>
        <w:spacing w:after="240"/>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8A28BE" w14:paraId="20FE89AE" w14:textId="77777777" w:rsidTr="003D4CBE">
        <w:trPr>
          <w:trHeight w:val="2244"/>
        </w:trPr>
        <w:tc>
          <w:tcPr>
            <w:tcW w:w="8494" w:type="dxa"/>
          </w:tcPr>
          <w:p w14:paraId="14CD3F35" w14:textId="77777777" w:rsidR="008A28BE" w:rsidRDefault="008A28BE" w:rsidP="003D4CBE">
            <w:pPr>
              <w:spacing w:after="240"/>
              <w:jc w:val="both"/>
            </w:pPr>
          </w:p>
        </w:tc>
      </w:tr>
    </w:tbl>
    <w:p w14:paraId="5FF49F3E" w14:textId="77777777" w:rsidR="008A28BE" w:rsidRDefault="008A28BE" w:rsidP="008A28BE">
      <w:pPr>
        <w:spacing w:after="240"/>
        <w:jc w:val="both"/>
      </w:pPr>
    </w:p>
    <w:p w14:paraId="468DEEDB" w14:textId="77777777" w:rsidR="008A28BE" w:rsidRDefault="008A28BE" w:rsidP="008A28BE">
      <w:pPr>
        <w:spacing w:after="240"/>
        <w:jc w:val="both"/>
      </w:pPr>
      <w:r>
        <w:t>Sobre: ……………….</w:t>
      </w:r>
    </w:p>
    <w:p w14:paraId="4E111F86" w14:textId="77777777" w:rsidR="008A28BE" w:rsidRDefault="008A28BE" w:rsidP="008A28BE">
      <w:pPr>
        <w:spacing w:after="240"/>
        <w:jc w:val="both"/>
      </w:pPr>
    </w:p>
    <w:p w14:paraId="01F33AF7" w14:textId="77777777" w:rsidR="008A28BE" w:rsidRDefault="008A28BE" w:rsidP="008A28BE">
      <w:pPr>
        <w:spacing w:after="240"/>
        <w:jc w:val="both"/>
      </w:pPr>
      <w:r>
        <w:t>Y para que conste, firmo la presente declaración en …………, a …… de ………… de ……….</w:t>
      </w:r>
    </w:p>
    <w:p w14:paraId="6B29BCB1" w14:textId="77777777" w:rsidR="008A28BE" w:rsidRDefault="008A28BE" w:rsidP="008A28BE">
      <w:pPr>
        <w:spacing w:after="240"/>
        <w:jc w:val="both"/>
      </w:pPr>
    </w:p>
    <w:p w14:paraId="3B38BD87" w14:textId="77777777" w:rsidR="008A28BE" w:rsidRDefault="008A28BE" w:rsidP="008A28BE">
      <w:pPr>
        <w:spacing w:after="240"/>
        <w:jc w:val="both"/>
      </w:pPr>
      <w:r>
        <w:t>Firma</w:t>
      </w:r>
    </w:p>
    <w:p w14:paraId="0ACBABC1" w14:textId="77777777" w:rsidR="008A28BE" w:rsidRDefault="008A28BE" w:rsidP="008A28BE">
      <w:pPr>
        <w:spacing w:after="240"/>
        <w:jc w:val="both"/>
      </w:pPr>
      <w:r>
        <w:t>DNI</w:t>
      </w:r>
      <w:bookmarkEnd w:id="108"/>
    </w:p>
    <w:sectPr w:rsidR="008A28BE" w:rsidSect="007372CA">
      <w:headerReference w:type="even" r:id="rId19"/>
      <w:headerReference w:type="default" r:id="rId20"/>
      <w:footerReference w:type="even" r:id="rId21"/>
      <w:footerReference w:type="default" r:id="rId22"/>
      <w:headerReference w:type="first" r:id="rId23"/>
      <w:footerReference w:type="first" r:id="rId24"/>
      <w:pgSz w:w="11906" w:h="16838"/>
      <w:pgMar w:top="2269"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43725" w14:textId="77777777" w:rsidR="00A05123" w:rsidRDefault="00A05123" w:rsidP="00220C69">
      <w:pPr>
        <w:spacing w:after="0" w:line="240" w:lineRule="auto"/>
      </w:pPr>
      <w:r>
        <w:separator/>
      </w:r>
    </w:p>
  </w:endnote>
  <w:endnote w:type="continuationSeparator" w:id="0">
    <w:p w14:paraId="6005525F" w14:textId="77777777" w:rsidR="00A05123" w:rsidRDefault="00A05123"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869F8" w14:textId="77777777" w:rsidR="00A05123" w:rsidRDefault="00A051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7287680"/>
      <w:docPartObj>
        <w:docPartGallery w:val="Page Numbers (Bottom of Page)"/>
        <w:docPartUnique/>
      </w:docPartObj>
    </w:sdtPr>
    <w:sdtEndPr/>
    <w:sdtContent>
      <w:sdt>
        <w:sdtPr>
          <w:id w:val="-1769616900"/>
          <w:docPartObj>
            <w:docPartGallery w:val="Page Numbers (Top of Page)"/>
            <w:docPartUnique/>
          </w:docPartObj>
        </w:sdtPr>
        <w:sdtEndPr/>
        <w:sdtContent>
          <w:p w14:paraId="2BBA0CCC" w14:textId="0BBDB583" w:rsidR="00A05123" w:rsidRDefault="00A05123">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C1FD9F0" w14:textId="77777777" w:rsidR="00A05123" w:rsidRDefault="00A0512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F1857" w14:textId="77777777" w:rsidR="00A05123" w:rsidRDefault="00A051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7D16A" w14:textId="77777777" w:rsidR="00A05123" w:rsidRDefault="00A05123" w:rsidP="00220C69">
      <w:pPr>
        <w:spacing w:after="0" w:line="240" w:lineRule="auto"/>
      </w:pPr>
      <w:r>
        <w:separator/>
      </w:r>
    </w:p>
  </w:footnote>
  <w:footnote w:type="continuationSeparator" w:id="0">
    <w:p w14:paraId="69775F0F" w14:textId="77777777" w:rsidR="00A05123" w:rsidRDefault="00A05123" w:rsidP="00220C69">
      <w:pPr>
        <w:spacing w:after="0" w:line="240" w:lineRule="auto"/>
      </w:pPr>
      <w:r>
        <w:continuationSeparator/>
      </w:r>
    </w:p>
  </w:footnote>
  <w:footnote w:id="1">
    <w:p w14:paraId="367929F9" w14:textId="750E6348" w:rsidR="00A05123" w:rsidRDefault="00A05123" w:rsidP="001C0892">
      <w:pPr>
        <w:pStyle w:val="Textonotapie"/>
        <w:ind w:left="142" w:hanging="142"/>
        <w:jc w:val="both"/>
      </w:pPr>
      <w:r>
        <w:rPr>
          <w:rStyle w:val="Refdenotaalpie"/>
        </w:rPr>
        <w:footnoteRef/>
      </w:r>
      <w:r>
        <w:tab/>
      </w:r>
      <w:r w:rsidRPr="00A7591F">
        <w:t xml:space="preserve">Tanto la energía renovable como la energía procedente de cogeneración de alta eficiencia se acreditan mediante los certificados de Garantía de Origen Renovable que emite la </w:t>
      </w:r>
      <w:bookmarkStart w:id="22" w:name="_Hlk19880736"/>
      <w:r w:rsidRPr="00A7591F">
        <w:t>CNMC</w:t>
      </w:r>
      <w:bookmarkEnd w:id="22"/>
      <w:r w:rsidRPr="00A7591F">
        <w:t>.</w:t>
      </w:r>
    </w:p>
  </w:footnote>
  <w:footnote w:id="2">
    <w:p w14:paraId="57CC8A6D" w14:textId="214E9571" w:rsidR="00A05123" w:rsidRDefault="00A05123" w:rsidP="00981BBC">
      <w:pPr>
        <w:pStyle w:val="Textonotapie"/>
        <w:ind w:left="142" w:hanging="142"/>
        <w:jc w:val="both"/>
      </w:pPr>
      <w:r>
        <w:rPr>
          <w:rStyle w:val="Refdenotaalpie"/>
        </w:rPr>
        <w:footnoteRef/>
      </w:r>
      <w:r>
        <w:tab/>
        <w:t>En este caso: “</w:t>
      </w:r>
      <w:r w:rsidRPr="00B038A0">
        <w:t xml:space="preserve">CONTRATACIÓN DEL SUMINISTRO DE ENERGÍA ELÉCTRICA PARA EL CENTRO DE TRABAJO DE </w:t>
      </w:r>
      <w:r>
        <w:t>TALLER USOA LANTEGIA, S.A.U.M.P.”.</w:t>
      </w:r>
    </w:p>
  </w:footnote>
  <w:footnote w:id="3">
    <w:p w14:paraId="01247CBA" w14:textId="03002720" w:rsidR="00A05123" w:rsidRDefault="00A05123" w:rsidP="00A7591F">
      <w:pPr>
        <w:pStyle w:val="Textonotapie"/>
        <w:spacing w:after="120"/>
        <w:ind w:left="142" w:hanging="142"/>
        <w:jc w:val="both"/>
      </w:pPr>
      <w:r w:rsidRPr="006840D0">
        <w:rPr>
          <w:rStyle w:val="Refdenotaalpie"/>
        </w:rPr>
        <w:footnoteRef/>
      </w:r>
      <w:r w:rsidRPr="006840D0">
        <w:tab/>
        <w:t>A= Presupuesto Base de Licitación; B= oferta del licitador (IVA, incluido); C= oferta más baja (IVA, incluido).</w:t>
      </w:r>
      <w:r>
        <w:t xml:space="preserve"> </w:t>
      </w:r>
      <w:bookmarkStart w:id="51" w:name="_Hlk20120120"/>
      <w:r>
        <w:t xml:space="preserve">Como propuesta económica se tomará el dato a consignar en la casilla denominada “TOTAL OFERTA” del cuadro recogido en el </w:t>
      </w:r>
      <w:r w:rsidRPr="008C131F">
        <w:rPr>
          <w:b/>
        </w:rPr>
        <w:t>anexo I</w:t>
      </w:r>
      <w:r>
        <w:t xml:space="preserve"> del presente PCAP.</w:t>
      </w:r>
      <w:bookmarkEnd w:id="51"/>
    </w:p>
  </w:footnote>
  <w:footnote w:id="4">
    <w:p w14:paraId="4B7C11EF" w14:textId="77777777" w:rsidR="00A05123" w:rsidRDefault="00A05123" w:rsidP="00A05123">
      <w:pPr>
        <w:pStyle w:val="Textonotapie"/>
        <w:jc w:val="both"/>
      </w:pPr>
      <w:r>
        <w:rPr>
          <w:rStyle w:val="Refdenotaalpie"/>
        </w:rPr>
        <w:footnoteRef/>
      </w:r>
      <w:r>
        <w:t xml:space="preserve"> </w:t>
      </w:r>
      <w:r w:rsidRPr="00A05123">
        <w:t>Todos los precios ofertados van referenciados de acuerdo a la regulación vigente en el momento de publicación de la presente licitación y publicada en el BOE, e incluyen todos los gastos que el adjudicatario tenga que realizar para el cumplimiento de las prestaciones contratadas, como son beneficios, seguros, asistencia técnica, gestión comercial, transporte, y distribución, tasas y toda clase de tributos, incluido el impuesto eléctrico, a excepción del IVA.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308E5" w14:textId="1C3342BB" w:rsidR="00A05123" w:rsidRDefault="00E562F5">
    <w:pPr>
      <w:pStyle w:val="Encabezado"/>
    </w:pPr>
    <w:r>
      <w:rPr>
        <w:noProof/>
      </w:rPr>
      <w:pict w14:anchorId="7593B6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6751"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4BCDA" w14:textId="3EBB304A" w:rsidR="00A05123" w:rsidRDefault="00E562F5">
    <w:pPr>
      <w:pStyle w:val="Encabezado"/>
    </w:pPr>
    <w:r>
      <w:rPr>
        <w:noProof/>
        <w:lang w:eastAsia="es-ES"/>
      </w:rPr>
      <w:pict w14:anchorId="2E386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6752"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A05123" w:rsidRPr="00264888">
      <w:rPr>
        <w:noProof/>
        <w:lang w:eastAsia="es-ES"/>
      </w:rPr>
      <w:drawing>
        <wp:inline distT="0" distB="0" distL="0" distR="0" wp14:anchorId="45229AD3" wp14:editId="5B9A6432">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61AFA" w14:textId="7745F8DB" w:rsidR="00A05123" w:rsidRDefault="00E562F5">
    <w:pPr>
      <w:pStyle w:val="Encabezado"/>
    </w:pPr>
    <w:r>
      <w:rPr>
        <w:noProof/>
      </w:rPr>
      <w:pict w14:anchorId="5268DE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6750"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313A"/>
    <w:multiLevelType w:val="hybridMultilevel"/>
    <w:tmpl w:val="9594D96E"/>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 w15:restartNumberingAfterBreak="0">
    <w:nsid w:val="0A0E6D52"/>
    <w:multiLevelType w:val="hybridMultilevel"/>
    <w:tmpl w:val="FBEC58E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12670C"/>
    <w:multiLevelType w:val="hybridMultilevel"/>
    <w:tmpl w:val="ECCCEB00"/>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1D796EE5"/>
    <w:multiLevelType w:val="hybridMultilevel"/>
    <w:tmpl w:val="063C97C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150E5D"/>
    <w:multiLevelType w:val="hybridMultilevel"/>
    <w:tmpl w:val="291694B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7"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B6A247F"/>
    <w:multiLevelType w:val="hybridMultilevel"/>
    <w:tmpl w:val="E88CFFC4"/>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60C7EE2"/>
    <w:multiLevelType w:val="hybridMultilevel"/>
    <w:tmpl w:val="CEC021F6"/>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98C4040"/>
    <w:multiLevelType w:val="hybridMultilevel"/>
    <w:tmpl w:val="54E078E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0650B99"/>
    <w:multiLevelType w:val="hybridMultilevel"/>
    <w:tmpl w:val="291694B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4"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5C4D426B"/>
    <w:multiLevelType w:val="hybridMultilevel"/>
    <w:tmpl w:val="9AF2D108"/>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679805F0"/>
    <w:multiLevelType w:val="hybridMultilevel"/>
    <w:tmpl w:val="60003F5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EA78A7"/>
    <w:multiLevelType w:val="hybridMultilevel"/>
    <w:tmpl w:val="00BEC916"/>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EF16B6"/>
    <w:multiLevelType w:val="hybridMultilevel"/>
    <w:tmpl w:val="DD2C895E"/>
    <w:lvl w:ilvl="0" w:tplc="0C0A001B">
      <w:start w:val="1"/>
      <w:numFmt w:val="lowerRoman"/>
      <w:lvlText w:val="%1."/>
      <w:lvlJc w:val="righ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21"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26A1F20"/>
    <w:multiLevelType w:val="hybridMultilevel"/>
    <w:tmpl w:val="6924FC4C"/>
    <w:lvl w:ilvl="0" w:tplc="0C0A001B">
      <w:start w:val="1"/>
      <w:numFmt w:val="lowerRoman"/>
      <w:lvlText w:val="%1."/>
      <w:lvlJc w:val="righ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7883148A"/>
    <w:multiLevelType w:val="hybridMultilevel"/>
    <w:tmpl w:val="9594D96E"/>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4" w15:restartNumberingAfterBreak="0">
    <w:nsid w:val="79557E0A"/>
    <w:multiLevelType w:val="hybridMultilevel"/>
    <w:tmpl w:val="291694B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5" w15:restartNumberingAfterBreak="0">
    <w:nsid w:val="7D1974A7"/>
    <w:multiLevelType w:val="hybridMultilevel"/>
    <w:tmpl w:val="05EA4E9C"/>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3"/>
  </w:num>
  <w:num w:numId="4">
    <w:abstractNumId w:val="8"/>
  </w:num>
  <w:num w:numId="5">
    <w:abstractNumId w:val="23"/>
  </w:num>
  <w:num w:numId="6">
    <w:abstractNumId w:val="7"/>
  </w:num>
  <w:num w:numId="7">
    <w:abstractNumId w:val="22"/>
  </w:num>
  <w:num w:numId="8">
    <w:abstractNumId w:val="11"/>
  </w:num>
  <w:num w:numId="9">
    <w:abstractNumId w:val="14"/>
  </w:num>
  <w:num w:numId="10">
    <w:abstractNumId w:val="2"/>
  </w:num>
  <w:num w:numId="11">
    <w:abstractNumId w:val="16"/>
  </w:num>
  <w:num w:numId="12">
    <w:abstractNumId w:val="15"/>
  </w:num>
  <w:num w:numId="13">
    <w:abstractNumId w:val="18"/>
  </w:num>
  <w:num w:numId="14">
    <w:abstractNumId w:val="21"/>
  </w:num>
  <w:num w:numId="15">
    <w:abstractNumId w:val="9"/>
  </w:num>
  <w:num w:numId="16">
    <w:abstractNumId w:val="10"/>
  </w:num>
  <w:num w:numId="17">
    <w:abstractNumId w:val="1"/>
  </w:num>
  <w:num w:numId="18">
    <w:abstractNumId w:val="0"/>
  </w:num>
  <w:num w:numId="19">
    <w:abstractNumId w:val="25"/>
  </w:num>
  <w:num w:numId="20">
    <w:abstractNumId w:val="12"/>
  </w:num>
  <w:num w:numId="21">
    <w:abstractNumId w:val="20"/>
  </w:num>
  <w:num w:numId="22">
    <w:abstractNumId w:val="17"/>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3"/>
  </w:num>
  <w:num w:numId="26">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27C2"/>
    <w:rsid w:val="00003308"/>
    <w:rsid w:val="00005E7A"/>
    <w:rsid w:val="00035BF7"/>
    <w:rsid w:val="000416A7"/>
    <w:rsid w:val="00042312"/>
    <w:rsid w:val="00042B09"/>
    <w:rsid w:val="000443F5"/>
    <w:rsid w:val="00044CE7"/>
    <w:rsid w:val="00054028"/>
    <w:rsid w:val="00063A8A"/>
    <w:rsid w:val="000667B6"/>
    <w:rsid w:val="000668F1"/>
    <w:rsid w:val="00071006"/>
    <w:rsid w:val="00073449"/>
    <w:rsid w:val="00075915"/>
    <w:rsid w:val="000828D1"/>
    <w:rsid w:val="00082AC5"/>
    <w:rsid w:val="00095F79"/>
    <w:rsid w:val="0009613E"/>
    <w:rsid w:val="000A5360"/>
    <w:rsid w:val="000A63C3"/>
    <w:rsid w:val="000A7C88"/>
    <w:rsid w:val="000B0B8E"/>
    <w:rsid w:val="000B244F"/>
    <w:rsid w:val="000B3066"/>
    <w:rsid w:val="000C0774"/>
    <w:rsid w:val="000C5E83"/>
    <w:rsid w:val="000C6D73"/>
    <w:rsid w:val="000D091D"/>
    <w:rsid w:val="000D1D91"/>
    <w:rsid w:val="000D2A0A"/>
    <w:rsid w:val="000E1474"/>
    <w:rsid w:val="000E25C2"/>
    <w:rsid w:val="000E63B0"/>
    <w:rsid w:val="000F0B52"/>
    <w:rsid w:val="000F316D"/>
    <w:rsid w:val="000F6AE3"/>
    <w:rsid w:val="00104DF1"/>
    <w:rsid w:val="001071DA"/>
    <w:rsid w:val="0011559C"/>
    <w:rsid w:val="00120CFC"/>
    <w:rsid w:val="00131D0B"/>
    <w:rsid w:val="0013591B"/>
    <w:rsid w:val="001438F7"/>
    <w:rsid w:val="00144886"/>
    <w:rsid w:val="0015011F"/>
    <w:rsid w:val="00154C72"/>
    <w:rsid w:val="00156678"/>
    <w:rsid w:val="00157A70"/>
    <w:rsid w:val="00157A7E"/>
    <w:rsid w:val="001603AC"/>
    <w:rsid w:val="00171C5E"/>
    <w:rsid w:val="00173902"/>
    <w:rsid w:val="00175975"/>
    <w:rsid w:val="00176E6B"/>
    <w:rsid w:val="00194814"/>
    <w:rsid w:val="001949B5"/>
    <w:rsid w:val="00195E3D"/>
    <w:rsid w:val="001B71A8"/>
    <w:rsid w:val="001C0892"/>
    <w:rsid w:val="001D02C7"/>
    <w:rsid w:val="001D6027"/>
    <w:rsid w:val="001E0374"/>
    <w:rsid w:val="001E14B4"/>
    <w:rsid w:val="001E6197"/>
    <w:rsid w:val="001E748F"/>
    <w:rsid w:val="001F0EF3"/>
    <w:rsid w:val="001F1BA2"/>
    <w:rsid w:val="001F4A54"/>
    <w:rsid w:val="002021C0"/>
    <w:rsid w:val="0020657B"/>
    <w:rsid w:val="00206D40"/>
    <w:rsid w:val="002119CA"/>
    <w:rsid w:val="00214D4D"/>
    <w:rsid w:val="002153C9"/>
    <w:rsid w:val="00220C69"/>
    <w:rsid w:val="00234604"/>
    <w:rsid w:val="002362BB"/>
    <w:rsid w:val="00242492"/>
    <w:rsid w:val="00264EF6"/>
    <w:rsid w:val="00265DF6"/>
    <w:rsid w:val="00274578"/>
    <w:rsid w:val="0027782F"/>
    <w:rsid w:val="00280CCD"/>
    <w:rsid w:val="00282873"/>
    <w:rsid w:val="00284B38"/>
    <w:rsid w:val="00292FBB"/>
    <w:rsid w:val="002953C0"/>
    <w:rsid w:val="0029593C"/>
    <w:rsid w:val="002A0353"/>
    <w:rsid w:val="002A65CA"/>
    <w:rsid w:val="002B0A14"/>
    <w:rsid w:val="002B2AE2"/>
    <w:rsid w:val="002B5565"/>
    <w:rsid w:val="002B6A30"/>
    <w:rsid w:val="002C17EC"/>
    <w:rsid w:val="002C27D4"/>
    <w:rsid w:val="002C4FF9"/>
    <w:rsid w:val="002D345D"/>
    <w:rsid w:val="002D4E8A"/>
    <w:rsid w:val="002D6588"/>
    <w:rsid w:val="002E0CCC"/>
    <w:rsid w:val="002E121D"/>
    <w:rsid w:val="002E19FF"/>
    <w:rsid w:val="002E5EBB"/>
    <w:rsid w:val="002F1EDE"/>
    <w:rsid w:val="002F6FF1"/>
    <w:rsid w:val="0030004F"/>
    <w:rsid w:val="003014F2"/>
    <w:rsid w:val="00302E31"/>
    <w:rsid w:val="00317228"/>
    <w:rsid w:val="00330AB5"/>
    <w:rsid w:val="00335DEA"/>
    <w:rsid w:val="003401D2"/>
    <w:rsid w:val="003502F2"/>
    <w:rsid w:val="003604E0"/>
    <w:rsid w:val="0036103E"/>
    <w:rsid w:val="003679BB"/>
    <w:rsid w:val="00377214"/>
    <w:rsid w:val="00380607"/>
    <w:rsid w:val="003843A5"/>
    <w:rsid w:val="00386BB1"/>
    <w:rsid w:val="003904CC"/>
    <w:rsid w:val="0039260E"/>
    <w:rsid w:val="00395886"/>
    <w:rsid w:val="003A5B4D"/>
    <w:rsid w:val="003B366E"/>
    <w:rsid w:val="003B60EB"/>
    <w:rsid w:val="003B638B"/>
    <w:rsid w:val="003C4F3B"/>
    <w:rsid w:val="003D3621"/>
    <w:rsid w:val="003D4CBE"/>
    <w:rsid w:val="003F0DF6"/>
    <w:rsid w:val="003F25EE"/>
    <w:rsid w:val="004128EC"/>
    <w:rsid w:val="00415A1D"/>
    <w:rsid w:val="00420E7C"/>
    <w:rsid w:val="00420F84"/>
    <w:rsid w:val="0042631B"/>
    <w:rsid w:val="00433902"/>
    <w:rsid w:val="004431A3"/>
    <w:rsid w:val="00443EB4"/>
    <w:rsid w:val="004454B0"/>
    <w:rsid w:val="00445B60"/>
    <w:rsid w:val="00457C6B"/>
    <w:rsid w:val="00460FE9"/>
    <w:rsid w:val="00477F5F"/>
    <w:rsid w:val="0048689E"/>
    <w:rsid w:val="00497B18"/>
    <w:rsid w:val="00497E83"/>
    <w:rsid w:val="004A3B97"/>
    <w:rsid w:val="004A55C4"/>
    <w:rsid w:val="004B10DB"/>
    <w:rsid w:val="004B309E"/>
    <w:rsid w:val="004C1949"/>
    <w:rsid w:val="004C75F3"/>
    <w:rsid w:val="004C7FBD"/>
    <w:rsid w:val="004D3F78"/>
    <w:rsid w:val="004D494A"/>
    <w:rsid w:val="004D51F0"/>
    <w:rsid w:val="004F52B9"/>
    <w:rsid w:val="00500DFB"/>
    <w:rsid w:val="00506B04"/>
    <w:rsid w:val="0051191D"/>
    <w:rsid w:val="00515A4D"/>
    <w:rsid w:val="00520AC2"/>
    <w:rsid w:val="005310FA"/>
    <w:rsid w:val="00537123"/>
    <w:rsid w:val="0053799D"/>
    <w:rsid w:val="005427B0"/>
    <w:rsid w:val="00543305"/>
    <w:rsid w:val="00546995"/>
    <w:rsid w:val="00546FA5"/>
    <w:rsid w:val="0054768B"/>
    <w:rsid w:val="005554EA"/>
    <w:rsid w:val="005638AE"/>
    <w:rsid w:val="00573AF0"/>
    <w:rsid w:val="005765BE"/>
    <w:rsid w:val="00576BF4"/>
    <w:rsid w:val="005819FB"/>
    <w:rsid w:val="00581D57"/>
    <w:rsid w:val="005821A7"/>
    <w:rsid w:val="00591999"/>
    <w:rsid w:val="00593A4A"/>
    <w:rsid w:val="005A45B4"/>
    <w:rsid w:val="005B0524"/>
    <w:rsid w:val="005B3568"/>
    <w:rsid w:val="005B515F"/>
    <w:rsid w:val="005C3C52"/>
    <w:rsid w:val="005C6A42"/>
    <w:rsid w:val="005D034F"/>
    <w:rsid w:val="005D6072"/>
    <w:rsid w:val="005D6147"/>
    <w:rsid w:val="005D6E27"/>
    <w:rsid w:val="005D7210"/>
    <w:rsid w:val="005E392D"/>
    <w:rsid w:val="005E53EB"/>
    <w:rsid w:val="005F1CA8"/>
    <w:rsid w:val="005F3526"/>
    <w:rsid w:val="005F5322"/>
    <w:rsid w:val="006049FB"/>
    <w:rsid w:val="00613CE1"/>
    <w:rsid w:val="0061692D"/>
    <w:rsid w:val="00616ADF"/>
    <w:rsid w:val="00620100"/>
    <w:rsid w:val="00623704"/>
    <w:rsid w:val="006315FB"/>
    <w:rsid w:val="00645345"/>
    <w:rsid w:val="00653B78"/>
    <w:rsid w:val="006577C3"/>
    <w:rsid w:val="00671EDC"/>
    <w:rsid w:val="00680966"/>
    <w:rsid w:val="006819B2"/>
    <w:rsid w:val="00681C2D"/>
    <w:rsid w:val="006840D0"/>
    <w:rsid w:val="0068580B"/>
    <w:rsid w:val="00685ACC"/>
    <w:rsid w:val="0069276B"/>
    <w:rsid w:val="00695373"/>
    <w:rsid w:val="00696C33"/>
    <w:rsid w:val="006A16BB"/>
    <w:rsid w:val="006A6092"/>
    <w:rsid w:val="006B058C"/>
    <w:rsid w:val="006B077A"/>
    <w:rsid w:val="006B2F81"/>
    <w:rsid w:val="006B6922"/>
    <w:rsid w:val="006C6BAA"/>
    <w:rsid w:val="006D4C1E"/>
    <w:rsid w:val="006D51A2"/>
    <w:rsid w:val="00703AFB"/>
    <w:rsid w:val="007158B4"/>
    <w:rsid w:val="00715CD9"/>
    <w:rsid w:val="00715FA7"/>
    <w:rsid w:val="00723C94"/>
    <w:rsid w:val="00725323"/>
    <w:rsid w:val="00726732"/>
    <w:rsid w:val="00731ECD"/>
    <w:rsid w:val="00733444"/>
    <w:rsid w:val="00735A65"/>
    <w:rsid w:val="00735F23"/>
    <w:rsid w:val="007372CA"/>
    <w:rsid w:val="007458E9"/>
    <w:rsid w:val="00745FBA"/>
    <w:rsid w:val="00746FF5"/>
    <w:rsid w:val="00753D79"/>
    <w:rsid w:val="0076206F"/>
    <w:rsid w:val="00772523"/>
    <w:rsid w:val="00794105"/>
    <w:rsid w:val="007A6DF9"/>
    <w:rsid w:val="007C7411"/>
    <w:rsid w:val="007D0869"/>
    <w:rsid w:val="007D0E7E"/>
    <w:rsid w:val="007D4AA6"/>
    <w:rsid w:val="007D5623"/>
    <w:rsid w:val="007E1C1C"/>
    <w:rsid w:val="007E3F39"/>
    <w:rsid w:val="007F35DC"/>
    <w:rsid w:val="0080359D"/>
    <w:rsid w:val="00805631"/>
    <w:rsid w:val="00811581"/>
    <w:rsid w:val="008140B2"/>
    <w:rsid w:val="0081499F"/>
    <w:rsid w:val="008153A5"/>
    <w:rsid w:val="008340BA"/>
    <w:rsid w:val="00835522"/>
    <w:rsid w:val="00854290"/>
    <w:rsid w:val="008649F5"/>
    <w:rsid w:val="008703B2"/>
    <w:rsid w:val="00881654"/>
    <w:rsid w:val="008855D6"/>
    <w:rsid w:val="0089449F"/>
    <w:rsid w:val="0089725D"/>
    <w:rsid w:val="008A0218"/>
    <w:rsid w:val="008A2331"/>
    <w:rsid w:val="008A28BE"/>
    <w:rsid w:val="008A4C0E"/>
    <w:rsid w:val="008A6C12"/>
    <w:rsid w:val="008B2202"/>
    <w:rsid w:val="008B4031"/>
    <w:rsid w:val="008B5951"/>
    <w:rsid w:val="008C10AD"/>
    <w:rsid w:val="008C131F"/>
    <w:rsid w:val="008C3B7D"/>
    <w:rsid w:val="008C3F27"/>
    <w:rsid w:val="008C45E7"/>
    <w:rsid w:val="008C554B"/>
    <w:rsid w:val="008C7DEA"/>
    <w:rsid w:val="008D1BFF"/>
    <w:rsid w:val="008D2FE3"/>
    <w:rsid w:val="008D6EB9"/>
    <w:rsid w:val="008E23CF"/>
    <w:rsid w:val="008E31AF"/>
    <w:rsid w:val="008F29D7"/>
    <w:rsid w:val="008F3517"/>
    <w:rsid w:val="008F52CA"/>
    <w:rsid w:val="008F6CCA"/>
    <w:rsid w:val="008F7F7C"/>
    <w:rsid w:val="00901097"/>
    <w:rsid w:val="0090641C"/>
    <w:rsid w:val="009112D6"/>
    <w:rsid w:val="00912073"/>
    <w:rsid w:val="00927E80"/>
    <w:rsid w:val="009318EE"/>
    <w:rsid w:val="00934C2D"/>
    <w:rsid w:val="0093716F"/>
    <w:rsid w:val="00942B90"/>
    <w:rsid w:val="0095331B"/>
    <w:rsid w:val="00953432"/>
    <w:rsid w:val="00954566"/>
    <w:rsid w:val="00960E01"/>
    <w:rsid w:val="00961169"/>
    <w:rsid w:val="00963624"/>
    <w:rsid w:val="0096633A"/>
    <w:rsid w:val="00973C83"/>
    <w:rsid w:val="00981BBC"/>
    <w:rsid w:val="00982125"/>
    <w:rsid w:val="00983761"/>
    <w:rsid w:val="009941B1"/>
    <w:rsid w:val="00997AE2"/>
    <w:rsid w:val="009A496E"/>
    <w:rsid w:val="009B5FC0"/>
    <w:rsid w:val="009C1270"/>
    <w:rsid w:val="009C344C"/>
    <w:rsid w:val="009D4B02"/>
    <w:rsid w:val="009E4F1E"/>
    <w:rsid w:val="00A04D7D"/>
    <w:rsid w:val="00A05123"/>
    <w:rsid w:val="00A108D7"/>
    <w:rsid w:val="00A1518F"/>
    <w:rsid w:val="00A15AE6"/>
    <w:rsid w:val="00A2042A"/>
    <w:rsid w:val="00A226B6"/>
    <w:rsid w:val="00A22B84"/>
    <w:rsid w:val="00A235BA"/>
    <w:rsid w:val="00A262BE"/>
    <w:rsid w:val="00A2798C"/>
    <w:rsid w:val="00A308F0"/>
    <w:rsid w:val="00A363E3"/>
    <w:rsid w:val="00A36FA2"/>
    <w:rsid w:val="00A37216"/>
    <w:rsid w:val="00A426F3"/>
    <w:rsid w:val="00A504E1"/>
    <w:rsid w:val="00A51BB9"/>
    <w:rsid w:val="00A51F4D"/>
    <w:rsid w:val="00A520AB"/>
    <w:rsid w:val="00A55733"/>
    <w:rsid w:val="00A6115F"/>
    <w:rsid w:val="00A668E9"/>
    <w:rsid w:val="00A66B9D"/>
    <w:rsid w:val="00A72233"/>
    <w:rsid w:val="00A73F78"/>
    <w:rsid w:val="00A7591F"/>
    <w:rsid w:val="00A7699A"/>
    <w:rsid w:val="00A77137"/>
    <w:rsid w:val="00A80CE6"/>
    <w:rsid w:val="00AA1CF6"/>
    <w:rsid w:val="00AA305D"/>
    <w:rsid w:val="00AA7EAF"/>
    <w:rsid w:val="00AB0E1A"/>
    <w:rsid w:val="00AB408B"/>
    <w:rsid w:val="00AC5B4A"/>
    <w:rsid w:val="00AC7022"/>
    <w:rsid w:val="00AD1F17"/>
    <w:rsid w:val="00AD3199"/>
    <w:rsid w:val="00AD5473"/>
    <w:rsid w:val="00AE1230"/>
    <w:rsid w:val="00AE266A"/>
    <w:rsid w:val="00AF166E"/>
    <w:rsid w:val="00AF322A"/>
    <w:rsid w:val="00B003CE"/>
    <w:rsid w:val="00B00D09"/>
    <w:rsid w:val="00B03919"/>
    <w:rsid w:val="00B039A9"/>
    <w:rsid w:val="00B062CD"/>
    <w:rsid w:val="00B06896"/>
    <w:rsid w:val="00B105D5"/>
    <w:rsid w:val="00B13BE4"/>
    <w:rsid w:val="00B14121"/>
    <w:rsid w:val="00B254EF"/>
    <w:rsid w:val="00B31D2C"/>
    <w:rsid w:val="00B33891"/>
    <w:rsid w:val="00B33E5C"/>
    <w:rsid w:val="00B408F2"/>
    <w:rsid w:val="00B41B4E"/>
    <w:rsid w:val="00B575FB"/>
    <w:rsid w:val="00B57776"/>
    <w:rsid w:val="00B60222"/>
    <w:rsid w:val="00B61384"/>
    <w:rsid w:val="00B62A6A"/>
    <w:rsid w:val="00B71B2E"/>
    <w:rsid w:val="00B73FF5"/>
    <w:rsid w:val="00B75352"/>
    <w:rsid w:val="00B77FC1"/>
    <w:rsid w:val="00B84B1A"/>
    <w:rsid w:val="00B906E4"/>
    <w:rsid w:val="00B95BA7"/>
    <w:rsid w:val="00BB0A2F"/>
    <w:rsid w:val="00BB264A"/>
    <w:rsid w:val="00BC685A"/>
    <w:rsid w:val="00BC68AA"/>
    <w:rsid w:val="00BD43F9"/>
    <w:rsid w:val="00C07E0F"/>
    <w:rsid w:val="00C10760"/>
    <w:rsid w:val="00C116DD"/>
    <w:rsid w:val="00C130F8"/>
    <w:rsid w:val="00C143D8"/>
    <w:rsid w:val="00C16351"/>
    <w:rsid w:val="00C21953"/>
    <w:rsid w:val="00C334A9"/>
    <w:rsid w:val="00C36C9A"/>
    <w:rsid w:val="00C36E26"/>
    <w:rsid w:val="00C43959"/>
    <w:rsid w:val="00C56701"/>
    <w:rsid w:val="00C61044"/>
    <w:rsid w:val="00C61E9E"/>
    <w:rsid w:val="00C70528"/>
    <w:rsid w:val="00C709B3"/>
    <w:rsid w:val="00C80916"/>
    <w:rsid w:val="00C818AC"/>
    <w:rsid w:val="00C835BC"/>
    <w:rsid w:val="00C9566B"/>
    <w:rsid w:val="00C9719B"/>
    <w:rsid w:val="00CC1BEF"/>
    <w:rsid w:val="00CC2A21"/>
    <w:rsid w:val="00CC5032"/>
    <w:rsid w:val="00CD2708"/>
    <w:rsid w:val="00CF4515"/>
    <w:rsid w:val="00D00F4C"/>
    <w:rsid w:val="00D034EC"/>
    <w:rsid w:val="00D05474"/>
    <w:rsid w:val="00D14BA3"/>
    <w:rsid w:val="00D24631"/>
    <w:rsid w:val="00D24B9D"/>
    <w:rsid w:val="00D24D50"/>
    <w:rsid w:val="00D26BD2"/>
    <w:rsid w:val="00D323E5"/>
    <w:rsid w:val="00D32B54"/>
    <w:rsid w:val="00D3360C"/>
    <w:rsid w:val="00D34273"/>
    <w:rsid w:val="00D50DE8"/>
    <w:rsid w:val="00D638CA"/>
    <w:rsid w:val="00D67430"/>
    <w:rsid w:val="00D6779D"/>
    <w:rsid w:val="00D749F7"/>
    <w:rsid w:val="00D7628B"/>
    <w:rsid w:val="00D77D76"/>
    <w:rsid w:val="00D80ED2"/>
    <w:rsid w:val="00D903A8"/>
    <w:rsid w:val="00D912F1"/>
    <w:rsid w:val="00DB67D8"/>
    <w:rsid w:val="00DD676F"/>
    <w:rsid w:val="00DD6B01"/>
    <w:rsid w:val="00DE1C3B"/>
    <w:rsid w:val="00DE238F"/>
    <w:rsid w:val="00DE5CCD"/>
    <w:rsid w:val="00DE6074"/>
    <w:rsid w:val="00DF693C"/>
    <w:rsid w:val="00E00470"/>
    <w:rsid w:val="00E02608"/>
    <w:rsid w:val="00E05ED8"/>
    <w:rsid w:val="00E175E9"/>
    <w:rsid w:val="00E23F30"/>
    <w:rsid w:val="00E24D3F"/>
    <w:rsid w:val="00E30110"/>
    <w:rsid w:val="00E326D7"/>
    <w:rsid w:val="00E3408D"/>
    <w:rsid w:val="00E36303"/>
    <w:rsid w:val="00E41CA6"/>
    <w:rsid w:val="00E50085"/>
    <w:rsid w:val="00E500C8"/>
    <w:rsid w:val="00E53996"/>
    <w:rsid w:val="00E55001"/>
    <w:rsid w:val="00E562F5"/>
    <w:rsid w:val="00E6388C"/>
    <w:rsid w:val="00E63E35"/>
    <w:rsid w:val="00E65F76"/>
    <w:rsid w:val="00E67D45"/>
    <w:rsid w:val="00E759C7"/>
    <w:rsid w:val="00E804D3"/>
    <w:rsid w:val="00E85A49"/>
    <w:rsid w:val="00E87111"/>
    <w:rsid w:val="00E949AE"/>
    <w:rsid w:val="00EA365B"/>
    <w:rsid w:val="00EC35F5"/>
    <w:rsid w:val="00ED2769"/>
    <w:rsid w:val="00ED4EDF"/>
    <w:rsid w:val="00ED567B"/>
    <w:rsid w:val="00EE0358"/>
    <w:rsid w:val="00EE2513"/>
    <w:rsid w:val="00EE33D0"/>
    <w:rsid w:val="00EF01D9"/>
    <w:rsid w:val="00EF313B"/>
    <w:rsid w:val="00EF4BFB"/>
    <w:rsid w:val="00EF5252"/>
    <w:rsid w:val="00EF7627"/>
    <w:rsid w:val="00F0158D"/>
    <w:rsid w:val="00F02F6A"/>
    <w:rsid w:val="00F264D9"/>
    <w:rsid w:val="00F36A80"/>
    <w:rsid w:val="00F40B48"/>
    <w:rsid w:val="00F43F90"/>
    <w:rsid w:val="00F45EB5"/>
    <w:rsid w:val="00F506A2"/>
    <w:rsid w:val="00F5420E"/>
    <w:rsid w:val="00F546AE"/>
    <w:rsid w:val="00F55E4F"/>
    <w:rsid w:val="00F64249"/>
    <w:rsid w:val="00F7015D"/>
    <w:rsid w:val="00F703F1"/>
    <w:rsid w:val="00F84471"/>
    <w:rsid w:val="00F95F3D"/>
    <w:rsid w:val="00FA65BB"/>
    <w:rsid w:val="00FB143E"/>
    <w:rsid w:val="00FC0272"/>
    <w:rsid w:val="00FC1537"/>
    <w:rsid w:val="00FC7125"/>
    <w:rsid w:val="00FD0880"/>
    <w:rsid w:val="00FD09B6"/>
    <w:rsid w:val="00FD3922"/>
    <w:rsid w:val="00FD6796"/>
    <w:rsid w:val="00FD7030"/>
    <w:rsid w:val="00FE322C"/>
    <w:rsid w:val="00FF49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76B"/>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7D4AA6"/>
    <w:pPr>
      <w:tabs>
        <w:tab w:val="right" w:leader="dot" w:pos="8494"/>
      </w:tabs>
      <w:spacing w:after="100"/>
      <w:ind w:left="220"/>
    </w:pPr>
    <w:rPr>
      <w:noProof/>
    </w:rPr>
  </w:style>
  <w:style w:type="paragraph" w:styleId="TDC3">
    <w:name w:val="toc 3"/>
    <w:basedOn w:val="Normal"/>
    <w:next w:val="Normal"/>
    <w:autoRedefine/>
    <w:uiPriority w:val="39"/>
    <w:unhideWhenUsed/>
    <w:rsid w:val="001F4A54"/>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8A2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153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53A5"/>
  </w:style>
  <w:style w:type="paragraph" w:styleId="Piedepgina">
    <w:name w:val="footer"/>
    <w:basedOn w:val="Normal"/>
    <w:link w:val="PiedepginaCar"/>
    <w:uiPriority w:val="99"/>
    <w:unhideWhenUsed/>
    <w:rsid w:val="008153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53A5"/>
  </w:style>
  <w:style w:type="paragraph" w:styleId="Revisin">
    <w:name w:val="Revision"/>
    <w:hidden/>
    <w:uiPriority w:val="99"/>
    <w:semiHidden/>
    <w:rsid w:val="00F546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632740">
      <w:bodyDiv w:val="1"/>
      <w:marLeft w:val="0"/>
      <w:marRight w:val="0"/>
      <w:marTop w:val="0"/>
      <w:marBottom w:val="0"/>
      <w:divBdr>
        <w:top w:val="none" w:sz="0" w:space="0" w:color="auto"/>
        <w:left w:val="none" w:sz="0" w:space="0" w:color="auto"/>
        <w:bottom w:val="none" w:sz="0" w:space="0" w:color="auto"/>
        <w:right w:val="none" w:sz="0" w:space="0" w:color="auto"/>
      </w:divBdr>
    </w:div>
    <w:div w:id="754327766">
      <w:bodyDiv w:val="1"/>
      <w:marLeft w:val="0"/>
      <w:marRight w:val="0"/>
      <w:marTop w:val="0"/>
      <w:marBottom w:val="0"/>
      <w:divBdr>
        <w:top w:val="none" w:sz="0" w:space="0" w:color="auto"/>
        <w:left w:val="none" w:sz="0" w:space="0" w:color="auto"/>
        <w:bottom w:val="none" w:sz="0" w:space="0" w:color="auto"/>
        <w:right w:val="none" w:sz="0" w:space="0" w:color="auto"/>
      </w:divBdr>
    </w:div>
    <w:div w:id="141678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www.boe.es/boe/dias/2016/04/08/pdfs/BOE-A-2016-3392.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0" ma:contentTypeDescription="Crear nuevo documento." ma:contentTypeScope="" ma:versionID="935ec6d6bb1295d2d79d27950fcb69ab">
  <xsd:schema xmlns:xsd="http://www.w3.org/2001/XMLSchema" xmlns:xs="http://www.w3.org/2001/XMLSchema" xmlns:p="http://schemas.microsoft.com/office/2006/metadata/properties" xmlns:ns2="d587fd11-d05e-47b3-a561-6acacd53c38f" targetNamespace="http://schemas.microsoft.com/office/2006/metadata/properties" ma:root="true" ma:fieldsID="cc5c63dfd24cd452df6399100be6526e" ns2:_="">
    <xsd:import namespace="d587fd11-d05e-47b3-a561-6acacd53c3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FE710-1D70-47E6-B83C-270045818ACE}">
  <ds:schemaRefs>
    <ds:schemaRef ds:uri="http://schemas.microsoft.com/sharepoint/v3/contenttype/forms"/>
  </ds:schemaRefs>
</ds:datastoreItem>
</file>

<file path=customXml/itemProps2.xml><?xml version="1.0" encoding="utf-8"?>
<ds:datastoreItem xmlns:ds="http://schemas.openxmlformats.org/officeDocument/2006/customXml" ds:itemID="{0D1CCA63-78C9-48D5-A731-817186080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0A7C1-FCA2-4D17-8353-C31F59EAC006}">
  <ds:schemaRefs>
    <ds:schemaRef ds:uri="http://www.w3.org/XML/1998/namespace"/>
    <ds:schemaRef ds:uri="http://schemas.microsoft.com/office/2006/documentManagement/types"/>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d587fd11-d05e-47b3-a561-6acacd53c38f"/>
  </ds:schemaRefs>
</ds:datastoreItem>
</file>

<file path=customXml/itemProps4.xml><?xml version="1.0" encoding="utf-8"?>
<ds:datastoreItem xmlns:ds="http://schemas.openxmlformats.org/officeDocument/2006/customXml" ds:itemID="{7C57F0F1-F484-4109-994D-9B05EEA73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43</Pages>
  <Words>18093</Words>
  <Characters>99513</Characters>
  <Application>Microsoft Office Word</Application>
  <DocSecurity>0</DocSecurity>
  <Lines>829</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19</cp:revision>
  <cp:lastPrinted>2018-11-22T08:47:00Z</cp:lastPrinted>
  <dcterms:created xsi:type="dcterms:W3CDTF">2021-09-03T06:29:00Z</dcterms:created>
  <dcterms:modified xsi:type="dcterms:W3CDTF">2023-03-02T12:34:00Z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