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bookmarkStart w:id="0" w:name="_GoBack"/>
      <w:bookmarkEnd w:id="0"/>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9275C5"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9275C5" w:rsidRDefault="00367F2F" w:rsidP="00233FE9">
            <w:pPr>
              <w:spacing w:line="240" w:lineRule="atLeast"/>
              <w:rPr>
                <w:rFonts w:ascii="Arial" w:hAnsi="Arial" w:cs="Arial"/>
                <w:b/>
                <w:bCs/>
                <w:szCs w:val="22"/>
                <w:lang w:eastAsia="en-US"/>
              </w:rPr>
            </w:pPr>
            <w:r w:rsidRPr="009275C5">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r w:rsidRPr="009275C5">
              <w:rPr>
                <w:rFonts w:ascii="Arial" w:hAnsi="Arial" w:cs="Arial"/>
                <w:b/>
                <w:szCs w:val="22"/>
                <w:lang w:eastAsia="en-US"/>
              </w:rPr>
              <w:t>SERVICIOS</w:t>
            </w:r>
          </w:p>
        </w:tc>
      </w:tr>
      <w:tr w:rsidR="00367F2F" w:rsidRPr="009275C5"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9275C5" w:rsidRDefault="00367F2F" w:rsidP="00233FE9">
            <w:pPr>
              <w:spacing w:line="240" w:lineRule="atLeast"/>
              <w:rPr>
                <w:rFonts w:ascii="Arial" w:hAnsi="Arial" w:cs="Arial"/>
                <w:b/>
                <w:bCs/>
                <w:szCs w:val="22"/>
                <w:lang w:eastAsia="en-US"/>
              </w:rPr>
            </w:pPr>
            <w:r w:rsidRPr="009275C5">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r w:rsidRPr="009275C5">
              <w:rPr>
                <w:rFonts w:ascii="Arial" w:hAnsi="Arial" w:cs="Arial"/>
                <w:b/>
                <w:szCs w:val="22"/>
                <w:lang w:eastAsia="en-US"/>
              </w:rPr>
              <w:t>ABIERTO</w:t>
            </w:r>
          </w:p>
        </w:tc>
      </w:tr>
      <w:tr w:rsidR="00367F2F" w:rsidRPr="009275C5"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r w:rsidRPr="009275C5">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r w:rsidRPr="009275C5">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275C5" w:rsidRDefault="007B18E4" w:rsidP="00233FE9">
            <w:pPr>
              <w:spacing w:line="240" w:lineRule="atLeast"/>
              <w:jc w:val="center"/>
              <w:rPr>
                <w:rFonts w:ascii="Arial" w:hAnsi="Arial" w:cs="Arial"/>
                <w:b/>
                <w:szCs w:val="22"/>
                <w:lang w:eastAsia="en-US"/>
              </w:rPr>
            </w:pPr>
            <w:r w:rsidRPr="009275C5">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r w:rsidRPr="009275C5">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275C5"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p>
        </w:tc>
      </w:tr>
      <w:tr w:rsidR="00367F2F" w:rsidRPr="009275C5"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9275C5"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9275C5"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9275C5"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9275C5"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9275C5"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9275C5" w:rsidRDefault="00367F2F" w:rsidP="00233FE9">
            <w:pPr>
              <w:spacing w:line="240" w:lineRule="atLeast"/>
              <w:rPr>
                <w:rFonts w:ascii="Arial" w:hAnsi="Arial" w:cs="Arial"/>
                <w:b/>
                <w:sz w:val="2"/>
                <w:szCs w:val="2"/>
                <w:lang w:eastAsia="en-US"/>
              </w:rPr>
            </w:pPr>
          </w:p>
        </w:tc>
      </w:tr>
      <w:tr w:rsidR="00367F2F" w:rsidRPr="009275C5"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r w:rsidRPr="009275C5">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r w:rsidRPr="009275C5">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275C5" w:rsidRDefault="007B18E4" w:rsidP="00233FE9">
            <w:pPr>
              <w:spacing w:line="240" w:lineRule="atLeast"/>
              <w:jc w:val="center"/>
              <w:rPr>
                <w:rFonts w:ascii="Arial" w:hAnsi="Arial" w:cs="Arial"/>
                <w:b/>
                <w:szCs w:val="22"/>
                <w:lang w:eastAsia="en-US"/>
              </w:rPr>
            </w:pPr>
            <w:r w:rsidRPr="009275C5">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9275C5" w:rsidRDefault="00367F2F" w:rsidP="00233FE9">
            <w:pPr>
              <w:spacing w:line="240" w:lineRule="atLeast"/>
              <w:ind w:left="-6643" w:firstLine="6643"/>
              <w:rPr>
                <w:rFonts w:ascii="Arial" w:hAnsi="Arial" w:cs="Arial"/>
                <w:b/>
                <w:szCs w:val="22"/>
                <w:lang w:eastAsia="en-US"/>
              </w:rPr>
            </w:pPr>
            <w:r w:rsidRPr="009275C5">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275C5"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p>
        </w:tc>
      </w:tr>
      <w:tr w:rsidR="00367F2F" w:rsidRPr="009275C5"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9275C5" w:rsidRDefault="00367F2F" w:rsidP="00233FE9">
            <w:pPr>
              <w:spacing w:line="240" w:lineRule="atLeast"/>
              <w:rPr>
                <w:rFonts w:ascii="Arial" w:hAnsi="Arial" w:cs="Arial"/>
                <w:b/>
                <w:szCs w:val="22"/>
                <w:lang w:eastAsia="en-US"/>
              </w:rPr>
            </w:pPr>
            <w:r w:rsidRPr="009275C5">
              <w:rPr>
                <w:rFonts w:ascii="Arial" w:hAnsi="Arial" w:cs="Arial"/>
                <w:b/>
                <w:szCs w:val="22"/>
                <w:lang w:eastAsia="en-US"/>
              </w:rPr>
              <w:t>LICITACIÓN ELECTRÓNICA</w:t>
            </w:r>
          </w:p>
        </w:tc>
      </w:tr>
    </w:tbl>
    <w:p w:rsidR="00367F2F" w:rsidRPr="009275C5"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7B18E4" w:rsidRPr="009275C5" w:rsidTr="00576B02">
        <w:trPr>
          <w:trHeight w:hRule="exact" w:val="284"/>
        </w:trPr>
        <w:tc>
          <w:tcPr>
            <w:tcW w:w="3004" w:type="dxa"/>
            <w:tcBorders>
              <w:right w:val="single" w:sz="12" w:space="0" w:color="auto"/>
            </w:tcBorders>
            <w:shd w:val="clear" w:color="auto" w:fill="FFFFFF"/>
          </w:tcPr>
          <w:p w:rsidR="00367F2F" w:rsidRPr="009275C5" w:rsidRDefault="00367F2F" w:rsidP="00233FE9">
            <w:pPr>
              <w:spacing w:line="240" w:lineRule="atLeast"/>
              <w:jc w:val="both"/>
              <w:rPr>
                <w:rFonts w:ascii="Arial" w:hAnsi="Arial" w:cs="Arial"/>
                <w:b/>
                <w:bCs/>
                <w:szCs w:val="22"/>
                <w:lang w:eastAsia="en-US"/>
              </w:rPr>
            </w:pPr>
            <w:r w:rsidRPr="009275C5">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9275C5" w:rsidRDefault="005E3CF4"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9275C5" w:rsidRDefault="00367F2F" w:rsidP="00233FE9">
            <w:pPr>
              <w:spacing w:line="240" w:lineRule="atLeast"/>
              <w:jc w:val="both"/>
              <w:rPr>
                <w:rFonts w:ascii="Arial" w:hAnsi="Arial" w:cs="Arial"/>
                <w:b/>
                <w:bCs/>
                <w:szCs w:val="22"/>
                <w:lang w:eastAsia="en-US"/>
              </w:rPr>
            </w:pPr>
            <w:r w:rsidRPr="009275C5">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9275C5"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9275C5" w:rsidRDefault="00367F2F" w:rsidP="00233FE9">
            <w:pPr>
              <w:spacing w:line="240" w:lineRule="atLeast"/>
              <w:jc w:val="both"/>
              <w:rPr>
                <w:rFonts w:ascii="Arial" w:hAnsi="Arial" w:cs="Arial"/>
                <w:szCs w:val="22"/>
                <w:lang w:eastAsia="en-US"/>
              </w:rPr>
            </w:pPr>
            <w:r w:rsidRPr="009275C5">
              <w:rPr>
                <w:rFonts w:ascii="Arial" w:hAnsi="Arial" w:cs="Arial"/>
                <w:b/>
                <w:szCs w:val="22"/>
                <w:lang w:eastAsia="en-US"/>
              </w:rPr>
              <w:t>Urgente</w:t>
            </w:r>
          </w:p>
        </w:tc>
      </w:tr>
      <w:tr w:rsidR="007B18E4" w:rsidRPr="009275C5" w:rsidTr="00576B02">
        <w:trPr>
          <w:trHeight w:hRule="exact" w:val="76"/>
        </w:trPr>
        <w:tc>
          <w:tcPr>
            <w:tcW w:w="3004" w:type="dxa"/>
            <w:shd w:val="clear" w:color="auto" w:fill="FFFFFF"/>
            <w:vAlign w:val="center"/>
          </w:tcPr>
          <w:p w:rsidR="00367F2F" w:rsidRPr="009275C5"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9275C5"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9275C5" w:rsidRDefault="00367F2F" w:rsidP="00233FE9">
            <w:pPr>
              <w:spacing w:line="240" w:lineRule="atLeast"/>
              <w:jc w:val="both"/>
              <w:rPr>
                <w:rFonts w:ascii="Arial" w:hAnsi="Arial" w:cs="Arial"/>
                <w:szCs w:val="22"/>
                <w:lang w:eastAsia="en-US"/>
              </w:rPr>
            </w:pPr>
          </w:p>
        </w:tc>
      </w:tr>
      <w:tr w:rsidR="007B18E4" w:rsidRPr="009275C5" w:rsidTr="00576B02">
        <w:trPr>
          <w:trHeight w:hRule="exact" w:val="284"/>
        </w:trPr>
        <w:tc>
          <w:tcPr>
            <w:tcW w:w="3004" w:type="dxa"/>
            <w:tcBorders>
              <w:right w:val="single" w:sz="12" w:space="0" w:color="auto"/>
            </w:tcBorders>
            <w:shd w:val="clear" w:color="auto" w:fill="FFFFFF"/>
            <w:vAlign w:val="center"/>
          </w:tcPr>
          <w:p w:rsidR="00367F2F" w:rsidRPr="009275C5" w:rsidRDefault="00367F2F" w:rsidP="00233FE9">
            <w:pPr>
              <w:spacing w:line="240" w:lineRule="atLeast"/>
              <w:jc w:val="both"/>
              <w:rPr>
                <w:rFonts w:ascii="Arial" w:hAnsi="Arial" w:cs="Arial"/>
                <w:b/>
                <w:bCs/>
                <w:szCs w:val="22"/>
                <w:lang w:eastAsia="en-US"/>
              </w:rPr>
            </w:pPr>
            <w:r w:rsidRPr="009275C5">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9275C5" w:rsidRDefault="005E3CF4" w:rsidP="00233FE9">
            <w:pPr>
              <w:suppressAutoHyphens/>
              <w:spacing w:line="240" w:lineRule="atLeast"/>
              <w:jc w:val="center"/>
              <w:rPr>
                <w:rFonts w:ascii="Arial" w:hAnsi="Arial" w:cs="Arial"/>
                <w:b/>
                <w:bCs/>
                <w:kern w:val="1"/>
              </w:rPr>
            </w:pPr>
            <w:r>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9275C5" w:rsidRDefault="00367F2F" w:rsidP="00233FE9">
            <w:pPr>
              <w:spacing w:line="240" w:lineRule="atLeast"/>
              <w:jc w:val="both"/>
              <w:rPr>
                <w:rFonts w:ascii="Arial" w:hAnsi="Arial" w:cs="Arial"/>
                <w:szCs w:val="22"/>
                <w:lang w:eastAsia="en-US"/>
              </w:rPr>
            </w:pPr>
          </w:p>
        </w:tc>
      </w:tr>
      <w:tr w:rsidR="007B18E4" w:rsidRPr="009275C5" w:rsidTr="00576B02">
        <w:trPr>
          <w:trHeight w:hRule="exact" w:val="281"/>
        </w:trPr>
        <w:tc>
          <w:tcPr>
            <w:tcW w:w="3004" w:type="dxa"/>
            <w:shd w:val="clear" w:color="auto" w:fill="FFFFFF"/>
            <w:vAlign w:val="center"/>
          </w:tcPr>
          <w:p w:rsidR="00367F2F" w:rsidRPr="009275C5"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9275C5"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9275C5" w:rsidRDefault="00367F2F" w:rsidP="00233FE9">
            <w:pPr>
              <w:spacing w:line="240" w:lineRule="atLeast"/>
              <w:jc w:val="both"/>
              <w:rPr>
                <w:rFonts w:ascii="Arial" w:hAnsi="Arial" w:cs="Arial"/>
                <w:szCs w:val="22"/>
                <w:lang w:eastAsia="en-US"/>
              </w:rPr>
            </w:pPr>
          </w:p>
        </w:tc>
      </w:tr>
    </w:tbl>
    <w:p w:rsidR="00367F2F" w:rsidRPr="009275C5" w:rsidRDefault="00367F2F" w:rsidP="00233FE9">
      <w:pPr>
        <w:spacing w:line="240" w:lineRule="atLeast"/>
        <w:ind w:left="-142"/>
        <w:jc w:val="both"/>
        <w:rPr>
          <w:rFonts w:ascii="Arial" w:hAnsi="Arial" w:cs="Arial"/>
          <w:vanish/>
          <w:sz w:val="16"/>
          <w:szCs w:val="16"/>
          <w:lang w:eastAsia="en-US"/>
        </w:rPr>
      </w:pPr>
    </w:p>
    <w:p w:rsidR="00367F2F" w:rsidRPr="009275C5"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9275C5" w:rsidTr="00576B02">
        <w:trPr>
          <w:trHeight w:val="350"/>
        </w:trPr>
        <w:tc>
          <w:tcPr>
            <w:tcW w:w="2838" w:type="dxa"/>
            <w:vAlign w:val="center"/>
          </w:tcPr>
          <w:p w:rsidR="00367F2F" w:rsidRPr="009275C5" w:rsidRDefault="00367F2F" w:rsidP="00233FE9">
            <w:pPr>
              <w:spacing w:before="80" w:line="240" w:lineRule="atLeast"/>
              <w:ind w:left="-142"/>
              <w:jc w:val="center"/>
              <w:rPr>
                <w:rFonts w:ascii="Arial" w:hAnsi="Arial" w:cs="Arial"/>
                <w:b/>
                <w:sz w:val="22"/>
                <w:szCs w:val="22"/>
                <w:lang w:eastAsia="en-US"/>
              </w:rPr>
            </w:pPr>
            <w:r w:rsidRPr="009275C5">
              <w:rPr>
                <w:rFonts w:ascii="Arial" w:hAnsi="Arial" w:cs="Arial"/>
                <w:b/>
                <w:sz w:val="22"/>
                <w:szCs w:val="22"/>
                <w:lang w:eastAsia="en-US"/>
              </w:rPr>
              <w:t>Código expediente:</w:t>
            </w:r>
          </w:p>
          <w:p w:rsidR="00367F2F" w:rsidRPr="009275C5" w:rsidRDefault="000B5CCF" w:rsidP="00233FE9">
            <w:pPr>
              <w:spacing w:line="240" w:lineRule="atLeast"/>
              <w:ind w:left="-142"/>
              <w:jc w:val="center"/>
              <w:rPr>
                <w:rFonts w:ascii="Arial" w:hAnsi="Arial" w:cs="Arial"/>
                <w:b/>
                <w:sz w:val="24"/>
                <w:szCs w:val="24"/>
                <w:lang w:eastAsia="en-US"/>
              </w:rPr>
            </w:pPr>
            <w:r w:rsidRPr="009275C5">
              <w:rPr>
                <w:rFonts w:ascii="Arial" w:hAnsi="Arial" w:cs="Arial"/>
                <w:b/>
                <w:sz w:val="24"/>
                <w:szCs w:val="24"/>
                <w:lang w:eastAsia="en-US"/>
              </w:rPr>
              <w:t>2022/</w:t>
            </w:r>
            <w:r w:rsidR="00D8374B">
              <w:rPr>
                <w:rFonts w:ascii="Arial" w:hAnsi="Arial" w:cs="Arial"/>
                <w:b/>
                <w:sz w:val="24"/>
                <w:szCs w:val="24"/>
                <w:lang w:eastAsia="en-US"/>
              </w:rPr>
              <w:t>90</w:t>
            </w:r>
          </w:p>
        </w:tc>
      </w:tr>
    </w:tbl>
    <w:p w:rsidR="00367F2F" w:rsidRPr="009275C5" w:rsidRDefault="00367F2F" w:rsidP="00233FE9">
      <w:pPr>
        <w:spacing w:line="240" w:lineRule="atLeast"/>
        <w:ind w:left="-142"/>
        <w:jc w:val="both"/>
        <w:rPr>
          <w:rFonts w:ascii="Arial" w:hAnsi="Arial" w:cs="Arial"/>
          <w:sz w:val="18"/>
          <w:szCs w:val="18"/>
          <w:lang w:eastAsia="en-US"/>
        </w:rPr>
      </w:pPr>
    </w:p>
    <w:p w:rsidR="00367F2F" w:rsidRPr="009275C5" w:rsidRDefault="00367F2F" w:rsidP="00233FE9">
      <w:pPr>
        <w:spacing w:line="240" w:lineRule="atLeast"/>
        <w:ind w:left="-142"/>
        <w:jc w:val="both"/>
        <w:rPr>
          <w:rFonts w:ascii="Arial" w:hAnsi="Arial" w:cs="Arial"/>
          <w:sz w:val="18"/>
          <w:szCs w:val="18"/>
          <w:lang w:eastAsia="en-US"/>
        </w:rPr>
      </w:pPr>
    </w:p>
    <w:p w:rsidR="00367F2F" w:rsidRPr="009275C5" w:rsidRDefault="00367F2F" w:rsidP="00233FE9">
      <w:pPr>
        <w:spacing w:line="240" w:lineRule="atLeast"/>
        <w:ind w:left="-142"/>
        <w:jc w:val="both"/>
        <w:rPr>
          <w:rFonts w:ascii="Arial" w:hAnsi="Arial" w:cs="Arial"/>
          <w:sz w:val="18"/>
          <w:szCs w:val="18"/>
          <w:lang w:eastAsia="en-US"/>
        </w:rPr>
      </w:pPr>
    </w:p>
    <w:p w:rsidR="00367F2F" w:rsidRPr="009275C5" w:rsidRDefault="00367F2F" w:rsidP="00233FE9">
      <w:pPr>
        <w:spacing w:line="240" w:lineRule="atLeast"/>
        <w:ind w:left="-142"/>
        <w:jc w:val="both"/>
        <w:rPr>
          <w:rFonts w:ascii="Arial" w:hAnsi="Arial" w:cs="Arial"/>
          <w:sz w:val="22"/>
          <w:szCs w:val="22"/>
          <w:lang w:eastAsia="en-US"/>
        </w:rPr>
      </w:pPr>
    </w:p>
    <w:p w:rsidR="00367F2F" w:rsidRPr="009275C5" w:rsidRDefault="00367F2F" w:rsidP="00233FE9">
      <w:pPr>
        <w:spacing w:line="240" w:lineRule="atLeast"/>
        <w:ind w:left="-142"/>
        <w:jc w:val="center"/>
        <w:rPr>
          <w:rFonts w:ascii="Arial" w:hAnsi="Arial" w:cs="Arial"/>
          <w:b/>
          <w:sz w:val="22"/>
          <w:szCs w:val="22"/>
          <w:u w:val="single"/>
          <w:lang w:eastAsia="en-US"/>
        </w:rPr>
      </w:pPr>
      <w:r w:rsidRPr="009275C5">
        <w:rPr>
          <w:rFonts w:ascii="Arial" w:hAnsi="Arial" w:cs="Arial"/>
          <w:b/>
          <w:sz w:val="22"/>
          <w:szCs w:val="22"/>
          <w:u w:val="single"/>
          <w:lang w:eastAsia="en-US"/>
        </w:rPr>
        <w:t>PLIEGO DE CLÁUSULAS ADMINISTRATIVAS PARTICULARES</w:t>
      </w:r>
    </w:p>
    <w:p w:rsidR="00367F2F" w:rsidRPr="009275C5" w:rsidRDefault="00367F2F" w:rsidP="00233FE9">
      <w:pPr>
        <w:spacing w:line="240" w:lineRule="atLeast"/>
        <w:ind w:left="-142"/>
        <w:jc w:val="center"/>
        <w:rPr>
          <w:rFonts w:ascii="Arial" w:hAnsi="Arial" w:cs="Arial"/>
          <w:b/>
          <w:szCs w:val="22"/>
          <w:u w:val="single"/>
          <w:lang w:eastAsia="en-US"/>
        </w:rPr>
      </w:pPr>
    </w:p>
    <w:p w:rsidR="00367F2F" w:rsidRPr="009275C5" w:rsidRDefault="00367F2F" w:rsidP="00233FE9">
      <w:pPr>
        <w:spacing w:line="240" w:lineRule="atLeast"/>
        <w:ind w:left="-142"/>
        <w:jc w:val="center"/>
        <w:rPr>
          <w:rFonts w:ascii="Arial" w:hAnsi="Arial" w:cs="Arial"/>
          <w:b/>
          <w:szCs w:val="22"/>
          <w:u w:val="single"/>
          <w:lang w:eastAsia="en-US"/>
        </w:rPr>
      </w:pPr>
      <w:r w:rsidRPr="009275C5">
        <w:rPr>
          <w:rFonts w:ascii="Arial" w:hAnsi="Arial" w:cs="Arial"/>
          <w:b/>
          <w:szCs w:val="22"/>
          <w:u w:val="single"/>
          <w:lang w:eastAsia="en-US"/>
        </w:rPr>
        <w:t>CUADRO DE CARACTERÍSTICAS</w:t>
      </w:r>
    </w:p>
    <w:p w:rsidR="00367F2F" w:rsidRPr="009275C5"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476FD8" w:rsidRPr="00DC3972" w:rsidTr="00450F67">
        <w:trPr>
          <w:trHeight w:hRule="exact" w:val="340"/>
        </w:trPr>
        <w:tc>
          <w:tcPr>
            <w:tcW w:w="8506" w:type="dxa"/>
            <w:gridSpan w:val="2"/>
            <w:vAlign w:val="center"/>
          </w:tcPr>
          <w:p w:rsidR="00476FD8" w:rsidRPr="00DC3972" w:rsidRDefault="00476FD8" w:rsidP="00450F67">
            <w:pPr>
              <w:spacing w:line="240" w:lineRule="atLeast"/>
              <w:jc w:val="both"/>
              <w:rPr>
                <w:rFonts w:ascii="Arial" w:hAnsi="Arial" w:cs="Arial"/>
                <w:b/>
                <w:color w:val="FF0000"/>
              </w:rPr>
            </w:pPr>
            <w:bookmarkStart w:id="1" w:name="CC_1"/>
            <w:r w:rsidRPr="00570A28">
              <w:rPr>
                <w:rFonts w:ascii="Arial" w:hAnsi="Arial" w:cs="Arial"/>
                <w:b/>
              </w:rPr>
              <w:t>1.-</w:t>
            </w:r>
            <w:bookmarkEnd w:id="1"/>
            <w:r w:rsidRPr="00570A28">
              <w:rPr>
                <w:rFonts w:ascii="Arial" w:hAnsi="Arial" w:cs="Arial"/>
                <w:b/>
              </w:rPr>
              <w:t xml:space="preserve"> PODER ADJUDICADOR</w:t>
            </w:r>
          </w:p>
        </w:tc>
      </w:tr>
      <w:tr w:rsidR="00570A28" w:rsidRPr="00570A28" w:rsidTr="00450F67">
        <w:trPr>
          <w:trHeight w:val="375"/>
        </w:trPr>
        <w:tc>
          <w:tcPr>
            <w:tcW w:w="3544" w:type="dxa"/>
            <w:vAlign w:val="center"/>
          </w:tcPr>
          <w:p w:rsidR="00476FD8" w:rsidRPr="00570A28" w:rsidRDefault="00476FD8" w:rsidP="00450F67">
            <w:pPr>
              <w:spacing w:line="240" w:lineRule="atLeast"/>
              <w:jc w:val="both"/>
              <w:rPr>
                <w:rFonts w:ascii="Arial" w:hAnsi="Arial" w:cs="Arial"/>
              </w:rPr>
            </w:pPr>
            <w:r w:rsidRPr="00570A28">
              <w:rPr>
                <w:rFonts w:ascii="Arial" w:hAnsi="Arial" w:cs="Arial"/>
              </w:rPr>
              <w:t>Administración contratante</w:t>
            </w:r>
          </w:p>
        </w:tc>
        <w:tc>
          <w:tcPr>
            <w:tcW w:w="4962" w:type="dxa"/>
            <w:vAlign w:val="center"/>
          </w:tcPr>
          <w:p w:rsidR="00476FD8" w:rsidRPr="00570A28" w:rsidRDefault="00476FD8" w:rsidP="00450F67">
            <w:pPr>
              <w:spacing w:line="240" w:lineRule="atLeast"/>
              <w:rPr>
                <w:rFonts w:ascii="Arial" w:hAnsi="Arial" w:cs="Arial"/>
              </w:rPr>
            </w:pPr>
            <w:r w:rsidRPr="00570A28">
              <w:rPr>
                <w:rFonts w:ascii="Arial" w:hAnsi="Arial" w:cs="Arial"/>
              </w:rPr>
              <w:t>Diputación Foral de Gipuzkoa</w:t>
            </w:r>
          </w:p>
        </w:tc>
      </w:tr>
      <w:tr w:rsidR="00570A28" w:rsidRPr="00570A28" w:rsidTr="00450F67">
        <w:trPr>
          <w:trHeight w:val="375"/>
        </w:trPr>
        <w:tc>
          <w:tcPr>
            <w:tcW w:w="3544" w:type="dxa"/>
            <w:vAlign w:val="center"/>
          </w:tcPr>
          <w:p w:rsidR="00476FD8" w:rsidRPr="00570A28" w:rsidRDefault="00476FD8" w:rsidP="00450F67">
            <w:pPr>
              <w:spacing w:line="240" w:lineRule="atLeast"/>
              <w:jc w:val="both"/>
              <w:rPr>
                <w:rFonts w:ascii="Arial" w:hAnsi="Arial" w:cs="Arial"/>
              </w:rPr>
            </w:pPr>
            <w:r w:rsidRPr="00570A28">
              <w:rPr>
                <w:rFonts w:ascii="Arial" w:hAnsi="Arial" w:cs="Arial"/>
              </w:rPr>
              <w:t>Órgano de contratación</w:t>
            </w:r>
          </w:p>
        </w:tc>
        <w:tc>
          <w:tcPr>
            <w:tcW w:w="4962" w:type="dxa"/>
            <w:vAlign w:val="center"/>
          </w:tcPr>
          <w:p w:rsidR="00476FD8" w:rsidRPr="00570A28" w:rsidRDefault="00476FD8" w:rsidP="00450F67">
            <w:pPr>
              <w:spacing w:line="240" w:lineRule="atLeast"/>
              <w:rPr>
                <w:rFonts w:ascii="Arial" w:hAnsi="Arial" w:cs="Arial"/>
              </w:rPr>
            </w:pPr>
            <w:r w:rsidRPr="00570A28">
              <w:rPr>
                <w:rFonts w:ascii="Arial" w:hAnsi="Arial" w:cs="Arial"/>
              </w:rPr>
              <w:t>Consejo de Gobierno Foral</w:t>
            </w:r>
          </w:p>
        </w:tc>
      </w:tr>
      <w:tr w:rsidR="00570A28" w:rsidRPr="00570A28" w:rsidTr="00450F67">
        <w:trPr>
          <w:trHeight w:val="375"/>
        </w:trPr>
        <w:tc>
          <w:tcPr>
            <w:tcW w:w="3544" w:type="dxa"/>
            <w:vAlign w:val="center"/>
          </w:tcPr>
          <w:p w:rsidR="00476FD8" w:rsidRPr="00570A28" w:rsidRDefault="00476FD8" w:rsidP="00450F67">
            <w:pPr>
              <w:spacing w:line="240" w:lineRule="atLeast"/>
              <w:jc w:val="both"/>
              <w:rPr>
                <w:rFonts w:ascii="Arial" w:hAnsi="Arial" w:cs="Arial"/>
              </w:rPr>
            </w:pPr>
            <w:r w:rsidRPr="00570A28">
              <w:rPr>
                <w:rFonts w:ascii="Arial" w:hAnsi="Arial" w:cs="Arial"/>
              </w:rPr>
              <w:t>Departamento / Servicio Gestor</w:t>
            </w:r>
          </w:p>
        </w:tc>
        <w:tc>
          <w:tcPr>
            <w:tcW w:w="4962" w:type="dxa"/>
            <w:vAlign w:val="center"/>
          </w:tcPr>
          <w:p w:rsidR="00476FD8" w:rsidRPr="00570A28" w:rsidRDefault="00476FD8" w:rsidP="00450F67">
            <w:pPr>
              <w:ind w:left="720" w:hanging="720"/>
              <w:jc w:val="both"/>
              <w:rPr>
                <w:rFonts w:ascii="Arial" w:hAnsi="Arial" w:cs="Arial"/>
              </w:rPr>
            </w:pPr>
            <w:r w:rsidRPr="00570A28">
              <w:rPr>
                <w:rFonts w:ascii="Arial" w:hAnsi="Arial" w:cs="Arial"/>
              </w:rPr>
              <w:t>Departamento de Políticas Sociales</w:t>
            </w:r>
          </w:p>
          <w:p w:rsidR="00476FD8" w:rsidRPr="00570A28" w:rsidRDefault="00476FD8" w:rsidP="00476FD8">
            <w:pPr>
              <w:jc w:val="both"/>
              <w:rPr>
                <w:rFonts w:ascii="Arial" w:hAnsi="Arial" w:cs="Arial"/>
              </w:rPr>
            </w:pPr>
            <w:r w:rsidRPr="00570A28">
              <w:rPr>
                <w:rFonts w:ascii="Arial" w:hAnsi="Arial" w:cs="Arial"/>
                <w:bCs/>
                <w:lang w:eastAsia="eu-ES"/>
              </w:rPr>
              <w:t>Dirección General de Organismos Públicos.</w:t>
            </w:r>
          </w:p>
        </w:tc>
      </w:tr>
      <w:tr w:rsidR="00570A28" w:rsidRPr="00570A28" w:rsidTr="00450F67">
        <w:trPr>
          <w:trHeight w:val="375"/>
        </w:trPr>
        <w:tc>
          <w:tcPr>
            <w:tcW w:w="3544" w:type="dxa"/>
            <w:vAlign w:val="center"/>
          </w:tcPr>
          <w:p w:rsidR="00476FD8" w:rsidRPr="00570A28" w:rsidRDefault="00476FD8" w:rsidP="00450F67">
            <w:pPr>
              <w:spacing w:line="240" w:lineRule="atLeast"/>
              <w:jc w:val="both"/>
              <w:rPr>
                <w:rFonts w:ascii="Arial" w:hAnsi="Arial" w:cs="Arial"/>
              </w:rPr>
            </w:pPr>
            <w:r w:rsidRPr="00570A28">
              <w:rPr>
                <w:rFonts w:ascii="Arial" w:hAnsi="Arial" w:cs="Arial"/>
              </w:rPr>
              <w:t>Dirección postal Dpto. / Serv. Gestor</w:t>
            </w:r>
          </w:p>
        </w:tc>
        <w:tc>
          <w:tcPr>
            <w:tcW w:w="4962" w:type="dxa"/>
            <w:vAlign w:val="center"/>
          </w:tcPr>
          <w:p w:rsidR="00476FD8" w:rsidRPr="00570A28" w:rsidRDefault="00476FD8" w:rsidP="00450F67">
            <w:pPr>
              <w:tabs>
                <w:tab w:val="left" w:pos="0"/>
              </w:tabs>
              <w:spacing w:line="240" w:lineRule="atLeast"/>
              <w:rPr>
                <w:rFonts w:ascii="Arial" w:hAnsi="Arial" w:cs="Arial"/>
              </w:rPr>
            </w:pPr>
            <w:r w:rsidRPr="00570A28">
              <w:rPr>
                <w:rFonts w:ascii="Arial" w:hAnsi="Arial" w:cs="Arial"/>
              </w:rPr>
              <w:t>Paseo Zarategi, 99. 20015 San Sebastián</w:t>
            </w:r>
          </w:p>
        </w:tc>
      </w:tr>
      <w:tr w:rsidR="00570A28" w:rsidRPr="00570A28" w:rsidTr="00450F67">
        <w:trPr>
          <w:trHeight w:val="375"/>
        </w:trPr>
        <w:tc>
          <w:tcPr>
            <w:tcW w:w="3544" w:type="dxa"/>
            <w:vAlign w:val="center"/>
          </w:tcPr>
          <w:p w:rsidR="00476FD8" w:rsidRPr="00570A28" w:rsidRDefault="00476FD8" w:rsidP="00450F67">
            <w:pPr>
              <w:spacing w:line="240" w:lineRule="atLeast"/>
              <w:jc w:val="both"/>
              <w:rPr>
                <w:rFonts w:ascii="Arial" w:hAnsi="Arial" w:cs="Arial"/>
              </w:rPr>
            </w:pPr>
            <w:r w:rsidRPr="00570A28">
              <w:rPr>
                <w:rFonts w:ascii="Arial" w:hAnsi="Arial" w:cs="Arial"/>
              </w:rPr>
              <w:t>Correo electrónico</w:t>
            </w:r>
          </w:p>
        </w:tc>
        <w:tc>
          <w:tcPr>
            <w:tcW w:w="4962" w:type="dxa"/>
            <w:vAlign w:val="center"/>
          </w:tcPr>
          <w:p w:rsidR="00476FD8" w:rsidRPr="00570A28" w:rsidRDefault="00476FD8" w:rsidP="00450F67">
            <w:pPr>
              <w:spacing w:line="240" w:lineRule="atLeast"/>
              <w:rPr>
                <w:rFonts w:ascii="Arial" w:hAnsi="Arial" w:cs="Arial"/>
              </w:rPr>
            </w:pPr>
            <w:r w:rsidRPr="00570A28">
              <w:rPr>
                <w:rFonts w:ascii="Arial" w:hAnsi="Arial" w:cs="Arial"/>
              </w:rPr>
              <w:t>gizartepolitikak-kontratazioa@gipuzkoa.eus</w:t>
            </w:r>
          </w:p>
        </w:tc>
      </w:tr>
      <w:tr w:rsidR="00570A28" w:rsidRPr="00570A28" w:rsidTr="00450F67">
        <w:trPr>
          <w:trHeight w:val="375"/>
        </w:trPr>
        <w:tc>
          <w:tcPr>
            <w:tcW w:w="3544" w:type="dxa"/>
            <w:vAlign w:val="center"/>
          </w:tcPr>
          <w:p w:rsidR="00476FD8" w:rsidRPr="00570A28" w:rsidRDefault="00476FD8" w:rsidP="00450F67">
            <w:pPr>
              <w:spacing w:line="240" w:lineRule="atLeast"/>
              <w:jc w:val="both"/>
              <w:rPr>
                <w:rFonts w:ascii="Arial" w:hAnsi="Arial" w:cs="Arial"/>
              </w:rPr>
            </w:pPr>
            <w:r w:rsidRPr="00570A28">
              <w:rPr>
                <w:rFonts w:ascii="Arial" w:hAnsi="Arial" w:cs="Arial"/>
              </w:rPr>
              <w:t>Unidad tramitadora</w:t>
            </w:r>
          </w:p>
        </w:tc>
        <w:tc>
          <w:tcPr>
            <w:tcW w:w="4962" w:type="dxa"/>
            <w:vAlign w:val="center"/>
          </w:tcPr>
          <w:p w:rsidR="00476FD8" w:rsidRPr="00570A28" w:rsidRDefault="00476FD8" w:rsidP="00450F67">
            <w:pPr>
              <w:spacing w:line="240" w:lineRule="atLeast"/>
              <w:rPr>
                <w:rFonts w:ascii="Arial" w:hAnsi="Arial" w:cs="Arial"/>
              </w:rPr>
            </w:pPr>
            <w:r w:rsidRPr="00570A28">
              <w:rPr>
                <w:rFonts w:ascii="Arial" w:hAnsi="Arial" w:cs="Arial"/>
              </w:rPr>
              <w:t>Secretaría Técnica. Sección de Contratación y Políticas Trasversales.</w:t>
            </w:r>
          </w:p>
        </w:tc>
      </w:tr>
      <w:tr w:rsidR="00570A28" w:rsidRPr="00570A28" w:rsidTr="00450F67">
        <w:trPr>
          <w:trHeight w:val="375"/>
        </w:trPr>
        <w:tc>
          <w:tcPr>
            <w:tcW w:w="3544" w:type="dxa"/>
            <w:vAlign w:val="center"/>
          </w:tcPr>
          <w:p w:rsidR="00476FD8" w:rsidRPr="00570A28" w:rsidRDefault="00476FD8" w:rsidP="00450F67">
            <w:pPr>
              <w:spacing w:line="240" w:lineRule="atLeast"/>
              <w:jc w:val="both"/>
              <w:rPr>
                <w:rFonts w:ascii="Arial" w:hAnsi="Arial" w:cs="Arial"/>
              </w:rPr>
            </w:pPr>
            <w:r w:rsidRPr="00570A28">
              <w:rPr>
                <w:rFonts w:ascii="Arial" w:hAnsi="Arial" w:cs="Arial"/>
              </w:rPr>
              <w:t xml:space="preserve">Órgano con competencias en materia de contabilidad </w:t>
            </w:r>
          </w:p>
        </w:tc>
        <w:tc>
          <w:tcPr>
            <w:tcW w:w="4962" w:type="dxa"/>
            <w:vAlign w:val="center"/>
          </w:tcPr>
          <w:p w:rsidR="00476FD8" w:rsidRPr="00570A28" w:rsidRDefault="00476FD8" w:rsidP="00450F67">
            <w:pPr>
              <w:spacing w:line="240" w:lineRule="atLeast"/>
              <w:rPr>
                <w:rFonts w:ascii="Arial" w:hAnsi="Arial" w:cs="Arial"/>
              </w:rPr>
            </w:pPr>
            <w:r w:rsidRPr="00570A28">
              <w:rPr>
                <w:rFonts w:ascii="Arial" w:hAnsi="Arial" w:cs="Arial"/>
              </w:rPr>
              <w:t>Servicio de Contabilidad del Departamento de Hacienda y Finanzas</w:t>
            </w:r>
          </w:p>
        </w:tc>
      </w:tr>
    </w:tbl>
    <w:p w:rsidR="00367F2F" w:rsidRPr="00570A28" w:rsidRDefault="00367F2F" w:rsidP="00233FE9">
      <w:pPr>
        <w:spacing w:line="240" w:lineRule="atLeast"/>
        <w:jc w:val="both"/>
        <w:rPr>
          <w:rFonts w:ascii="Arial" w:hAnsi="Arial" w:cs="Arial"/>
        </w:rPr>
      </w:pPr>
    </w:p>
    <w:p w:rsidR="00476FD8" w:rsidRPr="00570A28" w:rsidRDefault="00476FD8"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570A28" w:rsidRPr="00570A28" w:rsidTr="00576B02">
        <w:trPr>
          <w:trHeight w:hRule="exact" w:val="340"/>
        </w:trPr>
        <w:tc>
          <w:tcPr>
            <w:tcW w:w="3343" w:type="dxa"/>
            <w:vAlign w:val="center"/>
          </w:tcPr>
          <w:p w:rsidR="00367F2F" w:rsidRPr="00570A28" w:rsidRDefault="00367F2F" w:rsidP="00233FE9">
            <w:pPr>
              <w:spacing w:line="240" w:lineRule="atLeast"/>
              <w:jc w:val="both"/>
              <w:rPr>
                <w:rFonts w:ascii="Arial" w:hAnsi="Arial" w:cs="Arial"/>
                <w:b/>
              </w:rPr>
            </w:pPr>
            <w:bookmarkStart w:id="2" w:name="CC_2"/>
            <w:r w:rsidRPr="00570A28">
              <w:rPr>
                <w:rFonts w:ascii="Arial" w:hAnsi="Arial" w:cs="Arial"/>
                <w:b/>
              </w:rPr>
              <w:t xml:space="preserve">2.- </w:t>
            </w:r>
            <w:bookmarkEnd w:id="2"/>
            <w:r w:rsidRPr="00570A28">
              <w:rPr>
                <w:rFonts w:ascii="Arial" w:hAnsi="Arial" w:cs="Arial"/>
                <w:b/>
              </w:rPr>
              <w:t>PERFIL DE CONTRATANTE</w:t>
            </w:r>
          </w:p>
        </w:tc>
        <w:tc>
          <w:tcPr>
            <w:tcW w:w="5163" w:type="dxa"/>
            <w:vAlign w:val="center"/>
          </w:tcPr>
          <w:p w:rsidR="00367F2F" w:rsidRPr="00570A28" w:rsidRDefault="00610897" w:rsidP="00233FE9">
            <w:pPr>
              <w:spacing w:line="240" w:lineRule="atLeast"/>
              <w:jc w:val="both"/>
              <w:rPr>
                <w:rFonts w:ascii="Arial" w:hAnsi="Arial" w:cs="Arial"/>
                <w:szCs w:val="22"/>
                <w:lang w:eastAsia="en-US"/>
              </w:rPr>
            </w:pPr>
            <w:hyperlink r:id="rId8" w:history="1">
              <w:r w:rsidR="00367F2F" w:rsidRPr="00570A28">
                <w:rPr>
                  <w:rFonts w:ascii="Arial" w:hAnsi="Arial" w:cs="Arial"/>
                  <w:szCs w:val="22"/>
                  <w:u w:val="single"/>
                  <w:lang w:eastAsia="en-US"/>
                </w:rPr>
                <w:t>https://egoitza.gipuzkoa.eus/es/perfil-contratante-nuevo</w:t>
              </w:r>
            </w:hyperlink>
            <w:r w:rsidR="00367F2F" w:rsidRPr="00570A28">
              <w:rPr>
                <w:rFonts w:ascii="Arial" w:hAnsi="Arial" w:cs="Arial"/>
                <w:szCs w:val="22"/>
                <w:lang w:eastAsia="en-US"/>
              </w:rPr>
              <w:t xml:space="preserve"> </w:t>
            </w:r>
          </w:p>
        </w:tc>
      </w:tr>
    </w:tbl>
    <w:p w:rsidR="00367F2F" w:rsidRPr="00570A2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570A28" w:rsidRPr="00570A2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70A28" w:rsidRDefault="00367F2F" w:rsidP="00233FE9">
            <w:pPr>
              <w:spacing w:line="240" w:lineRule="atLeast"/>
              <w:jc w:val="both"/>
              <w:rPr>
                <w:rFonts w:ascii="Arial" w:hAnsi="Arial" w:cs="Arial"/>
                <w:szCs w:val="22"/>
                <w:lang w:eastAsia="en-US"/>
              </w:rPr>
            </w:pPr>
            <w:bookmarkStart w:id="3" w:name="CC_3"/>
            <w:r w:rsidRPr="00570A28">
              <w:rPr>
                <w:rFonts w:ascii="Arial" w:hAnsi="Arial" w:cs="Arial"/>
                <w:b/>
                <w:szCs w:val="22"/>
                <w:lang w:eastAsia="en-US"/>
              </w:rPr>
              <w:t xml:space="preserve">3.- </w:t>
            </w:r>
            <w:bookmarkEnd w:id="3"/>
            <w:r w:rsidRPr="00570A28">
              <w:rPr>
                <w:rFonts w:ascii="Arial" w:hAnsi="Arial" w:cs="Arial"/>
                <w:b/>
                <w:szCs w:val="22"/>
                <w:lang w:eastAsia="en-US"/>
              </w:rPr>
              <w:t>OBJETO DEL CONTRATO</w:t>
            </w:r>
          </w:p>
        </w:tc>
      </w:tr>
      <w:tr w:rsidR="00570A28" w:rsidRPr="00570A2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70A28" w:rsidRDefault="001A7E90" w:rsidP="00233FE9">
            <w:pPr>
              <w:spacing w:line="240" w:lineRule="atLeast"/>
              <w:jc w:val="both"/>
              <w:rPr>
                <w:rFonts w:ascii="Arial" w:hAnsi="Arial"/>
                <w:b/>
                <w:lang w:val="es-ES_tradnl"/>
              </w:rPr>
            </w:pPr>
            <w:r w:rsidRPr="00570A28">
              <w:rPr>
                <w:rFonts w:ascii="Arial" w:hAnsi="Arial"/>
                <w:b/>
                <w:lang w:val="es-ES_tradnl"/>
              </w:rPr>
              <w:t>Servicio de lavandería en el centro Egogain de Eibar.</w:t>
            </w:r>
          </w:p>
          <w:p w:rsidR="002430C3" w:rsidRPr="00570A28" w:rsidRDefault="002430C3" w:rsidP="00233FE9">
            <w:pPr>
              <w:spacing w:line="240" w:lineRule="atLeast"/>
              <w:jc w:val="both"/>
              <w:rPr>
                <w:rFonts w:ascii="Arial" w:hAnsi="Arial"/>
                <w:b/>
                <w:lang w:val="es-ES_tradnl"/>
              </w:rPr>
            </w:pPr>
          </w:p>
          <w:p w:rsidR="002430C3" w:rsidRPr="00570A28" w:rsidRDefault="002430C3" w:rsidP="002430C3">
            <w:pPr>
              <w:jc w:val="center"/>
              <w:rPr>
                <w:rFonts w:ascii="Arial" w:hAnsi="Arial" w:cs="Arial"/>
              </w:rPr>
            </w:pPr>
            <w:r w:rsidRPr="00570A28">
              <w:rPr>
                <w:rFonts w:ascii="Arial" w:hAnsi="Arial" w:cs="Arial"/>
                <w:b/>
              </w:rPr>
              <w:t>Contrato reservado a Centros Especiales de Empleo de iniciativa social y a empresas de inserción, de conformidad con lo dispuesto en la Disposición adicional cuarta de la Ley 9/2017, de 8 de noviembre, de Contratos del Sector Público.</w:t>
            </w:r>
          </w:p>
          <w:p w:rsidR="002430C3" w:rsidRPr="00570A28" w:rsidRDefault="002430C3" w:rsidP="00233FE9">
            <w:pPr>
              <w:spacing w:line="240" w:lineRule="atLeast"/>
              <w:jc w:val="both"/>
              <w:rPr>
                <w:rFonts w:ascii="Arial" w:hAnsi="Arial" w:cs="Arial"/>
              </w:rPr>
            </w:pPr>
          </w:p>
        </w:tc>
      </w:tr>
      <w:tr w:rsidR="00367F2F" w:rsidRPr="00DC3972"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70A28" w:rsidRDefault="003F32B0" w:rsidP="00233FE9">
            <w:pPr>
              <w:spacing w:line="240" w:lineRule="atLeast"/>
              <w:jc w:val="both"/>
              <w:rPr>
                <w:rFonts w:ascii="Arial" w:hAnsi="Arial" w:cs="Arial"/>
                <w:szCs w:val="22"/>
                <w:lang w:eastAsia="en-US"/>
              </w:rPr>
            </w:pPr>
            <w:r w:rsidRPr="00570A28">
              <w:rPr>
                <w:rFonts w:ascii="Arial" w:hAnsi="Arial" w:cs="Arial"/>
                <w:szCs w:val="22"/>
                <w:lang w:eastAsia="en-US"/>
              </w:rPr>
              <w:t>Códigos</w:t>
            </w:r>
            <w:r w:rsidR="00367F2F" w:rsidRPr="00570A28">
              <w:rPr>
                <w:rFonts w:ascii="Arial" w:hAnsi="Arial" w:cs="Arial"/>
                <w:szCs w:val="22"/>
                <w:lang w:eastAsia="en-US"/>
              </w:rPr>
              <w:t xml:space="preserve"> CPV: </w:t>
            </w:r>
          </w:p>
          <w:p w:rsidR="003F32B0" w:rsidRPr="00570A28" w:rsidRDefault="003F32B0" w:rsidP="00233FE9">
            <w:pPr>
              <w:spacing w:line="240" w:lineRule="atLeast"/>
              <w:jc w:val="both"/>
              <w:rPr>
                <w:rFonts w:ascii="Arial" w:hAnsi="Arial" w:cs="Arial"/>
                <w:szCs w:val="22"/>
                <w:lang w:eastAsia="en-US"/>
              </w:rPr>
            </w:pPr>
          </w:p>
          <w:p w:rsidR="003F32B0" w:rsidRPr="00570A28" w:rsidRDefault="003F32B0" w:rsidP="00CF51DA">
            <w:pPr>
              <w:autoSpaceDE w:val="0"/>
              <w:autoSpaceDN w:val="0"/>
              <w:adjustRightInd w:val="0"/>
              <w:jc w:val="both"/>
              <w:rPr>
                <w:rFonts w:ascii="Arial" w:hAnsi="Arial" w:cs="Arial"/>
              </w:rPr>
            </w:pPr>
            <w:r w:rsidRPr="00570A28">
              <w:rPr>
                <w:rFonts w:ascii="Arial" w:hAnsi="Arial" w:cs="Arial"/>
              </w:rPr>
              <w:t>98312000-3 Servicios de limpieza de artículos textiles.</w:t>
            </w:r>
          </w:p>
          <w:p w:rsidR="003F32B0" w:rsidRPr="00570A28" w:rsidRDefault="003F32B0" w:rsidP="00CF51DA">
            <w:pPr>
              <w:autoSpaceDE w:val="0"/>
              <w:autoSpaceDN w:val="0"/>
              <w:adjustRightInd w:val="0"/>
              <w:jc w:val="both"/>
              <w:rPr>
                <w:rFonts w:ascii="Arial" w:eastAsia="Calibri" w:hAnsi="Arial" w:cs="Arial"/>
              </w:rPr>
            </w:pPr>
            <w:r w:rsidRPr="00570A28">
              <w:rPr>
                <w:rFonts w:ascii="Arial" w:eastAsia="Calibri" w:hAnsi="Arial" w:cs="Arial"/>
              </w:rPr>
              <w:t>98311100-7 Servicios de gestión de lavanderías</w:t>
            </w:r>
          </w:p>
          <w:p w:rsidR="003F32B0" w:rsidRPr="00570A28" w:rsidRDefault="003F32B0" w:rsidP="003F32B0">
            <w:pPr>
              <w:autoSpaceDE w:val="0"/>
              <w:autoSpaceDN w:val="0"/>
              <w:adjustRightInd w:val="0"/>
              <w:jc w:val="both"/>
              <w:rPr>
                <w:rFonts w:ascii="Arial" w:hAnsi="Arial" w:cs="Arial"/>
              </w:rPr>
            </w:pPr>
            <w:r w:rsidRPr="00570A28">
              <w:rPr>
                <w:rFonts w:ascii="Arial" w:eastAsia="Calibri" w:hAnsi="Arial" w:cs="Arial"/>
              </w:rPr>
              <w:t>98315000-4 Servicios de planchado</w:t>
            </w:r>
          </w:p>
          <w:p w:rsidR="003F32B0" w:rsidRPr="00DC3972" w:rsidRDefault="003F32B0" w:rsidP="00233FE9">
            <w:pPr>
              <w:spacing w:line="240" w:lineRule="atLeast"/>
              <w:jc w:val="both"/>
              <w:rPr>
                <w:rFonts w:ascii="Arial" w:hAnsi="Arial" w:cs="Arial"/>
                <w:color w:val="FF0000"/>
                <w:szCs w:val="22"/>
                <w:lang w:eastAsia="en-US"/>
              </w:rPr>
            </w:pP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2F62F9" w:rsidRDefault="00367F2F" w:rsidP="007C169F">
            <w:pPr>
              <w:spacing w:line="240" w:lineRule="atLeast"/>
              <w:jc w:val="both"/>
              <w:rPr>
                <w:rFonts w:ascii="Arial" w:hAnsi="Arial" w:cs="Arial"/>
                <w:szCs w:val="22"/>
                <w:lang w:eastAsia="en-US"/>
              </w:rPr>
            </w:pPr>
            <w:r w:rsidRPr="002F62F9">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2F62F9" w:rsidRDefault="00367F2F" w:rsidP="007C169F">
            <w:pPr>
              <w:spacing w:line="240" w:lineRule="atLeast"/>
              <w:jc w:val="right"/>
              <w:rPr>
                <w:rFonts w:ascii="Arial" w:hAnsi="Arial" w:cs="Arial"/>
                <w:szCs w:val="22"/>
                <w:lang w:eastAsia="en-US"/>
              </w:rPr>
            </w:pPr>
            <w:r w:rsidRPr="002F62F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F62F9"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2F62F9" w:rsidRDefault="00367F2F" w:rsidP="007C169F">
            <w:pPr>
              <w:spacing w:line="240" w:lineRule="atLeast"/>
              <w:jc w:val="right"/>
              <w:rPr>
                <w:rFonts w:ascii="Arial" w:hAnsi="Arial" w:cs="Arial"/>
                <w:szCs w:val="22"/>
                <w:lang w:eastAsia="en-US"/>
              </w:rPr>
            </w:pPr>
            <w:r w:rsidRPr="002F62F9">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F62F9" w:rsidRDefault="00476FD8" w:rsidP="00233FE9">
            <w:pPr>
              <w:spacing w:line="240" w:lineRule="atLeast"/>
              <w:jc w:val="both"/>
              <w:rPr>
                <w:rFonts w:ascii="Arial" w:hAnsi="Arial" w:cs="Arial"/>
                <w:szCs w:val="22"/>
                <w:lang w:eastAsia="en-US"/>
              </w:rPr>
            </w:pPr>
            <w:r w:rsidRPr="002F62F9">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2F62F9"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7B18E4" w:rsidRDefault="00367F2F" w:rsidP="00233FE9">
            <w:pPr>
              <w:spacing w:line="240" w:lineRule="atLeast"/>
              <w:jc w:val="both"/>
              <w:rPr>
                <w:rFonts w:ascii="Arial" w:hAnsi="Arial" w:cs="Arial"/>
                <w:color w:val="00B050"/>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4" w:name="CC_4"/>
            <w:r w:rsidRPr="006918E8">
              <w:rPr>
                <w:rFonts w:ascii="Arial" w:hAnsi="Arial" w:cs="Arial"/>
                <w:b/>
                <w:szCs w:val="22"/>
                <w:lang w:eastAsia="en-US"/>
              </w:rPr>
              <w:t>4.-</w:t>
            </w:r>
            <w:bookmarkEnd w:id="4"/>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r w:rsidRPr="00C20DDC">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C20DDC"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476FD8" w:rsidRDefault="00367F2F" w:rsidP="00233FE9">
            <w:pPr>
              <w:spacing w:line="240" w:lineRule="atLeast"/>
              <w:rPr>
                <w:rFonts w:ascii="Arial" w:hAnsi="Arial" w:cs="Arial"/>
                <w:bCs/>
                <w:color w:val="00B050"/>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r w:rsidRPr="00C20DDC">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2F62F9" w:rsidRDefault="00476FD8" w:rsidP="00233FE9">
            <w:pPr>
              <w:spacing w:line="240" w:lineRule="atLeast"/>
              <w:jc w:val="center"/>
              <w:rPr>
                <w:rFonts w:ascii="Arial" w:hAnsi="Arial" w:cs="Arial"/>
                <w:b/>
                <w:bCs/>
                <w:szCs w:val="22"/>
                <w:lang w:eastAsia="en-US"/>
              </w:rPr>
            </w:pPr>
            <w:r w:rsidRPr="002F62F9">
              <w:rPr>
                <w:rFonts w:ascii="Arial" w:hAnsi="Arial" w:cs="Arial"/>
                <w:b/>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C20DDC"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476FD8" w:rsidRDefault="00367F2F" w:rsidP="00233FE9">
            <w:pPr>
              <w:spacing w:line="240" w:lineRule="atLeast"/>
              <w:rPr>
                <w:rFonts w:ascii="Arial" w:hAnsi="Arial" w:cs="Arial"/>
                <w:bCs/>
                <w:color w:val="00B050"/>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r w:rsidRPr="00C20DDC">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476FD8" w:rsidRDefault="00367F2F" w:rsidP="00233FE9">
            <w:pPr>
              <w:spacing w:line="240" w:lineRule="atLeast"/>
              <w:jc w:val="center"/>
              <w:rPr>
                <w:rFonts w:ascii="Arial" w:hAnsi="Arial" w:cs="Arial"/>
                <w:bCs/>
                <w:color w:val="00B050"/>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C20DDC"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476FD8" w:rsidRDefault="00367F2F" w:rsidP="00233FE9">
            <w:pPr>
              <w:spacing w:line="240" w:lineRule="atLeast"/>
              <w:rPr>
                <w:rFonts w:ascii="Arial" w:hAnsi="Arial" w:cs="Arial"/>
                <w:bCs/>
                <w:color w:val="00B050"/>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C20DDC" w:rsidRDefault="00367F2F" w:rsidP="00E1197E">
            <w:pPr>
              <w:spacing w:line="240" w:lineRule="atLeast"/>
              <w:jc w:val="both"/>
              <w:rPr>
                <w:rFonts w:ascii="Arial" w:hAnsi="Arial" w:cs="Arial"/>
                <w:szCs w:val="22"/>
                <w:lang w:eastAsia="en-US"/>
              </w:rPr>
            </w:pPr>
            <w:r w:rsidRPr="00C20DDC">
              <w:rPr>
                <w:rFonts w:ascii="Arial" w:hAnsi="Arial" w:cs="Arial"/>
                <w:szCs w:val="22"/>
                <w:lang w:eastAsia="en-US"/>
              </w:rPr>
              <w:t xml:space="preserve">Precios a tanto alzado </w:t>
            </w:r>
            <w:r w:rsidR="00E1197E" w:rsidRPr="00C20DDC">
              <w:rPr>
                <w:rFonts w:ascii="Arial" w:hAnsi="Arial" w:cs="Arial"/>
                <w:szCs w:val="22"/>
                <w:lang w:eastAsia="en-US"/>
              </w:rPr>
              <w:t xml:space="preserve">por </w:t>
            </w:r>
            <w:r w:rsidRPr="00C20DDC">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476FD8" w:rsidRDefault="00367F2F" w:rsidP="00233FE9">
            <w:pPr>
              <w:spacing w:line="240" w:lineRule="atLeast"/>
              <w:jc w:val="center"/>
              <w:rPr>
                <w:rFonts w:ascii="Arial" w:hAnsi="Arial" w:cs="Arial"/>
                <w:bCs/>
                <w:color w:val="00B050"/>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60E46">
        <w:trPr>
          <w:trHeight w:hRule="exact" w:val="1300"/>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C20DD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476FD8" w:rsidRPr="00C20DDC" w:rsidRDefault="00476FD8" w:rsidP="00476FD8">
            <w:pPr>
              <w:jc w:val="both"/>
              <w:rPr>
                <w:rFonts w:ascii="Arial" w:hAnsi="Arial" w:cs="Arial"/>
              </w:rPr>
            </w:pPr>
          </w:p>
          <w:p w:rsidR="00476FD8" w:rsidRPr="00C20DDC" w:rsidRDefault="00476FD8" w:rsidP="00476FD8">
            <w:pPr>
              <w:jc w:val="both"/>
              <w:rPr>
                <w:rFonts w:ascii="Arial" w:hAnsi="Arial" w:cs="Arial"/>
              </w:rPr>
            </w:pPr>
            <w:r w:rsidRPr="00C20DDC">
              <w:rPr>
                <w:rFonts w:ascii="Arial" w:hAnsi="Arial" w:cs="Arial"/>
              </w:rPr>
              <w:t xml:space="preserve">Los precios máximos de licitación se indican en el </w:t>
            </w:r>
            <w:r w:rsidRPr="00C20DDC">
              <w:rPr>
                <w:rFonts w:ascii="Arial" w:hAnsi="Arial" w:cs="Arial"/>
                <w:b/>
              </w:rPr>
              <w:t xml:space="preserve">Anexo IX </w:t>
            </w:r>
            <w:r w:rsidRPr="00C20DDC">
              <w:rPr>
                <w:rFonts w:ascii="Arial" w:hAnsi="Arial" w:cs="Arial"/>
              </w:rPr>
              <w:t xml:space="preserve">en el que se recoge el modelo de oferta económica y de los otros elementos de la oferta evaluables mediante fórmulas. </w:t>
            </w:r>
          </w:p>
          <w:p w:rsidR="00E60E46" w:rsidRPr="00C20DDC" w:rsidRDefault="00E60E46" w:rsidP="00476FD8">
            <w:pPr>
              <w:jc w:val="both"/>
              <w:rPr>
                <w:rFonts w:ascii="Arial" w:hAnsi="Arial" w:cs="Arial"/>
              </w:rPr>
            </w:pPr>
          </w:p>
          <w:p w:rsidR="00367F2F" w:rsidRPr="00C20DDC"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476FD8" w:rsidRDefault="00367F2F" w:rsidP="00233FE9">
            <w:pPr>
              <w:spacing w:line="240" w:lineRule="atLeast"/>
              <w:rPr>
                <w:rFonts w:ascii="Arial" w:hAnsi="Arial" w:cs="Arial"/>
                <w:bCs/>
                <w:color w:val="00B050"/>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F51F24">
            <w:pPr>
              <w:spacing w:line="240" w:lineRule="atLeast"/>
              <w:jc w:val="both"/>
              <w:rPr>
                <w:rFonts w:ascii="Arial" w:hAnsi="Arial" w:cs="Arial"/>
                <w:szCs w:val="22"/>
                <w:lang w:eastAsia="en-US"/>
              </w:rPr>
            </w:pPr>
            <w:r w:rsidRPr="006918E8">
              <w:rPr>
                <w:rFonts w:ascii="Arial" w:hAnsi="Arial" w:cs="Arial"/>
                <w:szCs w:val="22"/>
                <w:lang w:eastAsia="en-US"/>
              </w:rPr>
              <w:t>(</w:t>
            </w:r>
            <w:r w:rsidR="00972593">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476FD8" w:rsidRPr="00972593" w:rsidRDefault="00476FD8" w:rsidP="00C20DDC">
            <w:pPr>
              <w:jc w:val="both"/>
              <w:rPr>
                <w:rFonts w:ascii="Arial" w:hAnsi="Arial" w:cs="Arial"/>
              </w:rPr>
            </w:pPr>
            <w:r w:rsidRPr="00972593">
              <w:rPr>
                <w:rFonts w:ascii="Arial" w:hAnsi="Arial" w:cs="Arial"/>
              </w:rPr>
              <w:t>El presupuesto b</w:t>
            </w:r>
            <w:r w:rsidR="00E60E46" w:rsidRPr="00972593">
              <w:rPr>
                <w:rFonts w:ascii="Arial" w:hAnsi="Arial" w:cs="Arial"/>
              </w:rPr>
              <w:t xml:space="preserve">ase de </w:t>
            </w:r>
            <w:r w:rsidR="00666D64">
              <w:rPr>
                <w:rFonts w:ascii="Arial" w:hAnsi="Arial" w:cs="Arial"/>
              </w:rPr>
              <w:t>licitación para los dos</w:t>
            </w:r>
            <w:r w:rsidRPr="00972593">
              <w:rPr>
                <w:rFonts w:ascii="Arial" w:hAnsi="Arial" w:cs="Arial"/>
              </w:rPr>
              <w:t xml:space="preserve"> año</w:t>
            </w:r>
            <w:r w:rsidR="00E60E46" w:rsidRPr="00972593">
              <w:rPr>
                <w:rFonts w:ascii="Arial" w:hAnsi="Arial" w:cs="Arial"/>
              </w:rPr>
              <w:t>s</w:t>
            </w:r>
            <w:r w:rsidRPr="00972593">
              <w:rPr>
                <w:rFonts w:ascii="Arial" w:hAnsi="Arial" w:cs="Arial"/>
              </w:rPr>
              <w:t xml:space="preserve"> de contrato asciende a:</w:t>
            </w:r>
            <w:r w:rsidR="00666D64">
              <w:rPr>
                <w:rFonts w:ascii="Arial" w:hAnsi="Arial" w:cs="Arial"/>
              </w:rPr>
              <w:t xml:space="preserve"> 637.676,70</w:t>
            </w:r>
            <w:r w:rsidR="00972593" w:rsidRPr="00972593">
              <w:rPr>
                <w:rFonts w:ascii="Arial" w:hAnsi="Arial" w:cs="Arial"/>
              </w:rPr>
              <w:t xml:space="preserve"> €</w:t>
            </w:r>
          </w:p>
          <w:p w:rsidR="00C20DDC" w:rsidRPr="00972593" w:rsidRDefault="00C20DDC" w:rsidP="00C20DDC">
            <w:pPr>
              <w:jc w:val="both"/>
              <w:rPr>
                <w:rFonts w:ascii="Arial" w:hAnsi="Arial" w:cs="Arial"/>
              </w:rPr>
            </w:pPr>
          </w:p>
          <w:p w:rsidR="00476FD8" w:rsidRPr="00972593" w:rsidRDefault="00476FD8" w:rsidP="00476FD8">
            <w:pPr>
              <w:jc w:val="both"/>
              <w:rPr>
                <w:rFonts w:ascii="Arial" w:eastAsia="Calibri" w:hAnsi="Arial" w:cs="Arial"/>
                <w:bCs/>
                <w:sz w:val="18"/>
                <w:szCs w:val="18"/>
              </w:rPr>
            </w:pPr>
            <w:r w:rsidRPr="00972593">
              <w:rPr>
                <w:rFonts w:ascii="Arial" w:hAnsi="Arial" w:cs="Arial"/>
                <w:sz w:val="18"/>
                <w:szCs w:val="18"/>
              </w:rPr>
              <w:t xml:space="preserve">El presupuesto base de licitación ha sido calculado tomando como referencia el Decreto Foral 15/2015, de 2 de junio, </w:t>
            </w:r>
            <w:r w:rsidRPr="00972593">
              <w:rPr>
                <w:rFonts w:ascii="Arial" w:eastAsia="Calibri" w:hAnsi="Arial" w:cs="Arial"/>
                <w:bCs/>
                <w:sz w:val="18"/>
                <w:szCs w:val="18"/>
              </w:rPr>
              <w:t>por el que se regula el régimen de la aportación económica de las personas usuarias de los centros de atención a la dependencia en el Territorio Histórico de Gipuzkoa, en concreto, las aportaciones personales que las personas usuarias de los centros residenciales y centros de día hacen por el servicio recibido.</w:t>
            </w:r>
          </w:p>
          <w:p w:rsidR="00367F2F" w:rsidRPr="00972593" w:rsidRDefault="00367F2F" w:rsidP="00233FE9">
            <w:pPr>
              <w:spacing w:line="240" w:lineRule="atLeast"/>
              <w:jc w:val="both"/>
              <w:rPr>
                <w:rFonts w:ascii="Arial" w:hAnsi="Arial" w:cs="Arial"/>
                <w:szCs w:val="22"/>
                <w:lang w:eastAsia="en-US"/>
              </w:rPr>
            </w:pPr>
          </w:p>
        </w:tc>
      </w:tr>
      <w:tr w:rsidR="00367F2F" w:rsidRPr="006918E8" w:rsidTr="00E1197E">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Default="00972593" w:rsidP="00233FE9">
            <w:pPr>
              <w:spacing w:line="240" w:lineRule="atLeast"/>
              <w:jc w:val="both"/>
              <w:rPr>
                <w:rFonts w:ascii="Arial" w:hAnsi="Arial" w:cs="Arial"/>
                <w:szCs w:val="22"/>
                <w:lang w:eastAsia="en-US"/>
              </w:rPr>
            </w:pPr>
            <w:r>
              <w:rPr>
                <w:rFonts w:ascii="Arial" w:hAnsi="Arial" w:cs="Arial"/>
                <w:szCs w:val="22"/>
                <w:lang w:eastAsia="en-US"/>
              </w:rPr>
              <w:t>C</w:t>
            </w:r>
            <w:r w:rsidR="00BB49D2">
              <w:rPr>
                <w:rFonts w:ascii="Arial" w:hAnsi="Arial" w:cs="Arial"/>
                <w:szCs w:val="22"/>
                <w:lang w:eastAsia="en-US"/>
              </w:rPr>
              <w:t>ostes directos:</w:t>
            </w:r>
            <w:r w:rsidR="00B82DAB">
              <w:rPr>
                <w:rFonts w:ascii="Arial" w:hAnsi="Arial" w:cs="Arial"/>
                <w:szCs w:val="22"/>
                <w:lang w:eastAsia="en-US"/>
              </w:rPr>
              <w:t xml:space="preserve"> 8</w:t>
            </w:r>
            <w:r w:rsidR="004968BC">
              <w:rPr>
                <w:rFonts w:ascii="Arial" w:hAnsi="Arial" w:cs="Arial"/>
                <w:szCs w:val="22"/>
                <w:lang w:eastAsia="en-US"/>
              </w:rPr>
              <w:t>0%</w:t>
            </w:r>
          </w:p>
          <w:p w:rsidR="00BB49D2" w:rsidRPr="006918E8" w:rsidRDefault="00BB49D2" w:rsidP="00233FE9">
            <w:pPr>
              <w:spacing w:line="240" w:lineRule="atLeast"/>
              <w:jc w:val="both"/>
              <w:rPr>
                <w:rFonts w:ascii="Arial" w:hAnsi="Arial" w:cs="Arial"/>
                <w:szCs w:val="22"/>
                <w:lang w:eastAsia="en-US"/>
              </w:rPr>
            </w:pPr>
            <w:r>
              <w:rPr>
                <w:rFonts w:ascii="Arial" w:hAnsi="Arial" w:cs="Arial"/>
                <w:szCs w:val="22"/>
                <w:lang w:eastAsia="en-US"/>
              </w:rPr>
              <w:t>Costes indirectos:</w:t>
            </w:r>
            <w:r w:rsidR="00B82DAB">
              <w:rPr>
                <w:rFonts w:ascii="Arial" w:hAnsi="Arial" w:cs="Arial"/>
                <w:szCs w:val="22"/>
                <w:lang w:eastAsia="en-US"/>
              </w:rPr>
              <w:t xml:space="preserve"> 2</w:t>
            </w:r>
            <w:r w:rsidR="004968BC">
              <w:rPr>
                <w:rFonts w:ascii="Arial" w:hAnsi="Arial" w:cs="Arial"/>
                <w:szCs w:val="22"/>
                <w:lang w:eastAsia="en-US"/>
              </w:rPr>
              <w:t>0%</w:t>
            </w:r>
          </w:p>
        </w:tc>
      </w:tr>
      <w:tr w:rsidR="00476FD8" w:rsidRPr="006918E8" w:rsidTr="00450F67">
        <w:trPr>
          <w:trHeight w:val="787"/>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76FD8" w:rsidRDefault="00476FD8" w:rsidP="00233FE9">
            <w:pPr>
              <w:spacing w:line="240" w:lineRule="atLeast"/>
              <w:jc w:val="both"/>
              <w:rPr>
                <w:rFonts w:ascii="Arial" w:hAnsi="Arial" w:cs="Arial"/>
                <w:szCs w:val="22"/>
                <w:lang w:eastAsia="en-US"/>
              </w:rPr>
            </w:pPr>
          </w:p>
          <w:p w:rsidR="00476FD8" w:rsidRDefault="00476FD8" w:rsidP="00233FE9">
            <w:pPr>
              <w:spacing w:line="240" w:lineRule="atLeast"/>
              <w:jc w:val="both"/>
              <w:rPr>
                <w:rFonts w:ascii="Arial" w:hAnsi="Arial" w:cs="Arial"/>
                <w:szCs w:val="22"/>
                <w:lang w:eastAsia="en-US"/>
              </w:rPr>
            </w:pPr>
          </w:p>
          <w:p w:rsidR="00476FD8" w:rsidRPr="002B3293" w:rsidRDefault="00476FD8" w:rsidP="00476FD8">
            <w:pPr>
              <w:spacing w:line="240" w:lineRule="atLeast"/>
              <w:jc w:val="both"/>
              <w:rPr>
                <w:rFonts w:ascii="Arial" w:hAnsi="Arial" w:cs="Arial"/>
                <w:szCs w:val="22"/>
                <w:lang w:eastAsia="en-US"/>
              </w:rPr>
            </w:pPr>
            <w:r>
              <w:rPr>
                <w:rFonts w:ascii="Arial" w:hAnsi="Arial" w:cs="Arial"/>
                <w:szCs w:val="22"/>
                <w:lang w:eastAsia="en-US"/>
              </w:rPr>
              <w:t xml:space="preserve">En </w:t>
            </w:r>
            <w:r w:rsidRPr="002B3293">
              <w:rPr>
                <w:rFonts w:ascii="Arial" w:hAnsi="Arial" w:cs="Arial"/>
                <w:szCs w:val="22"/>
                <w:lang w:eastAsia="en-US"/>
              </w:rPr>
              <w:t>cuanto al art. 100.2 de la LCSP:</w:t>
            </w:r>
          </w:p>
          <w:p w:rsidR="00476FD8" w:rsidRPr="002B3293" w:rsidRDefault="00476FD8" w:rsidP="00476FD8">
            <w:pPr>
              <w:spacing w:line="240" w:lineRule="atLeast"/>
              <w:jc w:val="both"/>
              <w:rPr>
                <w:rFonts w:ascii="Arial" w:hAnsi="Arial" w:cs="Arial"/>
                <w:b/>
                <w:szCs w:val="22"/>
                <w:lang w:eastAsia="en-US"/>
              </w:rPr>
            </w:pPr>
          </w:p>
          <w:tbl>
            <w:tblPr>
              <w:tblStyle w:val="Saretaduntaula"/>
              <w:tblW w:w="0" w:type="auto"/>
              <w:jc w:val="center"/>
              <w:tblLayout w:type="fixed"/>
              <w:tblLook w:val="04A0" w:firstRow="1" w:lastRow="0" w:firstColumn="1" w:lastColumn="0" w:noHBand="0" w:noVBand="1"/>
            </w:tblPr>
            <w:tblGrid>
              <w:gridCol w:w="1620"/>
              <w:gridCol w:w="1287"/>
              <w:gridCol w:w="1276"/>
              <w:gridCol w:w="1134"/>
              <w:gridCol w:w="850"/>
            </w:tblGrid>
            <w:tr w:rsidR="00476FD8" w:rsidRPr="00373AAC" w:rsidTr="00450F67">
              <w:trPr>
                <w:trHeight w:val="427"/>
                <w:jc w:val="center"/>
              </w:trPr>
              <w:tc>
                <w:tcPr>
                  <w:tcW w:w="1620" w:type="dxa"/>
                  <w:shd w:val="clear" w:color="auto" w:fill="EEECE1" w:themeFill="background2"/>
                </w:tcPr>
                <w:p w:rsidR="00476FD8" w:rsidRPr="004C0AD8" w:rsidRDefault="00476FD8" w:rsidP="00476FD8">
                  <w:pPr>
                    <w:spacing w:line="240" w:lineRule="atLeast"/>
                    <w:jc w:val="center"/>
                    <w:rPr>
                      <w:rFonts w:ascii="Arial" w:hAnsi="Arial" w:cs="Arial"/>
                      <w:b/>
                      <w:sz w:val="18"/>
                      <w:szCs w:val="18"/>
                      <w:lang w:eastAsia="en-US"/>
                    </w:rPr>
                  </w:pPr>
                  <w:r w:rsidRPr="004C0AD8">
                    <w:rPr>
                      <w:rFonts w:ascii="Arial" w:hAnsi="Arial" w:cs="Arial"/>
                      <w:b/>
                      <w:sz w:val="18"/>
                      <w:szCs w:val="18"/>
                      <w:lang w:eastAsia="en-US"/>
                    </w:rPr>
                    <w:t>Categoría Profesional</w:t>
                  </w:r>
                </w:p>
              </w:tc>
              <w:tc>
                <w:tcPr>
                  <w:tcW w:w="1287" w:type="dxa"/>
                  <w:shd w:val="clear" w:color="auto" w:fill="EEECE1" w:themeFill="background2"/>
                </w:tcPr>
                <w:p w:rsidR="00476FD8" w:rsidRPr="004C0AD8" w:rsidRDefault="00476FD8" w:rsidP="00476FD8">
                  <w:pPr>
                    <w:spacing w:line="240" w:lineRule="atLeast"/>
                    <w:jc w:val="center"/>
                    <w:rPr>
                      <w:rFonts w:ascii="Arial" w:hAnsi="Arial" w:cs="Arial"/>
                      <w:b/>
                      <w:sz w:val="18"/>
                      <w:szCs w:val="18"/>
                      <w:lang w:eastAsia="en-US"/>
                    </w:rPr>
                  </w:pPr>
                  <w:r w:rsidRPr="004C0AD8">
                    <w:rPr>
                      <w:rFonts w:ascii="Arial" w:hAnsi="Arial" w:cs="Arial"/>
                      <w:b/>
                      <w:sz w:val="18"/>
                      <w:szCs w:val="18"/>
                      <w:lang w:eastAsia="en-US"/>
                    </w:rPr>
                    <w:t>Mujeres</w:t>
                  </w:r>
                </w:p>
              </w:tc>
              <w:tc>
                <w:tcPr>
                  <w:tcW w:w="1276" w:type="dxa"/>
                  <w:shd w:val="clear" w:color="auto" w:fill="EEECE1" w:themeFill="background2"/>
                </w:tcPr>
                <w:p w:rsidR="00476FD8" w:rsidRPr="004C0AD8" w:rsidRDefault="00476FD8" w:rsidP="00476FD8">
                  <w:pPr>
                    <w:spacing w:line="240" w:lineRule="atLeast"/>
                    <w:jc w:val="center"/>
                    <w:rPr>
                      <w:rFonts w:ascii="Arial" w:hAnsi="Arial" w:cs="Arial"/>
                      <w:b/>
                      <w:sz w:val="18"/>
                      <w:szCs w:val="18"/>
                      <w:lang w:eastAsia="en-US"/>
                    </w:rPr>
                  </w:pPr>
                  <w:r w:rsidRPr="004C0AD8">
                    <w:rPr>
                      <w:rFonts w:ascii="Arial" w:hAnsi="Arial" w:cs="Arial"/>
                      <w:b/>
                      <w:sz w:val="18"/>
                      <w:szCs w:val="18"/>
                      <w:lang w:eastAsia="en-US"/>
                    </w:rPr>
                    <w:t>Hombres</w:t>
                  </w:r>
                </w:p>
              </w:tc>
              <w:tc>
                <w:tcPr>
                  <w:tcW w:w="1134" w:type="dxa"/>
                  <w:shd w:val="clear" w:color="auto" w:fill="EEECE1" w:themeFill="background2"/>
                </w:tcPr>
                <w:p w:rsidR="00476FD8" w:rsidRPr="004C0AD8" w:rsidRDefault="00476FD8" w:rsidP="00476FD8">
                  <w:pPr>
                    <w:spacing w:line="240" w:lineRule="atLeast"/>
                    <w:jc w:val="center"/>
                    <w:rPr>
                      <w:rFonts w:ascii="Arial" w:hAnsi="Arial" w:cs="Arial"/>
                      <w:b/>
                      <w:sz w:val="18"/>
                      <w:szCs w:val="18"/>
                      <w:lang w:eastAsia="en-US"/>
                    </w:rPr>
                  </w:pPr>
                  <w:r w:rsidRPr="004C0AD8">
                    <w:rPr>
                      <w:rFonts w:ascii="Arial" w:hAnsi="Arial" w:cs="Arial"/>
                      <w:b/>
                      <w:sz w:val="18"/>
                      <w:szCs w:val="18"/>
                      <w:lang w:eastAsia="en-US"/>
                    </w:rPr>
                    <w:t>No binario</w:t>
                  </w:r>
                </w:p>
              </w:tc>
              <w:tc>
                <w:tcPr>
                  <w:tcW w:w="850" w:type="dxa"/>
                  <w:shd w:val="clear" w:color="auto" w:fill="EEECE1" w:themeFill="background2"/>
                </w:tcPr>
                <w:p w:rsidR="00476FD8" w:rsidRPr="004C0AD8" w:rsidRDefault="00476FD8" w:rsidP="00476FD8">
                  <w:pPr>
                    <w:spacing w:line="240" w:lineRule="atLeast"/>
                    <w:jc w:val="center"/>
                    <w:rPr>
                      <w:rFonts w:ascii="Arial" w:hAnsi="Arial" w:cs="Arial"/>
                      <w:b/>
                      <w:sz w:val="18"/>
                      <w:szCs w:val="18"/>
                      <w:lang w:eastAsia="en-US"/>
                    </w:rPr>
                  </w:pPr>
                  <w:r w:rsidRPr="004C0AD8">
                    <w:rPr>
                      <w:rFonts w:ascii="Arial" w:hAnsi="Arial" w:cs="Arial"/>
                      <w:b/>
                      <w:sz w:val="18"/>
                      <w:szCs w:val="18"/>
                      <w:lang w:eastAsia="en-US"/>
                    </w:rPr>
                    <w:t>Total</w:t>
                  </w:r>
                </w:p>
              </w:tc>
            </w:tr>
            <w:tr w:rsidR="00476FD8" w:rsidRPr="00373AAC" w:rsidTr="00F2326B">
              <w:trPr>
                <w:trHeight w:val="200"/>
                <w:jc w:val="center"/>
              </w:trPr>
              <w:tc>
                <w:tcPr>
                  <w:tcW w:w="1620" w:type="dxa"/>
                  <w:shd w:val="clear" w:color="auto" w:fill="auto"/>
                </w:tcPr>
                <w:p w:rsidR="00476FD8" w:rsidRPr="004C0AD8" w:rsidRDefault="00F2326B" w:rsidP="00476FD8">
                  <w:pPr>
                    <w:spacing w:line="240" w:lineRule="atLeast"/>
                    <w:jc w:val="center"/>
                    <w:rPr>
                      <w:rFonts w:ascii="Arial" w:hAnsi="Arial" w:cs="Arial"/>
                      <w:sz w:val="18"/>
                      <w:szCs w:val="18"/>
                      <w:lang w:eastAsia="en-US"/>
                    </w:rPr>
                  </w:pPr>
                  <w:r w:rsidRPr="004C0AD8">
                    <w:rPr>
                      <w:rFonts w:ascii="Arial" w:hAnsi="Arial" w:cs="Arial"/>
                      <w:sz w:val="18"/>
                      <w:szCs w:val="18"/>
                      <w:lang w:eastAsia="en-US"/>
                    </w:rPr>
                    <w:t xml:space="preserve">Operario </w:t>
                  </w:r>
                  <w:r w:rsidR="004C0AD8" w:rsidRPr="004C0AD8">
                    <w:rPr>
                      <w:rFonts w:ascii="Arial" w:hAnsi="Arial" w:cs="Arial"/>
                      <w:sz w:val="18"/>
                      <w:szCs w:val="18"/>
                      <w:lang w:eastAsia="en-US"/>
                    </w:rPr>
                    <w:t>lavandería</w:t>
                  </w:r>
                </w:p>
                <w:p w:rsidR="00F2326B" w:rsidRPr="004C0AD8" w:rsidRDefault="00F2326B" w:rsidP="00476FD8">
                  <w:pPr>
                    <w:spacing w:line="240" w:lineRule="atLeast"/>
                    <w:jc w:val="center"/>
                    <w:rPr>
                      <w:rFonts w:ascii="Arial" w:hAnsi="Arial" w:cs="Arial"/>
                      <w:sz w:val="18"/>
                      <w:szCs w:val="18"/>
                      <w:highlight w:val="yellow"/>
                      <w:lang w:eastAsia="en-US"/>
                    </w:rPr>
                  </w:pPr>
                </w:p>
              </w:tc>
              <w:tc>
                <w:tcPr>
                  <w:tcW w:w="1287" w:type="dxa"/>
                </w:tcPr>
                <w:p w:rsidR="00476FD8" w:rsidRPr="00F50FBA" w:rsidRDefault="00AF3BE5" w:rsidP="00476FD8">
                  <w:pPr>
                    <w:spacing w:line="240" w:lineRule="atLeast"/>
                    <w:jc w:val="center"/>
                    <w:rPr>
                      <w:rFonts w:ascii="Arial" w:hAnsi="Arial" w:cs="Arial"/>
                      <w:color w:val="000000" w:themeColor="text1"/>
                      <w:sz w:val="18"/>
                      <w:szCs w:val="18"/>
                      <w:lang w:eastAsia="en-US"/>
                    </w:rPr>
                  </w:pPr>
                  <w:r w:rsidRPr="00F50FBA">
                    <w:rPr>
                      <w:rFonts w:ascii="Arial" w:hAnsi="Arial" w:cs="Arial"/>
                      <w:color w:val="000000" w:themeColor="text1"/>
                      <w:sz w:val="18"/>
                      <w:szCs w:val="18"/>
                      <w:lang w:eastAsia="en-US"/>
                    </w:rPr>
                    <w:t>7</w:t>
                  </w:r>
                </w:p>
              </w:tc>
              <w:tc>
                <w:tcPr>
                  <w:tcW w:w="1276" w:type="dxa"/>
                </w:tcPr>
                <w:p w:rsidR="00476FD8" w:rsidRPr="00F50FBA" w:rsidRDefault="00F2326B" w:rsidP="00476FD8">
                  <w:pPr>
                    <w:spacing w:line="240" w:lineRule="atLeast"/>
                    <w:jc w:val="center"/>
                    <w:rPr>
                      <w:rFonts w:ascii="Arial" w:hAnsi="Arial" w:cs="Arial"/>
                      <w:color w:val="000000" w:themeColor="text1"/>
                      <w:sz w:val="18"/>
                      <w:szCs w:val="18"/>
                      <w:lang w:eastAsia="en-US"/>
                    </w:rPr>
                  </w:pPr>
                  <w:r w:rsidRPr="00F50FBA">
                    <w:rPr>
                      <w:rFonts w:ascii="Arial" w:hAnsi="Arial" w:cs="Arial"/>
                      <w:color w:val="000000" w:themeColor="text1"/>
                      <w:sz w:val="18"/>
                      <w:szCs w:val="18"/>
                      <w:lang w:eastAsia="en-US"/>
                    </w:rPr>
                    <w:t>2</w:t>
                  </w:r>
                </w:p>
              </w:tc>
              <w:tc>
                <w:tcPr>
                  <w:tcW w:w="1134" w:type="dxa"/>
                </w:tcPr>
                <w:p w:rsidR="00476FD8" w:rsidRPr="00F50FBA" w:rsidRDefault="00F2326B" w:rsidP="00476FD8">
                  <w:pPr>
                    <w:spacing w:line="240" w:lineRule="atLeast"/>
                    <w:jc w:val="center"/>
                    <w:rPr>
                      <w:rFonts w:ascii="Arial" w:hAnsi="Arial" w:cs="Arial"/>
                      <w:color w:val="000000" w:themeColor="text1"/>
                      <w:sz w:val="18"/>
                      <w:szCs w:val="18"/>
                      <w:lang w:eastAsia="en-US"/>
                    </w:rPr>
                  </w:pPr>
                  <w:r w:rsidRPr="00F50FBA">
                    <w:rPr>
                      <w:rFonts w:ascii="Arial" w:hAnsi="Arial" w:cs="Arial"/>
                      <w:color w:val="000000" w:themeColor="text1"/>
                      <w:sz w:val="18"/>
                      <w:szCs w:val="18"/>
                      <w:lang w:eastAsia="en-US"/>
                    </w:rPr>
                    <w:t>0</w:t>
                  </w:r>
                </w:p>
              </w:tc>
              <w:tc>
                <w:tcPr>
                  <w:tcW w:w="850" w:type="dxa"/>
                </w:tcPr>
                <w:p w:rsidR="00476FD8" w:rsidRPr="00F50FBA" w:rsidRDefault="00AF3BE5" w:rsidP="00476FD8">
                  <w:pPr>
                    <w:spacing w:line="240" w:lineRule="atLeast"/>
                    <w:jc w:val="center"/>
                    <w:rPr>
                      <w:rFonts w:ascii="Arial" w:hAnsi="Arial" w:cs="Arial"/>
                      <w:color w:val="000000" w:themeColor="text1"/>
                      <w:sz w:val="18"/>
                      <w:szCs w:val="18"/>
                      <w:lang w:eastAsia="en-US"/>
                    </w:rPr>
                  </w:pPr>
                  <w:r w:rsidRPr="00F50FBA">
                    <w:rPr>
                      <w:rFonts w:ascii="Arial" w:hAnsi="Arial" w:cs="Arial"/>
                      <w:color w:val="000000" w:themeColor="text1"/>
                      <w:sz w:val="18"/>
                      <w:szCs w:val="18"/>
                      <w:lang w:eastAsia="en-US"/>
                    </w:rPr>
                    <w:t>9</w:t>
                  </w:r>
                </w:p>
              </w:tc>
            </w:tr>
            <w:tr w:rsidR="00476FD8" w:rsidRPr="00373AAC" w:rsidTr="00450F67">
              <w:trPr>
                <w:trHeight w:val="213"/>
                <w:jc w:val="center"/>
              </w:trPr>
              <w:tc>
                <w:tcPr>
                  <w:tcW w:w="1620" w:type="dxa"/>
                </w:tcPr>
                <w:p w:rsidR="00476FD8" w:rsidRPr="004C0AD8" w:rsidRDefault="00F2326B" w:rsidP="00476FD8">
                  <w:pPr>
                    <w:spacing w:line="240" w:lineRule="atLeast"/>
                    <w:jc w:val="center"/>
                    <w:rPr>
                      <w:rFonts w:ascii="Arial" w:hAnsi="Arial" w:cs="Arial"/>
                      <w:sz w:val="18"/>
                      <w:szCs w:val="18"/>
                      <w:lang w:eastAsia="en-US"/>
                    </w:rPr>
                  </w:pPr>
                  <w:r w:rsidRPr="004C0AD8">
                    <w:rPr>
                      <w:rFonts w:ascii="Arial" w:hAnsi="Arial" w:cs="Arial"/>
                      <w:sz w:val="18"/>
                      <w:szCs w:val="18"/>
                      <w:lang w:eastAsia="en-US"/>
                    </w:rPr>
                    <w:t>Encargado</w:t>
                  </w:r>
                </w:p>
                <w:p w:rsidR="00F2326B" w:rsidRPr="004C0AD8" w:rsidRDefault="00F2326B" w:rsidP="00476FD8">
                  <w:pPr>
                    <w:spacing w:line="240" w:lineRule="atLeast"/>
                    <w:jc w:val="center"/>
                    <w:rPr>
                      <w:rFonts w:ascii="Arial" w:hAnsi="Arial" w:cs="Arial"/>
                      <w:sz w:val="18"/>
                      <w:szCs w:val="18"/>
                      <w:highlight w:val="yellow"/>
                      <w:lang w:eastAsia="en-US"/>
                    </w:rPr>
                  </w:pPr>
                </w:p>
              </w:tc>
              <w:tc>
                <w:tcPr>
                  <w:tcW w:w="1287" w:type="dxa"/>
                </w:tcPr>
                <w:p w:rsidR="00476FD8" w:rsidRPr="00F50FBA" w:rsidRDefault="00F2326B" w:rsidP="00476FD8">
                  <w:pPr>
                    <w:spacing w:line="240" w:lineRule="atLeast"/>
                    <w:jc w:val="center"/>
                    <w:rPr>
                      <w:rFonts w:ascii="Arial" w:hAnsi="Arial" w:cs="Arial"/>
                      <w:color w:val="000000" w:themeColor="text1"/>
                      <w:sz w:val="18"/>
                      <w:szCs w:val="18"/>
                      <w:lang w:eastAsia="en-US"/>
                    </w:rPr>
                  </w:pPr>
                  <w:r w:rsidRPr="00F50FBA">
                    <w:rPr>
                      <w:rFonts w:ascii="Arial" w:hAnsi="Arial" w:cs="Arial"/>
                      <w:color w:val="000000" w:themeColor="text1"/>
                      <w:sz w:val="18"/>
                      <w:szCs w:val="18"/>
                      <w:lang w:eastAsia="en-US"/>
                    </w:rPr>
                    <w:t>0</w:t>
                  </w:r>
                </w:p>
              </w:tc>
              <w:tc>
                <w:tcPr>
                  <w:tcW w:w="1276" w:type="dxa"/>
                </w:tcPr>
                <w:p w:rsidR="00476FD8" w:rsidRPr="00F50FBA" w:rsidRDefault="00F2326B" w:rsidP="00476FD8">
                  <w:pPr>
                    <w:spacing w:line="240" w:lineRule="atLeast"/>
                    <w:jc w:val="center"/>
                    <w:rPr>
                      <w:rFonts w:ascii="Arial" w:hAnsi="Arial" w:cs="Arial"/>
                      <w:color w:val="000000" w:themeColor="text1"/>
                      <w:sz w:val="18"/>
                      <w:szCs w:val="18"/>
                      <w:lang w:eastAsia="en-US"/>
                    </w:rPr>
                  </w:pPr>
                  <w:r w:rsidRPr="00F50FBA">
                    <w:rPr>
                      <w:rFonts w:ascii="Arial" w:hAnsi="Arial" w:cs="Arial"/>
                      <w:color w:val="000000" w:themeColor="text1"/>
                      <w:sz w:val="18"/>
                      <w:szCs w:val="18"/>
                      <w:lang w:eastAsia="en-US"/>
                    </w:rPr>
                    <w:t>1</w:t>
                  </w:r>
                </w:p>
              </w:tc>
              <w:tc>
                <w:tcPr>
                  <w:tcW w:w="1134" w:type="dxa"/>
                </w:tcPr>
                <w:p w:rsidR="00476FD8" w:rsidRPr="00F50FBA" w:rsidRDefault="00F2326B" w:rsidP="00476FD8">
                  <w:pPr>
                    <w:spacing w:line="240" w:lineRule="atLeast"/>
                    <w:jc w:val="center"/>
                    <w:rPr>
                      <w:rFonts w:ascii="Arial" w:hAnsi="Arial" w:cs="Arial"/>
                      <w:color w:val="000000" w:themeColor="text1"/>
                      <w:sz w:val="18"/>
                      <w:szCs w:val="18"/>
                      <w:lang w:eastAsia="en-US"/>
                    </w:rPr>
                  </w:pPr>
                  <w:r w:rsidRPr="00F50FBA">
                    <w:rPr>
                      <w:rFonts w:ascii="Arial" w:hAnsi="Arial" w:cs="Arial"/>
                      <w:color w:val="000000" w:themeColor="text1"/>
                      <w:sz w:val="18"/>
                      <w:szCs w:val="18"/>
                      <w:lang w:eastAsia="en-US"/>
                    </w:rPr>
                    <w:t>0</w:t>
                  </w:r>
                </w:p>
              </w:tc>
              <w:tc>
                <w:tcPr>
                  <w:tcW w:w="850" w:type="dxa"/>
                </w:tcPr>
                <w:p w:rsidR="00476FD8" w:rsidRPr="00F50FBA" w:rsidRDefault="00F2326B" w:rsidP="00476FD8">
                  <w:pPr>
                    <w:spacing w:line="240" w:lineRule="atLeast"/>
                    <w:jc w:val="center"/>
                    <w:rPr>
                      <w:rFonts w:ascii="Arial" w:hAnsi="Arial" w:cs="Arial"/>
                      <w:color w:val="000000" w:themeColor="text1"/>
                      <w:sz w:val="18"/>
                      <w:szCs w:val="18"/>
                      <w:lang w:eastAsia="en-US"/>
                    </w:rPr>
                  </w:pPr>
                  <w:r w:rsidRPr="00F50FBA">
                    <w:rPr>
                      <w:rFonts w:ascii="Arial" w:hAnsi="Arial" w:cs="Arial"/>
                      <w:color w:val="000000" w:themeColor="text1"/>
                      <w:sz w:val="18"/>
                      <w:szCs w:val="18"/>
                      <w:lang w:eastAsia="en-US"/>
                    </w:rPr>
                    <w:t>1</w:t>
                  </w:r>
                </w:p>
              </w:tc>
            </w:tr>
            <w:tr w:rsidR="00476FD8" w:rsidRPr="00373AAC" w:rsidTr="00450F67">
              <w:trPr>
                <w:trHeight w:val="213"/>
                <w:jc w:val="center"/>
              </w:trPr>
              <w:tc>
                <w:tcPr>
                  <w:tcW w:w="1620" w:type="dxa"/>
                </w:tcPr>
                <w:p w:rsidR="00476FD8" w:rsidRDefault="00476FD8" w:rsidP="00476FD8">
                  <w:pPr>
                    <w:spacing w:line="240" w:lineRule="atLeast"/>
                    <w:jc w:val="center"/>
                    <w:rPr>
                      <w:rFonts w:ascii="Arial" w:hAnsi="Arial" w:cs="Arial"/>
                      <w:b/>
                      <w:sz w:val="18"/>
                      <w:szCs w:val="18"/>
                      <w:lang w:eastAsia="en-US"/>
                    </w:rPr>
                  </w:pPr>
                  <w:r w:rsidRPr="004C0AD8">
                    <w:rPr>
                      <w:rFonts w:ascii="Arial" w:hAnsi="Arial" w:cs="Arial"/>
                      <w:b/>
                      <w:sz w:val="18"/>
                      <w:szCs w:val="18"/>
                      <w:lang w:eastAsia="en-US"/>
                    </w:rPr>
                    <w:t>TOTAL</w:t>
                  </w:r>
                </w:p>
                <w:p w:rsidR="004C0AD8" w:rsidRPr="004C0AD8" w:rsidRDefault="004C0AD8" w:rsidP="00476FD8">
                  <w:pPr>
                    <w:spacing w:line="240" w:lineRule="atLeast"/>
                    <w:jc w:val="center"/>
                    <w:rPr>
                      <w:rFonts w:ascii="Arial" w:hAnsi="Arial" w:cs="Arial"/>
                      <w:b/>
                      <w:sz w:val="18"/>
                      <w:szCs w:val="18"/>
                      <w:lang w:eastAsia="en-US"/>
                    </w:rPr>
                  </w:pPr>
                </w:p>
              </w:tc>
              <w:tc>
                <w:tcPr>
                  <w:tcW w:w="1287" w:type="dxa"/>
                </w:tcPr>
                <w:p w:rsidR="00476FD8" w:rsidRPr="00F50FBA" w:rsidRDefault="00AF3BE5" w:rsidP="00476FD8">
                  <w:pPr>
                    <w:spacing w:line="240" w:lineRule="atLeast"/>
                    <w:jc w:val="center"/>
                    <w:rPr>
                      <w:rFonts w:ascii="Arial" w:hAnsi="Arial" w:cs="Arial"/>
                      <w:b/>
                      <w:color w:val="000000" w:themeColor="text1"/>
                      <w:sz w:val="18"/>
                      <w:szCs w:val="18"/>
                      <w:lang w:eastAsia="en-US"/>
                    </w:rPr>
                  </w:pPr>
                  <w:r w:rsidRPr="00F50FBA">
                    <w:rPr>
                      <w:rFonts w:ascii="Arial" w:hAnsi="Arial" w:cs="Arial"/>
                      <w:b/>
                      <w:color w:val="000000" w:themeColor="text1"/>
                      <w:sz w:val="18"/>
                      <w:szCs w:val="18"/>
                      <w:lang w:eastAsia="en-US"/>
                    </w:rPr>
                    <w:t>7</w:t>
                  </w:r>
                </w:p>
              </w:tc>
              <w:tc>
                <w:tcPr>
                  <w:tcW w:w="1276" w:type="dxa"/>
                </w:tcPr>
                <w:p w:rsidR="00476FD8" w:rsidRPr="00F50FBA" w:rsidRDefault="00F2326B" w:rsidP="00476FD8">
                  <w:pPr>
                    <w:spacing w:line="240" w:lineRule="atLeast"/>
                    <w:jc w:val="center"/>
                    <w:rPr>
                      <w:rFonts w:ascii="Arial" w:hAnsi="Arial" w:cs="Arial"/>
                      <w:b/>
                      <w:color w:val="000000" w:themeColor="text1"/>
                      <w:sz w:val="18"/>
                      <w:szCs w:val="18"/>
                      <w:lang w:eastAsia="en-US"/>
                    </w:rPr>
                  </w:pPr>
                  <w:r w:rsidRPr="00F50FBA">
                    <w:rPr>
                      <w:rFonts w:ascii="Arial" w:hAnsi="Arial" w:cs="Arial"/>
                      <w:b/>
                      <w:color w:val="000000" w:themeColor="text1"/>
                      <w:sz w:val="18"/>
                      <w:szCs w:val="18"/>
                      <w:lang w:eastAsia="en-US"/>
                    </w:rPr>
                    <w:t>3</w:t>
                  </w:r>
                </w:p>
              </w:tc>
              <w:tc>
                <w:tcPr>
                  <w:tcW w:w="1134" w:type="dxa"/>
                </w:tcPr>
                <w:p w:rsidR="00476FD8" w:rsidRPr="00F50FBA" w:rsidRDefault="00F2326B" w:rsidP="00476FD8">
                  <w:pPr>
                    <w:spacing w:line="240" w:lineRule="atLeast"/>
                    <w:jc w:val="center"/>
                    <w:rPr>
                      <w:rFonts w:ascii="Arial" w:hAnsi="Arial" w:cs="Arial"/>
                      <w:b/>
                      <w:color w:val="000000" w:themeColor="text1"/>
                      <w:sz w:val="18"/>
                      <w:szCs w:val="18"/>
                      <w:lang w:eastAsia="en-US"/>
                    </w:rPr>
                  </w:pPr>
                  <w:r w:rsidRPr="00F50FBA">
                    <w:rPr>
                      <w:rFonts w:ascii="Arial" w:hAnsi="Arial" w:cs="Arial"/>
                      <w:b/>
                      <w:color w:val="000000" w:themeColor="text1"/>
                      <w:sz w:val="18"/>
                      <w:szCs w:val="18"/>
                      <w:lang w:eastAsia="en-US"/>
                    </w:rPr>
                    <w:t>0</w:t>
                  </w:r>
                </w:p>
              </w:tc>
              <w:tc>
                <w:tcPr>
                  <w:tcW w:w="850" w:type="dxa"/>
                </w:tcPr>
                <w:p w:rsidR="00476FD8" w:rsidRPr="00F50FBA" w:rsidRDefault="00F2326B" w:rsidP="00AF3BE5">
                  <w:pPr>
                    <w:spacing w:line="240" w:lineRule="atLeast"/>
                    <w:jc w:val="center"/>
                    <w:rPr>
                      <w:rFonts w:ascii="Arial" w:hAnsi="Arial" w:cs="Arial"/>
                      <w:b/>
                      <w:color w:val="000000" w:themeColor="text1"/>
                      <w:sz w:val="18"/>
                      <w:szCs w:val="18"/>
                      <w:lang w:eastAsia="en-US"/>
                    </w:rPr>
                  </w:pPr>
                  <w:r w:rsidRPr="00F50FBA">
                    <w:rPr>
                      <w:rFonts w:ascii="Arial" w:hAnsi="Arial" w:cs="Arial"/>
                      <w:b/>
                      <w:color w:val="000000" w:themeColor="text1"/>
                      <w:sz w:val="18"/>
                      <w:szCs w:val="18"/>
                      <w:lang w:eastAsia="en-US"/>
                    </w:rPr>
                    <w:t>1</w:t>
                  </w:r>
                  <w:r w:rsidR="00AF3BE5" w:rsidRPr="00F50FBA">
                    <w:rPr>
                      <w:rFonts w:ascii="Arial" w:hAnsi="Arial" w:cs="Arial"/>
                      <w:b/>
                      <w:color w:val="000000" w:themeColor="text1"/>
                      <w:sz w:val="18"/>
                      <w:szCs w:val="18"/>
                      <w:lang w:eastAsia="en-US"/>
                    </w:rPr>
                    <w:t>0</w:t>
                  </w:r>
                </w:p>
              </w:tc>
            </w:tr>
          </w:tbl>
          <w:p w:rsidR="00476FD8" w:rsidRDefault="00476FD8" w:rsidP="00233FE9">
            <w:pPr>
              <w:spacing w:line="240" w:lineRule="atLeast"/>
              <w:jc w:val="both"/>
              <w:rPr>
                <w:rFonts w:ascii="Arial" w:hAnsi="Arial" w:cs="Arial"/>
                <w:szCs w:val="22"/>
                <w:lang w:eastAsia="en-US"/>
              </w:rPr>
            </w:pPr>
          </w:p>
          <w:p w:rsidR="00476FD8" w:rsidRPr="006918E8" w:rsidRDefault="00476FD8" w:rsidP="00233FE9">
            <w:pPr>
              <w:spacing w:line="240" w:lineRule="atLeast"/>
              <w:jc w:val="both"/>
              <w:rPr>
                <w:rFonts w:ascii="Arial" w:hAnsi="Arial" w:cs="Arial"/>
                <w:szCs w:val="22"/>
                <w:lang w:eastAsia="en-US"/>
              </w:rPr>
            </w:pPr>
          </w:p>
        </w:tc>
      </w:tr>
    </w:tbl>
    <w:p w:rsidR="00367F2F" w:rsidRPr="001B39FD" w:rsidRDefault="00367F2F" w:rsidP="00233FE9">
      <w:pPr>
        <w:spacing w:line="240" w:lineRule="atLeast"/>
        <w:jc w:val="both"/>
        <w:rPr>
          <w:rFonts w:ascii="Arial" w:hAnsi="Arial" w:cs="Arial"/>
          <w:color w:val="00B05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1B39FD" w:rsidTr="00354CEA">
        <w:trPr>
          <w:trHeight w:hRule="exact" w:val="340"/>
        </w:trPr>
        <w:tc>
          <w:tcPr>
            <w:tcW w:w="8506" w:type="dxa"/>
            <w:vAlign w:val="center"/>
          </w:tcPr>
          <w:p w:rsidR="00367F2F" w:rsidRPr="001B39FD" w:rsidRDefault="00367F2F" w:rsidP="00233FE9">
            <w:pPr>
              <w:spacing w:line="240" w:lineRule="atLeast"/>
              <w:jc w:val="both"/>
              <w:rPr>
                <w:rFonts w:ascii="Arial" w:hAnsi="Arial" w:cs="Arial"/>
                <w:color w:val="00B050"/>
              </w:rPr>
            </w:pPr>
            <w:bookmarkStart w:id="5" w:name="CC_5"/>
            <w:r w:rsidRPr="00BB49D2">
              <w:rPr>
                <w:rFonts w:ascii="Arial" w:hAnsi="Arial" w:cs="Arial"/>
                <w:b/>
              </w:rPr>
              <w:t>5.-</w:t>
            </w:r>
            <w:bookmarkEnd w:id="5"/>
            <w:r w:rsidRPr="00BB49D2">
              <w:rPr>
                <w:rFonts w:ascii="Arial" w:hAnsi="Arial" w:cs="Arial"/>
                <w:b/>
              </w:rPr>
              <w:t xml:space="preserve"> VALOR ESTIMADO DEL CONTRATO </w:t>
            </w:r>
            <w:r w:rsidRPr="00BB49D2">
              <w:rPr>
                <w:rFonts w:ascii="Arial" w:hAnsi="Arial" w:cs="Arial"/>
                <w:b/>
                <w:lang w:eastAsia="en-US"/>
              </w:rPr>
              <w:t>(</w:t>
            </w:r>
            <w:r w:rsidRPr="00BB49D2">
              <w:rPr>
                <w:rFonts w:ascii="Arial" w:hAnsi="Arial" w:cs="Arial"/>
                <w:b/>
              </w:rPr>
              <w:t>IVA NO INCLUIDO)</w:t>
            </w:r>
          </w:p>
        </w:tc>
      </w:tr>
      <w:tr w:rsidR="00367F2F" w:rsidRPr="006918E8" w:rsidTr="00354CEA">
        <w:trPr>
          <w:trHeight w:hRule="exact" w:val="397"/>
        </w:trPr>
        <w:tc>
          <w:tcPr>
            <w:tcW w:w="8506" w:type="dxa"/>
            <w:vAlign w:val="center"/>
          </w:tcPr>
          <w:p w:rsidR="00367F2F" w:rsidRPr="006918E8" w:rsidRDefault="00367F2F" w:rsidP="00233FE9">
            <w:pPr>
              <w:spacing w:line="240" w:lineRule="atLeast"/>
              <w:jc w:val="both"/>
              <w:rPr>
                <w:rFonts w:ascii="Arial" w:hAnsi="Arial" w:cs="Arial"/>
                <w:b/>
              </w:rPr>
            </w:pPr>
            <w:r w:rsidRPr="006918E8">
              <w:rPr>
                <w:rFonts w:ascii="Arial" w:hAnsi="Arial" w:cs="Arial"/>
              </w:rPr>
              <w:t xml:space="preserve">Importe: </w:t>
            </w:r>
            <w:r w:rsidR="00666D64">
              <w:rPr>
                <w:rFonts w:ascii="Arial" w:hAnsi="Arial" w:cs="Arial"/>
              </w:rPr>
              <w:t>527.005,54</w:t>
            </w:r>
            <w:r w:rsidR="000315B8">
              <w:rPr>
                <w:rFonts w:ascii="Arial" w:hAnsi="Arial" w:cs="Arial"/>
              </w:rPr>
              <w:t xml:space="preserve"> </w:t>
            </w:r>
            <w:r w:rsidR="00972593" w:rsidRPr="00972593">
              <w:rPr>
                <w:rFonts w:ascii="Arial" w:hAnsi="Arial" w:cs="Arial"/>
              </w:rPr>
              <w:t>euros.</w:t>
            </w:r>
          </w:p>
        </w:tc>
      </w:tr>
      <w:tr w:rsidR="00354CEA" w:rsidRPr="003B13F2"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3B13F2" w:rsidRDefault="00354CEA" w:rsidP="005D21AF">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354CEA" w:rsidRPr="003B13F2" w:rsidTr="00476FD8">
              <w:trPr>
                <w:cantSplit/>
                <w:trHeight w:hRule="exact" w:val="1134"/>
              </w:trPr>
              <w:tc>
                <w:tcPr>
                  <w:tcW w:w="1672" w:type="dxa"/>
                  <w:tcBorders>
                    <w:top w:val="nil"/>
                    <w:left w:val="nil"/>
                  </w:tcBorders>
                  <w:vAlign w:val="bottom"/>
                </w:tcPr>
                <w:p w:rsidR="00354CEA" w:rsidRPr="003B13F2" w:rsidRDefault="00354CEA" w:rsidP="005D21AF">
                  <w:pPr>
                    <w:spacing w:before="40" w:after="40"/>
                    <w:jc w:val="center"/>
                    <w:rPr>
                      <w:rFonts w:ascii="Arial" w:eastAsia="Cambria" w:hAnsi="Arial" w:cs="Arial"/>
                      <w:szCs w:val="22"/>
                      <w:lang w:eastAsia="en-US"/>
                    </w:rPr>
                  </w:pPr>
                </w:p>
              </w:tc>
              <w:tc>
                <w:tcPr>
                  <w:tcW w:w="1673" w:type="dxa"/>
                  <w:vAlign w:val="bottom"/>
                </w:tcPr>
                <w:p w:rsidR="00354CEA" w:rsidRPr="003B13F2" w:rsidRDefault="00354CEA" w:rsidP="005D21AF">
                  <w:pPr>
                    <w:spacing w:before="40" w:after="40"/>
                    <w:jc w:val="center"/>
                    <w:rPr>
                      <w:rFonts w:ascii="Arial" w:eastAsia="Cambria" w:hAnsi="Arial" w:cs="Arial"/>
                      <w:szCs w:val="22"/>
                      <w:lang w:eastAsia="en-US"/>
                    </w:rPr>
                  </w:pPr>
                  <w:r w:rsidRPr="003B13F2">
                    <w:rPr>
                      <w:rFonts w:ascii="Arial" w:eastAsia="Cambria" w:hAnsi="Arial" w:cs="Arial"/>
                      <w:szCs w:val="22"/>
                      <w:lang w:eastAsia="en-US"/>
                    </w:rPr>
                    <w:t>Presupuesto base de licitación</w:t>
                  </w:r>
                </w:p>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Prórrogas</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Modificaciones contractuales</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354CEA" w:rsidRPr="003B13F2" w:rsidTr="00476FD8">
              <w:tc>
                <w:tcPr>
                  <w:tcW w:w="1672" w:type="dxa"/>
                </w:tcPr>
                <w:p w:rsidR="00354CEA" w:rsidRPr="003B13F2" w:rsidRDefault="00354CEA" w:rsidP="005D21AF">
                  <w:pPr>
                    <w:spacing w:before="40" w:after="40"/>
                    <w:rPr>
                      <w:rFonts w:ascii="Arial" w:eastAsia="Cambria" w:hAnsi="Arial" w:cs="Arial"/>
                      <w:szCs w:val="22"/>
                      <w:lang w:eastAsia="en-US"/>
                    </w:rPr>
                  </w:pPr>
                  <w:r w:rsidRPr="003B13F2">
                    <w:rPr>
                      <w:rFonts w:ascii="Arial" w:eastAsia="Cambria" w:hAnsi="Arial" w:cs="Arial"/>
                      <w:szCs w:val="22"/>
                      <w:lang w:eastAsia="en-US"/>
                    </w:rPr>
                    <w:t>TOTAL</w:t>
                  </w:r>
                </w:p>
              </w:tc>
              <w:tc>
                <w:tcPr>
                  <w:tcW w:w="1673" w:type="dxa"/>
                </w:tcPr>
                <w:p w:rsidR="00354CEA" w:rsidRPr="003B13F2" w:rsidRDefault="003E304E" w:rsidP="007B7EB2">
                  <w:pPr>
                    <w:spacing w:before="40" w:after="40"/>
                    <w:jc w:val="center"/>
                    <w:rPr>
                      <w:rFonts w:ascii="Arial" w:eastAsia="Cambria" w:hAnsi="Arial" w:cs="Arial"/>
                      <w:szCs w:val="22"/>
                      <w:lang w:eastAsia="en-US"/>
                    </w:rPr>
                  </w:pPr>
                  <w:r w:rsidRPr="003E304E">
                    <w:rPr>
                      <w:rFonts w:ascii="Arial" w:eastAsia="Cambria" w:hAnsi="Arial" w:cs="Arial"/>
                      <w:szCs w:val="22"/>
                      <w:lang w:eastAsia="en-US"/>
                    </w:rPr>
                    <w:t xml:space="preserve">527.005,54 </w:t>
                  </w:r>
                  <w:r w:rsidR="007B7EB2">
                    <w:rPr>
                      <w:rFonts w:ascii="Arial" w:eastAsia="Cambria" w:hAnsi="Arial" w:cs="Arial"/>
                      <w:szCs w:val="22"/>
                      <w:lang w:eastAsia="en-US"/>
                    </w:rPr>
                    <w:t>€</w:t>
                  </w:r>
                </w:p>
              </w:tc>
              <w:tc>
                <w:tcPr>
                  <w:tcW w:w="1673" w:type="dxa"/>
                </w:tcPr>
                <w:p w:rsidR="00354CEA" w:rsidRPr="003B13F2" w:rsidRDefault="00666D64" w:rsidP="007B7EB2">
                  <w:pPr>
                    <w:spacing w:before="40" w:after="40"/>
                    <w:jc w:val="center"/>
                    <w:rPr>
                      <w:rFonts w:ascii="Arial" w:eastAsia="Cambria" w:hAnsi="Arial" w:cs="Arial"/>
                      <w:szCs w:val="22"/>
                      <w:lang w:eastAsia="en-US"/>
                    </w:rPr>
                  </w:pPr>
                  <w:r>
                    <w:rPr>
                      <w:rFonts w:ascii="Arial" w:eastAsia="Cambria" w:hAnsi="Arial" w:cs="Arial"/>
                      <w:szCs w:val="22"/>
                      <w:lang w:eastAsia="en-US"/>
                    </w:rPr>
                    <w:t>------------</w:t>
                  </w:r>
                </w:p>
              </w:tc>
              <w:tc>
                <w:tcPr>
                  <w:tcW w:w="1673" w:type="dxa"/>
                </w:tcPr>
                <w:p w:rsidR="00354CEA" w:rsidRPr="003B13F2" w:rsidRDefault="007B7EB2" w:rsidP="007B7EB2">
                  <w:pPr>
                    <w:spacing w:before="40" w:after="40"/>
                    <w:jc w:val="center"/>
                    <w:rPr>
                      <w:rFonts w:ascii="Arial" w:eastAsia="Cambria" w:hAnsi="Arial" w:cs="Arial"/>
                      <w:szCs w:val="22"/>
                      <w:lang w:eastAsia="en-US"/>
                    </w:rPr>
                  </w:pPr>
                  <w:r>
                    <w:rPr>
                      <w:rFonts w:ascii="Arial" w:eastAsia="Cambria" w:hAnsi="Arial" w:cs="Arial"/>
                      <w:szCs w:val="22"/>
                      <w:lang w:eastAsia="en-US"/>
                    </w:rPr>
                    <w:t>--------</w:t>
                  </w:r>
                </w:p>
              </w:tc>
              <w:tc>
                <w:tcPr>
                  <w:tcW w:w="1673" w:type="dxa"/>
                </w:tcPr>
                <w:p w:rsidR="00354CEA" w:rsidRPr="003B13F2" w:rsidRDefault="003E304E" w:rsidP="007B7EB2">
                  <w:pPr>
                    <w:spacing w:before="40" w:after="40"/>
                    <w:jc w:val="center"/>
                    <w:rPr>
                      <w:rFonts w:ascii="Arial" w:eastAsia="Cambria" w:hAnsi="Arial" w:cs="Arial"/>
                      <w:szCs w:val="22"/>
                      <w:lang w:eastAsia="en-US"/>
                    </w:rPr>
                  </w:pPr>
                  <w:r w:rsidRPr="003E304E">
                    <w:rPr>
                      <w:rFonts w:ascii="Arial" w:eastAsia="Cambria" w:hAnsi="Arial" w:cs="Arial"/>
                      <w:szCs w:val="22"/>
                      <w:lang w:eastAsia="en-US"/>
                    </w:rPr>
                    <w:t xml:space="preserve">527.005,54 </w:t>
                  </w:r>
                  <w:r w:rsidR="007B7EB2">
                    <w:rPr>
                      <w:rFonts w:ascii="Arial" w:eastAsia="Cambria" w:hAnsi="Arial" w:cs="Arial"/>
                      <w:szCs w:val="22"/>
                      <w:lang w:eastAsia="en-US"/>
                    </w:rPr>
                    <w:t>€</w:t>
                  </w:r>
                </w:p>
              </w:tc>
            </w:tr>
          </w:tbl>
          <w:p w:rsidR="00354CEA" w:rsidRPr="003B13F2" w:rsidRDefault="00354CEA" w:rsidP="005D21AF">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476FD8" w:rsidRPr="00476FD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7B7EB2" w:rsidRDefault="00367F2F" w:rsidP="00233FE9">
            <w:pPr>
              <w:spacing w:line="240" w:lineRule="atLeast"/>
              <w:rPr>
                <w:rFonts w:ascii="Arial" w:hAnsi="Arial" w:cs="Arial"/>
              </w:rPr>
            </w:pPr>
            <w:bookmarkStart w:id="6" w:name="CC_6"/>
            <w:r w:rsidRPr="007B7EB2">
              <w:rPr>
                <w:rFonts w:ascii="Arial" w:hAnsi="Arial" w:cs="Arial"/>
                <w:b/>
              </w:rPr>
              <w:t>6.-</w:t>
            </w:r>
            <w:bookmarkEnd w:id="6"/>
            <w:r w:rsidRPr="007B7EB2">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7B7EB2" w:rsidRDefault="00367F2F" w:rsidP="00233FE9">
            <w:pPr>
              <w:spacing w:line="240" w:lineRule="atLeast"/>
              <w:jc w:val="center"/>
              <w:rPr>
                <w:rFonts w:ascii="Arial" w:hAnsi="Arial" w:cs="Arial"/>
              </w:rPr>
            </w:pPr>
            <w:r w:rsidRPr="007B7EB2">
              <w:rPr>
                <w:rFonts w:ascii="Arial" w:hAnsi="Arial" w:cs="Arial"/>
              </w:rPr>
              <w:t>Porcentaje</w:t>
            </w:r>
          </w:p>
        </w:tc>
      </w:tr>
      <w:tr w:rsidR="00476FD8" w:rsidRPr="00476FD8"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7B7EB2" w:rsidRDefault="00367F2F" w:rsidP="00233FE9">
            <w:pPr>
              <w:spacing w:line="240" w:lineRule="atLeast"/>
              <w:rPr>
                <w:rFonts w:ascii="Arial" w:hAnsi="Arial" w:cs="Arial"/>
                <w:szCs w:val="22"/>
                <w:lang w:eastAsia="en-US"/>
              </w:rPr>
            </w:pPr>
            <w:r w:rsidRPr="007B7EB2">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7B7EB2" w:rsidRDefault="00476FD8" w:rsidP="00233FE9">
            <w:pPr>
              <w:tabs>
                <w:tab w:val="left" w:pos="889"/>
              </w:tabs>
              <w:spacing w:line="240" w:lineRule="atLeast"/>
              <w:jc w:val="center"/>
              <w:rPr>
                <w:rFonts w:ascii="Arial" w:hAnsi="Arial" w:cs="Arial"/>
                <w:szCs w:val="22"/>
                <w:lang w:eastAsia="en-US"/>
              </w:rPr>
            </w:pPr>
            <w:r w:rsidRPr="007B7EB2">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7" w:name="CC_7"/>
            <w:r w:rsidRPr="006918E8">
              <w:rPr>
                <w:rFonts w:ascii="Arial" w:hAnsi="Arial" w:cs="Arial"/>
                <w:b/>
                <w:szCs w:val="22"/>
                <w:lang w:eastAsia="en-US"/>
              </w:rPr>
              <w:t>7.-</w:t>
            </w:r>
            <w:bookmarkEnd w:id="7"/>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2430C3"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30C3" w:rsidRPr="00906D31" w:rsidRDefault="001B39FD" w:rsidP="00233FE9">
            <w:pPr>
              <w:spacing w:before="40" w:after="40" w:line="240" w:lineRule="atLeast"/>
              <w:jc w:val="center"/>
              <w:rPr>
                <w:rFonts w:ascii="Arial" w:hAnsi="Arial" w:cs="Arial"/>
                <w:color w:val="FF0000"/>
                <w:szCs w:val="22"/>
                <w:lang w:eastAsia="en-US"/>
              </w:rPr>
            </w:pPr>
            <w:r w:rsidRPr="003E454B">
              <w:rPr>
                <w:rFonts w:ascii="Arial" w:hAnsi="Arial" w:cs="Arial"/>
                <w:szCs w:val="22"/>
                <w:lang w:eastAsia="en-US"/>
              </w:rPr>
              <w:t>202</w:t>
            </w:r>
            <w:r w:rsidR="00570A28">
              <w:rPr>
                <w:rFonts w:ascii="Arial" w:hAnsi="Arial" w:cs="Arial"/>
                <w:szCs w:val="22"/>
                <w:lang w:eastAsia="en-US"/>
              </w:rPr>
              <w:t>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30C3" w:rsidRPr="00906D31" w:rsidRDefault="003E454B" w:rsidP="003E454B">
            <w:pPr>
              <w:spacing w:before="40" w:after="40" w:line="240" w:lineRule="atLeast"/>
              <w:ind w:left="57"/>
              <w:jc w:val="center"/>
              <w:rPr>
                <w:rFonts w:ascii="Arial" w:hAnsi="Arial" w:cs="Arial"/>
                <w:color w:val="FF0000"/>
                <w:szCs w:val="22"/>
                <w:lang w:eastAsia="en-US"/>
              </w:rPr>
            </w:pPr>
            <w:r w:rsidRPr="003E454B">
              <w:rPr>
                <w:rFonts w:ascii="Arial" w:hAnsi="Arial" w:cs="Arial"/>
                <w:szCs w:val="22"/>
                <w:lang w:eastAsia="en-US"/>
              </w:rPr>
              <w:t>1 0840.400.227.17.01 202</w:t>
            </w:r>
            <w:r w:rsidR="00570A28">
              <w:rPr>
                <w:rFonts w:ascii="Arial" w:hAnsi="Arial" w:cs="Arial"/>
                <w:szCs w:val="22"/>
                <w:lang w:eastAsia="en-US"/>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30C3" w:rsidRPr="003F6E27" w:rsidRDefault="00570A28" w:rsidP="00233FE9">
            <w:pPr>
              <w:spacing w:before="40" w:after="40" w:line="240" w:lineRule="atLeast"/>
              <w:jc w:val="right"/>
              <w:rPr>
                <w:rFonts w:ascii="Arial" w:hAnsi="Arial" w:cs="Arial"/>
                <w:szCs w:val="22"/>
                <w:lang w:eastAsia="en-US"/>
              </w:rPr>
            </w:pPr>
            <w:r>
              <w:rPr>
                <w:rFonts w:ascii="Arial" w:hAnsi="Arial" w:cs="Arial"/>
                <w:szCs w:val="22"/>
                <w:lang w:eastAsia="en-US"/>
              </w:rPr>
              <w:t>252.673,89</w:t>
            </w:r>
            <w:r w:rsidR="00E331B2" w:rsidRPr="003F6E27">
              <w:rPr>
                <w:rFonts w:ascii="Arial" w:hAnsi="Arial" w:cs="Arial"/>
                <w:szCs w:val="22"/>
                <w:lang w:eastAsia="en-US"/>
              </w:rPr>
              <w:t xml:space="preserve"> €</w:t>
            </w:r>
          </w:p>
          <w:p w:rsidR="00E331B2" w:rsidRPr="00906D31" w:rsidRDefault="00E331B2" w:rsidP="00233FE9">
            <w:pPr>
              <w:spacing w:before="40" w:after="40" w:line="240" w:lineRule="atLeast"/>
              <w:jc w:val="right"/>
              <w:rPr>
                <w:rFonts w:ascii="Arial" w:hAnsi="Arial" w:cs="Arial"/>
                <w:color w:val="FF0000"/>
                <w:szCs w:val="22"/>
                <w:lang w:eastAsia="en-US"/>
              </w:rPr>
            </w:pPr>
            <w:r w:rsidRPr="003F6E27">
              <w:rPr>
                <w:rFonts w:ascii="Arial" w:hAnsi="Arial" w:cs="Arial"/>
                <w:szCs w:val="22"/>
                <w:lang w:eastAsia="en-US"/>
              </w:rPr>
              <w:t>Fecha prevista</w:t>
            </w:r>
            <w:r w:rsidR="00570A28">
              <w:rPr>
                <w:rFonts w:ascii="Arial" w:hAnsi="Arial" w:cs="Arial"/>
                <w:szCs w:val="22"/>
                <w:lang w:eastAsia="en-US"/>
              </w:rPr>
              <w:t xml:space="preserve"> de inicio del contrato 15/01/2023</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7B7EB2" w:rsidRPr="007B7EB2" w:rsidTr="00576B02">
        <w:trPr>
          <w:trHeight w:hRule="exact" w:val="340"/>
        </w:trPr>
        <w:tc>
          <w:tcPr>
            <w:tcW w:w="8506" w:type="dxa"/>
            <w:gridSpan w:val="6"/>
            <w:vAlign w:val="center"/>
          </w:tcPr>
          <w:p w:rsidR="00367F2F" w:rsidRPr="007B7EB2" w:rsidRDefault="00367F2F" w:rsidP="00233FE9">
            <w:pPr>
              <w:spacing w:line="240" w:lineRule="atLeast"/>
              <w:jc w:val="both"/>
              <w:rPr>
                <w:rFonts w:ascii="Arial" w:hAnsi="Arial" w:cs="Arial"/>
                <w:szCs w:val="22"/>
                <w:lang w:eastAsia="en-US"/>
              </w:rPr>
            </w:pPr>
            <w:bookmarkStart w:id="8" w:name="CC_8"/>
            <w:r w:rsidRPr="007B7EB2">
              <w:rPr>
                <w:rFonts w:ascii="Arial" w:hAnsi="Arial" w:cs="Arial"/>
                <w:b/>
                <w:szCs w:val="22"/>
                <w:lang w:eastAsia="en-US"/>
              </w:rPr>
              <w:t>8.-</w:t>
            </w:r>
            <w:bookmarkEnd w:id="8"/>
            <w:r w:rsidRPr="007B7EB2">
              <w:rPr>
                <w:rFonts w:ascii="Arial" w:hAnsi="Arial" w:cs="Arial"/>
                <w:b/>
                <w:szCs w:val="22"/>
                <w:lang w:eastAsia="en-US"/>
              </w:rPr>
              <w:t xml:space="preserve"> PLAZO DE DURACIÓN</w:t>
            </w:r>
          </w:p>
        </w:tc>
      </w:tr>
      <w:tr w:rsidR="007B7EB2" w:rsidRPr="007B7EB2" w:rsidTr="00576B02">
        <w:trPr>
          <w:trHeight w:val="380"/>
        </w:trPr>
        <w:tc>
          <w:tcPr>
            <w:tcW w:w="8506" w:type="dxa"/>
            <w:gridSpan w:val="6"/>
            <w:tcBorders>
              <w:bottom w:val="nil"/>
            </w:tcBorders>
            <w:shd w:val="clear" w:color="auto" w:fill="FFFFFF"/>
            <w:vAlign w:val="center"/>
          </w:tcPr>
          <w:p w:rsidR="00367F2F" w:rsidRPr="007B7EB2" w:rsidRDefault="00367F2F" w:rsidP="00233FE9">
            <w:pPr>
              <w:spacing w:before="40" w:after="40" w:line="240" w:lineRule="atLeast"/>
              <w:jc w:val="both"/>
              <w:rPr>
                <w:rFonts w:ascii="Arial" w:hAnsi="Arial" w:cs="Arial"/>
                <w:i/>
                <w:szCs w:val="22"/>
                <w:lang w:eastAsia="en-US"/>
              </w:rPr>
            </w:pPr>
            <w:r w:rsidRPr="007B7EB2">
              <w:rPr>
                <w:rFonts w:ascii="Arial" w:hAnsi="Arial" w:cs="Arial"/>
                <w:szCs w:val="22"/>
                <w:lang w:eastAsia="en-US"/>
              </w:rPr>
              <w:t xml:space="preserve">Plazo total: </w:t>
            </w:r>
            <w:r w:rsidR="00450F67" w:rsidRPr="007B7EB2">
              <w:rPr>
                <w:rFonts w:ascii="Arial" w:hAnsi="Arial" w:cs="Arial"/>
                <w:szCs w:val="22"/>
                <w:lang w:eastAsia="en-US"/>
              </w:rPr>
              <w:t>2 años</w:t>
            </w:r>
          </w:p>
        </w:tc>
      </w:tr>
      <w:tr w:rsidR="007B7EB2" w:rsidRPr="007B7EB2" w:rsidTr="00576B02">
        <w:trPr>
          <w:trHeight w:hRule="exact" w:val="284"/>
        </w:trPr>
        <w:tc>
          <w:tcPr>
            <w:tcW w:w="2694" w:type="dxa"/>
            <w:tcBorders>
              <w:top w:val="nil"/>
              <w:bottom w:val="nil"/>
              <w:right w:val="nil"/>
            </w:tcBorders>
            <w:shd w:val="clear" w:color="auto" w:fill="FFFFFF"/>
            <w:vAlign w:val="center"/>
          </w:tcPr>
          <w:p w:rsidR="00367F2F" w:rsidRPr="007B7EB2" w:rsidRDefault="00367F2F" w:rsidP="00233FE9">
            <w:pPr>
              <w:spacing w:before="40" w:after="40" w:line="240" w:lineRule="atLeast"/>
              <w:rPr>
                <w:rFonts w:ascii="Arial" w:hAnsi="Arial" w:cs="Arial"/>
                <w:szCs w:val="22"/>
                <w:lang w:eastAsia="en-US"/>
              </w:rPr>
            </w:pPr>
            <w:r w:rsidRPr="007B7EB2">
              <w:rPr>
                <w:rFonts w:ascii="Arial" w:hAnsi="Arial" w:cs="Arial"/>
                <w:szCs w:val="22"/>
                <w:lang w:eastAsia="en-US"/>
              </w:rPr>
              <w:t>Plazos parciales</w:t>
            </w:r>
            <w:r w:rsidRPr="007B7EB2">
              <w:rPr>
                <w:rFonts w:ascii="Arial" w:hAnsi="Arial" w:cs="Arial"/>
                <w:szCs w:val="22"/>
                <w:lang w:eastAsia="en-US"/>
              </w:rPr>
              <w:tab/>
            </w:r>
            <w:r w:rsidRPr="007B7EB2">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7B7EB2" w:rsidRDefault="00367F2F" w:rsidP="007C169F">
            <w:pPr>
              <w:spacing w:line="240" w:lineRule="atLeast"/>
              <w:jc w:val="right"/>
              <w:rPr>
                <w:rFonts w:ascii="Arial" w:hAnsi="Arial" w:cs="Arial"/>
                <w:szCs w:val="22"/>
                <w:lang w:eastAsia="en-US"/>
              </w:rPr>
            </w:pPr>
            <w:r w:rsidRPr="007B7EB2">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7B7EB2"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7B7EB2" w:rsidRDefault="00367F2F" w:rsidP="007C169F">
            <w:pPr>
              <w:spacing w:line="240" w:lineRule="atLeast"/>
              <w:jc w:val="right"/>
              <w:rPr>
                <w:rFonts w:ascii="Arial" w:hAnsi="Arial" w:cs="Arial"/>
                <w:szCs w:val="22"/>
                <w:lang w:eastAsia="en-US"/>
              </w:rPr>
            </w:pPr>
            <w:r w:rsidRPr="007B7EB2">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7B7EB2" w:rsidRDefault="00450F67" w:rsidP="00233FE9">
            <w:pPr>
              <w:spacing w:line="240" w:lineRule="atLeast"/>
              <w:rPr>
                <w:rFonts w:ascii="Arial" w:hAnsi="Arial" w:cs="Arial"/>
                <w:szCs w:val="22"/>
                <w:lang w:eastAsia="en-US"/>
              </w:rPr>
            </w:pPr>
            <w:r w:rsidRPr="007B7EB2">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7B7EB2" w:rsidRDefault="00367F2F" w:rsidP="00233FE9">
            <w:pPr>
              <w:spacing w:line="240" w:lineRule="atLeast"/>
              <w:rPr>
                <w:rFonts w:ascii="Arial" w:hAnsi="Arial" w:cs="Arial"/>
                <w:szCs w:val="22"/>
                <w:lang w:eastAsia="en-US"/>
              </w:rPr>
            </w:pPr>
          </w:p>
        </w:tc>
      </w:tr>
      <w:tr w:rsidR="007B7EB2" w:rsidRPr="007B7EB2" w:rsidTr="00576B02">
        <w:trPr>
          <w:trHeight w:hRule="exact" w:val="113"/>
        </w:trPr>
        <w:tc>
          <w:tcPr>
            <w:tcW w:w="8506" w:type="dxa"/>
            <w:gridSpan w:val="6"/>
            <w:tcBorders>
              <w:top w:val="nil"/>
              <w:bottom w:val="nil"/>
            </w:tcBorders>
            <w:shd w:val="clear" w:color="auto" w:fill="FFFFFF"/>
            <w:vAlign w:val="center"/>
          </w:tcPr>
          <w:p w:rsidR="00367F2F" w:rsidRPr="007B7EB2" w:rsidRDefault="00367F2F" w:rsidP="00233FE9">
            <w:pPr>
              <w:spacing w:line="240" w:lineRule="atLeast"/>
              <w:jc w:val="both"/>
              <w:rPr>
                <w:rFonts w:ascii="Arial" w:hAnsi="Arial" w:cs="Arial"/>
                <w:sz w:val="16"/>
                <w:szCs w:val="16"/>
                <w:lang w:eastAsia="en-US"/>
              </w:rPr>
            </w:pPr>
          </w:p>
        </w:tc>
      </w:tr>
      <w:tr w:rsidR="007B7EB2" w:rsidRPr="007B7EB2" w:rsidTr="00576B02">
        <w:trPr>
          <w:trHeight w:hRule="exact" w:val="205"/>
        </w:trPr>
        <w:tc>
          <w:tcPr>
            <w:tcW w:w="8506" w:type="dxa"/>
            <w:gridSpan w:val="6"/>
            <w:tcBorders>
              <w:top w:val="nil"/>
              <w:bottom w:val="single" w:sz="4" w:space="0" w:color="auto"/>
            </w:tcBorders>
            <w:shd w:val="clear" w:color="auto" w:fill="FFFFFF"/>
            <w:vAlign w:val="center"/>
          </w:tcPr>
          <w:p w:rsidR="00367F2F" w:rsidRPr="007B7EB2" w:rsidRDefault="00367F2F" w:rsidP="00233FE9">
            <w:pPr>
              <w:spacing w:line="240" w:lineRule="atLeast"/>
              <w:jc w:val="both"/>
              <w:rPr>
                <w:rFonts w:ascii="Arial" w:hAnsi="Arial" w:cs="Arial"/>
                <w:szCs w:val="22"/>
                <w:lang w:eastAsia="en-US"/>
              </w:rPr>
            </w:pPr>
          </w:p>
        </w:tc>
      </w:tr>
    </w:tbl>
    <w:p w:rsidR="00367F2F" w:rsidRPr="007B7EB2"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7B7EB2" w:rsidRPr="007B7EB2" w:rsidTr="00576B02">
        <w:trPr>
          <w:trHeight w:hRule="exact" w:val="340"/>
        </w:trPr>
        <w:tc>
          <w:tcPr>
            <w:tcW w:w="8506" w:type="dxa"/>
            <w:gridSpan w:val="3"/>
            <w:vAlign w:val="center"/>
          </w:tcPr>
          <w:p w:rsidR="00367F2F" w:rsidRPr="007B7EB2" w:rsidRDefault="00367F2F" w:rsidP="00233FE9">
            <w:pPr>
              <w:spacing w:line="240" w:lineRule="atLeast"/>
              <w:jc w:val="both"/>
              <w:rPr>
                <w:rFonts w:ascii="Arial" w:hAnsi="Arial" w:cs="Arial"/>
                <w:b/>
              </w:rPr>
            </w:pPr>
            <w:bookmarkStart w:id="9" w:name="CC_9"/>
            <w:r w:rsidRPr="007B7EB2">
              <w:rPr>
                <w:rFonts w:ascii="Arial" w:hAnsi="Arial" w:cs="Arial"/>
                <w:b/>
              </w:rPr>
              <w:t>9.-</w:t>
            </w:r>
            <w:bookmarkEnd w:id="9"/>
            <w:r w:rsidRPr="007B7EB2">
              <w:rPr>
                <w:rFonts w:ascii="Arial" w:hAnsi="Arial" w:cs="Arial"/>
                <w:b/>
              </w:rPr>
              <w:t xml:space="preserve"> PRÓRROGA</w:t>
            </w:r>
          </w:p>
        </w:tc>
      </w:tr>
      <w:tr w:rsidR="007B7EB2" w:rsidRPr="007B7EB2" w:rsidTr="00576B02">
        <w:trPr>
          <w:trHeight w:hRule="exact" w:val="143"/>
        </w:trPr>
        <w:tc>
          <w:tcPr>
            <w:tcW w:w="8506" w:type="dxa"/>
            <w:gridSpan w:val="3"/>
            <w:tcBorders>
              <w:bottom w:val="nil"/>
            </w:tcBorders>
            <w:vAlign w:val="center"/>
          </w:tcPr>
          <w:p w:rsidR="00367F2F" w:rsidRPr="007B7EB2" w:rsidRDefault="00367F2F" w:rsidP="00233FE9">
            <w:pPr>
              <w:spacing w:line="240" w:lineRule="atLeast"/>
              <w:jc w:val="both"/>
              <w:rPr>
                <w:rFonts w:ascii="Arial" w:hAnsi="Arial" w:cs="Arial"/>
                <w:b/>
                <w:sz w:val="16"/>
                <w:szCs w:val="16"/>
              </w:rPr>
            </w:pPr>
          </w:p>
        </w:tc>
      </w:tr>
      <w:tr w:rsidR="007B7EB2" w:rsidRPr="007B7EB2" w:rsidTr="00576B02">
        <w:trPr>
          <w:trHeight w:hRule="exact" w:val="284"/>
        </w:trPr>
        <w:tc>
          <w:tcPr>
            <w:tcW w:w="851" w:type="dxa"/>
            <w:tcBorders>
              <w:top w:val="nil"/>
              <w:bottom w:val="nil"/>
              <w:right w:val="single" w:sz="8" w:space="0" w:color="auto"/>
            </w:tcBorders>
            <w:vAlign w:val="center"/>
          </w:tcPr>
          <w:p w:rsidR="00367F2F" w:rsidRPr="007B7EB2" w:rsidRDefault="00367F2F" w:rsidP="00233FE9">
            <w:pPr>
              <w:spacing w:line="240" w:lineRule="atLeast"/>
              <w:jc w:val="right"/>
              <w:rPr>
                <w:rFonts w:ascii="Arial" w:hAnsi="Arial" w:cs="Arial"/>
                <w:szCs w:val="22"/>
                <w:lang w:eastAsia="en-US"/>
              </w:rPr>
            </w:pPr>
            <w:r w:rsidRPr="007B7EB2">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7B7EB2"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7B7EB2" w:rsidRDefault="00367F2F" w:rsidP="00233FE9">
            <w:pPr>
              <w:spacing w:before="40" w:after="40" w:line="240" w:lineRule="atLeast"/>
              <w:jc w:val="both"/>
              <w:rPr>
                <w:rFonts w:ascii="Arial" w:hAnsi="Arial" w:cs="Arial"/>
              </w:rPr>
            </w:pPr>
          </w:p>
        </w:tc>
      </w:tr>
      <w:tr w:rsidR="00450F67" w:rsidRPr="00450F67" w:rsidTr="00576B02">
        <w:trPr>
          <w:trHeight w:val="189"/>
        </w:trPr>
        <w:tc>
          <w:tcPr>
            <w:tcW w:w="1135" w:type="dxa"/>
            <w:gridSpan w:val="2"/>
            <w:tcBorders>
              <w:top w:val="nil"/>
              <w:bottom w:val="nil"/>
              <w:right w:val="nil"/>
            </w:tcBorders>
            <w:vAlign w:val="center"/>
          </w:tcPr>
          <w:p w:rsidR="00367F2F" w:rsidRPr="00450F67" w:rsidRDefault="00367F2F" w:rsidP="00233FE9">
            <w:pPr>
              <w:spacing w:line="240" w:lineRule="atLeast"/>
              <w:rPr>
                <w:rFonts w:ascii="Arial" w:hAnsi="Arial" w:cs="Arial"/>
                <w:color w:val="00B050"/>
              </w:rPr>
            </w:pPr>
          </w:p>
        </w:tc>
        <w:tc>
          <w:tcPr>
            <w:tcW w:w="7371" w:type="dxa"/>
            <w:vMerge/>
            <w:tcBorders>
              <w:left w:val="nil"/>
              <w:bottom w:val="nil"/>
            </w:tcBorders>
            <w:vAlign w:val="center"/>
          </w:tcPr>
          <w:p w:rsidR="00367F2F" w:rsidRPr="00450F67" w:rsidRDefault="00367F2F" w:rsidP="00233FE9">
            <w:pPr>
              <w:spacing w:line="240" w:lineRule="atLeast"/>
              <w:rPr>
                <w:rFonts w:ascii="Arial" w:hAnsi="Arial" w:cs="Arial"/>
                <w:color w:val="00B050"/>
              </w:rPr>
            </w:pPr>
          </w:p>
        </w:tc>
      </w:tr>
      <w:tr w:rsidR="00450F67" w:rsidRPr="00450F67" w:rsidTr="00576B02">
        <w:trPr>
          <w:trHeight w:hRule="exact" w:val="284"/>
        </w:trPr>
        <w:tc>
          <w:tcPr>
            <w:tcW w:w="851" w:type="dxa"/>
            <w:tcBorders>
              <w:top w:val="nil"/>
              <w:bottom w:val="nil"/>
              <w:right w:val="single" w:sz="8" w:space="0" w:color="auto"/>
            </w:tcBorders>
            <w:vAlign w:val="center"/>
          </w:tcPr>
          <w:p w:rsidR="00367F2F" w:rsidRPr="007B7EB2" w:rsidRDefault="00367F2F" w:rsidP="00233FE9">
            <w:pPr>
              <w:spacing w:line="240" w:lineRule="atLeast"/>
              <w:jc w:val="right"/>
              <w:rPr>
                <w:rFonts w:ascii="Arial" w:hAnsi="Arial" w:cs="Arial"/>
                <w:szCs w:val="22"/>
                <w:lang w:eastAsia="en-US"/>
              </w:rPr>
            </w:pPr>
            <w:r w:rsidRPr="007B7EB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7B7EB2" w:rsidRDefault="00666D64"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450F67" w:rsidRDefault="00367F2F" w:rsidP="00233FE9">
            <w:pPr>
              <w:spacing w:line="240" w:lineRule="atLeast"/>
              <w:rPr>
                <w:rFonts w:ascii="Arial" w:hAnsi="Arial" w:cs="Arial"/>
                <w:color w:val="00B050"/>
              </w:rPr>
            </w:pPr>
          </w:p>
        </w:tc>
      </w:tr>
      <w:tr w:rsidR="00450F67" w:rsidRPr="00450F67" w:rsidTr="00576B02">
        <w:trPr>
          <w:trHeight w:hRule="exact" w:val="147"/>
        </w:trPr>
        <w:tc>
          <w:tcPr>
            <w:tcW w:w="851" w:type="dxa"/>
            <w:tcBorders>
              <w:top w:val="nil"/>
              <w:right w:val="nil"/>
            </w:tcBorders>
            <w:vAlign w:val="center"/>
          </w:tcPr>
          <w:p w:rsidR="00367F2F" w:rsidRPr="00450F67" w:rsidRDefault="00367F2F" w:rsidP="00233FE9">
            <w:pPr>
              <w:spacing w:line="240" w:lineRule="atLeast"/>
              <w:jc w:val="right"/>
              <w:rPr>
                <w:rFonts w:ascii="Arial" w:hAnsi="Arial" w:cs="Arial"/>
                <w:color w:val="00B050"/>
              </w:rPr>
            </w:pPr>
          </w:p>
        </w:tc>
        <w:tc>
          <w:tcPr>
            <w:tcW w:w="284" w:type="dxa"/>
            <w:tcBorders>
              <w:left w:val="nil"/>
              <w:right w:val="nil"/>
            </w:tcBorders>
            <w:vAlign w:val="center"/>
          </w:tcPr>
          <w:p w:rsidR="00367F2F" w:rsidRPr="00450F67" w:rsidRDefault="00367F2F" w:rsidP="00233FE9">
            <w:pPr>
              <w:spacing w:line="240" w:lineRule="atLeast"/>
              <w:jc w:val="center"/>
              <w:rPr>
                <w:rFonts w:ascii="Arial" w:hAnsi="Arial" w:cs="Arial"/>
                <w:b/>
                <w:color w:val="00B050"/>
              </w:rPr>
            </w:pPr>
          </w:p>
        </w:tc>
        <w:tc>
          <w:tcPr>
            <w:tcW w:w="7371" w:type="dxa"/>
            <w:tcBorders>
              <w:top w:val="nil"/>
              <w:left w:val="nil"/>
            </w:tcBorders>
            <w:vAlign w:val="center"/>
          </w:tcPr>
          <w:p w:rsidR="00367F2F" w:rsidRPr="00450F67" w:rsidRDefault="00367F2F" w:rsidP="00233FE9">
            <w:pPr>
              <w:spacing w:line="240" w:lineRule="atLeast"/>
              <w:rPr>
                <w:rFonts w:ascii="Arial" w:hAnsi="Arial" w:cs="Arial"/>
                <w:color w:val="00B050"/>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10" w:name="CC_10"/>
            <w:r w:rsidRPr="006918E8">
              <w:rPr>
                <w:rFonts w:ascii="Arial" w:hAnsi="Arial" w:cs="Arial"/>
                <w:b/>
              </w:rPr>
              <w:t>10.-</w:t>
            </w:r>
            <w:bookmarkEnd w:id="10"/>
            <w:r w:rsidRPr="006918E8">
              <w:rPr>
                <w:rFonts w:ascii="Arial" w:hAnsi="Arial" w:cs="Arial"/>
                <w:b/>
              </w:rPr>
              <w:t xml:space="preserve"> FORMA DE PAGO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9275C5" w:rsidRPr="006918E8" w:rsidRDefault="005E3D60" w:rsidP="005E3D60">
            <w:pPr>
              <w:spacing w:line="240" w:lineRule="atLeast"/>
              <w:jc w:val="both"/>
              <w:rPr>
                <w:rFonts w:ascii="Arial" w:hAnsi="Arial" w:cs="Arial"/>
              </w:rPr>
            </w:pPr>
            <w:r w:rsidRPr="005E3D60">
              <w:rPr>
                <w:rFonts w:ascii="Arial" w:hAnsi="Arial" w:cs="Arial"/>
              </w:rPr>
              <w:t>Factura mensual</w:t>
            </w:r>
            <w:r>
              <w:rPr>
                <w:rFonts w:ascii="Arial" w:hAnsi="Arial" w:cs="Arial"/>
              </w:rPr>
              <w:t xml:space="preserve"> </w:t>
            </w:r>
            <w:r w:rsidRPr="005E3D60">
              <w:rPr>
                <w:rFonts w:ascii="Arial" w:hAnsi="Arial" w:cs="Arial"/>
              </w:rPr>
              <w:t>referida al último día de cada mes.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1" w:name="CC_11"/>
            <w:r w:rsidRPr="006918E8">
              <w:rPr>
                <w:rFonts w:ascii="Arial" w:hAnsi="Arial" w:cs="Arial"/>
                <w:b/>
              </w:rPr>
              <w:t xml:space="preserve">11.- </w:t>
            </w:r>
            <w:bookmarkEnd w:id="11"/>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F50FBA" w:rsidRDefault="000E4020" w:rsidP="00233FE9">
            <w:pPr>
              <w:spacing w:line="240" w:lineRule="atLeast"/>
              <w:jc w:val="both"/>
              <w:rPr>
                <w:rFonts w:ascii="Arial" w:hAnsi="Arial" w:cs="Arial"/>
                <w:color w:val="000000" w:themeColor="text1"/>
              </w:rPr>
            </w:pPr>
            <w:r w:rsidRPr="00F50FBA">
              <w:rPr>
                <w:rFonts w:ascii="Arial" w:hAnsi="Arial" w:cs="Arial"/>
                <w:color w:val="000000" w:themeColor="text1"/>
              </w:rPr>
              <w:t xml:space="preserve">Centro Egogain de Eibar, </w:t>
            </w:r>
            <w:r w:rsidR="0059533F" w:rsidRPr="00F50FBA">
              <w:rPr>
                <w:rFonts w:ascii="Arial" w:hAnsi="Arial" w:cs="Arial"/>
                <w:color w:val="000000" w:themeColor="text1"/>
              </w:rPr>
              <w:t>C</w:t>
            </w:r>
            <w:r w:rsidRPr="00F50FBA">
              <w:rPr>
                <w:rFonts w:ascii="Arial" w:hAnsi="Arial" w:cs="Arial"/>
                <w:color w:val="000000" w:themeColor="text1"/>
              </w:rPr>
              <w:t>/Le</w:t>
            </w:r>
            <w:r w:rsidR="005E3D60" w:rsidRPr="00F50FBA">
              <w:rPr>
                <w:rFonts w:ascii="Arial" w:hAnsi="Arial" w:cs="Arial"/>
                <w:color w:val="000000" w:themeColor="text1"/>
              </w:rPr>
              <w:t>garre 8. Eibar (Gipuzkoa)</w:t>
            </w:r>
            <w:r w:rsidR="00242AD8" w:rsidRPr="00F50FBA">
              <w:rPr>
                <w:rFonts w:ascii="Arial" w:hAnsi="Arial" w:cs="Arial"/>
                <w:color w:val="000000" w:themeColor="text1"/>
              </w:rPr>
              <w:t>, salvo la parte de la ropa plana alquilada al contratista</w:t>
            </w:r>
            <w:r w:rsidR="005D1709" w:rsidRPr="00F50FBA">
              <w:rPr>
                <w:rFonts w:ascii="Arial" w:hAnsi="Arial" w:cs="Arial"/>
                <w:color w:val="000000" w:themeColor="text1"/>
              </w:rPr>
              <w:t xml:space="preserve">. Esto </w:t>
            </w:r>
            <w:r w:rsidR="00542595" w:rsidRPr="00F50FBA">
              <w:rPr>
                <w:rFonts w:ascii="Arial" w:hAnsi="Arial" w:cs="Arial"/>
                <w:color w:val="000000" w:themeColor="text1"/>
              </w:rPr>
              <w:t>último se</w:t>
            </w:r>
            <w:r w:rsidR="00242AD8" w:rsidRPr="00F50FBA">
              <w:rPr>
                <w:rFonts w:ascii="Arial" w:hAnsi="Arial" w:cs="Arial"/>
                <w:color w:val="000000" w:themeColor="text1"/>
              </w:rPr>
              <w:t xml:space="preserve"> lavará en las instalaciones que determine el contratista.</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476FD8" w:rsidRPr="00476FD8" w:rsidTr="00576B02">
        <w:trPr>
          <w:trHeight w:hRule="exact" w:val="340"/>
        </w:trPr>
        <w:tc>
          <w:tcPr>
            <w:tcW w:w="8506" w:type="dxa"/>
            <w:gridSpan w:val="3"/>
            <w:vAlign w:val="center"/>
          </w:tcPr>
          <w:p w:rsidR="00367F2F" w:rsidRPr="005E3D60" w:rsidRDefault="00367F2F" w:rsidP="00233FE9">
            <w:pPr>
              <w:spacing w:line="240" w:lineRule="atLeast"/>
              <w:jc w:val="both"/>
              <w:rPr>
                <w:rFonts w:ascii="Arial" w:hAnsi="Arial" w:cs="Arial"/>
                <w:b/>
              </w:rPr>
            </w:pPr>
            <w:bookmarkStart w:id="12" w:name="CC_12"/>
            <w:r w:rsidRPr="005E3D60">
              <w:rPr>
                <w:rFonts w:ascii="Arial" w:hAnsi="Arial" w:cs="Arial"/>
                <w:b/>
              </w:rPr>
              <w:t>12.-</w:t>
            </w:r>
            <w:bookmarkEnd w:id="12"/>
            <w:r w:rsidRPr="005E3D60">
              <w:rPr>
                <w:rFonts w:ascii="Arial" w:hAnsi="Arial" w:cs="Arial"/>
                <w:b/>
              </w:rPr>
              <w:t xml:space="preserve"> ADMISIBILIDAD DE VARIANTES</w:t>
            </w:r>
          </w:p>
        </w:tc>
      </w:tr>
      <w:tr w:rsidR="00476FD8" w:rsidRPr="00476FD8" w:rsidTr="00576B02">
        <w:trPr>
          <w:trHeight w:hRule="exact" w:val="143"/>
        </w:trPr>
        <w:tc>
          <w:tcPr>
            <w:tcW w:w="8506" w:type="dxa"/>
            <w:gridSpan w:val="3"/>
            <w:tcBorders>
              <w:bottom w:val="nil"/>
            </w:tcBorders>
            <w:vAlign w:val="center"/>
          </w:tcPr>
          <w:p w:rsidR="00367F2F" w:rsidRPr="005E3D60" w:rsidRDefault="00367F2F" w:rsidP="00233FE9">
            <w:pPr>
              <w:spacing w:line="240" w:lineRule="atLeast"/>
              <w:jc w:val="both"/>
              <w:rPr>
                <w:rFonts w:ascii="Arial" w:hAnsi="Arial" w:cs="Arial"/>
                <w:b/>
                <w:sz w:val="16"/>
                <w:szCs w:val="16"/>
              </w:rPr>
            </w:pPr>
          </w:p>
        </w:tc>
      </w:tr>
      <w:tr w:rsidR="00476FD8" w:rsidRPr="00476FD8" w:rsidTr="00576B02">
        <w:trPr>
          <w:trHeight w:hRule="exact" w:val="284"/>
        </w:trPr>
        <w:tc>
          <w:tcPr>
            <w:tcW w:w="851" w:type="dxa"/>
            <w:tcBorders>
              <w:top w:val="nil"/>
              <w:bottom w:val="nil"/>
              <w:right w:val="single" w:sz="8" w:space="0" w:color="auto"/>
            </w:tcBorders>
            <w:vAlign w:val="center"/>
          </w:tcPr>
          <w:p w:rsidR="00367F2F" w:rsidRPr="005E3D60" w:rsidRDefault="00367F2F" w:rsidP="00233FE9">
            <w:pPr>
              <w:spacing w:line="240" w:lineRule="atLeast"/>
              <w:jc w:val="right"/>
              <w:rPr>
                <w:rFonts w:ascii="Arial" w:hAnsi="Arial" w:cs="Arial"/>
                <w:szCs w:val="22"/>
                <w:lang w:eastAsia="en-US"/>
              </w:rPr>
            </w:pPr>
            <w:r w:rsidRPr="005E3D60">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5E3D60"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5E3D60" w:rsidRDefault="00367F2F" w:rsidP="00233FE9">
            <w:pPr>
              <w:spacing w:before="40" w:after="40" w:line="240" w:lineRule="atLeast"/>
              <w:jc w:val="both"/>
              <w:rPr>
                <w:rFonts w:ascii="Arial" w:hAnsi="Arial" w:cs="Arial"/>
              </w:rPr>
            </w:pPr>
          </w:p>
        </w:tc>
      </w:tr>
      <w:tr w:rsidR="00476FD8" w:rsidRPr="00476FD8" w:rsidTr="00576B02">
        <w:trPr>
          <w:trHeight w:val="106"/>
        </w:trPr>
        <w:tc>
          <w:tcPr>
            <w:tcW w:w="1135" w:type="dxa"/>
            <w:gridSpan w:val="2"/>
            <w:tcBorders>
              <w:top w:val="nil"/>
              <w:bottom w:val="nil"/>
              <w:right w:val="nil"/>
            </w:tcBorders>
            <w:vAlign w:val="center"/>
          </w:tcPr>
          <w:p w:rsidR="00367F2F" w:rsidRPr="005E3D60"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5E3D60" w:rsidRDefault="00367F2F" w:rsidP="00233FE9">
            <w:pPr>
              <w:spacing w:line="240" w:lineRule="atLeast"/>
              <w:rPr>
                <w:rFonts w:ascii="Arial" w:hAnsi="Arial" w:cs="Arial"/>
              </w:rPr>
            </w:pPr>
          </w:p>
        </w:tc>
      </w:tr>
      <w:tr w:rsidR="00476FD8" w:rsidRPr="00476FD8" w:rsidTr="00576B02">
        <w:trPr>
          <w:trHeight w:hRule="exact" w:val="284"/>
        </w:trPr>
        <w:tc>
          <w:tcPr>
            <w:tcW w:w="851" w:type="dxa"/>
            <w:tcBorders>
              <w:top w:val="nil"/>
              <w:bottom w:val="nil"/>
              <w:right w:val="single" w:sz="8" w:space="0" w:color="auto"/>
            </w:tcBorders>
            <w:vAlign w:val="center"/>
          </w:tcPr>
          <w:p w:rsidR="00367F2F" w:rsidRPr="005E3D60" w:rsidRDefault="00367F2F" w:rsidP="00233FE9">
            <w:pPr>
              <w:spacing w:line="240" w:lineRule="atLeast"/>
              <w:jc w:val="right"/>
              <w:rPr>
                <w:rFonts w:ascii="Arial" w:hAnsi="Arial" w:cs="Arial"/>
                <w:szCs w:val="22"/>
                <w:lang w:eastAsia="en-US"/>
              </w:rPr>
            </w:pPr>
            <w:r w:rsidRPr="005E3D60">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5E3D60" w:rsidRDefault="00476FD8" w:rsidP="00233FE9">
            <w:pPr>
              <w:spacing w:line="240" w:lineRule="atLeast"/>
              <w:jc w:val="center"/>
              <w:rPr>
                <w:rFonts w:ascii="Arial" w:hAnsi="Arial" w:cs="Arial"/>
                <w:b/>
              </w:rPr>
            </w:pPr>
            <w:r w:rsidRPr="005E3D60">
              <w:rPr>
                <w:rFonts w:ascii="Arial" w:hAnsi="Arial" w:cs="Arial"/>
                <w:b/>
              </w:rPr>
              <w:t>X</w:t>
            </w:r>
          </w:p>
        </w:tc>
        <w:tc>
          <w:tcPr>
            <w:tcW w:w="7371" w:type="dxa"/>
            <w:tcBorders>
              <w:top w:val="nil"/>
              <w:left w:val="single" w:sz="8" w:space="0" w:color="auto"/>
              <w:bottom w:val="nil"/>
            </w:tcBorders>
            <w:vAlign w:val="center"/>
          </w:tcPr>
          <w:p w:rsidR="00367F2F" w:rsidRPr="005E3D60" w:rsidRDefault="00367F2F" w:rsidP="00233FE9">
            <w:pPr>
              <w:spacing w:line="240" w:lineRule="atLeast"/>
              <w:rPr>
                <w:rFonts w:ascii="Arial" w:hAnsi="Arial" w:cs="Arial"/>
              </w:rPr>
            </w:pPr>
          </w:p>
        </w:tc>
      </w:tr>
      <w:tr w:rsidR="00476FD8" w:rsidRPr="00476FD8" w:rsidTr="00576B02">
        <w:trPr>
          <w:trHeight w:hRule="exact" w:val="147"/>
        </w:trPr>
        <w:tc>
          <w:tcPr>
            <w:tcW w:w="851" w:type="dxa"/>
            <w:tcBorders>
              <w:top w:val="nil"/>
              <w:right w:val="nil"/>
            </w:tcBorders>
            <w:vAlign w:val="center"/>
          </w:tcPr>
          <w:p w:rsidR="00367F2F" w:rsidRPr="00476FD8" w:rsidRDefault="00367F2F" w:rsidP="00233FE9">
            <w:pPr>
              <w:spacing w:line="240" w:lineRule="atLeast"/>
              <w:jc w:val="right"/>
              <w:rPr>
                <w:rFonts w:ascii="Arial" w:hAnsi="Arial" w:cs="Arial"/>
                <w:color w:val="00B050"/>
              </w:rPr>
            </w:pPr>
          </w:p>
        </w:tc>
        <w:tc>
          <w:tcPr>
            <w:tcW w:w="284" w:type="dxa"/>
            <w:tcBorders>
              <w:left w:val="nil"/>
              <w:right w:val="nil"/>
            </w:tcBorders>
            <w:vAlign w:val="center"/>
          </w:tcPr>
          <w:p w:rsidR="00367F2F" w:rsidRPr="00476FD8" w:rsidRDefault="00367F2F" w:rsidP="00233FE9">
            <w:pPr>
              <w:spacing w:line="240" w:lineRule="atLeast"/>
              <w:jc w:val="center"/>
              <w:rPr>
                <w:rFonts w:ascii="Arial" w:hAnsi="Arial" w:cs="Arial"/>
                <w:b/>
                <w:color w:val="00B050"/>
              </w:rPr>
            </w:pPr>
          </w:p>
        </w:tc>
        <w:tc>
          <w:tcPr>
            <w:tcW w:w="7371" w:type="dxa"/>
            <w:tcBorders>
              <w:top w:val="nil"/>
              <w:left w:val="nil"/>
            </w:tcBorders>
            <w:vAlign w:val="center"/>
          </w:tcPr>
          <w:p w:rsidR="00367F2F" w:rsidRPr="00476FD8" w:rsidRDefault="00367F2F" w:rsidP="00233FE9">
            <w:pPr>
              <w:spacing w:line="240" w:lineRule="atLeast"/>
              <w:rPr>
                <w:rFonts w:ascii="Arial" w:hAnsi="Arial" w:cs="Arial"/>
                <w:color w:val="00B050"/>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76FD8" w:rsidRPr="00476FD8" w:rsidTr="00576B02">
        <w:trPr>
          <w:trHeight w:hRule="exact" w:val="340"/>
        </w:trPr>
        <w:tc>
          <w:tcPr>
            <w:tcW w:w="8506" w:type="dxa"/>
            <w:gridSpan w:val="3"/>
            <w:vAlign w:val="center"/>
          </w:tcPr>
          <w:p w:rsidR="00367F2F" w:rsidRPr="005E3D60" w:rsidRDefault="00367F2F" w:rsidP="00233FE9">
            <w:pPr>
              <w:spacing w:line="240" w:lineRule="atLeast"/>
              <w:jc w:val="both"/>
              <w:rPr>
                <w:rFonts w:ascii="Arial" w:hAnsi="Arial" w:cs="Arial"/>
                <w:b/>
              </w:rPr>
            </w:pPr>
            <w:bookmarkStart w:id="13" w:name="CC_13"/>
            <w:r w:rsidRPr="005E3D60">
              <w:rPr>
                <w:rFonts w:ascii="Arial" w:hAnsi="Arial" w:cs="Arial"/>
                <w:b/>
              </w:rPr>
              <w:t>13.-</w:t>
            </w:r>
            <w:bookmarkEnd w:id="13"/>
            <w:r w:rsidRPr="005E3D60">
              <w:rPr>
                <w:rFonts w:ascii="Arial" w:hAnsi="Arial" w:cs="Arial"/>
                <w:b/>
              </w:rPr>
              <w:t xml:space="preserve"> REVISIÓN DE PRECIOS</w:t>
            </w:r>
          </w:p>
        </w:tc>
      </w:tr>
      <w:tr w:rsidR="00476FD8" w:rsidRPr="00476FD8" w:rsidTr="00576B02">
        <w:trPr>
          <w:trHeight w:hRule="exact" w:val="143"/>
        </w:trPr>
        <w:tc>
          <w:tcPr>
            <w:tcW w:w="8506" w:type="dxa"/>
            <w:gridSpan w:val="3"/>
            <w:tcBorders>
              <w:bottom w:val="nil"/>
            </w:tcBorders>
            <w:vAlign w:val="center"/>
          </w:tcPr>
          <w:p w:rsidR="00367F2F" w:rsidRPr="005E3D60" w:rsidRDefault="00367F2F" w:rsidP="00233FE9">
            <w:pPr>
              <w:spacing w:line="240" w:lineRule="atLeast"/>
              <w:jc w:val="both"/>
              <w:rPr>
                <w:rFonts w:ascii="Arial" w:hAnsi="Arial" w:cs="Arial"/>
                <w:b/>
                <w:sz w:val="16"/>
                <w:szCs w:val="16"/>
              </w:rPr>
            </w:pPr>
          </w:p>
        </w:tc>
      </w:tr>
      <w:tr w:rsidR="00476FD8" w:rsidRPr="00476FD8" w:rsidTr="00576B02">
        <w:trPr>
          <w:trHeight w:hRule="exact" w:val="284"/>
        </w:trPr>
        <w:tc>
          <w:tcPr>
            <w:tcW w:w="851" w:type="dxa"/>
            <w:tcBorders>
              <w:top w:val="nil"/>
              <w:bottom w:val="nil"/>
              <w:right w:val="single" w:sz="8" w:space="0" w:color="auto"/>
            </w:tcBorders>
            <w:vAlign w:val="center"/>
          </w:tcPr>
          <w:p w:rsidR="00367F2F" w:rsidRPr="005E3D60" w:rsidRDefault="00367F2F" w:rsidP="00233FE9">
            <w:pPr>
              <w:spacing w:line="240" w:lineRule="atLeast"/>
              <w:jc w:val="right"/>
              <w:rPr>
                <w:rFonts w:ascii="Arial" w:hAnsi="Arial" w:cs="Arial"/>
                <w:szCs w:val="22"/>
                <w:lang w:eastAsia="en-US"/>
              </w:rPr>
            </w:pPr>
            <w:r w:rsidRPr="005E3D60">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5E3D60"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5E3D60" w:rsidRDefault="00367F2F" w:rsidP="00233FE9">
            <w:pPr>
              <w:spacing w:before="40" w:after="40" w:line="240" w:lineRule="atLeast"/>
              <w:jc w:val="both"/>
              <w:rPr>
                <w:rFonts w:ascii="Arial" w:hAnsi="Arial" w:cs="Arial"/>
              </w:rPr>
            </w:pPr>
          </w:p>
        </w:tc>
      </w:tr>
      <w:tr w:rsidR="00476FD8" w:rsidRPr="00476FD8" w:rsidTr="00576B02">
        <w:trPr>
          <w:trHeight w:val="189"/>
        </w:trPr>
        <w:tc>
          <w:tcPr>
            <w:tcW w:w="1135" w:type="dxa"/>
            <w:gridSpan w:val="2"/>
            <w:tcBorders>
              <w:top w:val="nil"/>
              <w:bottom w:val="nil"/>
              <w:right w:val="nil"/>
            </w:tcBorders>
            <w:vAlign w:val="center"/>
          </w:tcPr>
          <w:p w:rsidR="00367F2F" w:rsidRPr="005E3D60"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5E3D60" w:rsidRDefault="00367F2F" w:rsidP="00233FE9">
            <w:pPr>
              <w:spacing w:line="240" w:lineRule="atLeast"/>
              <w:rPr>
                <w:rFonts w:ascii="Arial" w:hAnsi="Arial" w:cs="Arial"/>
              </w:rPr>
            </w:pPr>
          </w:p>
        </w:tc>
      </w:tr>
      <w:tr w:rsidR="00476FD8" w:rsidRPr="00476FD8" w:rsidTr="00576B02">
        <w:trPr>
          <w:trHeight w:hRule="exact" w:val="284"/>
        </w:trPr>
        <w:tc>
          <w:tcPr>
            <w:tcW w:w="851" w:type="dxa"/>
            <w:tcBorders>
              <w:top w:val="nil"/>
              <w:bottom w:val="nil"/>
              <w:right w:val="single" w:sz="8" w:space="0" w:color="auto"/>
            </w:tcBorders>
            <w:vAlign w:val="center"/>
          </w:tcPr>
          <w:p w:rsidR="00367F2F" w:rsidRPr="005E3D60" w:rsidRDefault="00367F2F" w:rsidP="00233FE9">
            <w:pPr>
              <w:spacing w:line="240" w:lineRule="atLeast"/>
              <w:jc w:val="right"/>
              <w:rPr>
                <w:rFonts w:ascii="Arial" w:hAnsi="Arial" w:cs="Arial"/>
                <w:szCs w:val="22"/>
                <w:lang w:eastAsia="en-US"/>
              </w:rPr>
            </w:pPr>
            <w:r w:rsidRPr="005E3D60">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5E3D60" w:rsidRDefault="00476FD8" w:rsidP="00233FE9">
            <w:pPr>
              <w:spacing w:line="240" w:lineRule="atLeast"/>
              <w:jc w:val="center"/>
              <w:rPr>
                <w:rFonts w:ascii="Arial" w:hAnsi="Arial" w:cs="Arial"/>
                <w:b/>
              </w:rPr>
            </w:pPr>
            <w:r w:rsidRPr="005E3D60">
              <w:rPr>
                <w:rFonts w:ascii="Arial" w:hAnsi="Arial" w:cs="Arial"/>
                <w:b/>
              </w:rPr>
              <w:t>X</w:t>
            </w:r>
          </w:p>
        </w:tc>
        <w:tc>
          <w:tcPr>
            <w:tcW w:w="7371" w:type="dxa"/>
            <w:tcBorders>
              <w:top w:val="nil"/>
              <w:left w:val="single" w:sz="8" w:space="0" w:color="auto"/>
              <w:bottom w:val="nil"/>
            </w:tcBorders>
            <w:vAlign w:val="center"/>
          </w:tcPr>
          <w:p w:rsidR="00367F2F" w:rsidRPr="005E3D60" w:rsidRDefault="00367F2F" w:rsidP="00233FE9">
            <w:pPr>
              <w:spacing w:line="240" w:lineRule="atLeast"/>
              <w:rPr>
                <w:rFonts w:ascii="Arial" w:hAnsi="Arial" w:cs="Arial"/>
              </w:rPr>
            </w:pPr>
          </w:p>
        </w:tc>
      </w:tr>
      <w:tr w:rsidR="00476FD8" w:rsidRPr="00476FD8" w:rsidTr="00576B02">
        <w:trPr>
          <w:trHeight w:hRule="exact" w:val="147"/>
        </w:trPr>
        <w:tc>
          <w:tcPr>
            <w:tcW w:w="851" w:type="dxa"/>
            <w:tcBorders>
              <w:top w:val="nil"/>
              <w:right w:val="nil"/>
            </w:tcBorders>
            <w:vAlign w:val="center"/>
          </w:tcPr>
          <w:p w:rsidR="00367F2F" w:rsidRPr="00476FD8" w:rsidRDefault="00367F2F" w:rsidP="00233FE9">
            <w:pPr>
              <w:spacing w:line="240" w:lineRule="atLeast"/>
              <w:jc w:val="right"/>
              <w:rPr>
                <w:rFonts w:ascii="Arial" w:hAnsi="Arial" w:cs="Arial"/>
                <w:color w:val="00B050"/>
              </w:rPr>
            </w:pPr>
          </w:p>
        </w:tc>
        <w:tc>
          <w:tcPr>
            <w:tcW w:w="284" w:type="dxa"/>
            <w:tcBorders>
              <w:left w:val="nil"/>
              <w:right w:val="nil"/>
            </w:tcBorders>
            <w:vAlign w:val="center"/>
          </w:tcPr>
          <w:p w:rsidR="00367F2F" w:rsidRPr="00476FD8" w:rsidRDefault="00367F2F" w:rsidP="00233FE9">
            <w:pPr>
              <w:spacing w:line="240" w:lineRule="atLeast"/>
              <w:jc w:val="center"/>
              <w:rPr>
                <w:rFonts w:ascii="Arial" w:hAnsi="Arial" w:cs="Arial"/>
                <w:b/>
                <w:color w:val="00B050"/>
              </w:rPr>
            </w:pPr>
          </w:p>
        </w:tc>
        <w:tc>
          <w:tcPr>
            <w:tcW w:w="7371" w:type="dxa"/>
            <w:tcBorders>
              <w:top w:val="nil"/>
              <w:left w:val="nil"/>
            </w:tcBorders>
            <w:vAlign w:val="center"/>
          </w:tcPr>
          <w:p w:rsidR="00367F2F" w:rsidRPr="00476FD8" w:rsidRDefault="00367F2F" w:rsidP="00233FE9">
            <w:pPr>
              <w:spacing w:line="240" w:lineRule="atLeast"/>
              <w:rPr>
                <w:rFonts w:ascii="Arial" w:hAnsi="Arial" w:cs="Arial"/>
                <w:color w:val="00B050"/>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4" w:name="CC_14"/>
            <w:r w:rsidRPr="006918E8">
              <w:rPr>
                <w:rFonts w:ascii="Arial" w:hAnsi="Arial" w:cs="Arial"/>
                <w:b/>
                <w:szCs w:val="22"/>
                <w:lang w:eastAsia="en-US"/>
              </w:rPr>
              <w:t xml:space="preserve">14.- </w:t>
            </w:r>
            <w:bookmarkEnd w:id="14"/>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AF0447"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0B27BA">
        <w:trPr>
          <w:trHeight w:val="230"/>
        </w:trPr>
        <w:tc>
          <w:tcPr>
            <w:tcW w:w="8506" w:type="dxa"/>
            <w:gridSpan w:val="11"/>
            <w:tcBorders>
              <w:left w:val="single" w:sz="4" w:space="0" w:color="000000"/>
              <w:right w:val="single" w:sz="4" w:space="0" w:color="000000"/>
            </w:tcBorders>
            <w:shd w:val="clear" w:color="auto" w:fill="FFFFFF"/>
          </w:tcPr>
          <w:p w:rsidR="00367F2F" w:rsidRPr="006918E8" w:rsidRDefault="00367F2F" w:rsidP="00AF0447">
            <w:pPr>
              <w:tabs>
                <w:tab w:val="left" w:pos="8222"/>
              </w:tabs>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D43009" w:rsidRPr="00AF0447" w:rsidRDefault="00D43009" w:rsidP="00D43009">
            <w:pPr>
              <w:tabs>
                <w:tab w:val="left" w:pos="-648"/>
              </w:tabs>
              <w:ind w:left="357"/>
              <w:jc w:val="both"/>
              <w:rPr>
                <w:rFonts w:ascii="Arial" w:hAnsi="Arial" w:cs="Arial"/>
                <w:spacing w:val="-2"/>
                <w:sz w:val="18"/>
                <w:szCs w:val="18"/>
              </w:rPr>
            </w:pPr>
            <w:r w:rsidRPr="00AF0447">
              <w:rPr>
                <w:rFonts w:ascii="Arial" w:hAnsi="Arial" w:cs="Arial"/>
                <w:spacing w:val="-2"/>
                <w:sz w:val="18"/>
                <w:szCs w:val="18"/>
              </w:rPr>
              <w:t>Se acreditará por:</w:t>
            </w:r>
          </w:p>
          <w:p w:rsidR="00D43009" w:rsidRPr="00AF0447" w:rsidRDefault="00D43009" w:rsidP="00D43009">
            <w:pPr>
              <w:tabs>
                <w:tab w:val="left" w:pos="-648"/>
              </w:tabs>
              <w:ind w:left="357"/>
              <w:rPr>
                <w:rFonts w:ascii="Arial" w:hAnsi="Arial" w:cs="Arial"/>
                <w:sz w:val="18"/>
                <w:szCs w:val="18"/>
              </w:rPr>
            </w:pPr>
          </w:p>
          <w:p w:rsidR="00D43009" w:rsidRPr="00AF0447" w:rsidRDefault="00D43009" w:rsidP="00D43009">
            <w:pPr>
              <w:ind w:left="606" w:hanging="249"/>
              <w:jc w:val="both"/>
              <w:rPr>
                <w:rFonts w:ascii="Arial" w:hAnsi="Arial" w:cs="Arial"/>
                <w:sz w:val="18"/>
                <w:szCs w:val="18"/>
              </w:rPr>
            </w:pPr>
            <w:r w:rsidRPr="00AF0447">
              <w:rPr>
                <w:rFonts w:ascii="Arial" w:hAnsi="Arial" w:cs="Arial"/>
                <w:sz w:val="18"/>
                <w:szCs w:val="18"/>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D43009" w:rsidRPr="00AF0447" w:rsidRDefault="00D43009" w:rsidP="00D43009">
            <w:pPr>
              <w:ind w:left="606" w:hanging="249"/>
              <w:jc w:val="both"/>
              <w:rPr>
                <w:rFonts w:ascii="Arial" w:hAnsi="Arial" w:cs="Arial"/>
                <w:sz w:val="18"/>
                <w:szCs w:val="18"/>
              </w:rPr>
            </w:pPr>
          </w:p>
          <w:p w:rsidR="00D43009" w:rsidRPr="00AF0447" w:rsidRDefault="00D43009" w:rsidP="00D43009">
            <w:pPr>
              <w:ind w:left="606" w:firstLine="5"/>
              <w:jc w:val="both"/>
              <w:rPr>
                <w:rFonts w:ascii="Arial" w:hAnsi="Arial" w:cs="Arial"/>
                <w:sz w:val="18"/>
                <w:szCs w:val="18"/>
              </w:rPr>
            </w:pPr>
            <w:r w:rsidRPr="00AF0447">
              <w:rPr>
                <w:rFonts w:ascii="Arial" w:hAnsi="Arial" w:cs="Arial"/>
                <w:spacing w:val="-2"/>
                <w:sz w:val="18"/>
                <w:szCs w:val="18"/>
              </w:rPr>
              <w:t>Se considerará suficiente que la cifra de negocios del año de mayor volumen sea al menos el de la siguiente cantidad:</w:t>
            </w:r>
          </w:p>
          <w:p w:rsidR="00D43009" w:rsidRPr="00AF0447" w:rsidRDefault="00D43009" w:rsidP="00D43009">
            <w:pPr>
              <w:jc w:val="both"/>
              <w:rPr>
                <w:rFonts w:ascii="Arial" w:hAnsi="Arial" w:cs="Arial"/>
                <w:b/>
                <w:sz w:val="18"/>
                <w:szCs w:val="18"/>
              </w:rPr>
            </w:pPr>
          </w:p>
          <w:p w:rsidR="00D43009" w:rsidRPr="00AF0447" w:rsidRDefault="00570A28" w:rsidP="00D43009">
            <w:pPr>
              <w:spacing w:before="40" w:after="40" w:line="240" w:lineRule="atLeast"/>
              <w:ind w:left="1416"/>
              <w:jc w:val="both"/>
              <w:rPr>
                <w:rFonts w:ascii="Arial" w:hAnsi="Arial" w:cs="Arial"/>
                <w:b/>
                <w:sz w:val="18"/>
                <w:szCs w:val="18"/>
                <w:lang w:eastAsia="en-US"/>
              </w:rPr>
            </w:pPr>
            <w:r>
              <w:rPr>
                <w:rFonts w:ascii="Arial" w:hAnsi="Arial" w:cs="Arial"/>
                <w:b/>
                <w:sz w:val="18"/>
                <w:szCs w:val="18"/>
                <w:lang w:eastAsia="en-US"/>
              </w:rPr>
              <w:t>315</w:t>
            </w:r>
            <w:r w:rsidR="00AF0447" w:rsidRPr="00AF0447">
              <w:rPr>
                <w:rFonts w:ascii="Arial" w:hAnsi="Arial" w:cs="Arial"/>
                <w:b/>
                <w:sz w:val="18"/>
                <w:szCs w:val="18"/>
                <w:lang w:eastAsia="en-US"/>
              </w:rPr>
              <w:t>.</w:t>
            </w:r>
            <w:r w:rsidR="00D43009" w:rsidRPr="00AF0447">
              <w:rPr>
                <w:rFonts w:ascii="Arial" w:hAnsi="Arial" w:cs="Arial"/>
                <w:b/>
                <w:sz w:val="18"/>
                <w:szCs w:val="18"/>
                <w:lang w:eastAsia="en-US"/>
              </w:rPr>
              <w:t>000 euros.</w:t>
            </w:r>
          </w:p>
          <w:p w:rsidR="00367F2F" w:rsidRPr="006918E8" w:rsidRDefault="00367F2F" w:rsidP="00BE031B">
            <w:pPr>
              <w:tabs>
                <w:tab w:val="left" w:pos="8222"/>
              </w:tabs>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D43009" w:rsidRPr="001F382A" w:rsidRDefault="00D43009" w:rsidP="00D43009">
            <w:pPr>
              <w:tabs>
                <w:tab w:val="left" w:pos="-648"/>
              </w:tabs>
              <w:ind w:left="357"/>
              <w:jc w:val="both"/>
              <w:rPr>
                <w:rFonts w:ascii="Arial" w:hAnsi="Arial" w:cs="Arial"/>
                <w:sz w:val="18"/>
                <w:szCs w:val="18"/>
              </w:rPr>
            </w:pPr>
          </w:p>
          <w:p w:rsidR="00D43009" w:rsidRPr="000B27BA" w:rsidRDefault="00D43009" w:rsidP="00BC0E86">
            <w:pPr>
              <w:numPr>
                <w:ilvl w:val="0"/>
                <w:numId w:val="29"/>
              </w:numPr>
              <w:tabs>
                <w:tab w:val="left" w:pos="-648"/>
              </w:tabs>
              <w:ind w:right="177"/>
              <w:jc w:val="both"/>
              <w:rPr>
                <w:rFonts w:ascii="Arial" w:hAnsi="Arial" w:cs="Arial"/>
                <w:sz w:val="18"/>
                <w:szCs w:val="18"/>
              </w:rPr>
            </w:pPr>
            <w:r w:rsidRPr="000B27BA">
              <w:rPr>
                <w:rFonts w:ascii="Arial" w:hAnsi="Arial" w:cs="Arial"/>
                <w:sz w:val="18"/>
                <w:szCs w:val="18"/>
              </w:rPr>
              <w:t>Una relación de los principales servicios realizados en los últimos tres años que incluya importe, fechas y entidad contratante,</w:t>
            </w:r>
            <w:r w:rsidRPr="000B27BA">
              <w:rPr>
                <w:sz w:val="18"/>
                <w:szCs w:val="18"/>
              </w:rPr>
              <w:t xml:space="preserve"> </w:t>
            </w:r>
            <w:r w:rsidRPr="000B27BA">
              <w:rPr>
                <w:rFonts w:ascii="Arial" w:hAnsi="Arial" w:cs="Arial"/>
                <w:sz w:val="18"/>
                <w:szCs w:val="18"/>
              </w:rPr>
              <w:t xml:space="preserve">pública o privada, a quien iban destinados los mismos. </w:t>
            </w:r>
          </w:p>
          <w:p w:rsidR="00D43009" w:rsidRPr="000B27BA" w:rsidRDefault="00D43009" w:rsidP="00BC0E86">
            <w:pPr>
              <w:numPr>
                <w:ilvl w:val="1"/>
                <w:numId w:val="28"/>
              </w:numPr>
              <w:tabs>
                <w:tab w:val="left" w:pos="-648"/>
              </w:tabs>
              <w:spacing w:before="120"/>
              <w:ind w:left="1536" w:right="176" w:hanging="357"/>
              <w:jc w:val="both"/>
              <w:rPr>
                <w:rFonts w:ascii="Arial" w:hAnsi="Arial" w:cs="Arial"/>
                <w:sz w:val="18"/>
                <w:szCs w:val="18"/>
              </w:rPr>
            </w:pPr>
            <w:r w:rsidRPr="000B27BA">
              <w:rPr>
                <w:rFonts w:ascii="Arial" w:hAnsi="Arial" w:cs="Arial"/>
                <w:sz w:val="18"/>
                <w:szCs w:val="18"/>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sea similar al del presente contrato y cuyo importe sea </w:t>
            </w:r>
            <w:r w:rsidRPr="000B27BA">
              <w:rPr>
                <w:rFonts w:ascii="Arial" w:hAnsi="Arial" w:cs="Arial"/>
                <w:spacing w:val="-2"/>
                <w:sz w:val="18"/>
                <w:szCs w:val="18"/>
              </w:rPr>
              <w:t>al menos el de la siguiente cantidad:</w:t>
            </w:r>
          </w:p>
          <w:p w:rsidR="00D43009" w:rsidRPr="001F382A" w:rsidRDefault="00D43009" w:rsidP="00D43009">
            <w:pPr>
              <w:jc w:val="both"/>
              <w:rPr>
                <w:rFonts w:ascii="Arial" w:hAnsi="Arial" w:cs="Arial"/>
                <w:b/>
                <w:sz w:val="18"/>
                <w:szCs w:val="18"/>
              </w:rPr>
            </w:pPr>
          </w:p>
          <w:p w:rsidR="00367F2F" w:rsidRDefault="00570A28" w:rsidP="00AF0447">
            <w:pPr>
              <w:spacing w:before="40" w:after="40" w:line="240" w:lineRule="atLeast"/>
              <w:ind w:left="1416"/>
              <w:jc w:val="both"/>
              <w:rPr>
                <w:rFonts w:ascii="Arial" w:hAnsi="Arial" w:cs="Arial"/>
                <w:b/>
                <w:sz w:val="18"/>
                <w:szCs w:val="18"/>
                <w:lang w:eastAsia="en-US"/>
              </w:rPr>
            </w:pPr>
            <w:r>
              <w:rPr>
                <w:rFonts w:ascii="Arial" w:hAnsi="Arial" w:cs="Arial"/>
                <w:b/>
                <w:sz w:val="18"/>
                <w:szCs w:val="18"/>
                <w:lang w:eastAsia="en-US"/>
              </w:rPr>
              <w:t>315</w:t>
            </w:r>
            <w:r w:rsidR="00AF0447">
              <w:rPr>
                <w:rFonts w:ascii="Arial" w:hAnsi="Arial" w:cs="Arial"/>
                <w:b/>
                <w:sz w:val="18"/>
                <w:szCs w:val="18"/>
                <w:lang w:eastAsia="en-US"/>
              </w:rPr>
              <w:t>.000</w:t>
            </w:r>
            <w:r w:rsidR="00671CE4">
              <w:rPr>
                <w:rFonts w:ascii="Arial" w:hAnsi="Arial" w:cs="Arial"/>
                <w:b/>
                <w:sz w:val="18"/>
                <w:szCs w:val="18"/>
                <w:lang w:eastAsia="en-US"/>
              </w:rPr>
              <w:t xml:space="preserve"> euros.</w:t>
            </w:r>
          </w:p>
          <w:p w:rsidR="00671CE4" w:rsidRPr="006918E8" w:rsidRDefault="00671CE4" w:rsidP="00AF0447">
            <w:pPr>
              <w:spacing w:before="40" w:after="40" w:line="240" w:lineRule="atLeast"/>
              <w:ind w:left="1416"/>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B27BA"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0B27BA" w:rsidRDefault="00C3507D" w:rsidP="00161392">
            <w:pPr>
              <w:tabs>
                <w:tab w:val="left" w:pos="8222"/>
              </w:tabs>
              <w:spacing w:line="240" w:lineRule="atLeast"/>
              <w:jc w:val="both"/>
              <w:rPr>
                <w:rFonts w:ascii="Arial" w:hAnsi="Arial" w:cs="Arial"/>
                <w:szCs w:val="22"/>
                <w:lang w:eastAsia="en-US"/>
              </w:rPr>
            </w:pPr>
          </w:p>
          <w:p w:rsidR="00367F2F" w:rsidRPr="000B27BA" w:rsidRDefault="00367F2F" w:rsidP="00233FE9">
            <w:pPr>
              <w:tabs>
                <w:tab w:val="left" w:pos="8222"/>
              </w:tabs>
              <w:spacing w:line="240" w:lineRule="atLeast"/>
              <w:ind w:left="181"/>
              <w:jc w:val="both"/>
              <w:rPr>
                <w:rFonts w:ascii="Arial" w:hAnsi="Arial" w:cs="Arial"/>
                <w:szCs w:val="22"/>
                <w:lang w:eastAsia="en-US"/>
              </w:rPr>
            </w:pPr>
            <w:r w:rsidRPr="000B27BA">
              <w:rPr>
                <w:rFonts w:ascii="Arial" w:hAnsi="Arial" w:cs="Arial"/>
                <w:b/>
                <w:szCs w:val="22"/>
                <w:lang w:eastAsia="en-US"/>
              </w:rPr>
              <w:t>5) ACREDITACIÓN DEL CUMPLIMIENTO DE LAS NORMAS DE GESTIÓN MEDIOAMBIENTAL Y GARANTÍA DE CALIDAD</w:t>
            </w:r>
          </w:p>
          <w:p w:rsidR="00367F2F" w:rsidRPr="000B27BA"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0B27BA"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0B27BA" w:rsidRDefault="00367F2F" w:rsidP="007C169F">
            <w:pPr>
              <w:spacing w:line="240" w:lineRule="atLeast"/>
              <w:jc w:val="right"/>
              <w:rPr>
                <w:rFonts w:ascii="Arial" w:hAnsi="Arial" w:cs="Arial"/>
                <w:szCs w:val="22"/>
                <w:lang w:eastAsia="en-US"/>
              </w:rPr>
            </w:pPr>
            <w:r w:rsidRPr="000B27BA">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27BA"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0B27BA" w:rsidRDefault="00367F2F" w:rsidP="007C169F">
            <w:pPr>
              <w:spacing w:line="240" w:lineRule="atLeast"/>
              <w:jc w:val="right"/>
              <w:rPr>
                <w:rFonts w:ascii="Arial" w:hAnsi="Arial" w:cs="Arial"/>
                <w:szCs w:val="22"/>
                <w:lang w:eastAsia="en-US"/>
              </w:rPr>
            </w:pPr>
            <w:r w:rsidRPr="000B27BA">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27BA" w:rsidRDefault="00476FD8" w:rsidP="00233FE9">
            <w:pPr>
              <w:spacing w:line="240" w:lineRule="atLeast"/>
              <w:jc w:val="both"/>
              <w:rPr>
                <w:rFonts w:ascii="Arial" w:hAnsi="Arial" w:cs="Arial"/>
                <w:szCs w:val="22"/>
                <w:lang w:eastAsia="en-US"/>
              </w:rPr>
            </w:pPr>
            <w:r w:rsidRPr="000B27BA">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0B27BA"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5" w:name="CC_15"/>
            <w:r w:rsidRPr="006918E8">
              <w:rPr>
                <w:rFonts w:ascii="Arial" w:hAnsi="Arial" w:cs="Arial"/>
                <w:b/>
                <w:szCs w:val="22"/>
                <w:lang w:eastAsia="en-US"/>
              </w:rPr>
              <w:t xml:space="preserve">15.- </w:t>
            </w:r>
            <w:bookmarkEnd w:id="15"/>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B27BA"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6"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6"/>
            <w:r>
              <w:rPr>
                <w:rFonts w:ascii="Arial" w:hAnsi="Arial" w:cs="Arial"/>
                <w:b/>
              </w:rPr>
              <w:t xml:space="preserve">ENCARGO DE </w:t>
            </w:r>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0B27BA" w:rsidP="00B41DA2">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Pr="00B41DA2" w:rsidRDefault="00B41DA2" w:rsidP="00B41DA2">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7"/>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O</w:t>
            </w:r>
            <w:r w:rsidR="000B27BA">
              <w:rPr>
                <w:rFonts w:ascii="Arial" w:hAnsi="Arial" w:cs="Arial"/>
                <w:szCs w:val="22"/>
                <w:lang w:eastAsia="en-US"/>
              </w:rPr>
              <w:t>bligación de indicar en el DEUC</w:t>
            </w:r>
            <w:r>
              <w:rPr>
                <w:rFonts w:ascii="Arial" w:hAnsi="Arial" w:cs="Arial"/>
                <w:szCs w:val="22"/>
                <w:lang w:eastAsia="en-US"/>
              </w:rPr>
              <w:t>:</w:t>
            </w:r>
          </w:p>
          <w:p w:rsidR="00367F2F" w:rsidRPr="006918E8" w:rsidRDefault="00B41DA2" w:rsidP="00BC0E86">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D921C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BC0E86">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0B27BA" w:rsidRDefault="00367F2F" w:rsidP="00233FE9">
            <w:pPr>
              <w:spacing w:line="240" w:lineRule="atLeast"/>
              <w:jc w:val="both"/>
              <w:rPr>
                <w:rFonts w:ascii="Arial" w:hAnsi="Arial" w:cs="Arial"/>
                <w:szCs w:val="22"/>
                <w:lang w:eastAsia="en-US"/>
              </w:rPr>
            </w:pPr>
            <w:r w:rsidRPr="000B27BA">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0B27BA" w:rsidRDefault="00367F2F" w:rsidP="007C169F">
            <w:pPr>
              <w:spacing w:line="240" w:lineRule="atLeast"/>
              <w:jc w:val="right"/>
              <w:rPr>
                <w:rFonts w:ascii="Arial" w:hAnsi="Arial" w:cs="Arial"/>
                <w:szCs w:val="22"/>
                <w:lang w:eastAsia="en-US"/>
              </w:rPr>
            </w:pPr>
            <w:r w:rsidRPr="000B27BA">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27BA"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0B27BA" w:rsidRDefault="00367F2F" w:rsidP="007C169F">
            <w:pPr>
              <w:spacing w:line="240" w:lineRule="atLeast"/>
              <w:jc w:val="right"/>
              <w:rPr>
                <w:rFonts w:ascii="Arial" w:hAnsi="Arial" w:cs="Arial"/>
                <w:szCs w:val="22"/>
                <w:lang w:eastAsia="en-US"/>
              </w:rPr>
            </w:pPr>
            <w:r w:rsidRPr="000B27BA">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27BA" w:rsidRDefault="00D921C0" w:rsidP="00032F55">
            <w:pPr>
              <w:spacing w:line="240" w:lineRule="atLeast"/>
              <w:ind w:left="181" w:hanging="142"/>
              <w:jc w:val="center"/>
              <w:rPr>
                <w:rFonts w:ascii="Arial" w:hAnsi="Arial" w:cs="Arial"/>
                <w:szCs w:val="22"/>
                <w:lang w:eastAsia="en-US"/>
              </w:rPr>
            </w:pPr>
            <w:r w:rsidRPr="000B27BA">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0B27BA"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590CDE"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90CDE">
        <w:trPr>
          <w:trHeight w:val="213"/>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p w:rsidR="00367F2F" w:rsidRPr="006918E8" w:rsidRDefault="00367F2F" w:rsidP="00590CDE">
            <w:pPr>
              <w:spacing w:line="240" w:lineRule="atLeast"/>
              <w:ind w:left="142" w:hanging="142"/>
              <w:jc w:val="both"/>
              <w:rPr>
                <w:rFonts w:ascii="Arial" w:hAnsi="Arial" w:cs="Arial"/>
                <w:i/>
                <w:szCs w:val="22"/>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6918E8"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8"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8"/>
            <w:r w:rsidRPr="006918E8">
              <w:rPr>
                <w:rFonts w:ascii="Arial" w:hAnsi="Arial" w:cs="Arial"/>
                <w:b/>
                <w:szCs w:val="22"/>
                <w:lang w:eastAsia="en-US"/>
              </w:rPr>
              <w:t>GARANTÍAS</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0B27BA" w:rsidRDefault="001647AE" w:rsidP="005D21AF">
            <w:pPr>
              <w:rPr>
                <w:rFonts w:ascii="Arial" w:hAnsi="Arial" w:cs="Arial"/>
              </w:rPr>
            </w:pPr>
            <w:r w:rsidRPr="000B27BA">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0B27BA"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0B27BA" w:rsidRDefault="001647AE" w:rsidP="005D21AF">
            <w:pPr>
              <w:spacing w:before="60"/>
              <w:ind w:left="40"/>
              <w:rPr>
                <w:rFonts w:ascii="Arial" w:hAnsi="Arial" w:cs="Arial"/>
              </w:rPr>
            </w:pPr>
            <w:r w:rsidRPr="000B27BA">
              <w:rPr>
                <w:rFonts w:ascii="Arial" w:hAnsi="Arial" w:cs="Arial"/>
              </w:rPr>
              <w:t>Importe: ……</w:t>
            </w:r>
            <w:r w:rsidR="00F82522" w:rsidRPr="000B27BA">
              <w:rPr>
                <w:rFonts w:ascii="Arial" w:hAnsi="Arial" w:cs="Arial"/>
              </w:rPr>
              <w:t>……</w:t>
            </w:r>
            <w:r w:rsidRPr="000B27BA">
              <w:rPr>
                <w:rFonts w:ascii="Arial" w:hAnsi="Arial" w:cs="Arial"/>
              </w:rPr>
              <w:t>………………</w:t>
            </w:r>
            <w:r w:rsidR="00F82522" w:rsidRPr="000B27BA">
              <w:rPr>
                <w:rFonts w:ascii="Arial" w:hAnsi="Arial" w:cs="Arial"/>
              </w:rPr>
              <w:t>………</w:t>
            </w:r>
            <w:r w:rsidRPr="000B27BA">
              <w:rPr>
                <w:rFonts w:ascii="Arial" w:hAnsi="Arial" w:cs="Arial"/>
              </w:rPr>
              <w:t>.€</w:t>
            </w:r>
          </w:p>
          <w:p w:rsidR="001647AE" w:rsidRPr="000B27BA" w:rsidRDefault="001647AE" w:rsidP="005D21AF">
            <w:pPr>
              <w:ind w:left="40"/>
              <w:rPr>
                <w:rFonts w:ascii="Arial" w:hAnsi="Arial" w:cs="Arial"/>
              </w:rPr>
            </w:pPr>
            <w:r w:rsidRPr="000B27BA">
              <w:rPr>
                <w:rFonts w:ascii="Arial" w:hAnsi="Arial" w:cs="Arial"/>
              </w:rPr>
              <w:t xml:space="preserve">[3 % del presupuesto base de licitación </w:t>
            </w:r>
          </w:p>
          <w:p w:rsidR="001647AE" w:rsidRPr="000B27BA" w:rsidRDefault="001647AE" w:rsidP="005D21AF">
            <w:pPr>
              <w:ind w:left="40"/>
              <w:rPr>
                <w:rFonts w:ascii="Arial" w:hAnsi="Arial" w:cs="Arial"/>
              </w:rPr>
            </w:pPr>
            <w:r w:rsidRPr="000B27BA">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0B27BA" w:rsidRDefault="001647AE" w:rsidP="005D21AF">
            <w:pPr>
              <w:jc w:val="right"/>
              <w:rPr>
                <w:rFonts w:ascii="Arial" w:hAnsi="Arial" w:cs="Arial"/>
              </w:rPr>
            </w:pPr>
            <w:r w:rsidRPr="000B27BA">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27BA"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0B27BA"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ED0039" w:rsidRDefault="001647AE" w:rsidP="005D21AF">
            <w:pPr>
              <w:ind w:left="181" w:hanging="142"/>
              <w:rPr>
                <w:rFonts w:ascii="Arial" w:hAnsi="Arial" w:cs="Arial"/>
                <w:color w:val="00B050"/>
              </w:rPr>
            </w:pP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0B27BA"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0B27BA"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0B27BA"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ED0039" w:rsidRDefault="001647AE" w:rsidP="005D21AF">
            <w:pPr>
              <w:spacing w:before="40" w:after="40"/>
              <w:ind w:left="181" w:hanging="142"/>
              <w:rPr>
                <w:rFonts w:ascii="Arial" w:hAnsi="Arial" w:cs="Arial"/>
                <w:b/>
                <w:color w:val="00B050"/>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0B27BA" w:rsidRDefault="001647AE" w:rsidP="005D21AF">
            <w:pPr>
              <w:jc w:val="right"/>
              <w:rPr>
                <w:rFonts w:ascii="Arial" w:hAnsi="Arial" w:cs="Arial"/>
              </w:rPr>
            </w:pPr>
            <w:r w:rsidRPr="000B27BA">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27BA" w:rsidRDefault="00D921C0" w:rsidP="005D21AF">
            <w:pPr>
              <w:spacing w:before="40" w:after="40"/>
              <w:ind w:left="181" w:hanging="142"/>
              <w:rPr>
                <w:rFonts w:ascii="Arial" w:hAnsi="Arial" w:cs="Arial"/>
              </w:rPr>
            </w:pPr>
            <w:r w:rsidRPr="000B27BA">
              <w:rPr>
                <w:rFonts w:ascii="Arial" w:hAnsi="Arial" w:cs="Arial"/>
              </w:rPr>
              <w:t>X</w:t>
            </w:r>
          </w:p>
        </w:tc>
        <w:tc>
          <w:tcPr>
            <w:tcW w:w="778" w:type="dxa"/>
            <w:gridSpan w:val="2"/>
            <w:tcBorders>
              <w:left w:val="single" w:sz="4" w:space="0" w:color="auto"/>
            </w:tcBorders>
            <w:shd w:val="clear" w:color="auto" w:fill="FFFFFF"/>
            <w:vAlign w:val="center"/>
          </w:tcPr>
          <w:p w:rsidR="001647AE" w:rsidRPr="000B27BA"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ED0039" w:rsidRDefault="001647AE" w:rsidP="005D21AF">
            <w:pPr>
              <w:spacing w:before="40" w:after="40"/>
              <w:ind w:left="181" w:hanging="142"/>
              <w:rPr>
                <w:rFonts w:ascii="Arial" w:hAnsi="Arial" w:cs="Arial"/>
                <w:b/>
                <w:color w:val="00B050"/>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sz w:val="14"/>
                <w:szCs w:val="14"/>
              </w:rPr>
            </w:pPr>
            <w:r w:rsidRPr="00826644">
              <w:rPr>
                <w:rFonts w:ascii="Arial" w:hAnsi="Arial" w:cs="Arial"/>
                <w:sz w:val="14"/>
                <w:szCs w:val="14"/>
              </w:rPr>
              <w:t>(A tanto alzado)</w:t>
            </w:r>
          </w:p>
          <w:p w:rsidR="001647AE" w:rsidRPr="00826644" w:rsidRDefault="001647AE" w:rsidP="005D21AF">
            <w:pPr>
              <w:ind w:left="39"/>
              <w:rPr>
                <w:rFonts w:ascii="Arial" w:hAnsi="Arial" w:cs="Arial"/>
              </w:rPr>
            </w:pPr>
            <w:r w:rsidRPr="00826644">
              <w:rPr>
                <w:rFonts w:ascii="Arial" w:hAnsi="Arial" w:cs="Arial"/>
              </w:rPr>
              <w:t xml:space="preserve">Importe: 5 % del importe de adjudicación </w:t>
            </w:r>
          </w:p>
          <w:p w:rsidR="001647AE" w:rsidRPr="00826644" w:rsidRDefault="001647AE" w:rsidP="005D21AF">
            <w:pPr>
              <w:ind w:left="39"/>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AB5A3C">
            <w:pPr>
              <w:rPr>
                <w:rFonts w:ascii="Arial" w:hAnsi="Arial" w:cs="Arial"/>
              </w:rPr>
            </w:pPr>
          </w:p>
        </w:tc>
        <w:tc>
          <w:tcPr>
            <w:tcW w:w="778" w:type="dxa"/>
            <w:gridSpan w:val="2"/>
            <w:vMerge w:val="restart"/>
            <w:tcBorders>
              <w:top w:val="nil"/>
              <w:left w:val="single" w:sz="4" w:space="0" w:color="auto"/>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sz w:val="14"/>
                <w:szCs w:val="14"/>
              </w:rPr>
            </w:pPr>
            <w:r w:rsidRPr="00826644">
              <w:rPr>
                <w:rFonts w:ascii="Arial" w:hAnsi="Arial" w:cs="Arial"/>
                <w:sz w:val="14"/>
                <w:szCs w:val="14"/>
              </w:rPr>
              <w:t>(Precios unitarios)</w:t>
            </w:r>
          </w:p>
          <w:p w:rsidR="001647AE" w:rsidRPr="00826644" w:rsidRDefault="001647AE" w:rsidP="005D21AF">
            <w:pPr>
              <w:ind w:left="40"/>
              <w:rPr>
                <w:rFonts w:ascii="Arial" w:hAnsi="Arial" w:cs="Arial"/>
              </w:rPr>
            </w:pPr>
            <w:r w:rsidRPr="00826644">
              <w:rPr>
                <w:rFonts w:ascii="Arial" w:hAnsi="Arial" w:cs="Arial"/>
              </w:rPr>
              <w:t>Importe: ……</w:t>
            </w:r>
            <w:r w:rsidR="00F82522" w:rsidRPr="00826644">
              <w:rPr>
                <w:rFonts w:ascii="Arial" w:hAnsi="Arial" w:cs="Arial"/>
              </w:rPr>
              <w:t>……</w:t>
            </w:r>
            <w:r w:rsidR="00AB5A3C">
              <w:rPr>
                <w:rFonts w:ascii="Arial" w:hAnsi="Arial" w:cs="Arial"/>
              </w:rPr>
              <w:t xml:space="preserve">…………… </w:t>
            </w:r>
          </w:p>
          <w:p w:rsidR="001647AE" w:rsidRPr="00826644" w:rsidRDefault="001647AE" w:rsidP="005D21AF">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1647AE" w:rsidRPr="0082664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26644" w:rsidRDefault="00AB5A3C"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0B27BA" w:rsidRDefault="001647AE" w:rsidP="005D21AF">
            <w:pPr>
              <w:rPr>
                <w:rFonts w:ascii="Arial" w:hAnsi="Arial" w:cs="Arial"/>
              </w:rPr>
            </w:pPr>
            <w:r w:rsidRPr="000B27BA">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0B27BA"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0B27BA" w:rsidRDefault="001647AE" w:rsidP="005D21AF">
            <w:pPr>
              <w:spacing w:before="60"/>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0B27BA"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0B27BA" w:rsidRDefault="001647AE" w:rsidP="005D21AF">
            <w:pPr>
              <w:jc w:val="right"/>
              <w:rPr>
                <w:rFonts w:ascii="Arial" w:hAnsi="Arial" w:cs="Arial"/>
              </w:rPr>
            </w:pPr>
            <w:r w:rsidRPr="000B27BA">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27BA"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0B27BA"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0B27BA" w:rsidRDefault="001647AE" w:rsidP="005D21AF">
            <w:pPr>
              <w:ind w:left="182" w:hanging="142"/>
              <w:rPr>
                <w:rFonts w:ascii="Arial" w:hAnsi="Arial" w:cs="Arial"/>
              </w:rPr>
            </w:pPr>
            <w:r w:rsidRPr="000B27BA">
              <w:rPr>
                <w:rFonts w:ascii="Arial" w:hAnsi="Arial" w:cs="Arial"/>
              </w:rPr>
              <w:t>Importe: ………….……………………..…..€</w:t>
            </w: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D921C0" w:rsidRDefault="001647AE" w:rsidP="005D21AF">
            <w:pPr>
              <w:spacing w:before="40" w:after="40"/>
              <w:ind w:left="170" w:hanging="142"/>
              <w:rPr>
                <w:rFonts w:ascii="Arial" w:hAnsi="Arial" w:cs="Arial"/>
                <w:b/>
                <w:color w:val="00B050"/>
              </w:rPr>
            </w:pPr>
          </w:p>
        </w:tc>
        <w:tc>
          <w:tcPr>
            <w:tcW w:w="582" w:type="dxa"/>
            <w:gridSpan w:val="2"/>
            <w:tcBorders>
              <w:left w:val="single" w:sz="4" w:space="0" w:color="auto"/>
            </w:tcBorders>
            <w:shd w:val="clear" w:color="auto" w:fill="FFFFFF"/>
            <w:vAlign w:val="center"/>
          </w:tcPr>
          <w:p w:rsidR="001647AE" w:rsidRPr="00D921C0" w:rsidRDefault="001647AE" w:rsidP="005D21AF">
            <w:pPr>
              <w:spacing w:before="40" w:after="40"/>
              <w:ind w:left="181" w:hanging="142"/>
              <w:rPr>
                <w:rFonts w:ascii="Arial" w:hAnsi="Arial" w:cs="Arial"/>
                <w:color w:val="00B050"/>
              </w:rPr>
            </w:pPr>
          </w:p>
        </w:tc>
        <w:tc>
          <w:tcPr>
            <w:tcW w:w="388" w:type="dxa"/>
            <w:tcBorders>
              <w:bottom w:val="single" w:sz="4" w:space="0" w:color="auto"/>
            </w:tcBorders>
            <w:shd w:val="clear" w:color="auto" w:fill="FFFFFF"/>
            <w:vAlign w:val="center"/>
          </w:tcPr>
          <w:p w:rsidR="001647AE" w:rsidRPr="00D921C0" w:rsidRDefault="001647AE" w:rsidP="005D21AF">
            <w:pPr>
              <w:spacing w:before="40" w:after="40"/>
              <w:ind w:left="181" w:hanging="142"/>
              <w:rPr>
                <w:rFonts w:ascii="Arial" w:hAnsi="Arial" w:cs="Arial"/>
                <w:color w:val="00B050"/>
              </w:rPr>
            </w:pPr>
          </w:p>
        </w:tc>
        <w:tc>
          <w:tcPr>
            <w:tcW w:w="778" w:type="dxa"/>
            <w:gridSpan w:val="2"/>
            <w:tcBorders>
              <w:left w:val="nil"/>
            </w:tcBorders>
            <w:shd w:val="clear" w:color="auto" w:fill="FFFFFF"/>
            <w:vAlign w:val="center"/>
          </w:tcPr>
          <w:p w:rsidR="001647AE" w:rsidRPr="00D921C0" w:rsidRDefault="001647AE" w:rsidP="005D21AF">
            <w:pPr>
              <w:spacing w:before="40" w:after="40"/>
              <w:ind w:left="181" w:hanging="142"/>
              <w:rPr>
                <w:rFonts w:ascii="Arial" w:hAnsi="Arial" w:cs="Arial"/>
                <w:color w:val="00B050"/>
              </w:rPr>
            </w:pPr>
          </w:p>
        </w:tc>
        <w:tc>
          <w:tcPr>
            <w:tcW w:w="4325" w:type="dxa"/>
            <w:tcBorders>
              <w:left w:val="nil"/>
              <w:right w:val="single" w:sz="4" w:space="0" w:color="auto"/>
            </w:tcBorders>
            <w:shd w:val="clear" w:color="auto" w:fill="FFFFFF"/>
            <w:vAlign w:val="center"/>
          </w:tcPr>
          <w:p w:rsidR="001647AE" w:rsidRPr="00D921C0" w:rsidRDefault="001647AE" w:rsidP="005D21AF">
            <w:pPr>
              <w:spacing w:before="40" w:after="40"/>
              <w:ind w:left="181" w:hanging="142"/>
              <w:rPr>
                <w:rFonts w:ascii="Arial" w:hAnsi="Arial" w:cs="Arial"/>
                <w:b/>
                <w:color w:val="00B050"/>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D921C0" w:rsidRDefault="001647AE" w:rsidP="005D21AF">
            <w:pPr>
              <w:spacing w:before="40" w:after="40"/>
              <w:ind w:left="170" w:hanging="142"/>
              <w:rPr>
                <w:rFonts w:ascii="Arial" w:hAnsi="Arial" w:cs="Arial"/>
                <w:b/>
                <w:color w:val="00B050"/>
              </w:rPr>
            </w:pPr>
          </w:p>
        </w:tc>
        <w:tc>
          <w:tcPr>
            <w:tcW w:w="582" w:type="dxa"/>
            <w:gridSpan w:val="2"/>
            <w:tcBorders>
              <w:left w:val="single" w:sz="4" w:space="0" w:color="auto"/>
              <w:right w:val="single" w:sz="4" w:space="0" w:color="auto"/>
            </w:tcBorders>
            <w:shd w:val="clear" w:color="auto" w:fill="FFFFFF"/>
            <w:vAlign w:val="center"/>
          </w:tcPr>
          <w:p w:rsidR="001647AE" w:rsidRPr="00F82522" w:rsidRDefault="001647AE" w:rsidP="005D21AF">
            <w:pPr>
              <w:jc w:val="right"/>
              <w:rPr>
                <w:rFonts w:ascii="Arial" w:hAnsi="Arial" w:cs="Arial"/>
              </w:rPr>
            </w:pPr>
            <w:r w:rsidRPr="00F82522">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F82522" w:rsidRDefault="00D921C0" w:rsidP="005D21AF">
            <w:pPr>
              <w:spacing w:before="40" w:after="40"/>
              <w:ind w:left="181" w:hanging="142"/>
              <w:rPr>
                <w:rFonts w:ascii="Arial" w:hAnsi="Arial" w:cs="Arial"/>
              </w:rPr>
            </w:pPr>
            <w:r w:rsidRPr="00F82522">
              <w:rPr>
                <w:rFonts w:ascii="Arial" w:hAnsi="Arial" w:cs="Arial"/>
              </w:rPr>
              <w:t>X</w:t>
            </w:r>
          </w:p>
        </w:tc>
        <w:tc>
          <w:tcPr>
            <w:tcW w:w="778" w:type="dxa"/>
            <w:gridSpan w:val="2"/>
            <w:tcBorders>
              <w:left w:val="single" w:sz="4" w:space="0" w:color="auto"/>
            </w:tcBorders>
            <w:shd w:val="clear" w:color="auto" w:fill="FFFFFF"/>
            <w:vAlign w:val="center"/>
          </w:tcPr>
          <w:p w:rsidR="001647AE" w:rsidRPr="00F82522"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D921C0" w:rsidRDefault="001647AE" w:rsidP="005D21AF">
            <w:pPr>
              <w:spacing w:before="40" w:after="40"/>
              <w:ind w:left="181" w:hanging="142"/>
              <w:rPr>
                <w:rFonts w:ascii="Arial" w:hAnsi="Arial" w:cs="Arial"/>
                <w:b/>
                <w:color w:val="00B050"/>
              </w:rPr>
            </w:pPr>
          </w:p>
        </w:tc>
      </w:tr>
      <w:tr w:rsidR="001647AE" w:rsidRPr="00826644" w:rsidTr="00196F61">
        <w:tblPrEx>
          <w:tblLook w:val="04A0" w:firstRow="1" w:lastRow="0" w:firstColumn="1" w:lastColumn="0" w:noHBand="0" w:noVBand="1"/>
        </w:tblPrEx>
        <w:trPr>
          <w:trHeight w:hRule="exact" w:val="9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9"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9"/>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5555F1" w:rsidRPr="00D81743" w:rsidRDefault="00367F2F" w:rsidP="005555F1">
            <w:pPr>
              <w:jc w:val="center"/>
              <w:rPr>
                <w:rFonts w:ascii="Arial" w:hAnsi="Arial" w:cs="Arial"/>
                <w:b/>
                <w:sz w:val="18"/>
                <w:szCs w:val="18"/>
                <w:lang w:eastAsia="en-US"/>
              </w:rPr>
            </w:pPr>
            <w:r w:rsidRPr="00F82522">
              <w:rPr>
                <w:rFonts w:ascii="Arial" w:hAnsi="Arial" w:cs="Arial"/>
                <w:b/>
              </w:rPr>
              <w:t>1) CRITERIOS A VALORAR MEDIANTE JUICIO DE VALOR</w:t>
            </w:r>
            <w:r w:rsidR="005555F1">
              <w:rPr>
                <w:rFonts w:ascii="Arial" w:hAnsi="Arial" w:cs="Arial"/>
                <w:b/>
              </w:rPr>
              <w:t>………………………</w:t>
            </w:r>
            <w:r w:rsidR="005555F1" w:rsidRPr="00D81743">
              <w:rPr>
                <w:rFonts w:ascii="Arial" w:hAnsi="Arial" w:cs="Arial"/>
                <w:b/>
                <w:sz w:val="18"/>
                <w:szCs w:val="18"/>
                <w:lang w:eastAsia="en-US"/>
              </w:rPr>
              <w:t>40 puntos</w:t>
            </w:r>
          </w:p>
          <w:p w:rsidR="00367F2F" w:rsidRPr="00F82522" w:rsidRDefault="00367F2F" w:rsidP="00233FE9">
            <w:pPr>
              <w:spacing w:line="240" w:lineRule="atLeast"/>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F82522" w:rsidRDefault="00367F2F" w:rsidP="00233FE9">
            <w:pPr>
              <w:spacing w:line="240" w:lineRule="atLeast"/>
              <w:jc w:val="both"/>
              <w:rPr>
                <w:rFonts w:ascii="Arial" w:hAnsi="Arial" w:cs="Arial"/>
                <w:szCs w:val="22"/>
                <w:lang w:eastAsia="en-US"/>
              </w:rPr>
            </w:pPr>
            <w:r w:rsidRPr="00F82522">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F82522" w:rsidRDefault="00367F2F" w:rsidP="007C169F">
            <w:pPr>
              <w:spacing w:line="240" w:lineRule="atLeast"/>
              <w:ind w:left="181" w:hanging="142"/>
              <w:jc w:val="right"/>
              <w:rPr>
                <w:rFonts w:ascii="Arial" w:hAnsi="Arial" w:cs="Arial"/>
                <w:szCs w:val="22"/>
                <w:lang w:eastAsia="en-US"/>
              </w:rPr>
            </w:pPr>
            <w:r w:rsidRPr="00F82522">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F82522" w:rsidRDefault="00450F67" w:rsidP="00233FE9">
            <w:pPr>
              <w:spacing w:line="240" w:lineRule="atLeast"/>
              <w:jc w:val="center"/>
              <w:rPr>
                <w:rFonts w:ascii="Arial" w:hAnsi="Arial" w:cs="Arial"/>
                <w:szCs w:val="22"/>
                <w:lang w:eastAsia="en-US"/>
              </w:rPr>
            </w:pPr>
            <w:r w:rsidRPr="00F82522">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F82522" w:rsidRDefault="00367F2F" w:rsidP="007C169F">
            <w:pPr>
              <w:spacing w:line="240" w:lineRule="atLeast"/>
              <w:ind w:left="181" w:hanging="142"/>
              <w:jc w:val="right"/>
              <w:rPr>
                <w:rFonts w:ascii="Arial" w:hAnsi="Arial" w:cs="Arial"/>
                <w:szCs w:val="22"/>
                <w:lang w:eastAsia="en-US"/>
              </w:rPr>
            </w:pPr>
            <w:r w:rsidRPr="00F82522">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F82522"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F82522" w:rsidRDefault="00367F2F" w:rsidP="00233FE9">
            <w:pPr>
              <w:spacing w:line="240" w:lineRule="atLeast"/>
              <w:jc w:val="both"/>
              <w:rPr>
                <w:rFonts w:ascii="Arial" w:hAnsi="Arial" w:cs="Arial"/>
                <w:szCs w:val="22"/>
                <w:lang w:eastAsia="en-US"/>
              </w:rPr>
            </w:pPr>
          </w:p>
        </w:tc>
      </w:tr>
      <w:tr w:rsidR="00367F2F" w:rsidRPr="006918E8" w:rsidTr="00B26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00"/>
        </w:trPr>
        <w:tc>
          <w:tcPr>
            <w:tcW w:w="8506" w:type="dxa"/>
            <w:gridSpan w:val="6"/>
            <w:tcBorders>
              <w:top w:val="nil"/>
            </w:tcBorders>
          </w:tcPr>
          <w:p w:rsidR="00F2642D" w:rsidRPr="006918E8" w:rsidRDefault="00F2642D" w:rsidP="00ED0039">
            <w:pPr>
              <w:tabs>
                <w:tab w:val="left" w:pos="214"/>
                <w:tab w:val="left" w:pos="567"/>
                <w:tab w:val="left" w:pos="993"/>
                <w:tab w:val="left" w:pos="1560"/>
                <w:tab w:val="left" w:pos="4820"/>
              </w:tabs>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6918E8" w:rsidTr="00576B02">
              <w:trPr>
                <w:cantSplit/>
                <w:trHeight w:val="480"/>
              </w:trPr>
              <w:tc>
                <w:tcPr>
                  <w:tcW w:w="6662" w:type="dxa"/>
                  <w:tcBorders>
                    <w:top w:val="single" w:sz="4" w:space="0" w:color="auto"/>
                    <w:left w:val="single" w:sz="4" w:space="0" w:color="auto"/>
                    <w:bottom w:val="single" w:sz="6" w:space="0" w:color="auto"/>
                    <w:right w:val="single" w:sz="4" w:space="0" w:color="auto"/>
                  </w:tcBorders>
                </w:tcPr>
                <w:p w:rsidR="00367F2F" w:rsidRPr="006918E8" w:rsidRDefault="00367F2F" w:rsidP="00ED0039">
                  <w:pPr>
                    <w:spacing w:before="120"/>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367F2F" w:rsidRPr="006918E8" w:rsidRDefault="00367F2F" w:rsidP="00ED0039">
                  <w:pPr>
                    <w:spacing w:before="120"/>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367F2F" w:rsidRPr="006918E8" w:rsidTr="00A663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3"/>
              </w:trPr>
              <w:tc>
                <w:tcPr>
                  <w:tcW w:w="6662" w:type="dxa"/>
                  <w:tcBorders>
                    <w:top w:val="single" w:sz="6" w:space="0" w:color="auto"/>
                    <w:left w:val="single" w:sz="6" w:space="0" w:color="auto"/>
                    <w:bottom w:val="single" w:sz="6" w:space="0" w:color="auto"/>
                    <w:right w:val="single" w:sz="6" w:space="0" w:color="auto"/>
                  </w:tcBorders>
                </w:tcPr>
                <w:p w:rsidR="00367F2F" w:rsidRPr="006918E8" w:rsidRDefault="00367F2F" w:rsidP="00ED0039">
                  <w:pPr>
                    <w:tabs>
                      <w:tab w:val="num" w:pos="492"/>
                    </w:tabs>
                    <w:ind w:left="613" w:hanging="500"/>
                    <w:jc w:val="both"/>
                    <w:rPr>
                      <w:rFonts w:ascii="Arial" w:hAnsi="Arial" w:cs="Arial"/>
                      <w:sz w:val="18"/>
                      <w:szCs w:val="18"/>
                      <w:lang w:eastAsia="en-US"/>
                    </w:rPr>
                  </w:pPr>
                </w:p>
                <w:p w:rsidR="00367F2F" w:rsidRPr="006918E8" w:rsidRDefault="00367F2F" w:rsidP="00ED0039">
                  <w:pPr>
                    <w:tabs>
                      <w:tab w:val="num" w:pos="492"/>
                    </w:tabs>
                    <w:ind w:left="613" w:hanging="500"/>
                    <w:jc w:val="both"/>
                    <w:rPr>
                      <w:rFonts w:ascii="Arial" w:hAnsi="Arial" w:cs="Arial"/>
                      <w:sz w:val="18"/>
                      <w:szCs w:val="18"/>
                      <w:lang w:eastAsia="en-US"/>
                    </w:rPr>
                  </w:pPr>
                </w:p>
                <w:p w:rsidR="00F2642D" w:rsidRPr="00D81743" w:rsidRDefault="00F2642D" w:rsidP="00ED0039">
                  <w:pPr>
                    <w:jc w:val="both"/>
                    <w:rPr>
                      <w:rFonts w:ascii="Arial" w:hAnsi="Arial" w:cs="Arial"/>
                      <w:b/>
                      <w:snapToGrid w:val="0"/>
                      <w:lang w:val="es-ES_tradnl"/>
                    </w:rPr>
                  </w:pPr>
                  <w:r w:rsidRPr="00D81743">
                    <w:rPr>
                      <w:rFonts w:ascii="Arial" w:hAnsi="Arial" w:cs="Arial"/>
                      <w:b/>
                      <w:snapToGrid w:val="0"/>
                      <w:lang w:val="es-ES_tradnl"/>
                    </w:rPr>
                    <w:t>Oferta técnica:</w:t>
                  </w:r>
                </w:p>
                <w:p w:rsidR="00F2642D" w:rsidRPr="00D81743" w:rsidRDefault="00F2642D" w:rsidP="00ED0039">
                  <w:pPr>
                    <w:tabs>
                      <w:tab w:val="left" w:pos="284"/>
                      <w:tab w:val="right" w:leader="dot" w:pos="8222"/>
                    </w:tabs>
                    <w:jc w:val="both"/>
                    <w:rPr>
                      <w:rFonts w:ascii="Arial" w:hAnsi="Arial" w:cs="Arial"/>
                      <w:b/>
                    </w:rPr>
                  </w:pPr>
                </w:p>
                <w:p w:rsidR="00F2642D" w:rsidRPr="00D81743" w:rsidRDefault="0088322E" w:rsidP="00ED0039">
                  <w:pPr>
                    <w:tabs>
                      <w:tab w:val="left" w:pos="284"/>
                      <w:tab w:val="right" w:leader="dot" w:pos="8222"/>
                    </w:tabs>
                    <w:jc w:val="both"/>
                    <w:rPr>
                      <w:rFonts w:ascii="Arial" w:hAnsi="Arial" w:cs="Arial"/>
                      <w:b/>
                    </w:rPr>
                  </w:pPr>
                  <w:r w:rsidRPr="00D81743">
                    <w:rPr>
                      <w:rFonts w:ascii="Arial" w:hAnsi="Arial" w:cs="Arial"/>
                      <w:b/>
                    </w:rPr>
                    <w:t>1</w:t>
                  </w:r>
                  <w:r w:rsidR="00F2642D" w:rsidRPr="00D81743">
                    <w:rPr>
                      <w:rFonts w:ascii="Arial" w:hAnsi="Arial" w:cs="Arial"/>
                      <w:b/>
                    </w:rPr>
                    <w:t>.-</w:t>
                  </w:r>
                  <w:r w:rsidR="00D81743" w:rsidRPr="00D81743">
                    <w:rPr>
                      <w:rFonts w:ascii="Arial" w:hAnsi="Arial" w:cs="Arial"/>
                      <w:b/>
                      <w:u w:val="single"/>
                    </w:rPr>
                    <w:t>Objeto y prestación del servicio</w:t>
                  </w:r>
                </w:p>
                <w:p w:rsidR="0088322E" w:rsidRPr="00D81743" w:rsidRDefault="0088322E" w:rsidP="00ED0039">
                  <w:pPr>
                    <w:jc w:val="both"/>
                    <w:rPr>
                      <w:rFonts w:ascii="Arial" w:hAnsi="Arial" w:cs="Arial"/>
                    </w:rPr>
                  </w:pPr>
                </w:p>
                <w:p w:rsidR="00F2642D" w:rsidRPr="00D81743" w:rsidRDefault="0088322E" w:rsidP="00ED0039">
                  <w:pPr>
                    <w:jc w:val="both"/>
                    <w:rPr>
                      <w:rFonts w:ascii="Arial" w:hAnsi="Arial" w:cs="Arial"/>
                    </w:rPr>
                  </w:pPr>
                  <w:r w:rsidRPr="00D81743">
                    <w:rPr>
                      <w:rFonts w:ascii="Arial" w:hAnsi="Arial" w:cs="Arial"/>
                      <w:b/>
                    </w:rPr>
                    <w:t>2</w:t>
                  </w:r>
                  <w:r w:rsidR="00F2642D" w:rsidRPr="00D81743">
                    <w:rPr>
                      <w:rFonts w:ascii="Arial" w:hAnsi="Arial" w:cs="Arial"/>
                      <w:b/>
                    </w:rPr>
                    <w:t>.-</w:t>
                  </w:r>
                  <w:r w:rsidR="00F2642D" w:rsidRPr="00D81743">
                    <w:rPr>
                      <w:rFonts w:ascii="Arial" w:hAnsi="Arial" w:cs="Arial"/>
                    </w:rPr>
                    <w:t xml:space="preserve"> </w:t>
                  </w:r>
                  <w:r w:rsidR="00F2642D" w:rsidRPr="00D81743">
                    <w:rPr>
                      <w:rFonts w:ascii="Arial" w:hAnsi="Arial" w:cs="Arial"/>
                      <w:b/>
                      <w:u w:val="single"/>
                    </w:rPr>
                    <w:t>Programa de trabajo</w:t>
                  </w:r>
                  <w:r w:rsidR="00F2642D" w:rsidRPr="00D81743">
                    <w:rPr>
                      <w:rFonts w:ascii="Arial" w:hAnsi="Arial" w:cs="Arial"/>
                      <w:u w:val="single"/>
                    </w:rPr>
                    <w:t>:</w:t>
                  </w:r>
                </w:p>
                <w:p w:rsidR="0088322E" w:rsidRPr="00D81743" w:rsidRDefault="0088322E" w:rsidP="00ED0039">
                  <w:pPr>
                    <w:jc w:val="both"/>
                    <w:rPr>
                      <w:rFonts w:ascii="Arial" w:hAnsi="Arial" w:cs="Arial"/>
                    </w:rPr>
                  </w:pPr>
                </w:p>
                <w:p w:rsidR="00F2642D" w:rsidRPr="00D81743" w:rsidRDefault="0088322E" w:rsidP="00ED0039">
                  <w:pPr>
                    <w:jc w:val="both"/>
                    <w:rPr>
                      <w:rFonts w:ascii="Arial" w:hAnsi="Arial" w:cs="Arial"/>
                    </w:rPr>
                  </w:pPr>
                  <w:r w:rsidRPr="00D81743">
                    <w:rPr>
                      <w:rFonts w:ascii="Arial" w:hAnsi="Arial" w:cs="Arial"/>
                    </w:rPr>
                    <w:t>2.1.</w:t>
                  </w:r>
                  <w:r w:rsidR="00F2642D" w:rsidRPr="00D81743">
                    <w:rPr>
                      <w:rFonts w:ascii="Arial" w:hAnsi="Arial" w:cs="Arial"/>
                    </w:rPr>
                    <w:t>- Sistema de organ</w:t>
                  </w:r>
                  <w:r w:rsidR="00D81743" w:rsidRPr="00D81743">
                    <w:rPr>
                      <w:rFonts w:ascii="Arial" w:hAnsi="Arial" w:cs="Arial"/>
                    </w:rPr>
                    <w:t>ización de la actividad</w:t>
                  </w:r>
                  <w:r w:rsidR="0097787E" w:rsidRPr="00D81743">
                    <w:rPr>
                      <w:rFonts w:ascii="Arial" w:hAnsi="Arial" w:cs="Arial"/>
                    </w:rPr>
                    <w:t>.</w:t>
                  </w:r>
                </w:p>
                <w:p w:rsidR="00D81743" w:rsidRPr="00D81743" w:rsidRDefault="00D81743" w:rsidP="00ED0039">
                  <w:pPr>
                    <w:jc w:val="both"/>
                    <w:rPr>
                      <w:rFonts w:ascii="Arial" w:hAnsi="Arial" w:cs="Arial"/>
                    </w:rPr>
                  </w:pPr>
                  <w:r w:rsidRPr="00D81743">
                    <w:rPr>
                      <w:rFonts w:ascii="Arial" w:hAnsi="Arial" w:cs="Arial"/>
                    </w:rPr>
                    <w:t>2.2.- Protocolos/Procedimientos de actuación.</w:t>
                  </w:r>
                </w:p>
                <w:p w:rsidR="00D81743" w:rsidRPr="00D81743" w:rsidRDefault="00D81743" w:rsidP="00ED0039">
                  <w:pPr>
                    <w:jc w:val="both"/>
                    <w:rPr>
                      <w:rFonts w:ascii="Arial" w:hAnsi="Arial" w:cs="Arial"/>
                    </w:rPr>
                  </w:pPr>
                  <w:r w:rsidRPr="00D81743">
                    <w:rPr>
                      <w:rFonts w:ascii="Arial" w:hAnsi="Arial" w:cs="Arial"/>
                    </w:rPr>
                    <w:t>2.3.- Recursos materiales y productos a utilizar.</w:t>
                  </w:r>
                </w:p>
                <w:p w:rsidR="0088322E" w:rsidRPr="00D81743" w:rsidRDefault="0088322E" w:rsidP="00ED0039">
                  <w:pPr>
                    <w:tabs>
                      <w:tab w:val="num" w:pos="492"/>
                    </w:tabs>
                    <w:jc w:val="both"/>
                    <w:rPr>
                      <w:rFonts w:ascii="Arial" w:eastAsia="Calibri" w:hAnsi="Arial" w:cs="Arial"/>
                    </w:rPr>
                  </w:pPr>
                </w:p>
                <w:p w:rsidR="0088322E" w:rsidRPr="00D81743" w:rsidRDefault="0088322E" w:rsidP="00ED0039">
                  <w:pPr>
                    <w:tabs>
                      <w:tab w:val="left" w:pos="284"/>
                      <w:tab w:val="right" w:leader="dot" w:pos="8222"/>
                    </w:tabs>
                    <w:jc w:val="both"/>
                    <w:rPr>
                      <w:rFonts w:ascii="Arial" w:hAnsi="Arial" w:cs="Arial"/>
                      <w:b/>
                    </w:rPr>
                  </w:pPr>
                  <w:r w:rsidRPr="00D81743">
                    <w:rPr>
                      <w:rFonts w:ascii="Arial" w:hAnsi="Arial" w:cs="Arial"/>
                      <w:b/>
                    </w:rPr>
                    <w:t>3.-</w:t>
                  </w:r>
                  <w:r w:rsidR="00D81743" w:rsidRPr="00D81743">
                    <w:rPr>
                      <w:rFonts w:ascii="Arial" w:hAnsi="Arial" w:cs="Arial"/>
                      <w:b/>
                      <w:u w:val="single"/>
                    </w:rPr>
                    <w:t xml:space="preserve"> Coordinación con la Dirección del Centro y/u otras personas técnicas/responsables del Departamento de Políticas Sociales</w:t>
                  </w:r>
                </w:p>
                <w:p w:rsidR="0088322E" w:rsidRPr="00D81743" w:rsidRDefault="0088322E" w:rsidP="00ED0039">
                  <w:pPr>
                    <w:tabs>
                      <w:tab w:val="left" w:pos="284"/>
                      <w:tab w:val="right" w:leader="dot" w:pos="8222"/>
                    </w:tabs>
                    <w:jc w:val="both"/>
                    <w:rPr>
                      <w:rFonts w:ascii="Arial" w:hAnsi="Arial" w:cs="Arial"/>
                      <w:b/>
                      <w:u w:val="single"/>
                    </w:rPr>
                  </w:pPr>
                </w:p>
                <w:p w:rsidR="00D81743" w:rsidRPr="00D81743" w:rsidRDefault="00D81743" w:rsidP="00D81743">
                  <w:pPr>
                    <w:tabs>
                      <w:tab w:val="left" w:pos="284"/>
                      <w:tab w:val="right" w:leader="dot" w:pos="8222"/>
                    </w:tabs>
                    <w:jc w:val="both"/>
                    <w:rPr>
                      <w:rFonts w:ascii="Arial" w:hAnsi="Arial" w:cs="Arial"/>
                      <w:b/>
                      <w:u w:val="single"/>
                    </w:rPr>
                  </w:pPr>
                  <w:r w:rsidRPr="00D81743">
                    <w:rPr>
                      <w:rFonts w:ascii="Arial" w:hAnsi="Arial" w:cs="Arial"/>
                      <w:b/>
                    </w:rPr>
                    <w:t>4.-</w:t>
                  </w:r>
                  <w:r w:rsidRPr="00D81743">
                    <w:t xml:space="preserve"> </w:t>
                  </w:r>
                  <w:r w:rsidRPr="00D81743">
                    <w:rPr>
                      <w:rFonts w:ascii="Arial" w:hAnsi="Arial" w:cs="Arial"/>
                      <w:b/>
                      <w:u w:val="single"/>
                    </w:rPr>
                    <w:t>Propuestas para el ahorro energético y consumo de agua</w:t>
                  </w:r>
                </w:p>
                <w:p w:rsidR="00D81743" w:rsidRPr="00D81743" w:rsidRDefault="00D81743" w:rsidP="00D81743">
                  <w:pPr>
                    <w:tabs>
                      <w:tab w:val="left" w:pos="284"/>
                      <w:tab w:val="right" w:leader="dot" w:pos="8222"/>
                    </w:tabs>
                    <w:jc w:val="both"/>
                    <w:rPr>
                      <w:rFonts w:ascii="Arial" w:hAnsi="Arial" w:cs="Arial"/>
                      <w:b/>
                      <w:u w:val="single"/>
                    </w:rPr>
                  </w:pPr>
                </w:p>
                <w:p w:rsidR="00D81743" w:rsidRPr="00D81743" w:rsidRDefault="00D81743" w:rsidP="00D81743">
                  <w:pPr>
                    <w:tabs>
                      <w:tab w:val="left" w:pos="284"/>
                      <w:tab w:val="right" w:leader="dot" w:pos="8222"/>
                    </w:tabs>
                    <w:jc w:val="both"/>
                    <w:rPr>
                      <w:rFonts w:ascii="Arial" w:hAnsi="Arial" w:cs="Arial"/>
                      <w:b/>
                    </w:rPr>
                  </w:pPr>
                  <w:r w:rsidRPr="00D81743">
                    <w:rPr>
                      <w:rFonts w:ascii="Arial" w:hAnsi="Arial" w:cs="Arial"/>
                      <w:b/>
                    </w:rPr>
                    <w:t>5.-</w:t>
                  </w:r>
                  <w:r w:rsidRPr="00D81743">
                    <w:rPr>
                      <w:b/>
                    </w:rPr>
                    <w:t xml:space="preserve"> </w:t>
                  </w:r>
                  <w:r w:rsidRPr="00D81743">
                    <w:rPr>
                      <w:rFonts w:ascii="Arial" w:hAnsi="Arial" w:cs="Arial"/>
                      <w:b/>
                      <w:u w:val="single"/>
                    </w:rPr>
                    <w:t>Respuestas ante incidencias/contingencias</w:t>
                  </w:r>
                </w:p>
                <w:p w:rsidR="00367F2F" w:rsidRPr="006918E8" w:rsidRDefault="00367F2F" w:rsidP="00A66333">
                  <w:pPr>
                    <w:tabs>
                      <w:tab w:val="num" w:pos="492"/>
                    </w:tabs>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367F2F" w:rsidRDefault="00367F2F" w:rsidP="00ED0039">
                  <w:pPr>
                    <w:jc w:val="center"/>
                    <w:rPr>
                      <w:rFonts w:ascii="Arial" w:hAnsi="Arial" w:cs="Arial"/>
                      <w:sz w:val="18"/>
                      <w:szCs w:val="18"/>
                      <w:lang w:eastAsia="en-US"/>
                    </w:rPr>
                  </w:pPr>
                </w:p>
                <w:p w:rsidR="00F2642D" w:rsidRDefault="00F2642D" w:rsidP="00ED0039">
                  <w:pPr>
                    <w:jc w:val="center"/>
                    <w:rPr>
                      <w:rFonts w:ascii="Arial" w:hAnsi="Arial" w:cs="Arial"/>
                      <w:sz w:val="18"/>
                      <w:szCs w:val="18"/>
                      <w:lang w:eastAsia="en-US"/>
                    </w:rPr>
                  </w:pPr>
                </w:p>
                <w:p w:rsidR="005555F1" w:rsidRDefault="005555F1" w:rsidP="00ED0039">
                  <w:pPr>
                    <w:jc w:val="center"/>
                    <w:rPr>
                      <w:rFonts w:ascii="Arial" w:hAnsi="Arial" w:cs="Arial"/>
                      <w:sz w:val="18"/>
                      <w:szCs w:val="18"/>
                      <w:lang w:eastAsia="en-US"/>
                    </w:rPr>
                  </w:pPr>
                </w:p>
                <w:p w:rsidR="00D81743" w:rsidRDefault="00D81743" w:rsidP="00ED0039">
                  <w:pPr>
                    <w:jc w:val="center"/>
                    <w:rPr>
                      <w:rFonts w:ascii="Arial" w:hAnsi="Arial" w:cs="Arial"/>
                      <w:sz w:val="18"/>
                      <w:szCs w:val="18"/>
                      <w:lang w:eastAsia="en-US"/>
                    </w:rPr>
                  </w:pPr>
                </w:p>
                <w:p w:rsidR="00D81743" w:rsidRPr="00D81743" w:rsidRDefault="00D81743" w:rsidP="00ED0039">
                  <w:pPr>
                    <w:jc w:val="center"/>
                    <w:rPr>
                      <w:rFonts w:ascii="Arial" w:hAnsi="Arial" w:cs="Arial"/>
                      <w:b/>
                      <w:sz w:val="18"/>
                      <w:szCs w:val="18"/>
                      <w:lang w:eastAsia="en-US"/>
                    </w:rPr>
                  </w:pPr>
                  <w:r w:rsidRPr="00D81743">
                    <w:rPr>
                      <w:rFonts w:ascii="Arial" w:hAnsi="Arial" w:cs="Arial"/>
                      <w:b/>
                      <w:sz w:val="18"/>
                      <w:szCs w:val="18"/>
                      <w:lang w:eastAsia="en-US"/>
                    </w:rPr>
                    <w:t>3 puntos</w:t>
                  </w:r>
                </w:p>
                <w:p w:rsidR="00D81743" w:rsidRDefault="00D81743" w:rsidP="00ED0039">
                  <w:pPr>
                    <w:jc w:val="center"/>
                    <w:rPr>
                      <w:rFonts w:ascii="Arial" w:hAnsi="Arial" w:cs="Arial"/>
                      <w:sz w:val="18"/>
                      <w:szCs w:val="18"/>
                      <w:lang w:eastAsia="en-US"/>
                    </w:rPr>
                  </w:pPr>
                </w:p>
                <w:p w:rsidR="00D81743" w:rsidRDefault="00D81743" w:rsidP="00ED0039">
                  <w:pPr>
                    <w:jc w:val="center"/>
                    <w:rPr>
                      <w:rFonts w:ascii="Arial" w:hAnsi="Arial" w:cs="Arial"/>
                      <w:sz w:val="18"/>
                      <w:szCs w:val="18"/>
                      <w:lang w:eastAsia="en-US"/>
                    </w:rPr>
                  </w:pPr>
                </w:p>
                <w:p w:rsidR="00D81743" w:rsidRPr="00D81743" w:rsidRDefault="00D81743" w:rsidP="00ED0039">
                  <w:pPr>
                    <w:jc w:val="center"/>
                    <w:rPr>
                      <w:rFonts w:ascii="Arial" w:hAnsi="Arial" w:cs="Arial"/>
                      <w:b/>
                      <w:sz w:val="18"/>
                      <w:szCs w:val="18"/>
                      <w:lang w:eastAsia="en-US"/>
                    </w:rPr>
                  </w:pPr>
                  <w:r w:rsidRPr="00D81743">
                    <w:rPr>
                      <w:rFonts w:ascii="Arial" w:hAnsi="Arial" w:cs="Arial"/>
                      <w:b/>
                      <w:sz w:val="18"/>
                      <w:szCs w:val="18"/>
                      <w:lang w:eastAsia="en-US"/>
                    </w:rPr>
                    <w:t>25 puntos</w:t>
                  </w:r>
                </w:p>
                <w:p w:rsidR="00D81743" w:rsidRDefault="00D81743" w:rsidP="00ED0039">
                  <w:pPr>
                    <w:jc w:val="center"/>
                    <w:rPr>
                      <w:rFonts w:ascii="Arial" w:hAnsi="Arial" w:cs="Arial"/>
                      <w:sz w:val="18"/>
                      <w:szCs w:val="18"/>
                      <w:lang w:eastAsia="en-US"/>
                    </w:rPr>
                  </w:pPr>
                </w:p>
                <w:p w:rsidR="00D81743" w:rsidRDefault="00D81743" w:rsidP="00ED0039">
                  <w:pPr>
                    <w:jc w:val="center"/>
                    <w:rPr>
                      <w:rFonts w:ascii="Arial" w:hAnsi="Arial" w:cs="Arial"/>
                      <w:sz w:val="18"/>
                      <w:szCs w:val="18"/>
                      <w:lang w:eastAsia="en-US"/>
                    </w:rPr>
                  </w:pPr>
                  <w:r>
                    <w:rPr>
                      <w:rFonts w:ascii="Arial" w:hAnsi="Arial" w:cs="Arial"/>
                      <w:sz w:val="18"/>
                      <w:szCs w:val="18"/>
                      <w:lang w:eastAsia="en-US"/>
                    </w:rPr>
                    <w:t>5 puntos</w:t>
                  </w:r>
                </w:p>
                <w:p w:rsidR="00D81743" w:rsidRDefault="00D81743" w:rsidP="00ED0039">
                  <w:pPr>
                    <w:jc w:val="center"/>
                    <w:rPr>
                      <w:rFonts w:ascii="Arial" w:hAnsi="Arial" w:cs="Arial"/>
                      <w:sz w:val="18"/>
                      <w:szCs w:val="18"/>
                      <w:lang w:eastAsia="en-US"/>
                    </w:rPr>
                  </w:pPr>
                  <w:r>
                    <w:rPr>
                      <w:rFonts w:ascii="Arial" w:hAnsi="Arial" w:cs="Arial"/>
                      <w:sz w:val="18"/>
                      <w:szCs w:val="18"/>
                      <w:lang w:eastAsia="en-US"/>
                    </w:rPr>
                    <w:t>15 puntos</w:t>
                  </w:r>
                </w:p>
                <w:p w:rsidR="00D81743" w:rsidRDefault="00D81743" w:rsidP="00ED0039">
                  <w:pPr>
                    <w:jc w:val="center"/>
                    <w:rPr>
                      <w:rFonts w:ascii="Arial" w:hAnsi="Arial" w:cs="Arial"/>
                      <w:sz w:val="18"/>
                      <w:szCs w:val="18"/>
                      <w:lang w:eastAsia="en-US"/>
                    </w:rPr>
                  </w:pPr>
                  <w:r>
                    <w:rPr>
                      <w:rFonts w:ascii="Arial" w:hAnsi="Arial" w:cs="Arial"/>
                      <w:sz w:val="18"/>
                      <w:szCs w:val="18"/>
                      <w:lang w:eastAsia="en-US"/>
                    </w:rPr>
                    <w:t>5 puntos</w:t>
                  </w:r>
                </w:p>
                <w:p w:rsidR="00D81743" w:rsidRDefault="00D81743" w:rsidP="00ED0039">
                  <w:pPr>
                    <w:jc w:val="center"/>
                    <w:rPr>
                      <w:rFonts w:ascii="Arial" w:hAnsi="Arial" w:cs="Arial"/>
                      <w:sz w:val="18"/>
                      <w:szCs w:val="18"/>
                      <w:lang w:eastAsia="en-US"/>
                    </w:rPr>
                  </w:pPr>
                </w:p>
                <w:p w:rsidR="00D81743" w:rsidRDefault="00D81743" w:rsidP="00ED0039">
                  <w:pPr>
                    <w:jc w:val="center"/>
                    <w:rPr>
                      <w:rFonts w:ascii="Arial" w:hAnsi="Arial" w:cs="Arial"/>
                      <w:sz w:val="18"/>
                      <w:szCs w:val="18"/>
                      <w:lang w:eastAsia="en-US"/>
                    </w:rPr>
                  </w:pPr>
                </w:p>
                <w:p w:rsidR="00D81743" w:rsidRPr="00D81743" w:rsidRDefault="00D81743" w:rsidP="00ED0039">
                  <w:pPr>
                    <w:jc w:val="center"/>
                    <w:rPr>
                      <w:rFonts w:ascii="Arial" w:hAnsi="Arial" w:cs="Arial"/>
                      <w:b/>
                      <w:sz w:val="18"/>
                      <w:szCs w:val="18"/>
                      <w:lang w:eastAsia="en-US"/>
                    </w:rPr>
                  </w:pPr>
                  <w:r w:rsidRPr="00D81743">
                    <w:rPr>
                      <w:rFonts w:ascii="Arial" w:hAnsi="Arial" w:cs="Arial"/>
                      <w:b/>
                      <w:sz w:val="18"/>
                      <w:szCs w:val="18"/>
                      <w:lang w:eastAsia="en-US"/>
                    </w:rPr>
                    <w:t>2 puntos</w:t>
                  </w:r>
                </w:p>
                <w:p w:rsidR="00D81743" w:rsidRDefault="00D81743" w:rsidP="00ED0039">
                  <w:pPr>
                    <w:jc w:val="center"/>
                    <w:rPr>
                      <w:rFonts w:ascii="Arial" w:hAnsi="Arial" w:cs="Arial"/>
                      <w:sz w:val="18"/>
                      <w:szCs w:val="18"/>
                      <w:lang w:eastAsia="en-US"/>
                    </w:rPr>
                  </w:pPr>
                </w:p>
                <w:p w:rsidR="00D81743" w:rsidRDefault="00D81743" w:rsidP="00ED0039">
                  <w:pPr>
                    <w:jc w:val="center"/>
                    <w:rPr>
                      <w:rFonts w:ascii="Arial" w:hAnsi="Arial" w:cs="Arial"/>
                      <w:sz w:val="18"/>
                      <w:szCs w:val="18"/>
                      <w:lang w:eastAsia="en-US"/>
                    </w:rPr>
                  </w:pPr>
                </w:p>
                <w:p w:rsidR="00D81743" w:rsidRPr="00D81743" w:rsidRDefault="00D81743" w:rsidP="00ED0039">
                  <w:pPr>
                    <w:jc w:val="center"/>
                    <w:rPr>
                      <w:rFonts w:ascii="Arial" w:hAnsi="Arial" w:cs="Arial"/>
                      <w:b/>
                      <w:sz w:val="18"/>
                      <w:szCs w:val="18"/>
                      <w:lang w:eastAsia="en-US"/>
                    </w:rPr>
                  </w:pPr>
                  <w:r w:rsidRPr="00D81743">
                    <w:rPr>
                      <w:rFonts w:ascii="Arial" w:hAnsi="Arial" w:cs="Arial"/>
                      <w:b/>
                      <w:sz w:val="18"/>
                      <w:szCs w:val="18"/>
                      <w:lang w:eastAsia="en-US"/>
                    </w:rPr>
                    <w:t>5 puntos</w:t>
                  </w:r>
                </w:p>
                <w:p w:rsidR="00D81743" w:rsidRDefault="00D81743" w:rsidP="00ED0039">
                  <w:pPr>
                    <w:jc w:val="center"/>
                    <w:rPr>
                      <w:rFonts w:ascii="Arial" w:hAnsi="Arial" w:cs="Arial"/>
                      <w:sz w:val="18"/>
                      <w:szCs w:val="18"/>
                      <w:lang w:eastAsia="en-US"/>
                    </w:rPr>
                  </w:pPr>
                </w:p>
                <w:p w:rsidR="00D81743" w:rsidRPr="00D81743" w:rsidRDefault="00D81743" w:rsidP="00ED0039">
                  <w:pPr>
                    <w:jc w:val="center"/>
                    <w:rPr>
                      <w:rFonts w:ascii="Arial" w:hAnsi="Arial" w:cs="Arial"/>
                      <w:b/>
                      <w:sz w:val="18"/>
                      <w:szCs w:val="18"/>
                      <w:lang w:eastAsia="en-US"/>
                    </w:rPr>
                  </w:pPr>
                  <w:r w:rsidRPr="00D81743">
                    <w:rPr>
                      <w:rFonts w:ascii="Arial" w:hAnsi="Arial" w:cs="Arial"/>
                      <w:b/>
                      <w:sz w:val="18"/>
                      <w:szCs w:val="18"/>
                      <w:lang w:eastAsia="en-US"/>
                    </w:rPr>
                    <w:t>5 puntos</w:t>
                  </w:r>
                </w:p>
                <w:p w:rsidR="00D81743" w:rsidRPr="006918E8" w:rsidRDefault="00D81743" w:rsidP="00D81743">
                  <w:pPr>
                    <w:rPr>
                      <w:rFonts w:ascii="Arial" w:hAnsi="Arial" w:cs="Arial"/>
                      <w:sz w:val="18"/>
                      <w:szCs w:val="18"/>
                      <w:lang w:eastAsia="en-US"/>
                    </w:rPr>
                  </w:pPr>
                </w:p>
              </w:tc>
            </w:tr>
          </w:tbl>
          <w:p w:rsidR="00367F2F" w:rsidRPr="006918E8" w:rsidRDefault="00367F2F" w:rsidP="00ED0039">
            <w:pPr>
              <w:jc w:val="both"/>
              <w:rPr>
                <w:rFonts w:ascii="Arial" w:hAnsi="Arial" w:cs="Arial"/>
                <w:sz w:val="18"/>
                <w:szCs w:val="18"/>
                <w:lang w:eastAsia="en-US"/>
              </w:rPr>
            </w:pPr>
          </w:p>
          <w:p w:rsidR="0052465F" w:rsidRDefault="0052465F" w:rsidP="00ED0039">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52465F" w:rsidRDefault="0052465F" w:rsidP="00ED0039">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52465F" w:rsidRPr="0020021C" w:rsidRDefault="0052465F" w:rsidP="00ED0039">
            <w:pPr>
              <w:spacing w:before="120"/>
              <w:jc w:val="both"/>
              <w:rPr>
                <w:rFonts w:ascii="Arial" w:hAnsi="Arial" w:cs="Arial"/>
                <w:i/>
              </w:rPr>
            </w:pPr>
            <w:r w:rsidRPr="0020021C">
              <w:rPr>
                <w:rFonts w:ascii="Arial" w:hAnsi="Arial" w:cs="Arial"/>
                <w:b/>
              </w:rPr>
              <w:t>CRITERIOS DE OBLIGADO CUMPLIMIENTO EN LOS TEXTOS ESCRITOS (CON INDEPENDENCIA DE GRÁFICOS, FOTOGRAFÍAS, DIAGRAMAS...) QUE SE PRESENTEN</w:t>
            </w:r>
          </w:p>
          <w:p w:rsidR="0052465F" w:rsidRPr="0020021C" w:rsidRDefault="0052465F" w:rsidP="00ED0039">
            <w:pPr>
              <w:spacing w:before="60"/>
              <w:jc w:val="both"/>
              <w:rPr>
                <w:rFonts w:ascii="Arial" w:hAnsi="Arial" w:cs="Arial"/>
              </w:rPr>
            </w:pPr>
            <w:r w:rsidRPr="0020021C">
              <w:rPr>
                <w:rFonts w:ascii="Arial" w:hAnsi="Arial" w:cs="Arial"/>
              </w:rPr>
              <w:t>Todos los textos escritos que se presenten en relación a estos criterios deberán redactarse con los siguientes parámetros.</w:t>
            </w:r>
          </w:p>
          <w:p w:rsidR="0052465F" w:rsidRPr="0020021C" w:rsidRDefault="0052465F" w:rsidP="00A66333">
            <w:pPr>
              <w:numPr>
                <w:ilvl w:val="0"/>
                <w:numId w:val="18"/>
              </w:numPr>
              <w:suppressAutoHyphens/>
              <w:spacing w:before="60"/>
              <w:jc w:val="both"/>
              <w:rPr>
                <w:rFonts w:ascii="Arial" w:hAnsi="Arial" w:cs="Arial"/>
              </w:rPr>
            </w:pPr>
            <w:r w:rsidRPr="0020021C">
              <w:rPr>
                <w:rFonts w:ascii="Arial" w:hAnsi="Arial" w:cs="Arial"/>
              </w:rPr>
              <w:t>Extensión máxima documentación (sin considerar portadas o índices</w:t>
            </w:r>
            <w:r w:rsidR="00450F67" w:rsidRPr="0020021C">
              <w:rPr>
                <w:rFonts w:ascii="Arial" w:hAnsi="Arial" w:cs="Arial"/>
              </w:rPr>
              <w:t xml:space="preserve">): </w:t>
            </w:r>
            <w:r w:rsidRPr="0020021C">
              <w:rPr>
                <w:rFonts w:ascii="Arial" w:hAnsi="Arial" w:cs="Arial"/>
              </w:rPr>
              <w:t>50 páginas.</w:t>
            </w:r>
            <w:r w:rsidR="00A66333">
              <w:t xml:space="preserve"> </w:t>
            </w:r>
            <w:r w:rsidR="00A66333" w:rsidRPr="00A66333">
              <w:rPr>
                <w:rFonts w:ascii="Arial" w:hAnsi="Arial" w:cs="Arial"/>
              </w:rPr>
              <w:t>Al ser documentos electrónicos, no hay dos caras, los términos hoja, folio y página a éstos efectos son idénticos</w:t>
            </w:r>
            <w:r w:rsidR="00A66333">
              <w:rPr>
                <w:rFonts w:ascii="Arial" w:hAnsi="Arial" w:cs="Arial"/>
              </w:rPr>
              <w:t>.</w:t>
            </w:r>
          </w:p>
          <w:p w:rsidR="0052465F" w:rsidRPr="0020021C" w:rsidRDefault="0052465F" w:rsidP="00BC0E86">
            <w:pPr>
              <w:numPr>
                <w:ilvl w:val="0"/>
                <w:numId w:val="18"/>
              </w:numPr>
              <w:suppressAutoHyphens/>
              <w:spacing w:before="60"/>
              <w:jc w:val="both"/>
              <w:rPr>
                <w:rFonts w:ascii="Arial" w:hAnsi="Arial" w:cs="Arial"/>
              </w:rPr>
            </w:pPr>
            <w:r w:rsidRPr="0020021C">
              <w:rPr>
                <w:rFonts w:ascii="Arial" w:hAnsi="Arial" w:cs="Arial"/>
              </w:rPr>
              <w:t>Márgenes:</w:t>
            </w:r>
          </w:p>
          <w:p w:rsidR="0052465F" w:rsidRPr="0020021C" w:rsidRDefault="0052465F" w:rsidP="00BC0E86">
            <w:pPr>
              <w:numPr>
                <w:ilvl w:val="1"/>
                <w:numId w:val="18"/>
              </w:numPr>
              <w:suppressAutoHyphens/>
              <w:jc w:val="both"/>
              <w:rPr>
                <w:rFonts w:ascii="Arial" w:hAnsi="Arial" w:cs="Arial"/>
              </w:rPr>
            </w:pPr>
            <w:r w:rsidRPr="0020021C">
              <w:rPr>
                <w:rFonts w:ascii="Arial" w:hAnsi="Arial" w:cs="Arial"/>
              </w:rPr>
              <w:t xml:space="preserve">Inferior y superior: superior de </w:t>
            </w:r>
            <w:smartTag w:uri="urn:schemas-microsoft-com:office:smarttags" w:element="metricconverter">
              <w:smartTagPr>
                <w:attr w:name="ProductID" w:val="2,5 cm"/>
              </w:smartTagPr>
              <w:r w:rsidRPr="0020021C">
                <w:rPr>
                  <w:rFonts w:ascii="Arial" w:hAnsi="Arial" w:cs="Arial"/>
                </w:rPr>
                <w:t>2,5 cm</w:t>
              </w:r>
            </w:smartTag>
            <w:r w:rsidRPr="0020021C">
              <w:rPr>
                <w:rFonts w:ascii="Arial" w:hAnsi="Arial" w:cs="Arial"/>
              </w:rPr>
              <w:t xml:space="preserve">.; inferior de </w:t>
            </w:r>
            <w:smartTag w:uri="urn:schemas-microsoft-com:office:smarttags" w:element="metricconverter">
              <w:smartTagPr>
                <w:attr w:name="ProductID" w:val="2 cm"/>
              </w:smartTagPr>
              <w:r w:rsidRPr="0020021C">
                <w:rPr>
                  <w:rFonts w:ascii="Arial" w:hAnsi="Arial" w:cs="Arial"/>
                </w:rPr>
                <w:t>2 cm</w:t>
              </w:r>
            </w:smartTag>
          </w:p>
          <w:p w:rsidR="0052465F" w:rsidRPr="0020021C" w:rsidRDefault="0052465F" w:rsidP="00BC0E86">
            <w:pPr>
              <w:numPr>
                <w:ilvl w:val="1"/>
                <w:numId w:val="18"/>
              </w:numPr>
              <w:suppressAutoHyphens/>
              <w:jc w:val="both"/>
              <w:rPr>
                <w:rFonts w:ascii="Arial" w:hAnsi="Arial" w:cs="Arial"/>
              </w:rPr>
            </w:pPr>
            <w:r w:rsidRPr="0020021C">
              <w:rPr>
                <w:rFonts w:ascii="Arial" w:hAnsi="Arial" w:cs="Arial"/>
              </w:rPr>
              <w:t xml:space="preserve">Izquierdo-derecho:  izquierdo de </w:t>
            </w:r>
            <w:smartTag w:uri="urn:schemas-microsoft-com:office:smarttags" w:element="metricconverter">
              <w:smartTagPr>
                <w:attr w:name="ProductID" w:val="2,5 cm"/>
              </w:smartTagPr>
              <w:r w:rsidRPr="0020021C">
                <w:rPr>
                  <w:rFonts w:ascii="Arial" w:hAnsi="Arial" w:cs="Arial"/>
                </w:rPr>
                <w:t>2,5 cm</w:t>
              </w:r>
            </w:smartTag>
            <w:r w:rsidRPr="0020021C">
              <w:rPr>
                <w:rFonts w:ascii="Arial" w:hAnsi="Arial" w:cs="Arial"/>
              </w:rPr>
              <w:t xml:space="preserve">.; derecho de </w:t>
            </w:r>
            <w:smartTag w:uri="urn:schemas-microsoft-com:office:smarttags" w:element="metricconverter">
              <w:smartTagPr>
                <w:attr w:name="ProductID" w:val="1,5 cm"/>
              </w:smartTagPr>
              <w:r w:rsidRPr="0020021C">
                <w:rPr>
                  <w:rFonts w:ascii="Arial" w:hAnsi="Arial" w:cs="Arial"/>
                </w:rPr>
                <w:t>1,5 cm</w:t>
              </w:r>
            </w:smartTag>
          </w:p>
          <w:p w:rsidR="0052465F" w:rsidRPr="0020021C" w:rsidRDefault="0052465F" w:rsidP="00BC0E86">
            <w:pPr>
              <w:numPr>
                <w:ilvl w:val="0"/>
                <w:numId w:val="18"/>
              </w:numPr>
              <w:suppressAutoHyphens/>
              <w:jc w:val="both"/>
              <w:rPr>
                <w:rFonts w:ascii="Arial" w:hAnsi="Arial" w:cs="Arial"/>
              </w:rPr>
            </w:pPr>
            <w:r w:rsidRPr="0020021C">
              <w:rPr>
                <w:rFonts w:ascii="Arial" w:hAnsi="Arial" w:cs="Arial"/>
              </w:rPr>
              <w:t>Tipo de letra y tamaño: Arial o Times New Roman 11.</w:t>
            </w:r>
          </w:p>
          <w:p w:rsidR="0052465F" w:rsidRDefault="0052465F" w:rsidP="00BC0E86">
            <w:pPr>
              <w:numPr>
                <w:ilvl w:val="0"/>
                <w:numId w:val="18"/>
              </w:numPr>
              <w:suppressAutoHyphens/>
              <w:jc w:val="both"/>
              <w:rPr>
                <w:rFonts w:ascii="Arial" w:hAnsi="Arial" w:cs="Arial"/>
              </w:rPr>
            </w:pPr>
            <w:r w:rsidRPr="0020021C">
              <w:rPr>
                <w:rFonts w:ascii="Arial" w:hAnsi="Arial" w:cs="Arial"/>
              </w:rPr>
              <w:t>Interlineado</w:t>
            </w:r>
            <w:r w:rsidRPr="0020021C">
              <w:rPr>
                <w:rFonts w:ascii="Arial" w:hAnsi="Arial" w:cs="Arial"/>
                <w:i/>
              </w:rPr>
              <w:t xml:space="preserve">: </w:t>
            </w:r>
            <w:r w:rsidR="00B26EB8">
              <w:rPr>
                <w:rFonts w:ascii="Arial" w:hAnsi="Arial" w:cs="Arial"/>
              </w:rPr>
              <w:t>1</w:t>
            </w:r>
            <w:r w:rsidR="00A3101B">
              <w:rPr>
                <w:rFonts w:ascii="Arial" w:hAnsi="Arial" w:cs="Arial"/>
              </w:rPr>
              <w:t>,</w:t>
            </w:r>
            <w:r w:rsidRPr="0020021C">
              <w:rPr>
                <w:rFonts w:ascii="Arial" w:hAnsi="Arial" w:cs="Arial"/>
              </w:rPr>
              <w:t>5 ptos.</w:t>
            </w:r>
          </w:p>
          <w:p w:rsidR="0020021C" w:rsidRPr="0020021C" w:rsidRDefault="0020021C" w:rsidP="0020021C">
            <w:pPr>
              <w:suppressAutoHyphens/>
              <w:ind w:left="1425"/>
              <w:jc w:val="both"/>
              <w:rPr>
                <w:rFonts w:ascii="Arial" w:hAnsi="Arial" w:cs="Arial"/>
              </w:rPr>
            </w:pPr>
          </w:p>
          <w:p w:rsidR="00367F2F" w:rsidRPr="0020021C" w:rsidRDefault="00367F2F" w:rsidP="00ED0039">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20021C">
              <w:rPr>
                <w:rFonts w:ascii="Arial" w:hAnsi="Arial" w:cs="Arial"/>
                <w:b/>
              </w:rPr>
              <w:t xml:space="preserve">Se excluirá del procedimiento de licitación a aquellas licitadoras que no cumplan las condiciones técnicas exigidas y las que incorporen en los </w:t>
            </w:r>
            <w:r w:rsidRPr="0020021C">
              <w:rPr>
                <w:rFonts w:ascii="Arial" w:hAnsi="Arial" w:cs="Arial"/>
                <w:b/>
                <w:iCs/>
              </w:rPr>
              <w:t>archivos electrónicos</w:t>
            </w:r>
            <w:r w:rsidRPr="0020021C">
              <w:rPr>
                <w:rFonts w:ascii="Arial" w:hAnsi="Arial" w:cs="Arial"/>
                <w:b/>
                <w:bCs/>
              </w:rPr>
              <w:t xml:space="preserve"> nº </w:t>
            </w:r>
            <w:r w:rsidR="0020021C" w:rsidRPr="0020021C">
              <w:rPr>
                <w:rFonts w:ascii="Arial" w:hAnsi="Arial" w:cs="Arial"/>
                <w:b/>
                <w:bCs/>
              </w:rPr>
              <w:t xml:space="preserve">DOS </w:t>
            </w:r>
            <w:r w:rsidR="0020021C" w:rsidRPr="0020021C">
              <w:rPr>
                <w:rFonts w:ascii="Arial" w:hAnsi="Arial" w:cs="Arial"/>
                <w:b/>
              </w:rPr>
              <w:t>documentaciones</w:t>
            </w:r>
            <w:r w:rsidRPr="0020021C">
              <w:rPr>
                <w:rFonts w:ascii="Arial" w:hAnsi="Arial" w:cs="Arial"/>
                <w:b/>
              </w:rPr>
              <w:t xml:space="preserve"> que deba ser objeto de evaluación mediante la aplicación de fórmulas (</w:t>
            </w:r>
            <w:r w:rsidRPr="0020021C">
              <w:rPr>
                <w:rFonts w:ascii="Arial" w:hAnsi="Arial" w:cs="Arial"/>
                <w:b/>
                <w:bCs/>
              </w:rPr>
              <w:t>archivo electrónico nº TRES</w:t>
            </w:r>
            <w:r w:rsidRPr="0020021C">
              <w:rPr>
                <w:rFonts w:ascii="Arial" w:hAnsi="Arial" w:cs="Arial"/>
                <w:b/>
              </w:rPr>
              <w:t>).</w:t>
            </w:r>
          </w:p>
          <w:p w:rsidR="00A8668D" w:rsidRDefault="00A8668D" w:rsidP="00ED0039">
            <w:pPr>
              <w:pBdr>
                <w:top w:val="single" w:sz="4" w:space="1" w:color="auto"/>
                <w:left w:val="single" w:sz="4" w:space="4" w:color="auto"/>
                <w:bottom w:val="single" w:sz="4" w:space="1" w:color="auto"/>
                <w:right w:val="single" w:sz="4" w:space="4" w:color="auto"/>
              </w:pBdr>
              <w:spacing w:before="40" w:after="40"/>
              <w:jc w:val="both"/>
              <w:rPr>
                <w:rFonts w:ascii="Arial" w:hAnsi="Arial" w:cs="Arial"/>
                <w:b/>
                <w:i/>
                <w:color w:val="00B050"/>
                <w:sz w:val="18"/>
                <w:szCs w:val="18"/>
                <w:lang w:eastAsia="en-US"/>
              </w:rPr>
            </w:pPr>
          </w:p>
          <w:p w:rsidR="00E668CD" w:rsidRPr="00F4185B" w:rsidRDefault="00E668CD" w:rsidP="00ED0039">
            <w:pPr>
              <w:pBdr>
                <w:top w:val="single" w:sz="4" w:space="1" w:color="auto"/>
                <w:left w:val="single" w:sz="4" w:space="4" w:color="auto"/>
                <w:bottom w:val="single" w:sz="4" w:space="1" w:color="auto"/>
                <w:right w:val="single" w:sz="4" w:space="4" w:color="auto"/>
              </w:pBdr>
              <w:spacing w:before="40" w:after="40"/>
              <w:jc w:val="both"/>
              <w:rPr>
                <w:rFonts w:ascii="Arial" w:hAnsi="Arial" w:cs="Arial"/>
                <w:b/>
                <w:i/>
                <w:color w:val="00B050"/>
                <w:sz w:val="18"/>
                <w:szCs w:val="18"/>
                <w:lang w:eastAsia="en-US"/>
              </w:rPr>
            </w:pPr>
          </w:p>
          <w:p w:rsidR="00367F2F" w:rsidRPr="006918E8" w:rsidRDefault="00367F2F" w:rsidP="00ED0039">
            <w:pPr>
              <w:jc w:val="both"/>
              <w:rPr>
                <w:rFonts w:ascii="Arial" w:hAnsi="Arial" w:cs="Arial"/>
                <w:b/>
              </w:rPr>
            </w:pPr>
            <w:r w:rsidRPr="006918E8">
              <w:rPr>
                <w:rFonts w:ascii="Arial" w:hAnsi="Arial" w:cs="Arial"/>
                <w:b/>
              </w:rPr>
              <w:t>2) CRITERIOS A VALORAR MEDIANTE LA APLICACIÓN DE FÓRMULAS</w:t>
            </w:r>
          </w:p>
          <w:p w:rsidR="00367F2F" w:rsidRPr="006918E8" w:rsidRDefault="00367F2F" w:rsidP="00ED0039">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6918E8"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D34C61" w:rsidRDefault="00367F2F" w:rsidP="00ED0039">
                  <w:pPr>
                    <w:jc w:val="center"/>
                    <w:rPr>
                      <w:rFonts w:ascii="Arial" w:hAnsi="Arial" w:cs="Arial"/>
                      <w:b/>
                      <w:sz w:val="18"/>
                      <w:szCs w:val="18"/>
                    </w:rPr>
                  </w:pPr>
                  <w:r w:rsidRPr="00D34C61">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D34C61" w:rsidRDefault="00367F2F" w:rsidP="00ED0039">
                  <w:pPr>
                    <w:jc w:val="center"/>
                    <w:rPr>
                      <w:rFonts w:ascii="Arial" w:hAnsi="Arial" w:cs="Arial"/>
                      <w:sz w:val="18"/>
                      <w:szCs w:val="18"/>
                    </w:rPr>
                  </w:pPr>
                  <w:r w:rsidRPr="00D34C61">
                    <w:rPr>
                      <w:rFonts w:ascii="Arial" w:hAnsi="Arial" w:cs="Arial"/>
                      <w:b/>
                      <w:sz w:val="18"/>
                      <w:szCs w:val="18"/>
                    </w:rPr>
                    <w:t>Ponderación</w:t>
                  </w:r>
                </w:p>
              </w:tc>
            </w:tr>
            <w:tr w:rsidR="00367F2F"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D34C61" w:rsidRDefault="00367F2F" w:rsidP="00ED0039">
                  <w:pPr>
                    <w:tabs>
                      <w:tab w:val="left" w:pos="960"/>
                    </w:tabs>
                    <w:rPr>
                      <w:rFonts w:ascii="Arial" w:hAnsi="Arial" w:cs="Arial"/>
                      <w:b/>
                      <w:sz w:val="18"/>
                      <w:szCs w:val="18"/>
                    </w:rPr>
                  </w:pPr>
                  <w:r w:rsidRPr="00D34C61">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367F2F" w:rsidRPr="00D34C61" w:rsidRDefault="00367F2F" w:rsidP="00ED0039">
                  <w:pPr>
                    <w:tabs>
                      <w:tab w:val="left" w:pos="960"/>
                      <w:tab w:val="right" w:leader="hyphen" w:pos="6806"/>
                    </w:tabs>
                    <w:rPr>
                      <w:rFonts w:ascii="Arial" w:hAnsi="Arial" w:cs="Arial"/>
                      <w:b/>
                      <w:sz w:val="18"/>
                      <w:szCs w:val="18"/>
                    </w:rPr>
                  </w:pPr>
                  <w:r w:rsidRPr="00D34C61">
                    <w:rPr>
                      <w:rFonts w:ascii="Arial" w:hAnsi="Arial" w:cs="Arial"/>
                      <w:b/>
                      <w:sz w:val="18"/>
                      <w:szCs w:val="18"/>
                    </w:rPr>
                    <w:t>Precio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852A8A" w:rsidRDefault="00450F67" w:rsidP="00ED0039">
                  <w:pPr>
                    <w:tabs>
                      <w:tab w:val="left" w:leader="hyphen" w:pos="130"/>
                      <w:tab w:val="left" w:pos="330"/>
                    </w:tabs>
                    <w:ind w:left="-370"/>
                    <w:jc w:val="center"/>
                    <w:rPr>
                      <w:rFonts w:ascii="Arial" w:hAnsi="Arial" w:cs="Arial"/>
                      <w:sz w:val="18"/>
                      <w:szCs w:val="18"/>
                    </w:rPr>
                  </w:pPr>
                  <w:r w:rsidRPr="00852A8A">
                    <w:rPr>
                      <w:rFonts w:ascii="Arial" w:hAnsi="Arial" w:cs="Arial"/>
                      <w:sz w:val="18"/>
                      <w:szCs w:val="18"/>
                    </w:rPr>
                    <w:t>50</w:t>
                  </w:r>
                </w:p>
              </w:tc>
            </w:tr>
            <w:tr w:rsidR="00C52A1E"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C52A1E" w:rsidRPr="00D34C61" w:rsidRDefault="00C52A1E" w:rsidP="00ED0039">
                  <w:pPr>
                    <w:tabs>
                      <w:tab w:val="left" w:pos="960"/>
                    </w:tabs>
                    <w:rPr>
                      <w:rFonts w:ascii="Arial" w:hAnsi="Arial" w:cs="Arial"/>
                      <w:b/>
                      <w:sz w:val="18"/>
                      <w:szCs w:val="18"/>
                    </w:rPr>
                  </w:pPr>
                  <w:r>
                    <w:rPr>
                      <w:rFonts w:ascii="Arial" w:hAnsi="Arial" w:cs="Arial"/>
                      <w:b/>
                      <w:sz w:val="18"/>
                      <w:szCs w:val="18"/>
                    </w:rPr>
                    <w:t xml:space="preserve">2.- </w:t>
                  </w:r>
                </w:p>
              </w:tc>
              <w:tc>
                <w:tcPr>
                  <w:tcW w:w="6095" w:type="dxa"/>
                  <w:tcBorders>
                    <w:top w:val="single" w:sz="6" w:space="0" w:color="000000"/>
                    <w:left w:val="single" w:sz="6" w:space="0" w:color="000000"/>
                    <w:bottom w:val="single" w:sz="6" w:space="0" w:color="000000"/>
                    <w:right w:val="single" w:sz="6" w:space="0" w:color="000000"/>
                  </w:tcBorders>
                  <w:vAlign w:val="center"/>
                </w:tcPr>
                <w:p w:rsidR="00852A8A" w:rsidRDefault="00852A8A" w:rsidP="00C52A1E">
                  <w:pPr>
                    <w:tabs>
                      <w:tab w:val="left" w:pos="960"/>
                      <w:tab w:val="right" w:leader="hyphen" w:pos="6806"/>
                    </w:tabs>
                    <w:jc w:val="both"/>
                    <w:rPr>
                      <w:rFonts w:ascii="Arial" w:hAnsi="Arial" w:cs="Arial"/>
                      <w:b/>
                      <w:sz w:val="18"/>
                      <w:szCs w:val="18"/>
                    </w:rPr>
                  </w:pPr>
                </w:p>
                <w:p w:rsidR="00C52A1E" w:rsidRDefault="00C52A1E" w:rsidP="00C52A1E">
                  <w:pPr>
                    <w:tabs>
                      <w:tab w:val="left" w:pos="960"/>
                      <w:tab w:val="right" w:leader="hyphen" w:pos="6806"/>
                    </w:tabs>
                    <w:jc w:val="both"/>
                    <w:rPr>
                      <w:rFonts w:ascii="Arial" w:hAnsi="Arial" w:cs="Arial"/>
                      <w:sz w:val="18"/>
                      <w:szCs w:val="18"/>
                    </w:rPr>
                  </w:pPr>
                  <w:r w:rsidRPr="00C52A1E">
                    <w:rPr>
                      <w:rFonts w:ascii="Arial" w:hAnsi="Arial" w:cs="Arial"/>
                      <w:b/>
                      <w:sz w:val="18"/>
                      <w:szCs w:val="18"/>
                    </w:rPr>
                    <w:t>Formación en materia de igualdad y conciliación</w:t>
                  </w:r>
                  <w:r>
                    <w:rPr>
                      <w:rFonts w:ascii="Arial" w:hAnsi="Arial" w:cs="Arial"/>
                      <w:sz w:val="18"/>
                      <w:szCs w:val="18"/>
                    </w:rPr>
                    <w:t xml:space="preserve">. </w:t>
                  </w:r>
                </w:p>
                <w:p w:rsidR="00C52A1E" w:rsidRPr="00D34C61" w:rsidRDefault="00C52A1E" w:rsidP="00ED0039">
                  <w:pPr>
                    <w:tabs>
                      <w:tab w:val="left" w:pos="960"/>
                      <w:tab w:val="right" w:leader="hyphen" w:pos="6806"/>
                    </w:tabs>
                    <w:rPr>
                      <w:rFonts w:ascii="Arial" w:hAnsi="Arial" w:cs="Arial"/>
                      <w:b/>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C52A1E" w:rsidRPr="00852A8A" w:rsidRDefault="00852A8A" w:rsidP="00ED0039">
                  <w:pPr>
                    <w:tabs>
                      <w:tab w:val="left" w:leader="hyphen" w:pos="130"/>
                      <w:tab w:val="left" w:pos="330"/>
                    </w:tabs>
                    <w:ind w:left="-370"/>
                    <w:jc w:val="center"/>
                    <w:rPr>
                      <w:rFonts w:ascii="Arial" w:hAnsi="Arial" w:cs="Arial"/>
                      <w:sz w:val="18"/>
                      <w:szCs w:val="18"/>
                    </w:rPr>
                  </w:pPr>
                  <w:r w:rsidRPr="00852A8A">
                    <w:rPr>
                      <w:rFonts w:ascii="Arial" w:hAnsi="Arial" w:cs="Arial"/>
                      <w:sz w:val="18"/>
                      <w:szCs w:val="18"/>
                    </w:rPr>
                    <w:t>5</w:t>
                  </w:r>
                </w:p>
              </w:tc>
            </w:tr>
            <w:tr w:rsidR="00852A8A" w:rsidRPr="006918E8" w:rsidTr="000B3A43">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852A8A" w:rsidRDefault="00852A8A" w:rsidP="00ED0039">
                  <w:pPr>
                    <w:tabs>
                      <w:tab w:val="left" w:pos="960"/>
                      <w:tab w:val="right" w:leader="hyphen" w:pos="6806"/>
                    </w:tabs>
                    <w:jc w:val="both"/>
                    <w:rPr>
                      <w:rFonts w:ascii="Arial" w:hAnsi="Arial" w:cs="Arial"/>
                      <w:sz w:val="18"/>
                      <w:szCs w:val="18"/>
                    </w:rPr>
                  </w:pPr>
                </w:p>
                <w:p w:rsidR="00852A8A" w:rsidRPr="00C52A1E" w:rsidRDefault="00852A8A" w:rsidP="00C52A1E">
                  <w:pPr>
                    <w:tabs>
                      <w:tab w:val="left" w:pos="960"/>
                      <w:tab w:val="right" w:leader="hyphen" w:pos="6806"/>
                    </w:tabs>
                    <w:jc w:val="both"/>
                    <w:rPr>
                      <w:rFonts w:ascii="Arial" w:hAnsi="Arial" w:cs="Arial"/>
                      <w:sz w:val="18"/>
                      <w:szCs w:val="18"/>
                    </w:rPr>
                  </w:pPr>
                  <w:r w:rsidRPr="004A1CAB">
                    <w:rPr>
                      <w:rFonts w:ascii="Arial" w:hAnsi="Arial" w:cs="Arial"/>
                      <w:sz w:val="18"/>
                      <w:szCs w:val="18"/>
                    </w:rPr>
                    <w:t>Se valorará con 5 puntos</w:t>
                  </w:r>
                  <w:r>
                    <w:t xml:space="preserve"> </w:t>
                  </w:r>
                  <w:r>
                    <w:rPr>
                      <w:rFonts w:ascii="Arial" w:hAnsi="Arial" w:cs="Arial"/>
                      <w:sz w:val="18"/>
                      <w:szCs w:val="18"/>
                    </w:rPr>
                    <w:t xml:space="preserve">a </w:t>
                  </w:r>
                  <w:r w:rsidRPr="004A1CAB">
                    <w:rPr>
                      <w:rFonts w:ascii="Arial" w:hAnsi="Arial" w:cs="Arial"/>
                      <w:sz w:val="18"/>
                      <w:szCs w:val="18"/>
                    </w:rPr>
                    <w:t>la empresa</w:t>
                  </w:r>
                  <w:r>
                    <w:rPr>
                      <w:rFonts w:ascii="Arial" w:hAnsi="Arial" w:cs="Arial"/>
                      <w:sz w:val="18"/>
                      <w:szCs w:val="18"/>
                    </w:rPr>
                    <w:t xml:space="preserve"> que</w:t>
                  </w:r>
                  <w:r w:rsidR="00B212B2">
                    <w:rPr>
                      <w:rFonts w:ascii="Arial" w:hAnsi="Arial" w:cs="Arial"/>
                      <w:sz w:val="18"/>
                      <w:szCs w:val="18"/>
                    </w:rPr>
                    <w:t xml:space="preserve"> </w:t>
                  </w:r>
                  <w:r>
                    <w:rPr>
                      <w:rFonts w:ascii="Arial" w:hAnsi="Arial" w:cs="Arial"/>
                      <w:sz w:val="18"/>
                      <w:szCs w:val="18"/>
                    </w:rPr>
                    <w:t>se comprometa a impartir</w:t>
                  </w:r>
                  <w:r w:rsidR="00E2496D">
                    <w:rPr>
                      <w:rFonts w:ascii="Arial" w:hAnsi="Arial" w:cs="Arial"/>
                      <w:sz w:val="18"/>
                      <w:szCs w:val="18"/>
                    </w:rPr>
                    <w:t xml:space="preserve"> durante el primer año de ejecución del contrato</w:t>
                  </w:r>
                  <w:r w:rsidR="004F6070">
                    <w:rPr>
                      <w:rFonts w:ascii="Arial" w:hAnsi="Arial" w:cs="Arial"/>
                      <w:sz w:val="18"/>
                      <w:szCs w:val="18"/>
                    </w:rPr>
                    <w:t xml:space="preserve"> un curso de 2</w:t>
                  </w:r>
                  <w:r w:rsidRPr="004A1CAB">
                    <w:rPr>
                      <w:rFonts w:ascii="Arial" w:hAnsi="Arial" w:cs="Arial"/>
                      <w:sz w:val="18"/>
                      <w:szCs w:val="18"/>
                    </w:rPr>
                    <w:t xml:space="preserve">0 horas de acciones de sensibilización y formación a la plantilla que ejecutará el contrato acerca de los derechos en materia de igualdad </w:t>
                  </w:r>
                  <w:r>
                    <w:rPr>
                      <w:rFonts w:ascii="Arial" w:hAnsi="Arial" w:cs="Arial"/>
                      <w:sz w:val="18"/>
                      <w:szCs w:val="18"/>
                    </w:rPr>
                    <w:t xml:space="preserve">y </w:t>
                  </w:r>
                  <w:r w:rsidRPr="004A1CAB">
                    <w:rPr>
                      <w:rFonts w:ascii="Arial" w:hAnsi="Arial" w:cs="Arial"/>
                      <w:sz w:val="18"/>
                      <w:szCs w:val="18"/>
                    </w:rPr>
                    <w:t>conciliación reconocidos en la normativa vigente y convenio correspondiente. Se concederán 0 puntos a las empresas que no acrediten dicho extremo. Se acreditará mediante la presentación de certificado de la entidad que haya impartido el curso de formación</w:t>
                  </w:r>
                </w:p>
                <w:p w:rsidR="00852A8A" w:rsidRPr="00C52A1E" w:rsidRDefault="00852A8A" w:rsidP="00C52A1E">
                  <w:pPr>
                    <w:tabs>
                      <w:tab w:val="left" w:pos="960"/>
                      <w:tab w:val="right" w:leader="hyphen" w:pos="6806"/>
                    </w:tabs>
                    <w:jc w:val="both"/>
                    <w:rPr>
                      <w:rFonts w:ascii="Arial" w:hAnsi="Arial" w:cs="Arial"/>
                      <w:sz w:val="18"/>
                      <w:szCs w:val="18"/>
                    </w:rPr>
                  </w:pPr>
                </w:p>
                <w:p w:rsidR="00852A8A" w:rsidRDefault="00852A8A" w:rsidP="00C52A1E">
                  <w:pPr>
                    <w:tabs>
                      <w:tab w:val="left" w:pos="960"/>
                      <w:tab w:val="right" w:leader="hyphen" w:pos="6806"/>
                    </w:tabs>
                    <w:jc w:val="both"/>
                    <w:rPr>
                      <w:rFonts w:ascii="Arial" w:hAnsi="Arial" w:cs="Arial"/>
                      <w:sz w:val="18"/>
                      <w:szCs w:val="18"/>
                    </w:rPr>
                  </w:pPr>
                  <w:r w:rsidRPr="00C52A1E">
                    <w:rPr>
                      <w:rFonts w:ascii="Arial" w:hAnsi="Arial" w:cs="Arial"/>
                      <w:sz w:val="18"/>
                      <w:szCs w:val="18"/>
                    </w:rPr>
                    <w:t>La formación deberá ser impartida por una universidad o por una entidad consultora homologada para la prestación de asistencia técnica en materia de igualdad de mujeres y hombres (Decreto 105/2004, de 8 de junio).</w:t>
                  </w:r>
                </w:p>
                <w:p w:rsidR="00852A8A" w:rsidRDefault="00852A8A" w:rsidP="00ED0039">
                  <w:pPr>
                    <w:tabs>
                      <w:tab w:val="left" w:pos="960"/>
                      <w:tab w:val="right" w:leader="hyphen" w:pos="6806"/>
                    </w:tabs>
                    <w:jc w:val="both"/>
                    <w:rPr>
                      <w:rFonts w:ascii="Arial" w:hAnsi="Arial" w:cs="Arial"/>
                      <w:sz w:val="18"/>
                      <w:szCs w:val="18"/>
                    </w:rPr>
                  </w:pPr>
                </w:p>
                <w:p w:rsidR="00852A8A" w:rsidRPr="00852A8A" w:rsidRDefault="00852A8A" w:rsidP="00ED0039">
                  <w:pPr>
                    <w:tabs>
                      <w:tab w:val="left" w:leader="hyphen" w:pos="130"/>
                      <w:tab w:val="left" w:pos="330"/>
                    </w:tabs>
                    <w:ind w:left="-370"/>
                    <w:jc w:val="center"/>
                    <w:rPr>
                      <w:rFonts w:ascii="Arial" w:hAnsi="Arial" w:cs="Arial"/>
                      <w:sz w:val="18"/>
                      <w:szCs w:val="18"/>
                    </w:rPr>
                  </w:pPr>
                </w:p>
              </w:tc>
            </w:tr>
            <w:tr w:rsidR="00DF6E7E"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DF6E7E" w:rsidRPr="00D34C61" w:rsidRDefault="00DF6E7E" w:rsidP="00ED0039">
                  <w:pPr>
                    <w:tabs>
                      <w:tab w:val="left" w:pos="960"/>
                    </w:tabs>
                    <w:rPr>
                      <w:rFonts w:ascii="Arial" w:hAnsi="Arial" w:cs="Arial"/>
                      <w:sz w:val="18"/>
                      <w:szCs w:val="18"/>
                    </w:rPr>
                  </w:pPr>
                  <w:r w:rsidRPr="00D34C61">
                    <w:rPr>
                      <w:rFonts w:ascii="Arial" w:hAnsi="Arial" w:cs="Arial"/>
                      <w:sz w:val="18"/>
                      <w:szCs w:val="18"/>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DF6E7E" w:rsidRPr="004A1CAB" w:rsidRDefault="004A1CAB" w:rsidP="00ED0039">
                  <w:pPr>
                    <w:tabs>
                      <w:tab w:val="left" w:pos="960"/>
                      <w:tab w:val="right" w:leader="hyphen" w:pos="6806"/>
                    </w:tabs>
                    <w:jc w:val="both"/>
                    <w:rPr>
                      <w:rFonts w:ascii="Arial" w:hAnsi="Arial" w:cs="Arial"/>
                      <w:b/>
                      <w:sz w:val="18"/>
                      <w:szCs w:val="18"/>
                    </w:rPr>
                  </w:pPr>
                  <w:r w:rsidRPr="004A1CAB">
                    <w:rPr>
                      <w:rFonts w:ascii="Arial" w:hAnsi="Arial" w:cs="Arial"/>
                      <w:b/>
                      <w:sz w:val="18"/>
                      <w:szCs w:val="18"/>
                    </w:rPr>
                    <w:t>Medio Ambiente</w:t>
                  </w:r>
                </w:p>
              </w:tc>
              <w:tc>
                <w:tcPr>
                  <w:tcW w:w="1276" w:type="dxa"/>
                  <w:tcBorders>
                    <w:top w:val="single" w:sz="6" w:space="0" w:color="000000"/>
                    <w:left w:val="single" w:sz="6" w:space="0" w:color="000000"/>
                    <w:bottom w:val="single" w:sz="6" w:space="0" w:color="000000"/>
                    <w:right w:val="single" w:sz="6" w:space="0" w:color="000000"/>
                  </w:tcBorders>
                  <w:vAlign w:val="center"/>
                </w:tcPr>
                <w:p w:rsidR="00DF6E7E" w:rsidRPr="00852A8A" w:rsidRDefault="00852A8A" w:rsidP="00ED0039">
                  <w:pPr>
                    <w:tabs>
                      <w:tab w:val="left" w:leader="hyphen" w:pos="130"/>
                      <w:tab w:val="left" w:pos="330"/>
                    </w:tabs>
                    <w:ind w:left="-370"/>
                    <w:jc w:val="center"/>
                    <w:rPr>
                      <w:rFonts w:ascii="Arial" w:hAnsi="Arial" w:cs="Arial"/>
                      <w:sz w:val="18"/>
                      <w:szCs w:val="18"/>
                    </w:rPr>
                  </w:pPr>
                  <w:r w:rsidRPr="00852A8A">
                    <w:rPr>
                      <w:rFonts w:ascii="Arial" w:hAnsi="Arial" w:cs="Arial"/>
                      <w:sz w:val="18"/>
                      <w:szCs w:val="18"/>
                    </w:rPr>
                    <w:t>5</w:t>
                  </w:r>
                </w:p>
              </w:tc>
            </w:tr>
            <w:tr w:rsidR="00852A8A" w:rsidRPr="006918E8" w:rsidTr="000B3A43">
              <w:trPr>
                <w:trHeight w:val="3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852A8A" w:rsidRDefault="00852A8A" w:rsidP="00852A8A">
                  <w:pPr>
                    <w:tabs>
                      <w:tab w:val="left" w:pos="960"/>
                      <w:tab w:val="right" w:leader="hyphen" w:pos="6806"/>
                    </w:tabs>
                    <w:jc w:val="both"/>
                    <w:rPr>
                      <w:rFonts w:ascii="Arial" w:hAnsi="Arial" w:cs="Arial"/>
                      <w:sz w:val="18"/>
                      <w:szCs w:val="18"/>
                    </w:rPr>
                  </w:pPr>
                </w:p>
                <w:p w:rsidR="00734D18" w:rsidRPr="00734D18" w:rsidRDefault="00734D18" w:rsidP="00734D18">
                  <w:pPr>
                    <w:tabs>
                      <w:tab w:val="left" w:pos="960"/>
                      <w:tab w:val="right" w:leader="hyphen" w:pos="6806"/>
                    </w:tabs>
                    <w:jc w:val="both"/>
                    <w:rPr>
                      <w:rFonts w:ascii="Arial" w:hAnsi="Arial" w:cs="Arial"/>
                      <w:sz w:val="18"/>
                      <w:szCs w:val="18"/>
                    </w:rPr>
                  </w:pPr>
                </w:p>
                <w:p w:rsidR="00734D18" w:rsidRPr="00734D18" w:rsidRDefault="00734D18" w:rsidP="00734D18">
                  <w:pPr>
                    <w:tabs>
                      <w:tab w:val="left" w:pos="960"/>
                      <w:tab w:val="right" w:leader="hyphen" w:pos="6806"/>
                    </w:tabs>
                    <w:jc w:val="both"/>
                    <w:rPr>
                      <w:rFonts w:ascii="Arial" w:hAnsi="Arial" w:cs="Arial"/>
                      <w:sz w:val="18"/>
                      <w:szCs w:val="18"/>
                    </w:rPr>
                  </w:pPr>
                  <w:r w:rsidRPr="00734D18">
                    <w:rPr>
                      <w:rFonts w:ascii="Arial" w:hAnsi="Arial" w:cs="Arial"/>
                      <w:sz w:val="18"/>
                      <w:szCs w:val="18"/>
                    </w:rPr>
                    <w:t>- Utilización de Etiqueta Ecológica Europea (Ecolabel ecológicos) también como detergente industrial</w:t>
                  </w:r>
                  <w:r>
                    <w:rPr>
                      <w:rFonts w:ascii="Arial" w:hAnsi="Arial" w:cs="Arial"/>
                      <w:sz w:val="18"/>
                      <w:szCs w:val="18"/>
                    </w:rPr>
                    <w:t>……………………………………………………………………………………2</w:t>
                  </w:r>
                </w:p>
                <w:p w:rsidR="00734D18" w:rsidRPr="00734D18" w:rsidRDefault="00734D18" w:rsidP="00734D18">
                  <w:pPr>
                    <w:tabs>
                      <w:tab w:val="left" w:pos="960"/>
                      <w:tab w:val="right" w:leader="hyphen" w:pos="6806"/>
                    </w:tabs>
                    <w:jc w:val="both"/>
                    <w:rPr>
                      <w:rFonts w:ascii="Arial" w:hAnsi="Arial" w:cs="Arial"/>
                      <w:sz w:val="18"/>
                      <w:szCs w:val="18"/>
                    </w:rPr>
                  </w:pPr>
                </w:p>
                <w:p w:rsidR="00734D18" w:rsidRPr="00734D18" w:rsidRDefault="00734D18" w:rsidP="00734D18">
                  <w:pPr>
                    <w:tabs>
                      <w:tab w:val="left" w:pos="960"/>
                      <w:tab w:val="right" w:leader="hyphen" w:pos="6806"/>
                    </w:tabs>
                    <w:jc w:val="both"/>
                    <w:rPr>
                      <w:rFonts w:ascii="Arial" w:hAnsi="Arial" w:cs="Arial"/>
                      <w:sz w:val="18"/>
                      <w:szCs w:val="18"/>
                    </w:rPr>
                  </w:pPr>
                  <w:r w:rsidRPr="00734D18">
                    <w:rPr>
                      <w:rFonts w:ascii="Arial" w:hAnsi="Arial" w:cs="Arial"/>
                      <w:sz w:val="18"/>
                      <w:szCs w:val="18"/>
                    </w:rPr>
                    <w:t>- Posesión del Certificado de Sistemas de Control de la Biocontaminación en Textiles conforme a la Norma UNE-EN 14065:2017</w:t>
                  </w:r>
                  <w:r>
                    <w:rPr>
                      <w:rFonts w:ascii="Arial" w:hAnsi="Arial" w:cs="Arial"/>
                      <w:sz w:val="18"/>
                      <w:szCs w:val="18"/>
                    </w:rPr>
                    <w:t>…………………………………………………………2</w:t>
                  </w:r>
                </w:p>
                <w:p w:rsidR="00734D18" w:rsidRPr="00734D18" w:rsidRDefault="00734D18" w:rsidP="00734D18">
                  <w:pPr>
                    <w:tabs>
                      <w:tab w:val="left" w:pos="960"/>
                      <w:tab w:val="right" w:leader="hyphen" w:pos="6806"/>
                    </w:tabs>
                    <w:jc w:val="both"/>
                    <w:rPr>
                      <w:rFonts w:ascii="Arial" w:hAnsi="Arial" w:cs="Arial"/>
                      <w:sz w:val="18"/>
                      <w:szCs w:val="18"/>
                    </w:rPr>
                  </w:pPr>
                </w:p>
                <w:p w:rsidR="00852A8A" w:rsidRDefault="00734D18" w:rsidP="00734D18">
                  <w:pPr>
                    <w:tabs>
                      <w:tab w:val="left" w:pos="960"/>
                      <w:tab w:val="right" w:leader="hyphen" w:pos="6806"/>
                    </w:tabs>
                    <w:jc w:val="both"/>
                    <w:rPr>
                      <w:rFonts w:ascii="Arial" w:hAnsi="Arial" w:cs="Arial"/>
                      <w:sz w:val="18"/>
                      <w:szCs w:val="18"/>
                    </w:rPr>
                  </w:pPr>
                  <w:r w:rsidRPr="00734D18">
                    <w:rPr>
                      <w:rFonts w:ascii="Arial" w:hAnsi="Arial" w:cs="Arial"/>
                      <w:sz w:val="18"/>
                      <w:szCs w:val="18"/>
                    </w:rPr>
                    <w:t>. Se valorará el compromiso de que todas las bolsas textiles a utilizar durante el contrato para la distribución de ropa limpia sean reutilizables</w:t>
                  </w:r>
                  <w:r>
                    <w:rPr>
                      <w:rFonts w:ascii="Arial" w:hAnsi="Arial" w:cs="Arial"/>
                      <w:sz w:val="18"/>
                      <w:szCs w:val="18"/>
                    </w:rPr>
                    <w:t>……………………………………</w:t>
                  </w:r>
                  <w:r w:rsidR="0009080E">
                    <w:rPr>
                      <w:rFonts w:ascii="Arial" w:hAnsi="Arial" w:cs="Arial"/>
                      <w:sz w:val="18"/>
                      <w:szCs w:val="18"/>
                    </w:rPr>
                    <w:t>……</w:t>
                  </w:r>
                  <w:r>
                    <w:rPr>
                      <w:rFonts w:ascii="Arial" w:hAnsi="Arial" w:cs="Arial"/>
                      <w:sz w:val="18"/>
                      <w:szCs w:val="18"/>
                    </w:rPr>
                    <w:t>1</w:t>
                  </w:r>
                </w:p>
                <w:p w:rsidR="00734D18" w:rsidRPr="00852A8A" w:rsidRDefault="00734D18" w:rsidP="00734D18">
                  <w:pPr>
                    <w:tabs>
                      <w:tab w:val="left" w:pos="960"/>
                      <w:tab w:val="right" w:leader="hyphen" w:pos="6806"/>
                    </w:tabs>
                    <w:jc w:val="both"/>
                    <w:rPr>
                      <w:rFonts w:ascii="Arial" w:hAnsi="Arial" w:cs="Arial"/>
                      <w:sz w:val="18"/>
                      <w:szCs w:val="18"/>
                    </w:rPr>
                  </w:pPr>
                </w:p>
              </w:tc>
            </w:tr>
          </w:tbl>
          <w:p w:rsidR="00367F2F" w:rsidRPr="006918E8" w:rsidRDefault="00367F2F" w:rsidP="00ED0039">
            <w:pPr>
              <w:jc w:val="both"/>
              <w:rPr>
                <w:rFonts w:ascii="Arial" w:hAnsi="Arial" w:cs="Arial"/>
                <w:b/>
                <w:sz w:val="18"/>
                <w:szCs w:val="18"/>
              </w:rPr>
            </w:pPr>
          </w:p>
          <w:p w:rsidR="00367F2F" w:rsidRPr="006918E8" w:rsidRDefault="00367F2F" w:rsidP="00ED0039">
            <w:pPr>
              <w:ind w:left="176"/>
              <w:jc w:val="both"/>
              <w:rPr>
                <w:rFonts w:ascii="Arial" w:hAnsi="Arial" w:cs="Arial"/>
                <w:b/>
                <w:sz w:val="18"/>
                <w:szCs w:val="18"/>
              </w:rPr>
            </w:pPr>
            <w:r w:rsidRPr="006918E8">
              <w:rPr>
                <w:rFonts w:ascii="Arial" w:hAnsi="Arial" w:cs="Arial"/>
                <w:b/>
                <w:sz w:val="18"/>
                <w:szCs w:val="18"/>
              </w:rPr>
              <w:t>PRECIO (FÓRMULA):</w:t>
            </w:r>
          </w:p>
          <w:p w:rsidR="00367F2F" w:rsidRPr="009E7FD1" w:rsidRDefault="00367F2F" w:rsidP="00ED0039">
            <w:pPr>
              <w:jc w:val="both"/>
              <w:rPr>
                <w:rFonts w:ascii="Arial" w:hAnsi="Arial" w:cs="Arial"/>
                <w:sz w:val="18"/>
                <w:szCs w:val="18"/>
              </w:rPr>
            </w:pPr>
          </w:p>
          <w:p w:rsidR="000E4020" w:rsidRPr="00BD1C62" w:rsidRDefault="000E4020" w:rsidP="000E4020">
            <w:pPr>
              <w:tabs>
                <w:tab w:val="left" w:pos="0"/>
              </w:tabs>
              <w:spacing w:before="40" w:after="40"/>
              <w:jc w:val="both"/>
              <w:rPr>
                <w:rFonts w:ascii="Arial" w:hAnsi="Arial" w:cs="Arial"/>
              </w:rPr>
            </w:pPr>
            <w:r w:rsidRPr="00BD1C62">
              <w:rPr>
                <w:rFonts w:ascii="Arial" w:hAnsi="Arial" w:cs="Arial"/>
              </w:rPr>
              <w:t>1) La valoración se realizará por cada precio unitario. Si en alguno de los conceptos el precio ofertado fuera superior al de licitación, se excluirá la totalidad de la proposición de la empresa, quedando ésta excluida de la licitación.</w:t>
            </w:r>
          </w:p>
          <w:p w:rsidR="000E4020" w:rsidRPr="00BD1C62" w:rsidRDefault="000E4020" w:rsidP="000E4020">
            <w:pPr>
              <w:tabs>
                <w:tab w:val="left" w:pos="0"/>
              </w:tabs>
              <w:spacing w:before="40" w:after="40"/>
              <w:jc w:val="both"/>
              <w:rPr>
                <w:rFonts w:ascii="Arial" w:hAnsi="Arial" w:cs="Arial"/>
              </w:rPr>
            </w:pPr>
          </w:p>
          <w:p w:rsidR="000E4020" w:rsidRPr="00BD1C62" w:rsidRDefault="000E4020" w:rsidP="000E4020">
            <w:pPr>
              <w:tabs>
                <w:tab w:val="left" w:pos="0"/>
              </w:tabs>
              <w:spacing w:before="40" w:after="40"/>
              <w:jc w:val="both"/>
              <w:rPr>
                <w:rFonts w:ascii="Arial" w:hAnsi="Arial" w:cs="Arial"/>
              </w:rPr>
            </w:pPr>
            <w:r w:rsidRPr="00BD1C62">
              <w:rPr>
                <w:rFonts w:ascii="Arial" w:hAnsi="Arial" w:cs="Arial"/>
              </w:rPr>
              <w:t>2) Una vez comprobado que los precios ofertados no superan los de licitación, los precios unitarios se valorarán individualmente.</w:t>
            </w:r>
          </w:p>
          <w:p w:rsidR="000E4020" w:rsidRPr="00BD1C62" w:rsidRDefault="000E4020" w:rsidP="000E4020">
            <w:pPr>
              <w:tabs>
                <w:tab w:val="left" w:pos="0"/>
              </w:tabs>
              <w:spacing w:before="40" w:after="40"/>
              <w:jc w:val="both"/>
              <w:rPr>
                <w:rFonts w:ascii="Arial" w:hAnsi="Arial" w:cs="Arial"/>
              </w:rPr>
            </w:pPr>
          </w:p>
          <w:p w:rsidR="000E4020" w:rsidRPr="00BD1C62" w:rsidRDefault="000E4020" w:rsidP="000E4020">
            <w:pPr>
              <w:tabs>
                <w:tab w:val="left" w:pos="0"/>
              </w:tabs>
              <w:spacing w:before="40" w:after="40"/>
              <w:jc w:val="both"/>
              <w:rPr>
                <w:rFonts w:ascii="Arial" w:hAnsi="Arial" w:cs="Arial"/>
              </w:rPr>
            </w:pPr>
            <w:r w:rsidRPr="00BD1C62">
              <w:rPr>
                <w:rFonts w:ascii="Arial" w:hAnsi="Arial" w:cs="Arial"/>
              </w:rPr>
              <w:t>Dicha valoración se calculará asignando 0 puntos al precio que iguale la base de licitación y, por debajo de éste, adjudicando un incremento de 2 puntos al descenso del 1%, se otorgará proporcionalmente la puntuación correspondiente a la bajada, siendo el máximo el 100, cuando el descenso sea del 50%.</w:t>
            </w:r>
          </w:p>
          <w:p w:rsidR="000E4020" w:rsidRPr="00BD1C62" w:rsidRDefault="000E4020" w:rsidP="000E4020">
            <w:pPr>
              <w:tabs>
                <w:tab w:val="left" w:pos="0"/>
              </w:tabs>
              <w:spacing w:before="40" w:after="40"/>
              <w:jc w:val="both"/>
              <w:rPr>
                <w:rFonts w:ascii="Arial" w:hAnsi="Arial" w:cs="Arial"/>
              </w:rPr>
            </w:pPr>
          </w:p>
          <w:p w:rsidR="000E4020" w:rsidRPr="00BD1C62" w:rsidRDefault="000E4020" w:rsidP="000E4020">
            <w:pPr>
              <w:tabs>
                <w:tab w:val="left" w:pos="0"/>
              </w:tabs>
              <w:spacing w:before="40" w:after="40"/>
              <w:jc w:val="both"/>
              <w:rPr>
                <w:rFonts w:ascii="Arial" w:hAnsi="Arial" w:cs="Arial"/>
              </w:rPr>
            </w:pPr>
            <w:r w:rsidRPr="00BD1C62">
              <w:rPr>
                <w:rFonts w:ascii="Arial" w:hAnsi="Arial" w:cs="Arial"/>
              </w:rPr>
              <w:t>En el caso de que alguna o algunas de las bajadas de las ofertas superen el 50%, se valorará con 100 puntos la mayor caída y con 0 puntos la oferta más alta. El resto de puntuaciones se obtendrán por interpolación entre ambos puntos.</w:t>
            </w:r>
          </w:p>
          <w:p w:rsidR="000E4020" w:rsidRPr="00BD1C62" w:rsidRDefault="000E4020" w:rsidP="000E4020">
            <w:pPr>
              <w:tabs>
                <w:tab w:val="left" w:pos="0"/>
              </w:tabs>
              <w:spacing w:before="40" w:after="40"/>
              <w:jc w:val="both"/>
              <w:rPr>
                <w:rFonts w:ascii="Arial" w:hAnsi="Arial" w:cs="Arial"/>
              </w:rPr>
            </w:pPr>
          </w:p>
          <w:p w:rsidR="00852A8A" w:rsidRPr="00A3101B" w:rsidRDefault="000E4020" w:rsidP="009E7FD1">
            <w:pPr>
              <w:tabs>
                <w:tab w:val="left" w:pos="0"/>
              </w:tabs>
              <w:spacing w:before="40" w:after="40"/>
              <w:jc w:val="both"/>
              <w:rPr>
                <w:rFonts w:ascii="Arial" w:hAnsi="Arial" w:cs="Arial"/>
              </w:rPr>
            </w:pPr>
            <w:r w:rsidRPr="00BD1C62">
              <w:rPr>
                <w:rFonts w:ascii="Arial" w:hAnsi="Arial" w:cs="Arial"/>
              </w:rPr>
              <w:t>3) Una vez calculadas las puntuaciones de los seis precios ofertados, y con carácter previo a la suma de las mismas, se ponderará el peso de este servicio en el coste económico total anual. El porcentaje de ponderación se muestra en la siguiente tabla:</w:t>
            </w:r>
          </w:p>
          <w:p w:rsidR="000E4020" w:rsidRPr="0052465F" w:rsidRDefault="000E4020" w:rsidP="009E7FD1">
            <w:pPr>
              <w:tabs>
                <w:tab w:val="left" w:pos="0"/>
              </w:tabs>
              <w:spacing w:before="40" w:after="40"/>
              <w:jc w:val="both"/>
              <w:rPr>
                <w:rFonts w:ascii="Arial" w:hAnsi="Arial" w:cs="Arial"/>
                <w:b/>
                <w:color w:val="00B050"/>
              </w:rPr>
            </w:pPr>
          </w:p>
          <w:p w:rsidR="0052465F" w:rsidRPr="0020021C" w:rsidRDefault="0052465F" w:rsidP="00ED0039">
            <w:pPr>
              <w:ind w:left="344" w:right="317"/>
              <w:jc w:val="both"/>
              <w:rPr>
                <w:rFonts w:ascii="Arial" w:hAnsi="Arial" w:cs="Arial"/>
              </w:rPr>
            </w:pPr>
            <w:r w:rsidRPr="0020021C">
              <w:rPr>
                <w:rFonts w:ascii="Arial" w:hAnsi="Arial" w:cs="Arial"/>
              </w:rPr>
              <w:t>Ponderación:</w:t>
            </w:r>
          </w:p>
          <w:p w:rsidR="0052465F" w:rsidRPr="0020021C" w:rsidRDefault="0052465F" w:rsidP="00ED0039">
            <w:pPr>
              <w:tabs>
                <w:tab w:val="left" w:pos="0"/>
              </w:tabs>
              <w:spacing w:before="40" w:after="40"/>
              <w:jc w:val="both"/>
              <w:rPr>
                <w:rFonts w:ascii="Arial" w:hAnsi="Arial" w:cs="Arial"/>
                <w:b/>
              </w:rPr>
            </w:pPr>
          </w:p>
          <w:tbl>
            <w:tblPr>
              <w:tblW w:w="5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2"/>
              <w:gridCol w:w="1829"/>
            </w:tblGrid>
            <w:tr w:rsidR="00F2642D" w:rsidRPr="0020021C" w:rsidTr="00C84E86">
              <w:trPr>
                <w:trHeight w:val="554"/>
                <w:jc w:val="center"/>
              </w:trPr>
              <w:tc>
                <w:tcPr>
                  <w:tcW w:w="3312" w:type="dxa"/>
                  <w:tcBorders>
                    <w:top w:val="single" w:sz="4" w:space="0" w:color="auto"/>
                    <w:left w:val="single" w:sz="4" w:space="0" w:color="auto"/>
                    <w:bottom w:val="single" w:sz="4" w:space="0" w:color="auto"/>
                    <w:right w:val="single" w:sz="4" w:space="0" w:color="auto"/>
                  </w:tcBorders>
                </w:tcPr>
                <w:p w:rsidR="00F2642D" w:rsidRPr="0020021C" w:rsidRDefault="00F2642D" w:rsidP="00ED0039">
                  <w:pPr>
                    <w:widowControl w:val="0"/>
                    <w:jc w:val="both"/>
                    <w:rPr>
                      <w:rFonts w:ascii="Arial" w:hAnsi="Arial" w:cs="Arial"/>
                      <w:b/>
                      <w:snapToGrid w:val="0"/>
                    </w:rPr>
                  </w:pPr>
                  <w:r w:rsidRPr="0020021C">
                    <w:rPr>
                      <w:rFonts w:ascii="Arial" w:hAnsi="Arial" w:cs="Arial"/>
                      <w:b/>
                      <w:snapToGrid w:val="0"/>
                    </w:rPr>
                    <w:t>SERVICIOS</w:t>
                  </w:r>
                </w:p>
              </w:tc>
              <w:tc>
                <w:tcPr>
                  <w:tcW w:w="1829" w:type="dxa"/>
                  <w:tcBorders>
                    <w:top w:val="single" w:sz="4" w:space="0" w:color="auto"/>
                    <w:left w:val="single" w:sz="4" w:space="0" w:color="auto"/>
                    <w:bottom w:val="single" w:sz="4" w:space="0" w:color="auto"/>
                    <w:right w:val="single" w:sz="4" w:space="0" w:color="auto"/>
                  </w:tcBorders>
                </w:tcPr>
                <w:p w:rsidR="00F2642D" w:rsidRPr="0020021C" w:rsidRDefault="00F2642D" w:rsidP="00ED0039">
                  <w:pPr>
                    <w:jc w:val="center"/>
                    <w:rPr>
                      <w:rFonts w:ascii="Arial" w:hAnsi="Arial" w:cs="Arial"/>
                      <w:b/>
                    </w:rPr>
                  </w:pPr>
                  <w:r w:rsidRPr="0020021C">
                    <w:rPr>
                      <w:rFonts w:ascii="Arial" w:hAnsi="Arial" w:cs="Arial"/>
                      <w:b/>
                      <w:bCs/>
                    </w:rPr>
                    <w:t>Porcentaje de ponderación</w:t>
                  </w:r>
                </w:p>
              </w:tc>
            </w:tr>
            <w:tr w:rsidR="00F2642D" w:rsidRPr="0020021C" w:rsidTr="00C84E86">
              <w:trPr>
                <w:trHeight w:val="382"/>
                <w:jc w:val="center"/>
              </w:trPr>
              <w:tc>
                <w:tcPr>
                  <w:tcW w:w="3312" w:type="dxa"/>
                  <w:tcBorders>
                    <w:top w:val="single" w:sz="4" w:space="0" w:color="auto"/>
                    <w:left w:val="single" w:sz="4" w:space="0" w:color="auto"/>
                    <w:bottom w:val="single" w:sz="4" w:space="0" w:color="auto"/>
                    <w:right w:val="single" w:sz="4" w:space="0" w:color="auto"/>
                  </w:tcBorders>
                </w:tcPr>
                <w:p w:rsidR="00F2642D" w:rsidRPr="0020021C" w:rsidRDefault="00F2642D" w:rsidP="00ED0039">
                  <w:pPr>
                    <w:widowControl w:val="0"/>
                    <w:jc w:val="both"/>
                    <w:rPr>
                      <w:rFonts w:ascii="Arial" w:hAnsi="Arial" w:cs="Arial"/>
                      <w:b/>
                      <w:snapToGrid w:val="0"/>
                    </w:rPr>
                  </w:pPr>
                  <w:r w:rsidRPr="0020021C">
                    <w:rPr>
                      <w:rFonts w:ascii="Arial" w:hAnsi="Arial" w:cs="Arial"/>
                      <w:b/>
                    </w:rPr>
                    <w:t>Ropa plana-régimen alquiler</w:t>
                  </w:r>
                  <w:r w:rsidR="00590CDE">
                    <w:rPr>
                      <w:rFonts w:ascii="Arial" w:hAnsi="Arial" w:cs="Arial"/>
                      <w:b/>
                    </w:rPr>
                    <w:t xml:space="preserve"> externalizado</w:t>
                  </w:r>
                </w:p>
              </w:tc>
              <w:tc>
                <w:tcPr>
                  <w:tcW w:w="1829" w:type="dxa"/>
                  <w:tcBorders>
                    <w:top w:val="single" w:sz="4" w:space="0" w:color="auto"/>
                    <w:left w:val="single" w:sz="4" w:space="0" w:color="auto"/>
                    <w:bottom w:val="single" w:sz="4" w:space="0" w:color="auto"/>
                    <w:right w:val="single" w:sz="4" w:space="0" w:color="auto"/>
                  </w:tcBorders>
                </w:tcPr>
                <w:p w:rsidR="00F2642D" w:rsidRPr="00B26EB8" w:rsidRDefault="00590CDE" w:rsidP="00ED0039">
                  <w:pPr>
                    <w:ind w:left="72" w:hanging="72"/>
                    <w:jc w:val="center"/>
                    <w:rPr>
                      <w:rFonts w:ascii="Arial" w:hAnsi="Arial" w:cs="Arial"/>
                      <w:b/>
                      <w:snapToGrid w:val="0"/>
                    </w:rPr>
                  </w:pPr>
                  <w:r>
                    <w:rPr>
                      <w:rFonts w:ascii="Arial" w:hAnsi="Arial" w:cs="Arial"/>
                      <w:b/>
                      <w:snapToGrid w:val="0"/>
                    </w:rPr>
                    <w:t>12,05</w:t>
                  </w:r>
                  <w:r w:rsidR="0020021C" w:rsidRPr="00B26EB8">
                    <w:rPr>
                      <w:rFonts w:ascii="Arial" w:hAnsi="Arial" w:cs="Arial"/>
                      <w:b/>
                      <w:snapToGrid w:val="0"/>
                    </w:rPr>
                    <w:t>%</w:t>
                  </w:r>
                </w:p>
              </w:tc>
            </w:tr>
            <w:tr w:rsidR="00590CDE" w:rsidRPr="0020021C" w:rsidTr="00C84E86">
              <w:trPr>
                <w:trHeight w:val="382"/>
                <w:jc w:val="center"/>
              </w:trPr>
              <w:tc>
                <w:tcPr>
                  <w:tcW w:w="3312" w:type="dxa"/>
                  <w:tcBorders>
                    <w:top w:val="single" w:sz="4" w:space="0" w:color="auto"/>
                    <w:left w:val="single" w:sz="4" w:space="0" w:color="auto"/>
                    <w:bottom w:val="single" w:sz="4" w:space="0" w:color="auto"/>
                    <w:right w:val="single" w:sz="4" w:space="0" w:color="auto"/>
                  </w:tcBorders>
                </w:tcPr>
                <w:p w:rsidR="00590CDE" w:rsidRPr="0020021C" w:rsidRDefault="00590CDE" w:rsidP="00ED0039">
                  <w:pPr>
                    <w:widowControl w:val="0"/>
                    <w:jc w:val="both"/>
                    <w:rPr>
                      <w:rFonts w:ascii="Arial" w:hAnsi="Arial" w:cs="Arial"/>
                      <w:b/>
                    </w:rPr>
                  </w:pPr>
                  <w:r w:rsidRPr="0020021C">
                    <w:rPr>
                      <w:rFonts w:ascii="Arial" w:hAnsi="Arial" w:cs="Arial"/>
                      <w:b/>
                    </w:rPr>
                    <w:t>Ropa plana-régimen alquiler</w:t>
                  </w:r>
                </w:p>
              </w:tc>
              <w:tc>
                <w:tcPr>
                  <w:tcW w:w="1829" w:type="dxa"/>
                  <w:tcBorders>
                    <w:top w:val="single" w:sz="4" w:space="0" w:color="auto"/>
                    <w:left w:val="single" w:sz="4" w:space="0" w:color="auto"/>
                    <w:bottom w:val="single" w:sz="4" w:space="0" w:color="auto"/>
                    <w:right w:val="single" w:sz="4" w:space="0" w:color="auto"/>
                  </w:tcBorders>
                </w:tcPr>
                <w:p w:rsidR="00590CDE" w:rsidRDefault="00590CDE" w:rsidP="00AF3BE5">
                  <w:pPr>
                    <w:ind w:left="72" w:hanging="72"/>
                    <w:jc w:val="center"/>
                    <w:rPr>
                      <w:rFonts w:ascii="Arial" w:hAnsi="Arial" w:cs="Arial"/>
                      <w:b/>
                      <w:snapToGrid w:val="0"/>
                    </w:rPr>
                  </w:pPr>
                  <w:r w:rsidRPr="00F50FBA">
                    <w:rPr>
                      <w:rFonts w:ascii="Arial" w:hAnsi="Arial" w:cs="Arial"/>
                      <w:b/>
                      <w:snapToGrid w:val="0"/>
                      <w:color w:val="000000" w:themeColor="text1"/>
                    </w:rPr>
                    <w:t>32,</w:t>
                  </w:r>
                  <w:r w:rsidR="00AF3BE5" w:rsidRPr="00F50FBA">
                    <w:rPr>
                      <w:rFonts w:ascii="Arial" w:hAnsi="Arial" w:cs="Arial"/>
                      <w:b/>
                      <w:snapToGrid w:val="0"/>
                      <w:color w:val="000000" w:themeColor="text1"/>
                    </w:rPr>
                    <w:t>99</w:t>
                  </w:r>
                  <w:r w:rsidRPr="00F50FBA">
                    <w:rPr>
                      <w:rFonts w:ascii="Arial" w:hAnsi="Arial" w:cs="Arial"/>
                      <w:b/>
                      <w:snapToGrid w:val="0"/>
                      <w:color w:val="000000" w:themeColor="text1"/>
                    </w:rPr>
                    <w:t>%</w:t>
                  </w:r>
                </w:p>
              </w:tc>
            </w:tr>
            <w:tr w:rsidR="00590CDE" w:rsidRPr="0020021C" w:rsidTr="00C84E86">
              <w:trPr>
                <w:trHeight w:val="382"/>
                <w:jc w:val="center"/>
              </w:trPr>
              <w:tc>
                <w:tcPr>
                  <w:tcW w:w="3312" w:type="dxa"/>
                  <w:tcBorders>
                    <w:top w:val="single" w:sz="4" w:space="0" w:color="auto"/>
                    <w:left w:val="single" w:sz="4" w:space="0" w:color="auto"/>
                    <w:bottom w:val="single" w:sz="4" w:space="0" w:color="auto"/>
                    <w:right w:val="single" w:sz="4" w:space="0" w:color="auto"/>
                  </w:tcBorders>
                </w:tcPr>
                <w:p w:rsidR="00590CDE" w:rsidRPr="0020021C" w:rsidRDefault="00590CDE" w:rsidP="00ED0039">
                  <w:pPr>
                    <w:widowControl w:val="0"/>
                    <w:jc w:val="both"/>
                    <w:rPr>
                      <w:rFonts w:ascii="Arial" w:hAnsi="Arial" w:cs="Arial"/>
                      <w:b/>
                    </w:rPr>
                  </w:pPr>
                  <w:r w:rsidRPr="00590CDE">
                    <w:rPr>
                      <w:rFonts w:ascii="Arial" w:hAnsi="Arial" w:cs="Arial"/>
                      <w:b/>
                    </w:rPr>
                    <w:t>Ropa plana-régimen alquiler</w:t>
                  </w:r>
                  <w:r>
                    <w:rPr>
                      <w:rFonts w:ascii="Arial" w:hAnsi="Arial" w:cs="Arial"/>
                      <w:b/>
                    </w:rPr>
                    <w:t xml:space="preserve"> (empapadores)</w:t>
                  </w:r>
                </w:p>
              </w:tc>
              <w:tc>
                <w:tcPr>
                  <w:tcW w:w="1829" w:type="dxa"/>
                  <w:tcBorders>
                    <w:top w:val="single" w:sz="4" w:space="0" w:color="auto"/>
                    <w:left w:val="single" w:sz="4" w:space="0" w:color="auto"/>
                    <w:bottom w:val="single" w:sz="4" w:space="0" w:color="auto"/>
                    <w:right w:val="single" w:sz="4" w:space="0" w:color="auto"/>
                  </w:tcBorders>
                </w:tcPr>
                <w:p w:rsidR="00590CDE" w:rsidRDefault="00590CDE" w:rsidP="00ED0039">
                  <w:pPr>
                    <w:ind w:left="72" w:hanging="72"/>
                    <w:jc w:val="center"/>
                    <w:rPr>
                      <w:rFonts w:ascii="Arial" w:hAnsi="Arial" w:cs="Arial"/>
                      <w:b/>
                      <w:snapToGrid w:val="0"/>
                    </w:rPr>
                  </w:pPr>
                  <w:r>
                    <w:rPr>
                      <w:rFonts w:ascii="Arial" w:hAnsi="Arial" w:cs="Arial"/>
                      <w:b/>
                      <w:snapToGrid w:val="0"/>
                    </w:rPr>
                    <w:t>13,58%</w:t>
                  </w:r>
                </w:p>
              </w:tc>
            </w:tr>
            <w:tr w:rsidR="00F2642D" w:rsidRPr="0020021C" w:rsidTr="00C84E86">
              <w:trPr>
                <w:trHeight w:val="382"/>
                <w:jc w:val="center"/>
              </w:trPr>
              <w:tc>
                <w:tcPr>
                  <w:tcW w:w="3312" w:type="dxa"/>
                  <w:tcBorders>
                    <w:top w:val="single" w:sz="4" w:space="0" w:color="auto"/>
                    <w:left w:val="single" w:sz="4" w:space="0" w:color="auto"/>
                    <w:bottom w:val="single" w:sz="4" w:space="0" w:color="auto"/>
                    <w:right w:val="single" w:sz="4" w:space="0" w:color="auto"/>
                  </w:tcBorders>
                </w:tcPr>
                <w:p w:rsidR="00F2642D" w:rsidRPr="0020021C" w:rsidRDefault="00590CDE" w:rsidP="00ED0039">
                  <w:pPr>
                    <w:widowControl w:val="0"/>
                    <w:jc w:val="both"/>
                    <w:rPr>
                      <w:rFonts w:ascii="Arial" w:hAnsi="Arial" w:cs="Arial"/>
                      <w:b/>
                      <w:snapToGrid w:val="0"/>
                    </w:rPr>
                  </w:pPr>
                  <w:r>
                    <w:rPr>
                      <w:rFonts w:ascii="Arial" w:hAnsi="Arial" w:cs="Arial"/>
                      <w:b/>
                      <w:snapToGrid w:val="0"/>
                    </w:rPr>
                    <w:t>Ropa  plana- sin alquiler</w:t>
                  </w:r>
                </w:p>
              </w:tc>
              <w:tc>
                <w:tcPr>
                  <w:tcW w:w="1829" w:type="dxa"/>
                  <w:tcBorders>
                    <w:top w:val="single" w:sz="4" w:space="0" w:color="auto"/>
                    <w:left w:val="single" w:sz="4" w:space="0" w:color="auto"/>
                    <w:bottom w:val="single" w:sz="4" w:space="0" w:color="auto"/>
                    <w:right w:val="single" w:sz="4" w:space="0" w:color="auto"/>
                  </w:tcBorders>
                </w:tcPr>
                <w:p w:rsidR="00F2642D" w:rsidRPr="00B26EB8" w:rsidRDefault="00590CDE" w:rsidP="00ED0039">
                  <w:pPr>
                    <w:ind w:left="72" w:hanging="72"/>
                    <w:jc w:val="center"/>
                    <w:rPr>
                      <w:rFonts w:ascii="Arial" w:hAnsi="Arial" w:cs="Arial"/>
                      <w:b/>
                      <w:snapToGrid w:val="0"/>
                    </w:rPr>
                  </w:pPr>
                  <w:r>
                    <w:rPr>
                      <w:rFonts w:ascii="Arial" w:hAnsi="Arial" w:cs="Arial"/>
                      <w:b/>
                      <w:snapToGrid w:val="0"/>
                    </w:rPr>
                    <w:t>5,03</w:t>
                  </w:r>
                  <w:r w:rsidR="0020021C" w:rsidRPr="00B26EB8">
                    <w:rPr>
                      <w:rFonts w:ascii="Arial" w:hAnsi="Arial" w:cs="Arial"/>
                      <w:b/>
                      <w:snapToGrid w:val="0"/>
                    </w:rPr>
                    <w:t xml:space="preserve">% </w:t>
                  </w:r>
                </w:p>
              </w:tc>
            </w:tr>
            <w:tr w:rsidR="00F2642D" w:rsidRPr="0020021C" w:rsidTr="00C84E86">
              <w:trPr>
                <w:trHeight w:val="382"/>
                <w:jc w:val="center"/>
              </w:trPr>
              <w:tc>
                <w:tcPr>
                  <w:tcW w:w="3312" w:type="dxa"/>
                  <w:tcBorders>
                    <w:top w:val="single" w:sz="4" w:space="0" w:color="auto"/>
                    <w:left w:val="single" w:sz="4" w:space="0" w:color="auto"/>
                    <w:bottom w:val="single" w:sz="4" w:space="0" w:color="auto"/>
                    <w:right w:val="single" w:sz="4" w:space="0" w:color="auto"/>
                  </w:tcBorders>
                </w:tcPr>
                <w:p w:rsidR="00F2642D" w:rsidRPr="0020021C" w:rsidRDefault="00F2642D" w:rsidP="00ED0039">
                  <w:pPr>
                    <w:widowControl w:val="0"/>
                    <w:jc w:val="both"/>
                    <w:rPr>
                      <w:rFonts w:ascii="Arial" w:hAnsi="Arial" w:cs="Arial"/>
                      <w:b/>
                      <w:snapToGrid w:val="0"/>
                    </w:rPr>
                  </w:pPr>
                  <w:r w:rsidRPr="0020021C">
                    <w:rPr>
                      <w:rFonts w:ascii="Arial" w:hAnsi="Arial" w:cs="Arial"/>
                      <w:b/>
                      <w:snapToGrid w:val="0"/>
                    </w:rPr>
                    <w:t>Ropa de color o de forma</w:t>
                  </w:r>
                </w:p>
              </w:tc>
              <w:tc>
                <w:tcPr>
                  <w:tcW w:w="1829" w:type="dxa"/>
                  <w:tcBorders>
                    <w:top w:val="single" w:sz="4" w:space="0" w:color="auto"/>
                    <w:left w:val="single" w:sz="4" w:space="0" w:color="auto"/>
                    <w:bottom w:val="single" w:sz="4" w:space="0" w:color="auto"/>
                    <w:right w:val="single" w:sz="4" w:space="0" w:color="auto"/>
                  </w:tcBorders>
                </w:tcPr>
                <w:p w:rsidR="00F2642D" w:rsidRPr="00B26EB8" w:rsidRDefault="00590CDE" w:rsidP="00ED0039">
                  <w:pPr>
                    <w:ind w:left="72" w:hanging="72"/>
                    <w:jc w:val="center"/>
                    <w:rPr>
                      <w:rFonts w:ascii="Arial" w:hAnsi="Arial" w:cs="Arial"/>
                      <w:b/>
                    </w:rPr>
                  </w:pPr>
                  <w:r>
                    <w:rPr>
                      <w:rFonts w:ascii="Arial" w:hAnsi="Arial" w:cs="Arial"/>
                      <w:b/>
                    </w:rPr>
                    <w:t>28,52</w:t>
                  </w:r>
                  <w:r w:rsidR="0020021C" w:rsidRPr="00B26EB8">
                    <w:rPr>
                      <w:rFonts w:ascii="Arial" w:hAnsi="Arial" w:cs="Arial"/>
                      <w:b/>
                    </w:rPr>
                    <w:t>%</w:t>
                  </w:r>
                </w:p>
              </w:tc>
            </w:tr>
            <w:tr w:rsidR="00F2642D" w:rsidRPr="0020021C" w:rsidTr="00C84E86">
              <w:trPr>
                <w:trHeight w:val="382"/>
                <w:jc w:val="center"/>
              </w:trPr>
              <w:tc>
                <w:tcPr>
                  <w:tcW w:w="3312" w:type="dxa"/>
                  <w:tcBorders>
                    <w:top w:val="single" w:sz="4" w:space="0" w:color="auto"/>
                    <w:left w:val="single" w:sz="4" w:space="0" w:color="auto"/>
                    <w:bottom w:val="single" w:sz="4" w:space="0" w:color="auto"/>
                    <w:right w:val="single" w:sz="4" w:space="0" w:color="auto"/>
                  </w:tcBorders>
                </w:tcPr>
                <w:p w:rsidR="00F2642D" w:rsidRPr="0020021C" w:rsidRDefault="00F2642D" w:rsidP="00ED0039">
                  <w:pPr>
                    <w:widowControl w:val="0"/>
                    <w:jc w:val="both"/>
                    <w:rPr>
                      <w:rFonts w:ascii="Arial" w:hAnsi="Arial" w:cs="Arial"/>
                      <w:b/>
                    </w:rPr>
                  </w:pPr>
                  <w:r w:rsidRPr="0020021C">
                    <w:rPr>
                      <w:rFonts w:ascii="Arial" w:hAnsi="Arial" w:cs="Arial"/>
                      <w:b/>
                    </w:rPr>
                    <w:t>Uniformes</w:t>
                  </w:r>
                </w:p>
              </w:tc>
              <w:tc>
                <w:tcPr>
                  <w:tcW w:w="1829" w:type="dxa"/>
                  <w:tcBorders>
                    <w:top w:val="single" w:sz="4" w:space="0" w:color="auto"/>
                    <w:left w:val="single" w:sz="4" w:space="0" w:color="auto"/>
                    <w:bottom w:val="single" w:sz="4" w:space="0" w:color="auto"/>
                    <w:right w:val="single" w:sz="4" w:space="0" w:color="auto"/>
                  </w:tcBorders>
                </w:tcPr>
                <w:p w:rsidR="00F2642D" w:rsidRPr="00B26EB8" w:rsidRDefault="00590CDE" w:rsidP="00ED0039">
                  <w:pPr>
                    <w:ind w:left="72" w:hanging="72"/>
                    <w:jc w:val="center"/>
                    <w:rPr>
                      <w:rFonts w:ascii="Arial" w:hAnsi="Arial" w:cs="Arial"/>
                      <w:b/>
                    </w:rPr>
                  </w:pPr>
                  <w:r>
                    <w:rPr>
                      <w:rFonts w:ascii="Arial" w:hAnsi="Arial" w:cs="Arial"/>
                      <w:b/>
                    </w:rPr>
                    <w:t>2,52</w:t>
                  </w:r>
                  <w:r w:rsidR="0020021C" w:rsidRPr="00B26EB8">
                    <w:rPr>
                      <w:rFonts w:ascii="Arial" w:hAnsi="Arial" w:cs="Arial"/>
                      <w:b/>
                    </w:rPr>
                    <w:t>%</w:t>
                  </w:r>
                </w:p>
              </w:tc>
            </w:tr>
            <w:tr w:rsidR="00F2642D" w:rsidRPr="0020021C" w:rsidTr="00C84E86">
              <w:trPr>
                <w:trHeight w:val="382"/>
                <w:jc w:val="center"/>
              </w:trPr>
              <w:tc>
                <w:tcPr>
                  <w:tcW w:w="3312" w:type="dxa"/>
                  <w:tcBorders>
                    <w:top w:val="single" w:sz="4" w:space="0" w:color="auto"/>
                    <w:left w:val="single" w:sz="4" w:space="0" w:color="auto"/>
                    <w:bottom w:val="single" w:sz="4" w:space="0" w:color="auto"/>
                    <w:right w:val="single" w:sz="4" w:space="0" w:color="auto"/>
                  </w:tcBorders>
                </w:tcPr>
                <w:p w:rsidR="00F2642D" w:rsidRPr="0020021C" w:rsidRDefault="00F2642D" w:rsidP="00ED0039">
                  <w:pPr>
                    <w:widowControl w:val="0"/>
                    <w:jc w:val="both"/>
                    <w:rPr>
                      <w:rFonts w:ascii="Arial" w:hAnsi="Arial" w:cs="Arial"/>
                      <w:b/>
                      <w:snapToGrid w:val="0"/>
                    </w:rPr>
                  </w:pPr>
                  <w:r w:rsidRPr="0020021C">
                    <w:rPr>
                      <w:rFonts w:ascii="Arial" w:hAnsi="Arial" w:cs="Arial"/>
                      <w:b/>
                      <w:snapToGrid w:val="0"/>
                    </w:rPr>
                    <w:t>Cortinas</w:t>
                  </w:r>
                  <w:r w:rsidR="00F50FBA">
                    <w:rPr>
                      <w:rFonts w:ascii="Arial" w:hAnsi="Arial" w:cs="Arial"/>
                      <w:b/>
                      <w:snapToGrid w:val="0"/>
                    </w:rPr>
                    <w:t xml:space="preserve"> </w:t>
                  </w:r>
                  <w:r w:rsidRPr="0020021C">
                    <w:rPr>
                      <w:rFonts w:ascii="Arial" w:hAnsi="Arial" w:cs="Arial"/>
                      <w:b/>
                      <w:snapToGrid w:val="0"/>
                    </w:rPr>
                    <w:t>+Tapices</w:t>
                  </w:r>
                </w:p>
              </w:tc>
              <w:tc>
                <w:tcPr>
                  <w:tcW w:w="1829" w:type="dxa"/>
                  <w:tcBorders>
                    <w:top w:val="single" w:sz="4" w:space="0" w:color="auto"/>
                    <w:left w:val="single" w:sz="4" w:space="0" w:color="auto"/>
                    <w:bottom w:val="single" w:sz="4" w:space="0" w:color="auto"/>
                    <w:right w:val="single" w:sz="4" w:space="0" w:color="auto"/>
                  </w:tcBorders>
                </w:tcPr>
                <w:p w:rsidR="00F2642D" w:rsidRPr="00B26EB8" w:rsidRDefault="00590CDE" w:rsidP="00ED0039">
                  <w:pPr>
                    <w:jc w:val="center"/>
                    <w:rPr>
                      <w:rFonts w:ascii="Arial" w:hAnsi="Arial" w:cs="Arial"/>
                      <w:b/>
                      <w:snapToGrid w:val="0"/>
                    </w:rPr>
                  </w:pPr>
                  <w:r>
                    <w:rPr>
                      <w:rFonts w:ascii="Arial" w:hAnsi="Arial" w:cs="Arial"/>
                      <w:b/>
                      <w:snapToGrid w:val="0"/>
                    </w:rPr>
                    <w:t>0,49</w:t>
                  </w:r>
                  <w:r w:rsidR="009E7FD1" w:rsidRPr="00B26EB8">
                    <w:rPr>
                      <w:rFonts w:ascii="Arial" w:hAnsi="Arial" w:cs="Arial"/>
                      <w:b/>
                      <w:snapToGrid w:val="0"/>
                    </w:rPr>
                    <w:t>%</w:t>
                  </w:r>
                </w:p>
              </w:tc>
            </w:tr>
            <w:tr w:rsidR="00F2642D" w:rsidRPr="0020021C" w:rsidTr="00C84E86">
              <w:trPr>
                <w:trHeight w:val="382"/>
                <w:jc w:val="center"/>
              </w:trPr>
              <w:tc>
                <w:tcPr>
                  <w:tcW w:w="3312" w:type="dxa"/>
                  <w:tcBorders>
                    <w:top w:val="single" w:sz="4" w:space="0" w:color="auto"/>
                    <w:left w:val="single" w:sz="4" w:space="0" w:color="auto"/>
                    <w:bottom w:val="single" w:sz="4" w:space="0" w:color="auto"/>
                    <w:right w:val="single" w:sz="4" w:space="0" w:color="auto"/>
                  </w:tcBorders>
                </w:tcPr>
                <w:p w:rsidR="00F2642D" w:rsidRPr="0020021C" w:rsidRDefault="00F2642D" w:rsidP="00ED0039">
                  <w:pPr>
                    <w:widowControl w:val="0"/>
                    <w:jc w:val="both"/>
                    <w:rPr>
                      <w:rFonts w:ascii="Arial" w:hAnsi="Arial" w:cs="Arial"/>
                      <w:b/>
                      <w:snapToGrid w:val="0"/>
                    </w:rPr>
                  </w:pPr>
                  <w:r w:rsidRPr="0020021C">
                    <w:rPr>
                      <w:rFonts w:ascii="Arial" w:hAnsi="Arial" w:cs="Arial"/>
                      <w:b/>
                      <w:snapToGrid w:val="0"/>
                    </w:rPr>
                    <w:t>Costura</w:t>
                  </w:r>
                </w:p>
              </w:tc>
              <w:tc>
                <w:tcPr>
                  <w:tcW w:w="1829" w:type="dxa"/>
                  <w:tcBorders>
                    <w:top w:val="single" w:sz="4" w:space="0" w:color="auto"/>
                    <w:left w:val="single" w:sz="4" w:space="0" w:color="auto"/>
                    <w:bottom w:val="single" w:sz="4" w:space="0" w:color="auto"/>
                    <w:right w:val="single" w:sz="4" w:space="0" w:color="auto"/>
                  </w:tcBorders>
                </w:tcPr>
                <w:p w:rsidR="00F2642D" w:rsidRPr="00B26EB8" w:rsidRDefault="00590CDE" w:rsidP="00ED0039">
                  <w:pPr>
                    <w:jc w:val="center"/>
                    <w:rPr>
                      <w:rFonts w:ascii="Arial" w:hAnsi="Arial" w:cs="Arial"/>
                      <w:b/>
                      <w:snapToGrid w:val="0"/>
                    </w:rPr>
                  </w:pPr>
                  <w:r>
                    <w:rPr>
                      <w:rFonts w:ascii="Arial" w:hAnsi="Arial" w:cs="Arial"/>
                      <w:b/>
                      <w:snapToGrid w:val="0"/>
                    </w:rPr>
                    <w:t>4,82</w:t>
                  </w:r>
                  <w:r w:rsidR="009E7FD1" w:rsidRPr="00B26EB8">
                    <w:rPr>
                      <w:rFonts w:ascii="Arial" w:hAnsi="Arial" w:cs="Arial"/>
                      <w:b/>
                      <w:snapToGrid w:val="0"/>
                    </w:rPr>
                    <w:t>%</w:t>
                  </w:r>
                </w:p>
              </w:tc>
            </w:tr>
            <w:tr w:rsidR="009E7FD1" w:rsidRPr="009E7FD1" w:rsidTr="00C84E86">
              <w:trPr>
                <w:trHeight w:val="397"/>
                <w:jc w:val="center"/>
              </w:trPr>
              <w:tc>
                <w:tcPr>
                  <w:tcW w:w="3312" w:type="dxa"/>
                  <w:tcBorders>
                    <w:top w:val="single" w:sz="4" w:space="0" w:color="auto"/>
                    <w:left w:val="single" w:sz="4" w:space="0" w:color="auto"/>
                    <w:bottom w:val="single" w:sz="4" w:space="0" w:color="auto"/>
                    <w:right w:val="single" w:sz="4" w:space="0" w:color="auto"/>
                  </w:tcBorders>
                </w:tcPr>
                <w:p w:rsidR="00F2642D" w:rsidRPr="009E7FD1" w:rsidRDefault="00F2642D" w:rsidP="00ED0039">
                  <w:pPr>
                    <w:widowControl w:val="0"/>
                    <w:jc w:val="both"/>
                    <w:rPr>
                      <w:rFonts w:ascii="Arial" w:hAnsi="Arial" w:cs="Arial"/>
                      <w:b/>
                      <w:snapToGrid w:val="0"/>
                    </w:rPr>
                  </w:pPr>
                  <w:r w:rsidRPr="009E7FD1">
                    <w:rPr>
                      <w:rFonts w:ascii="Arial" w:hAnsi="Arial" w:cs="Arial"/>
                      <w:b/>
                      <w:snapToGrid w:val="0"/>
                    </w:rPr>
                    <w:t>Total:</w:t>
                  </w:r>
                </w:p>
              </w:tc>
              <w:tc>
                <w:tcPr>
                  <w:tcW w:w="1829" w:type="dxa"/>
                  <w:tcBorders>
                    <w:top w:val="single" w:sz="4" w:space="0" w:color="auto"/>
                    <w:left w:val="single" w:sz="4" w:space="0" w:color="auto"/>
                    <w:bottom w:val="single" w:sz="4" w:space="0" w:color="auto"/>
                    <w:right w:val="single" w:sz="4" w:space="0" w:color="auto"/>
                  </w:tcBorders>
                </w:tcPr>
                <w:p w:rsidR="00F2642D" w:rsidRPr="00D34C61" w:rsidRDefault="00F2642D" w:rsidP="00ED0039">
                  <w:pPr>
                    <w:jc w:val="center"/>
                    <w:rPr>
                      <w:rFonts w:ascii="Arial" w:hAnsi="Arial" w:cs="Arial"/>
                      <w:b/>
                      <w:snapToGrid w:val="0"/>
                    </w:rPr>
                  </w:pPr>
                  <w:r w:rsidRPr="00D34C61">
                    <w:rPr>
                      <w:rFonts w:ascii="Arial" w:hAnsi="Arial" w:cs="Arial"/>
                      <w:b/>
                      <w:snapToGrid w:val="0"/>
                    </w:rPr>
                    <w:t>100,00 %</w:t>
                  </w:r>
                </w:p>
              </w:tc>
            </w:tr>
          </w:tbl>
          <w:p w:rsidR="0052465F" w:rsidRPr="006918E8" w:rsidRDefault="0052465F" w:rsidP="00EC2BFE">
            <w:pPr>
              <w:autoSpaceDE w:val="0"/>
              <w:autoSpaceDN w:val="0"/>
              <w:adjustRightInd w:val="0"/>
              <w:rPr>
                <w:rFonts w:ascii="Arial" w:hAnsi="Arial" w:cs="Arial"/>
                <w:b/>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367F2F" w:rsidRPr="006918E8"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52465F" w:rsidRPr="009E7FD1" w:rsidRDefault="0052465F" w:rsidP="0052465F">
            <w:pPr>
              <w:tabs>
                <w:tab w:val="left" w:pos="34"/>
                <w:tab w:val="left" w:pos="567"/>
                <w:tab w:val="left" w:pos="993"/>
                <w:tab w:val="left" w:pos="1560"/>
              </w:tabs>
              <w:spacing w:line="240" w:lineRule="atLeast"/>
              <w:ind w:left="33"/>
              <w:jc w:val="both"/>
              <w:rPr>
                <w:rFonts w:ascii="Arial" w:hAnsi="Arial" w:cs="Arial"/>
                <w:b/>
                <w:szCs w:val="22"/>
                <w:lang w:eastAsia="en-US"/>
              </w:rPr>
            </w:pPr>
            <w:r w:rsidRPr="009E7FD1">
              <w:rPr>
                <w:rFonts w:ascii="Arial" w:hAnsi="Arial" w:cs="Arial"/>
                <w:b/>
                <w:szCs w:val="22"/>
                <w:lang w:eastAsia="en-US"/>
              </w:rPr>
              <w:t>Parámetros para considerar una oferta con valores anormales o desproporcionados</w:t>
            </w:r>
          </w:p>
          <w:p w:rsidR="0052465F" w:rsidRPr="009E7FD1" w:rsidRDefault="0052465F" w:rsidP="0052465F">
            <w:pPr>
              <w:tabs>
                <w:tab w:val="left" w:pos="34"/>
                <w:tab w:val="left" w:pos="567"/>
                <w:tab w:val="left" w:pos="993"/>
                <w:tab w:val="left" w:pos="1560"/>
              </w:tabs>
              <w:spacing w:line="240" w:lineRule="atLeast"/>
              <w:jc w:val="both"/>
              <w:rPr>
                <w:rFonts w:ascii="Arial" w:hAnsi="Arial" w:cs="Arial"/>
              </w:rPr>
            </w:pPr>
          </w:p>
          <w:p w:rsidR="0052465F" w:rsidRPr="009E7FD1" w:rsidRDefault="0052465F" w:rsidP="0052465F">
            <w:pPr>
              <w:ind w:right="140"/>
              <w:jc w:val="both"/>
              <w:rPr>
                <w:rFonts w:ascii="Arial" w:hAnsi="Arial" w:cs="Arial"/>
                <w:sz w:val="18"/>
                <w:szCs w:val="18"/>
              </w:rPr>
            </w:pPr>
            <w:r w:rsidRPr="009E7FD1">
              <w:rPr>
                <w:rFonts w:ascii="Arial" w:hAnsi="Arial" w:cs="Arial"/>
                <w:sz w:val="18"/>
                <w:szCs w:val="18"/>
              </w:rPr>
              <w:t>Ofertas que sean inferiores, en más de un 10% a la media aritmética de los precios de todas las ofertas admitidas globalmente.</w:t>
            </w:r>
          </w:p>
          <w:p w:rsidR="0052465F" w:rsidRPr="009E7FD1" w:rsidRDefault="0052465F" w:rsidP="0052465F">
            <w:pPr>
              <w:ind w:right="140"/>
              <w:jc w:val="both"/>
              <w:rPr>
                <w:rFonts w:ascii="Arial" w:hAnsi="Arial" w:cs="Arial"/>
                <w:sz w:val="18"/>
                <w:szCs w:val="18"/>
              </w:rPr>
            </w:pPr>
          </w:p>
          <w:p w:rsidR="0052465F" w:rsidRPr="009E7FD1" w:rsidRDefault="0052465F" w:rsidP="0052465F">
            <w:pPr>
              <w:ind w:right="140"/>
              <w:jc w:val="both"/>
              <w:rPr>
                <w:rFonts w:ascii="Arial" w:hAnsi="Arial" w:cs="Arial"/>
                <w:sz w:val="18"/>
                <w:szCs w:val="18"/>
              </w:rPr>
            </w:pPr>
            <w:r w:rsidRPr="009E7FD1">
              <w:rPr>
                <w:rFonts w:ascii="Arial" w:eastAsia="Calibri" w:hAnsi="Arial" w:cs="Arial"/>
                <w:sz w:val="18"/>
                <w:szCs w:val="18"/>
                <w:lang w:eastAsia="en-US"/>
              </w:rPr>
              <w:t>En el supuesto de que concurra una sola licitadora, la oferta que sea inferior</w:t>
            </w:r>
            <w:r w:rsidRPr="009E7FD1">
              <w:rPr>
                <w:rFonts w:ascii="Arial" w:hAnsi="Arial" w:cs="Arial"/>
                <w:sz w:val="18"/>
                <w:szCs w:val="18"/>
              </w:rPr>
              <w:t xml:space="preserve"> en más de un 20% </w:t>
            </w:r>
            <w:r w:rsidR="009E7FD1" w:rsidRPr="009E7FD1">
              <w:rPr>
                <w:rFonts w:ascii="Arial" w:hAnsi="Arial" w:cs="Arial"/>
                <w:sz w:val="18"/>
                <w:szCs w:val="18"/>
              </w:rPr>
              <w:t>al precio de licitación.</w:t>
            </w:r>
          </w:p>
          <w:p w:rsidR="0052465F" w:rsidRPr="009E7FD1" w:rsidRDefault="0052465F" w:rsidP="0052465F">
            <w:pPr>
              <w:tabs>
                <w:tab w:val="left" w:pos="34"/>
                <w:tab w:val="left" w:pos="567"/>
                <w:tab w:val="left" w:pos="993"/>
                <w:tab w:val="left" w:pos="1560"/>
              </w:tabs>
              <w:spacing w:line="240" w:lineRule="atLeast"/>
              <w:jc w:val="both"/>
              <w:rPr>
                <w:rFonts w:ascii="Arial" w:hAnsi="Arial" w:cs="Arial"/>
              </w:rPr>
            </w:pPr>
          </w:p>
          <w:p w:rsidR="0052465F" w:rsidRPr="009E7FD1" w:rsidRDefault="0052465F" w:rsidP="0052465F">
            <w:pPr>
              <w:tabs>
                <w:tab w:val="left" w:pos="34"/>
                <w:tab w:val="left" w:pos="567"/>
                <w:tab w:val="left" w:pos="993"/>
                <w:tab w:val="left" w:pos="1560"/>
              </w:tabs>
              <w:spacing w:line="240" w:lineRule="atLeast"/>
              <w:ind w:left="33" w:hanging="1"/>
              <w:jc w:val="both"/>
              <w:rPr>
                <w:rFonts w:ascii="Arial" w:hAnsi="Arial" w:cs="Arial"/>
                <w:b/>
              </w:rPr>
            </w:pPr>
            <w:r w:rsidRPr="009E7FD1">
              <w:rPr>
                <w:rFonts w:ascii="Arial" w:hAnsi="Arial" w:cs="Arial"/>
                <w:b/>
              </w:rPr>
              <w:t>Criterios específicos para el desempate</w:t>
            </w:r>
          </w:p>
          <w:p w:rsidR="0052465F" w:rsidRPr="009E7FD1" w:rsidRDefault="0052465F" w:rsidP="0052465F">
            <w:pPr>
              <w:tabs>
                <w:tab w:val="left" w:pos="34"/>
                <w:tab w:val="left" w:pos="567"/>
                <w:tab w:val="left" w:pos="993"/>
                <w:tab w:val="left" w:pos="1560"/>
              </w:tabs>
              <w:spacing w:line="240" w:lineRule="atLeast"/>
              <w:jc w:val="both"/>
              <w:rPr>
                <w:rFonts w:ascii="Arial" w:hAnsi="Arial" w:cs="Arial"/>
                <w:b/>
              </w:rPr>
            </w:pPr>
          </w:p>
          <w:p w:rsidR="0052465F" w:rsidRPr="009E7FD1" w:rsidRDefault="0052465F" w:rsidP="0052465F">
            <w:pPr>
              <w:jc w:val="both"/>
              <w:rPr>
                <w:rFonts w:ascii="Arial" w:hAnsi="Arial" w:cs="Arial"/>
                <w:b/>
                <w:sz w:val="18"/>
                <w:szCs w:val="18"/>
              </w:rPr>
            </w:pPr>
            <w:r w:rsidRPr="009E7FD1">
              <w:rPr>
                <w:rFonts w:ascii="Arial" w:hAnsi="Arial" w:cs="Arial"/>
                <w:snapToGrid w:val="0"/>
                <w:sz w:val="18"/>
                <w:szCs w:val="18"/>
              </w:rPr>
              <w:t>Los establecidos en el artículo 147.2 de la LCSP.</w:t>
            </w:r>
          </w:p>
          <w:p w:rsidR="00367F2F" w:rsidRPr="006918E8" w:rsidRDefault="00367F2F" w:rsidP="0052465F">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D34C61" w:rsidRDefault="00B41DA2" w:rsidP="00B41DA2">
            <w:pPr>
              <w:spacing w:line="240" w:lineRule="atLeast"/>
              <w:jc w:val="both"/>
              <w:rPr>
                <w:rFonts w:ascii="Arial" w:hAnsi="Arial" w:cs="Arial"/>
                <w:b/>
              </w:rPr>
            </w:pPr>
            <w:bookmarkStart w:id="20" w:name="CC_20"/>
            <w:r w:rsidRPr="00D34C61">
              <w:rPr>
                <w:rFonts w:ascii="Arial" w:hAnsi="Arial" w:cs="Arial"/>
                <w:b/>
              </w:rPr>
              <w:t>20</w:t>
            </w:r>
            <w:r w:rsidR="00367F2F" w:rsidRPr="00D34C61">
              <w:rPr>
                <w:rFonts w:ascii="Arial" w:hAnsi="Arial" w:cs="Arial"/>
                <w:b/>
              </w:rPr>
              <w:t xml:space="preserve">.- </w:t>
            </w:r>
            <w:bookmarkEnd w:id="20"/>
            <w:r w:rsidR="00367F2F" w:rsidRPr="00D34C61">
              <w:rPr>
                <w:rFonts w:ascii="Arial" w:hAnsi="Arial" w:cs="Arial"/>
                <w:b/>
              </w:rPr>
              <w:t xml:space="preserve">CONDICIONES ESPECIALES DE EJECUCIÓN </w:t>
            </w:r>
          </w:p>
        </w:tc>
      </w:tr>
      <w:tr w:rsidR="00367F2F" w:rsidRPr="006918E8" w:rsidTr="00576B02">
        <w:trPr>
          <w:trHeight w:val="454"/>
        </w:trPr>
        <w:tc>
          <w:tcPr>
            <w:tcW w:w="8506" w:type="dxa"/>
          </w:tcPr>
          <w:p w:rsidR="00071DAA" w:rsidRPr="00D34C61" w:rsidRDefault="00071DAA" w:rsidP="00071DAA">
            <w:pPr>
              <w:jc w:val="both"/>
              <w:rPr>
                <w:rFonts w:ascii="Arial" w:hAnsi="Arial" w:cs="Arial"/>
                <w:sz w:val="18"/>
                <w:szCs w:val="18"/>
              </w:rPr>
            </w:pPr>
            <w:r w:rsidRPr="00D34C61">
              <w:rPr>
                <w:rFonts w:ascii="Arial" w:hAnsi="Arial" w:cs="Arial"/>
                <w:sz w:val="18"/>
                <w:szCs w:val="18"/>
              </w:rPr>
              <w:t>Las condiciones especiales de ejecución aplicables a este contrato son las previstas en la LCSP y en la cláusula 38.2 del presente pliego.</w:t>
            </w:r>
          </w:p>
          <w:p w:rsidR="00071DAA" w:rsidRPr="00D34C61" w:rsidRDefault="00071DAA" w:rsidP="00071DAA">
            <w:pPr>
              <w:jc w:val="both"/>
              <w:rPr>
                <w:sz w:val="18"/>
                <w:szCs w:val="18"/>
              </w:rPr>
            </w:pPr>
          </w:p>
          <w:p w:rsidR="00071DAA" w:rsidRPr="00D34C61" w:rsidRDefault="00071DAA" w:rsidP="00071DAA">
            <w:pPr>
              <w:jc w:val="both"/>
              <w:rPr>
                <w:rFonts w:ascii="Arial" w:hAnsi="Arial" w:cs="Arial"/>
                <w:sz w:val="18"/>
                <w:szCs w:val="18"/>
              </w:rPr>
            </w:pPr>
            <w:r w:rsidRPr="00D34C61">
              <w:rPr>
                <w:rFonts w:ascii="Arial" w:hAnsi="Arial" w:cs="Arial"/>
                <w:sz w:val="18"/>
                <w:szCs w:val="18"/>
              </w:rPr>
              <w:t>Adicionalmente, serán condiciones especiales de ejecución:</w:t>
            </w:r>
          </w:p>
          <w:p w:rsidR="00071DAA" w:rsidRPr="00D34C61" w:rsidRDefault="00071DAA" w:rsidP="00071DAA">
            <w:pPr>
              <w:jc w:val="both"/>
              <w:rPr>
                <w:rFonts w:ascii="Arial" w:hAnsi="Arial" w:cs="Arial"/>
                <w:sz w:val="18"/>
                <w:szCs w:val="18"/>
              </w:rPr>
            </w:pPr>
          </w:p>
          <w:p w:rsidR="00071DAA" w:rsidRPr="00D34C61" w:rsidRDefault="00071DAA" w:rsidP="00071DAA">
            <w:pPr>
              <w:autoSpaceDE w:val="0"/>
              <w:autoSpaceDN w:val="0"/>
              <w:adjustRightInd w:val="0"/>
              <w:spacing w:line="201" w:lineRule="atLeast"/>
              <w:jc w:val="both"/>
              <w:rPr>
                <w:rFonts w:ascii="Arial" w:hAnsi="Arial" w:cs="Arial"/>
              </w:rPr>
            </w:pPr>
            <w:r w:rsidRPr="00D34C61">
              <w:rPr>
                <w:rFonts w:ascii="Arial" w:hAnsi="Arial" w:cs="Arial"/>
                <w:b/>
                <w:sz w:val="18"/>
                <w:szCs w:val="18"/>
              </w:rPr>
              <w:t>1.- Obligaciones especiales de ejecución en materia de igualdad de mujeres y hombres.</w:t>
            </w:r>
          </w:p>
          <w:p w:rsidR="00071DAA" w:rsidRPr="00D34C61" w:rsidRDefault="00071DAA" w:rsidP="00071DAA">
            <w:pPr>
              <w:autoSpaceDE w:val="0"/>
              <w:autoSpaceDN w:val="0"/>
              <w:adjustRightInd w:val="0"/>
              <w:spacing w:line="201" w:lineRule="atLeast"/>
              <w:jc w:val="both"/>
              <w:rPr>
                <w:rFonts w:ascii="Arial" w:hAnsi="Arial" w:cs="Arial"/>
              </w:rPr>
            </w:pPr>
          </w:p>
          <w:p w:rsidR="00071DAA" w:rsidRPr="00D34C61" w:rsidRDefault="00071DAA" w:rsidP="00071DAA">
            <w:pPr>
              <w:jc w:val="both"/>
              <w:rPr>
                <w:rFonts w:ascii="Arial" w:hAnsi="Arial" w:cs="Arial"/>
                <w:sz w:val="18"/>
                <w:szCs w:val="18"/>
              </w:rPr>
            </w:pPr>
            <w:r w:rsidRPr="00D34C61">
              <w:rPr>
                <w:rFonts w:ascii="Arial" w:hAnsi="Arial" w:cs="Arial"/>
                <w:sz w:val="18"/>
                <w:szCs w:val="18"/>
              </w:rPr>
              <w:t>En el plazo máximo de dos meses desde el inicio de la ejecución del servicio, la contratista deberá diseñar y aplicar un Plan específico en materia de igualdad de mujeres y hombres para la ejecución del presente contrato aún en el caso de que la contratista no lo tenga por tener menos de 50 personas trabajadoras y, por lo tanto, no estar obligada de conformidad con el artículo 45 de la Ley Orgánica 3/2007, de 22 de marzo, para la igualdad efectiva de mujeres y hombres.</w:t>
            </w:r>
          </w:p>
          <w:p w:rsidR="00071DAA" w:rsidRPr="00D34C61" w:rsidRDefault="00071DAA" w:rsidP="00071DAA">
            <w:pPr>
              <w:rPr>
                <w:rFonts w:cs="Arial"/>
                <w:sz w:val="18"/>
                <w:szCs w:val="18"/>
              </w:rPr>
            </w:pPr>
          </w:p>
          <w:p w:rsidR="00071DAA" w:rsidRPr="00D34C61" w:rsidRDefault="00071DAA" w:rsidP="00071DAA">
            <w:pPr>
              <w:jc w:val="both"/>
              <w:rPr>
                <w:rFonts w:ascii="Arial" w:hAnsi="Arial" w:cs="Arial"/>
                <w:sz w:val="18"/>
                <w:szCs w:val="18"/>
              </w:rPr>
            </w:pPr>
            <w:r w:rsidRPr="00D34C61">
              <w:rPr>
                <w:rFonts w:ascii="Arial" w:hAnsi="Arial" w:cs="Arial"/>
                <w:sz w:val="18"/>
                <w:szCs w:val="18"/>
              </w:rPr>
              <w:t xml:space="preserve">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 </w:t>
            </w:r>
          </w:p>
          <w:p w:rsidR="00071DAA" w:rsidRPr="00D34C61" w:rsidRDefault="00071DAA" w:rsidP="00071DAA">
            <w:pPr>
              <w:jc w:val="both"/>
              <w:rPr>
                <w:rFonts w:ascii="Arial" w:hAnsi="Arial" w:cs="Arial"/>
                <w:sz w:val="18"/>
                <w:szCs w:val="18"/>
              </w:rPr>
            </w:pPr>
          </w:p>
          <w:p w:rsidR="00071DAA" w:rsidRPr="00D34C61" w:rsidRDefault="00071DAA" w:rsidP="00071DAA">
            <w:pPr>
              <w:jc w:val="both"/>
              <w:rPr>
                <w:rFonts w:ascii="Arial" w:hAnsi="Arial" w:cs="Arial"/>
                <w:sz w:val="18"/>
                <w:szCs w:val="18"/>
              </w:rPr>
            </w:pPr>
            <w:r w:rsidRPr="00D34C61">
              <w:rPr>
                <w:rFonts w:ascii="Arial" w:hAnsi="Arial" w:cs="Arial"/>
                <w:sz w:val="18"/>
                <w:szCs w:val="18"/>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071DAA" w:rsidRPr="00D34C61" w:rsidRDefault="00071DAA" w:rsidP="00071DAA">
            <w:pPr>
              <w:rPr>
                <w:rFonts w:cs="Arial"/>
                <w:sz w:val="18"/>
                <w:szCs w:val="18"/>
              </w:rPr>
            </w:pPr>
          </w:p>
          <w:p w:rsidR="00071DAA" w:rsidRPr="00D34C61" w:rsidRDefault="00071DAA" w:rsidP="00071DAA">
            <w:pPr>
              <w:jc w:val="both"/>
              <w:rPr>
                <w:rFonts w:ascii="Arial" w:hAnsi="Arial" w:cs="Arial"/>
                <w:sz w:val="18"/>
                <w:szCs w:val="18"/>
              </w:rPr>
            </w:pPr>
            <w:r w:rsidRPr="00D34C61">
              <w:rPr>
                <w:rFonts w:ascii="Arial" w:hAnsi="Arial" w:cs="Arial"/>
                <w:sz w:val="18"/>
                <w:szCs w:val="18"/>
              </w:rPr>
              <w:t>Durante el mes de enero de ejecución de contrato, deberá presentarse una memoria de evaluación sobre los resultados, aplicación, acciones y personas beneficiarias del mismo.</w:t>
            </w:r>
          </w:p>
          <w:p w:rsidR="00071DAA" w:rsidRPr="00D34C61" w:rsidRDefault="00071DAA" w:rsidP="00071DAA">
            <w:pPr>
              <w:jc w:val="both"/>
              <w:rPr>
                <w:rFonts w:ascii="Arial" w:hAnsi="Arial" w:cs="Arial"/>
                <w:sz w:val="18"/>
                <w:szCs w:val="18"/>
              </w:rPr>
            </w:pPr>
          </w:p>
          <w:p w:rsidR="00071DAA" w:rsidRDefault="00071DAA" w:rsidP="00071DAA">
            <w:pPr>
              <w:jc w:val="both"/>
              <w:rPr>
                <w:rFonts w:ascii="Arial" w:hAnsi="Arial" w:cs="Arial"/>
                <w:sz w:val="18"/>
                <w:szCs w:val="18"/>
              </w:rPr>
            </w:pPr>
            <w:r w:rsidRPr="00D34C61">
              <w:rPr>
                <w:rFonts w:ascii="Arial" w:hAnsi="Arial" w:cs="Arial"/>
                <w:sz w:val="18"/>
                <w:szCs w:val="18"/>
              </w:rPr>
              <w:t>La Unidad para la Igualdad de mujeres y hombres del Departamento de Políticas Sociales realizará el seguimiento para el correcto cumplimiento del Plan específico en materia de igualdad de mujeres, y tomará las decisiones y dará las pautas necesarias en referencia a ello.</w:t>
            </w:r>
          </w:p>
          <w:p w:rsidR="00D34C61" w:rsidRDefault="00D34C61" w:rsidP="00071DAA">
            <w:pPr>
              <w:jc w:val="both"/>
              <w:rPr>
                <w:rFonts w:ascii="Arial" w:hAnsi="Arial" w:cs="Arial"/>
                <w:sz w:val="18"/>
                <w:szCs w:val="18"/>
              </w:rPr>
            </w:pPr>
          </w:p>
          <w:p w:rsidR="00D34C61" w:rsidRDefault="00D34C61" w:rsidP="00D34C61">
            <w:pPr>
              <w:spacing w:before="60" w:after="60"/>
              <w:jc w:val="both"/>
              <w:rPr>
                <w:rFonts w:ascii="Arial" w:hAnsi="Arial" w:cs="Arial"/>
                <w:b/>
              </w:rPr>
            </w:pPr>
            <w:r w:rsidRPr="00D34C61">
              <w:rPr>
                <w:rFonts w:ascii="Arial" w:hAnsi="Arial" w:cs="Arial"/>
                <w:b/>
                <w:sz w:val="18"/>
                <w:szCs w:val="18"/>
              </w:rPr>
              <w:t xml:space="preserve">2.- </w:t>
            </w:r>
            <w:r w:rsidRPr="00D34C61">
              <w:rPr>
                <w:rFonts w:ascii="Arial" w:hAnsi="Arial" w:cs="Arial"/>
                <w:b/>
              </w:rPr>
              <w:t>En materia de igualdad lingüística:</w:t>
            </w:r>
          </w:p>
          <w:p w:rsidR="00D34C61" w:rsidRPr="00D34C61" w:rsidRDefault="00D34C61" w:rsidP="00D34C61">
            <w:pPr>
              <w:spacing w:before="60" w:after="60"/>
              <w:jc w:val="both"/>
              <w:rPr>
                <w:rFonts w:ascii="Arial" w:hAnsi="Arial" w:cs="Arial"/>
                <w:b/>
              </w:rPr>
            </w:pPr>
          </w:p>
          <w:p w:rsidR="00D34C61" w:rsidRPr="00D34C61" w:rsidRDefault="00D34C61" w:rsidP="00D34C61">
            <w:pPr>
              <w:jc w:val="both"/>
              <w:rPr>
                <w:rFonts w:ascii="Arial" w:hAnsi="Arial" w:cs="Arial"/>
                <w:sz w:val="18"/>
                <w:szCs w:val="18"/>
              </w:rPr>
            </w:pPr>
            <w:r w:rsidRPr="00D34C61">
              <w:rPr>
                <w:rFonts w:ascii="Arial" w:hAnsi="Arial" w:cs="Arial"/>
                <w:sz w:val="18"/>
                <w:szCs w:val="18"/>
              </w:rPr>
              <w:t>Este contrato se halla sujeto al régimen de doble oficialidad lingüística establecido por el Estatuto de Autonomía del País Vasco en su artículo 6º y regulado por la Ley 10/1982, de 24 de noviembre, básica de normalización del uso del euskera, así como el resto de la normativa autonómica y foral vigente en la materia.</w:t>
            </w:r>
          </w:p>
          <w:p w:rsidR="00D34C61" w:rsidRPr="00D34C61" w:rsidRDefault="00D34C61" w:rsidP="00D34C61">
            <w:pPr>
              <w:jc w:val="both"/>
              <w:rPr>
                <w:rFonts w:ascii="Arial" w:hAnsi="Arial" w:cs="Arial"/>
                <w:sz w:val="18"/>
                <w:szCs w:val="18"/>
              </w:rPr>
            </w:pPr>
          </w:p>
          <w:p w:rsidR="00367F2F" w:rsidRDefault="00D34C61" w:rsidP="00D34C61">
            <w:pPr>
              <w:jc w:val="both"/>
              <w:rPr>
                <w:rFonts w:ascii="Arial" w:hAnsi="Arial" w:cs="Arial"/>
                <w:sz w:val="18"/>
                <w:szCs w:val="18"/>
              </w:rPr>
            </w:pPr>
            <w:r w:rsidRPr="00D34C61">
              <w:rPr>
                <w:rFonts w:ascii="Arial" w:hAnsi="Arial" w:cs="Arial"/>
                <w:sz w:val="18"/>
                <w:szCs w:val="18"/>
              </w:rPr>
              <w:t>Será de aplicación al contrato el Plan de normalización del uso del euskera en el ámbito de actuación de la Diputación Foral de Gipuzkoa y de sus organismos autónomos, así como el propio Plan de euskera del Centro Egogain.</w:t>
            </w:r>
          </w:p>
          <w:p w:rsidR="00D34C61" w:rsidRPr="00D34C61" w:rsidRDefault="00D34C61" w:rsidP="00D34C61">
            <w:pPr>
              <w:jc w:val="both"/>
              <w:rPr>
                <w:rFonts w:ascii="Arial" w:hAnsi="Arial" w:cs="Arial"/>
                <w:sz w:val="18"/>
                <w:szCs w:val="18"/>
              </w:rPr>
            </w:pPr>
          </w:p>
        </w:tc>
      </w:tr>
    </w:tbl>
    <w:p w:rsidR="00367F2F" w:rsidRDefault="00367F2F" w:rsidP="00233FE9">
      <w:pPr>
        <w:spacing w:line="240" w:lineRule="atLeast"/>
        <w:jc w:val="both"/>
        <w:rPr>
          <w:rFonts w:ascii="Arial" w:hAnsi="Arial" w:cs="Arial"/>
          <w:b/>
        </w:rPr>
      </w:pPr>
    </w:p>
    <w:p w:rsidR="00D34C61" w:rsidRPr="006918E8" w:rsidRDefault="00D34C61"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071DAA" w:rsidTr="00576B02">
        <w:trPr>
          <w:trHeight w:hRule="exact" w:val="340"/>
        </w:trPr>
        <w:tc>
          <w:tcPr>
            <w:tcW w:w="8506" w:type="dxa"/>
            <w:vAlign w:val="center"/>
          </w:tcPr>
          <w:p w:rsidR="00367F2F" w:rsidRPr="00D34C61" w:rsidRDefault="00367F2F" w:rsidP="00B41DA2">
            <w:pPr>
              <w:spacing w:line="240" w:lineRule="atLeast"/>
              <w:jc w:val="both"/>
              <w:rPr>
                <w:rFonts w:ascii="Arial" w:hAnsi="Arial" w:cs="Arial"/>
                <w:b/>
              </w:rPr>
            </w:pPr>
            <w:bookmarkStart w:id="21" w:name="CC_21"/>
            <w:r w:rsidRPr="00D34C61">
              <w:rPr>
                <w:rFonts w:ascii="Arial" w:hAnsi="Arial" w:cs="Arial"/>
                <w:b/>
              </w:rPr>
              <w:t>2</w:t>
            </w:r>
            <w:r w:rsidR="00B41DA2" w:rsidRPr="00D34C61">
              <w:rPr>
                <w:rFonts w:ascii="Arial" w:hAnsi="Arial" w:cs="Arial"/>
                <w:b/>
              </w:rPr>
              <w:t>1</w:t>
            </w:r>
            <w:r w:rsidRPr="00D34C61">
              <w:rPr>
                <w:rFonts w:ascii="Arial" w:hAnsi="Arial" w:cs="Arial"/>
                <w:b/>
              </w:rPr>
              <w:t xml:space="preserve">.- </w:t>
            </w:r>
            <w:bookmarkEnd w:id="21"/>
            <w:r w:rsidRPr="00D34C61">
              <w:rPr>
                <w:rFonts w:ascii="Arial" w:hAnsi="Arial" w:cs="Arial"/>
                <w:b/>
              </w:rPr>
              <w:t>OBLIGACIONES ESENCIALES DEL CONTRATO</w:t>
            </w:r>
          </w:p>
        </w:tc>
      </w:tr>
      <w:tr w:rsidR="00367F2F" w:rsidRPr="00071DAA" w:rsidTr="00576B02">
        <w:trPr>
          <w:trHeight w:val="454"/>
        </w:trPr>
        <w:tc>
          <w:tcPr>
            <w:tcW w:w="8506" w:type="dxa"/>
            <w:vAlign w:val="center"/>
          </w:tcPr>
          <w:p w:rsidR="00367F2F" w:rsidRPr="00D34C61" w:rsidRDefault="00367F2F" w:rsidP="00233FE9">
            <w:pPr>
              <w:spacing w:line="240" w:lineRule="atLeast"/>
              <w:jc w:val="both"/>
              <w:rPr>
                <w:rFonts w:ascii="Arial" w:hAnsi="Arial" w:cs="Arial"/>
              </w:rPr>
            </w:pPr>
          </w:p>
          <w:p w:rsidR="00367F2F" w:rsidRPr="00D34C61" w:rsidRDefault="00071DAA" w:rsidP="00233FE9">
            <w:pPr>
              <w:spacing w:line="240" w:lineRule="atLeast"/>
              <w:jc w:val="both"/>
              <w:rPr>
                <w:rFonts w:ascii="Arial" w:hAnsi="Arial" w:cs="Arial"/>
              </w:rPr>
            </w:pPr>
            <w:r w:rsidRPr="00D34C61">
              <w:rPr>
                <w:rFonts w:ascii="Arial" w:hAnsi="Arial" w:cs="Arial"/>
              </w:rPr>
              <w:t>Son obligaciones esenciales del contrato, cuyo incumplimiento podrá ser considerado causa de resolución del contrato a los efectos señalados en el artículo 211.f) de la LCSP las señaladas en la cláusula 40 del presente Pliego.</w:t>
            </w:r>
          </w:p>
          <w:p w:rsidR="00367F2F" w:rsidRPr="00D34C61" w:rsidRDefault="00367F2F" w:rsidP="00233FE9">
            <w:pPr>
              <w:spacing w:before="60" w:after="60"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F4185B" w:rsidRPr="00F4185B"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65C65" w:rsidRDefault="00367F2F" w:rsidP="00B41DA2">
            <w:pPr>
              <w:spacing w:before="40" w:after="40" w:line="240" w:lineRule="atLeast"/>
              <w:jc w:val="both"/>
              <w:rPr>
                <w:rFonts w:ascii="Arial" w:hAnsi="Arial" w:cs="Arial"/>
                <w:szCs w:val="22"/>
                <w:lang w:eastAsia="en-US"/>
              </w:rPr>
            </w:pPr>
            <w:bookmarkStart w:id="22" w:name="CC_22"/>
            <w:r w:rsidRPr="00565C65">
              <w:rPr>
                <w:rFonts w:ascii="Arial" w:hAnsi="Arial" w:cs="Arial"/>
                <w:b/>
                <w:szCs w:val="22"/>
                <w:lang w:eastAsia="en-US"/>
              </w:rPr>
              <w:t>2</w:t>
            </w:r>
            <w:r w:rsidR="00B41DA2" w:rsidRPr="00565C65">
              <w:rPr>
                <w:rFonts w:ascii="Arial" w:hAnsi="Arial" w:cs="Arial"/>
                <w:b/>
                <w:szCs w:val="22"/>
                <w:lang w:eastAsia="en-US"/>
              </w:rPr>
              <w:t>2.</w:t>
            </w:r>
            <w:r w:rsidRPr="00565C65">
              <w:rPr>
                <w:rFonts w:ascii="Arial" w:hAnsi="Arial" w:cs="Arial"/>
                <w:b/>
                <w:szCs w:val="22"/>
                <w:lang w:eastAsia="en-US"/>
              </w:rPr>
              <w:t xml:space="preserve">- </w:t>
            </w:r>
            <w:bookmarkEnd w:id="22"/>
            <w:r w:rsidRPr="00565C65">
              <w:rPr>
                <w:rFonts w:ascii="Arial" w:hAnsi="Arial" w:cs="Arial"/>
                <w:b/>
              </w:rPr>
              <w:t>MODIFICACIONES CONTRACTUALES PREVISTAS</w:t>
            </w:r>
          </w:p>
        </w:tc>
      </w:tr>
      <w:tr w:rsidR="00F4185B" w:rsidRPr="00F4185B"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565C65" w:rsidRDefault="00367F2F" w:rsidP="00233FE9">
            <w:pPr>
              <w:spacing w:line="240" w:lineRule="atLeast"/>
              <w:jc w:val="both"/>
              <w:rPr>
                <w:rFonts w:ascii="Arial" w:hAnsi="Arial" w:cs="Arial"/>
                <w:sz w:val="16"/>
                <w:szCs w:val="16"/>
              </w:rPr>
            </w:pPr>
          </w:p>
        </w:tc>
      </w:tr>
      <w:tr w:rsidR="00F4185B" w:rsidRPr="00F4185B"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565C65"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565C65" w:rsidRDefault="00367F2F" w:rsidP="007C169F">
            <w:pPr>
              <w:spacing w:line="240" w:lineRule="atLeast"/>
              <w:ind w:left="181" w:hanging="142"/>
              <w:jc w:val="right"/>
              <w:rPr>
                <w:rFonts w:ascii="Arial" w:hAnsi="Arial" w:cs="Arial"/>
                <w:szCs w:val="22"/>
                <w:lang w:eastAsia="en-US"/>
              </w:rPr>
            </w:pPr>
            <w:r w:rsidRPr="00565C65">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5C65"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565C65" w:rsidRDefault="00367F2F" w:rsidP="007C169F">
            <w:pPr>
              <w:spacing w:line="240" w:lineRule="atLeast"/>
              <w:ind w:left="181" w:hanging="142"/>
              <w:jc w:val="right"/>
              <w:rPr>
                <w:rFonts w:ascii="Arial" w:hAnsi="Arial" w:cs="Arial"/>
                <w:szCs w:val="22"/>
                <w:lang w:eastAsia="en-US"/>
              </w:rPr>
            </w:pPr>
            <w:r w:rsidRPr="00565C65">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5C65" w:rsidRDefault="00F4185B" w:rsidP="00233FE9">
            <w:pPr>
              <w:spacing w:line="240" w:lineRule="atLeast"/>
              <w:jc w:val="both"/>
              <w:rPr>
                <w:rFonts w:ascii="Arial" w:hAnsi="Arial" w:cs="Arial"/>
                <w:szCs w:val="22"/>
                <w:lang w:eastAsia="en-US"/>
              </w:rPr>
            </w:pPr>
            <w:r w:rsidRPr="00565C65">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565C65" w:rsidRDefault="00367F2F" w:rsidP="00233FE9">
            <w:pPr>
              <w:spacing w:line="240" w:lineRule="atLeast"/>
              <w:jc w:val="both"/>
              <w:rPr>
                <w:rFonts w:ascii="Arial" w:hAnsi="Arial" w:cs="Arial"/>
                <w:szCs w:val="22"/>
                <w:lang w:eastAsia="en-US"/>
              </w:rPr>
            </w:pPr>
          </w:p>
        </w:tc>
      </w:tr>
      <w:tr w:rsidR="00F4185B" w:rsidRPr="00F4185B"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F4185B" w:rsidRDefault="00367F2F" w:rsidP="00233FE9">
            <w:pPr>
              <w:spacing w:line="240" w:lineRule="atLeast"/>
              <w:jc w:val="both"/>
              <w:rPr>
                <w:rFonts w:ascii="Arial" w:hAnsi="Arial" w:cs="Arial"/>
                <w:color w:val="00B050"/>
              </w:rPr>
            </w:pPr>
          </w:p>
          <w:p w:rsidR="00367F2F" w:rsidRPr="00F4185B" w:rsidRDefault="00367F2F" w:rsidP="00233FE9">
            <w:pPr>
              <w:spacing w:line="240" w:lineRule="atLeast"/>
              <w:jc w:val="both"/>
              <w:rPr>
                <w:rFonts w:ascii="Arial" w:hAnsi="Arial" w:cs="Arial"/>
                <w:color w:val="00B050"/>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3"/>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319D2" w:rsidRDefault="008319D2" w:rsidP="008319D2">
            <w:pPr>
              <w:spacing w:line="240" w:lineRule="atLeast"/>
              <w:jc w:val="both"/>
              <w:rPr>
                <w:rFonts w:ascii="Arial" w:hAnsi="Arial" w:cs="Arial"/>
                <w:szCs w:val="22"/>
                <w:lang w:eastAsia="en-US"/>
              </w:rPr>
            </w:pPr>
          </w:p>
          <w:p w:rsidR="008319D2" w:rsidRPr="008319D2" w:rsidRDefault="008319D2" w:rsidP="008319D2">
            <w:pPr>
              <w:spacing w:line="240" w:lineRule="atLeast"/>
              <w:jc w:val="both"/>
              <w:rPr>
                <w:rFonts w:ascii="Arial" w:hAnsi="Arial" w:cs="Arial"/>
                <w:szCs w:val="22"/>
                <w:lang w:eastAsia="en-US"/>
              </w:rPr>
            </w:pPr>
            <w:r w:rsidRPr="008319D2">
              <w:rPr>
                <w:rFonts w:ascii="Arial" w:hAnsi="Arial" w:cs="Arial"/>
                <w:szCs w:val="22"/>
                <w:lang w:eastAsia="en-US"/>
              </w:rPr>
              <w:t>De acuerdo con lo señalado en el artículo 192 de la Ley 9/2017, y dada la importancia del servicio a realizar, se establecen las siguientes sanciones:</w:t>
            </w:r>
          </w:p>
          <w:p w:rsidR="008319D2" w:rsidRPr="008319D2" w:rsidRDefault="008319D2" w:rsidP="008319D2">
            <w:pPr>
              <w:spacing w:line="240" w:lineRule="atLeast"/>
              <w:jc w:val="both"/>
              <w:rPr>
                <w:rFonts w:ascii="Arial" w:hAnsi="Arial" w:cs="Arial"/>
                <w:szCs w:val="22"/>
                <w:lang w:eastAsia="en-US"/>
              </w:rPr>
            </w:pPr>
          </w:p>
          <w:p w:rsidR="008319D2" w:rsidRPr="008319D2" w:rsidRDefault="008319D2" w:rsidP="008319D2">
            <w:pPr>
              <w:spacing w:line="240" w:lineRule="atLeast"/>
              <w:jc w:val="both"/>
              <w:rPr>
                <w:rFonts w:ascii="Arial" w:hAnsi="Arial" w:cs="Arial"/>
                <w:szCs w:val="22"/>
                <w:lang w:eastAsia="en-US"/>
              </w:rPr>
            </w:pPr>
            <w:r w:rsidRPr="008319D2">
              <w:rPr>
                <w:rFonts w:ascii="Arial" w:hAnsi="Arial" w:cs="Arial"/>
                <w:szCs w:val="22"/>
                <w:lang w:eastAsia="en-US"/>
              </w:rPr>
              <w:t>- Incumplimiento del diseño y aplicación del plan específico para la igualdad de mujeres y hombres: 2% del precio del contrato.</w:t>
            </w:r>
          </w:p>
          <w:p w:rsidR="008319D2" w:rsidRPr="008319D2" w:rsidRDefault="008319D2" w:rsidP="008319D2">
            <w:pPr>
              <w:spacing w:line="240" w:lineRule="atLeast"/>
              <w:jc w:val="both"/>
              <w:rPr>
                <w:rFonts w:ascii="Arial" w:hAnsi="Arial" w:cs="Arial"/>
                <w:szCs w:val="22"/>
                <w:lang w:eastAsia="en-US"/>
              </w:rPr>
            </w:pPr>
          </w:p>
          <w:p w:rsidR="008319D2" w:rsidRPr="008319D2" w:rsidRDefault="008319D2" w:rsidP="008319D2">
            <w:pPr>
              <w:spacing w:line="240" w:lineRule="atLeast"/>
              <w:jc w:val="both"/>
              <w:rPr>
                <w:rFonts w:ascii="Arial" w:hAnsi="Arial" w:cs="Arial"/>
                <w:szCs w:val="22"/>
                <w:lang w:eastAsia="en-US"/>
              </w:rPr>
            </w:pPr>
            <w:r w:rsidRPr="008319D2">
              <w:rPr>
                <w:rFonts w:ascii="Arial" w:hAnsi="Arial" w:cs="Arial"/>
                <w:szCs w:val="22"/>
                <w:lang w:eastAsia="en-US"/>
              </w:rPr>
              <w:t>- Incumplimiento de la persona que asume las funciones de coordinación de la actividad: 2% del precio del contrato</w:t>
            </w:r>
          </w:p>
          <w:p w:rsidR="008319D2" w:rsidRDefault="008319D2" w:rsidP="008319D2">
            <w:pPr>
              <w:spacing w:line="240" w:lineRule="atLeast"/>
              <w:jc w:val="both"/>
              <w:rPr>
                <w:rFonts w:ascii="Arial" w:hAnsi="Arial" w:cs="Arial"/>
                <w:szCs w:val="22"/>
                <w:lang w:eastAsia="en-US"/>
              </w:rPr>
            </w:pPr>
          </w:p>
          <w:p w:rsidR="008319D2" w:rsidRPr="008319D2" w:rsidRDefault="008319D2" w:rsidP="008319D2">
            <w:pPr>
              <w:spacing w:line="240" w:lineRule="atLeast"/>
              <w:jc w:val="both"/>
              <w:rPr>
                <w:rFonts w:ascii="Arial" w:hAnsi="Arial" w:cs="Arial"/>
                <w:szCs w:val="22"/>
                <w:lang w:eastAsia="en-US"/>
              </w:rPr>
            </w:pPr>
            <w:r w:rsidRPr="008319D2">
              <w:rPr>
                <w:rFonts w:ascii="Arial" w:hAnsi="Arial" w:cs="Arial"/>
                <w:szCs w:val="22"/>
                <w:lang w:eastAsia="en-US"/>
              </w:rPr>
              <w:t>- Incumplimiento por parte del contratista de los pagos a los subcontratistas o suministradores participantes en el contrato: 30% del importe del subcontrato.</w:t>
            </w:r>
          </w:p>
          <w:p w:rsidR="008319D2" w:rsidRPr="008319D2" w:rsidRDefault="008319D2" w:rsidP="008319D2">
            <w:pPr>
              <w:spacing w:line="240" w:lineRule="atLeast"/>
              <w:jc w:val="both"/>
              <w:rPr>
                <w:rFonts w:ascii="Arial" w:hAnsi="Arial" w:cs="Arial"/>
                <w:szCs w:val="22"/>
                <w:lang w:eastAsia="en-US"/>
              </w:rPr>
            </w:pPr>
          </w:p>
          <w:p w:rsidR="008319D2" w:rsidRPr="008319D2" w:rsidRDefault="008319D2" w:rsidP="008319D2">
            <w:pPr>
              <w:spacing w:line="240" w:lineRule="atLeast"/>
              <w:jc w:val="both"/>
              <w:rPr>
                <w:rFonts w:ascii="Arial" w:hAnsi="Arial" w:cs="Arial"/>
                <w:szCs w:val="22"/>
                <w:lang w:eastAsia="en-US"/>
              </w:rPr>
            </w:pPr>
            <w:r>
              <w:rPr>
                <w:rFonts w:ascii="Arial" w:hAnsi="Arial" w:cs="Arial"/>
                <w:szCs w:val="22"/>
                <w:lang w:eastAsia="en-US"/>
              </w:rPr>
              <w:t xml:space="preserve">- </w:t>
            </w:r>
            <w:r w:rsidRPr="008319D2">
              <w:rPr>
                <w:rFonts w:ascii="Arial" w:hAnsi="Arial" w:cs="Arial"/>
                <w:szCs w:val="22"/>
                <w:lang w:eastAsia="en-US"/>
              </w:rPr>
              <w:t>por incumplimiento de contrato, la cláusula 42.2.b) de la LCSP establece que se impondrá una penalización del 4% del precio del contrato en los casos en que no sea grave o muy grave.</w:t>
            </w:r>
          </w:p>
          <w:p w:rsidR="008319D2" w:rsidRPr="008319D2" w:rsidRDefault="008319D2" w:rsidP="008319D2">
            <w:pPr>
              <w:spacing w:line="240" w:lineRule="atLeast"/>
              <w:jc w:val="both"/>
              <w:rPr>
                <w:rFonts w:ascii="Arial" w:hAnsi="Arial" w:cs="Arial"/>
                <w:szCs w:val="22"/>
                <w:lang w:eastAsia="en-US"/>
              </w:rPr>
            </w:pPr>
          </w:p>
          <w:p w:rsidR="008319D2" w:rsidRDefault="008319D2" w:rsidP="008319D2">
            <w:pPr>
              <w:spacing w:line="240" w:lineRule="atLeast"/>
              <w:jc w:val="both"/>
              <w:rPr>
                <w:rFonts w:ascii="Arial" w:hAnsi="Arial" w:cs="Arial"/>
                <w:szCs w:val="22"/>
                <w:lang w:eastAsia="en-US"/>
              </w:rPr>
            </w:pPr>
            <w:r w:rsidRPr="008319D2">
              <w:rPr>
                <w:rFonts w:ascii="Arial" w:hAnsi="Arial" w:cs="Arial"/>
                <w:szCs w:val="22"/>
                <w:lang w:eastAsia="en-US"/>
              </w:rPr>
              <w:t>Esta pena se aplicará:</w:t>
            </w:r>
          </w:p>
          <w:p w:rsidR="008319D2" w:rsidRPr="008319D2" w:rsidRDefault="008319D2" w:rsidP="008319D2">
            <w:pPr>
              <w:spacing w:line="240" w:lineRule="atLeast"/>
              <w:jc w:val="both"/>
              <w:rPr>
                <w:rFonts w:ascii="Arial" w:hAnsi="Arial" w:cs="Arial"/>
                <w:szCs w:val="22"/>
                <w:lang w:eastAsia="en-US"/>
              </w:rPr>
            </w:pPr>
          </w:p>
          <w:p w:rsidR="00367F2F" w:rsidRPr="006918E8" w:rsidRDefault="008319D2" w:rsidP="008319D2">
            <w:pPr>
              <w:spacing w:line="240" w:lineRule="atLeast"/>
              <w:jc w:val="both"/>
              <w:rPr>
                <w:rFonts w:ascii="Arial" w:hAnsi="Arial" w:cs="Arial"/>
                <w:szCs w:val="22"/>
                <w:lang w:eastAsia="en-US"/>
              </w:rPr>
            </w:pPr>
            <w:r w:rsidRPr="008319D2">
              <w:rPr>
                <w:rFonts w:ascii="Arial" w:hAnsi="Arial" w:cs="Arial"/>
                <w:szCs w:val="22"/>
                <w:lang w:eastAsia="en-US"/>
              </w:rPr>
              <w:t>En cuanto a la cuantía de la penalización correspondiente a la parte de horas estructurales definida en el anexo II de los pliegos técnicos, se dividirá entre 365 días al año, cuyo resultado deberá dividirse entre 7 horas y 5 horas correspondientes a una jornada ordinaria.</w:t>
            </w:r>
          </w:p>
          <w:p w:rsidR="00367F2F" w:rsidRPr="006918E8" w:rsidRDefault="00367F2F" w:rsidP="00233FE9">
            <w:pPr>
              <w:spacing w:line="240" w:lineRule="atLeast"/>
              <w:jc w:val="both"/>
              <w:rPr>
                <w:rFonts w:ascii="Arial" w:hAnsi="Arial" w:cs="Arial"/>
                <w:szCs w:val="22"/>
                <w:lang w:eastAsia="en-US"/>
              </w:rPr>
            </w:pP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4"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4"/>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367F2F" w:rsidRPr="00852A8A" w:rsidRDefault="00BA154D" w:rsidP="00233FE9">
            <w:pPr>
              <w:spacing w:line="240" w:lineRule="atLeast"/>
              <w:jc w:val="both"/>
              <w:rPr>
                <w:rFonts w:ascii="Arial" w:hAnsi="Arial" w:cs="Arial"/>
                <w:szCs w:val="22"/>
                <w:lang w:eastAsia="en-US"/>
              </w:rPr>
            </w:pPr>
            <w:r w:rsidRPr="00852A8A">
              <w:rPr>
                <w:rFonts w:ascii="Arial" w:hAnsi="Arial" w:cs="Arial"/>
                <w:sz w:val="18"/>
                <w:szCs w:val="18"/>
              </w:rPr>
              <w:t xml:space="preserve">Seguro de responsabilidad civil por importe mínimo de la siguiente cantidad </w:t>
            </w:r>
            <w:r w:rsidR="00D34C61" w:rsidRPr="00852A8A">
              <w:rPr>
                <w:rFonts w:ascii="Arial" w:hAnsi="Arial" w:cs="Arial"/>
                <w:sz w:val="18"/>
                <w:szCs w:val="18"/>
              </w:rPr>
              <w:t xml:space="preserve">600.00 </w:t>
            </w:r>
            <w:r w:rsidRPr="00852A8A">
              <w:rPr>
                <w:rFonts w:ascii="Arial" w:hAnsi="Arial" w:cs="Arial"/>
                <w:sz w:val="18"/>
                <w:szCs w:val="18"/>
              </w:rPr>
              <w:t>(ver cláusula 38.1.4 del presente Pliego).</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314314" w:rsidRDefault="00367F2F" w:rsidP="00B41DA2">
            <w:pPr>
              <w:spacing w:before="40" w:after="40" w:line="240" w:lineRule="atLeast"/>
              <w:jc w:val="both"/>
              <w:rPr>
                <w:rFonts w:ascii="Arial" w:hAnsi="Arial" w:cs="Arial"/>
                <w:szCs w:val="22"/>
                <w:lang w:eastAsia="en-US"/>
              </w:rPr>
            </w:pPr>
            <w:bookmarkStart w:id="25" w:name="CC_25"/>
            <w:r w:rsidRPr="00314314">
              <w:rPr>
                <w:rFonts w:ascii="Arial" w:hAnsi="Arial" w:cs="Arial"/>
                <w:b/>
                <w:szCs w:val="22"/>
                <w:lang w:eastAsia="en-US"/>
              </w:rPr>
              <w:t>2</w:t>
            </w:r>
            <w:r w:rsidR="00B41DA2" w:rsidRPr="00314314">
              <w:rPr>
                <w:rFonts w:ascii="Arial" w:hAnsi="Arial" w:cs="Arial"/>
                <w:b/>
                <w:szCs w:val="22"/>
                <w:lang w:eastAsia="en-US"/>
              </w:rPr>
              <w:t>5.</w:t>
            </w:r>
            <w:r w:rsidRPr="00314314">
              <w:rPr>
                <w:rFonts w:ascii="Arial" w:hAnsi="Arial" w:cs="Arial"/>
                <w:b/>
                <w:szCs w:val="22"/>
                <w:lang w:eastAsia="en-US"/>
              </w:rPr>
              <w:t xml:space="preserve">- </w:t>
            </w:r>
            <w:bookmarkEnd w:id="25"/>
            <w:r w:rsidRPr="00314314">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314314"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314314"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314314" w:rsidRDefault="00367F2F" w:rsidP="007C169F">
            <w:pPr>
              <w:spacing w:line="240" w:lineRule="atLeast"/>
              <w:ind w:left="181" w:hanging="142"/>
              <w:jc w:val="right"/>
              <w:rPr>
                <w:rFonts w:ascii="Arial" w:hAnsi="Arial" w:cs="Arial"/>
                <w:szCs w:val="22"/>
                <w:lang w:eastAsia="en-US"/>
              </w:rPr>
            </w:pPr>
            <w:r w:rsidRPr="00314314">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14314" w:rsidRDefault="00F4185B" w:rsidP="00233FE9">
            <w:pPr>
              <w:spacing w:line="240" w:lineRule="atLeast"/>
              <w:jc w:val="both"/>
              <w:rPr>
                <w:rFonts w:ascii="Arial" w:hAnsi="Arial" w:cs="Arial"/>
                <w:szCs w:val="22"/>
                <w:lang w:eastAsia="en-US"/>
              </w:rPr>
            </w:pPr>
            <w:r w:rsidRPr="00314314">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314314" w:rsidRDefault="00367F2F" w:rsidP="007C169F">
            <w:pPr>
              <w:spacing w:line="240" w:lineRule="atLeast"/>
              <w:ind w:left="181" w:hanging="142"/>
              <w:jc w:val="right"/>
              <w:rPr>
                <w:rFonts w:ascii="Arial" w:hAnsi="Arial" w:cs="Arial"/>
                <w:szCs w:val="22"/>
                <w:lang w:eastAsia="en-US"/>
              </w:rPr>
            </w:pPr>
            <w:r w:rsidRPr="00314314">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14314"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314314"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F4185B" w:rsidRPr="00314314" w:rsidRDefault="00F4185B" w:rsidP="00F4185B">
            <w:pPr>
              <w:jc w:val="both"/>
              <w:rPr>
                <w:rFonts w:ascii="Arial" w:eastAsia="Calibri" w:hAnsi="Arial" w:cs="Arial"/>
                <w:bCs/>
                <w:sz w:val="18"/>
                <w:szCs w:val="18"/>
                <w:lang w:eastAsia="en-US"/>
              </w:rPr>
            </w:pPr>
          </w:p>
          <w:p w:rsidR="00F4185B" w:rsidRPr="00314314" w:rsidRDefault="00F4185B" w:rsidP="00F4185B">
            <w:pPr>
              <w:jc w:val="both"/>
              <w:rPr>
                <w:rFonts w:ascii="Arial" w:eastAsia="Calibri" w:hAnsi="Arial" w:cs="Arial"/>
                <w:sz w:val="18"/>
                <w:szCs w:val="18"/>
                <w:lang w:eastAsia="en-US"/>
              </w:rPr>
            </w:pPr>
            <w:r w:rsidRPr="00314314">
              <w:rPr>
                <w:rFonts w:ascii="Arial" w:eastAsia="Calibri" w:hAnsi="Arial" w:cs="Arial"/>
                <w:bCs/>
                <w:sz w:val="18"/>
                <w:szCs w:val="18"/>
                <w:lang w:eastAsia="en-US"/>
              </w:rPr>
              <w:t xml:space="preserve">A los efectos de lo previsto en el artículo 130 LCSP, </w:t>
            </w:r>
            <w:r w:rsidRPr="00314314">
              <w:rPr>
                <w:rFonts w:ascii="Arial" w:eastAsia="Calibri" w:hAnsi="Arial" w:cs="Arial"/>
                <w:snapToGrid w:val="0"/>
                <w:sz w:val="18"/>
                <w:szCs w:val="18"/>
                <w:lang w:val="es-ES_tradnl" w:eastAsia="en-US"/>
              </w:rPr>
              <w:t xml:space="preserve">se adjunta en el </w:t>
            </w:r>
            <w:r w:rsidRPr="00314314">
              <w:rPr>
                <w:rFonts w:ascii="Arial" w:eastAsia="Calibri" w:hAnsi="Arial" w:cs="Arial"/>
                <w:b/>
                <w:snapToGrid w:val="0"/>
                <w:sz w:val="18"/>
                <w:szCs w:val="18"/>
                <w:lang w:val="es-ES_tradnl" w:eastAsia="en-US"/>
              </w:rPr>
              <w:t>Anexo XI</w:t>
            </w:r>
            <w:r w:rsidRPr="00314314">
              <w:rPr>
                <w:rFonts w:ascii="Arial" w:eastAsia="Calibri" w:hAnsi="Arial" w:cs="Arial"/>
                <w:snapToGrid w:val="0"/>
                <w:sz w:val="18"/>
                <w:szCs w:val="18"/>
                <w:lang w:val="es-ES_tradnl" w:eastAsia="en-US"/>
              </w:rPr>
              <w:t xml:space="preserve"> una relación global con el número de personas empleadas en el servicio, </w:t>
            </w:r>
            <w:r w:rsidRPr="00314314">
              <w:rPr>
                <w:rFonts w:ascii="Arial" w:eastAsia="Calibri" w:hAnsi="Arial" w:cs="Arial"/>
                <w:sz w:val="18"/>
                <w:szCs w:val="18"/>
                <w:lang w:eastAsia="en-US"/>
              </w:rPr>
              <w:t xml:space="preserve">convenio colectivo de aplicación, </w:t>
            </w:r>
            <w:r w:rsidRPr="00314314">
              <w:rPr>
                <w:rFonts w:ascii="Arial" w:eastAsia="Calibri" w:hAnsi="Arial" w:cs="Arial"/>
                <w:snapToGrid w:val="0"/>
                <w:sz w:val="18"/>
                <w:szCs w:val="18"/>
                <w:lang w:val="es-ES_tradnl" w:eastAsia="en-US"/>
              </w:rPr>
              <w:t xml:space="preserve">categoría, jornada, antigüedad, </w:t>
            </w:r>
            <w:r w:rsidRPr="00314314">
              <w:rPr>
                <w:rFonts w:ascii="Arial" w:eastAsia="Calibri" w:hAnsi="Arial" w:cs="Arial"/>
                <w:sz w:val="18"/>
                <w:szCs w:val="18"/>
                <w:lang w:eastAsia="en-US"/>
              </w:rPr>
              <w:t>vencimiento del contrato y salario bruto anual de cada trabajador.</w:t>
            </w:r>
          </w:p>
          <w:p w:rsidR="00367F2F" w:rsidRPr="00314314"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4185B" w:rsidRPr="00F4185B" w:rsidTr="00576B02">
        <w:trPr>
          <w:trHeight w:hRule="exact" w:val="340"/>
        </w:trPr>
        <w:tc>
          <w:tcPr>
            <w:tcW w:w="8506" w:type="dxa"/>
            <w:vAlign w:val="center"/>
          </w:tcPr>
          <w:p w:rsidR="00367F2F" w:rsidRPr="00314314" w:rsidRDefault="00367F2F" w:rsidP="00B41DA2">
            <w:pPr>
              <w:spacing w:line="240" w:lineRule="atLeast"/>
              <w:jc w:val="both"/>
              <w:rPr>
                <w:rFonts w:ascii="Arial" w:hAnsi="Arial" w:cs="Arial"/>
                <w:b/>
              </w:rPr>
            </w:pPr>
            <w:bookmarkStart w:id="26" w:name="CC_26"/>
            <w:r w:rsidRPr="00314314">
              <w:rPr>
                <w:rFonts w:ascii="Arial" w:hAnsi="Arial" w:cs="Arial"/>
                <w:b/>
              </w:rPr>
              <w:t>2</w:t>
            </w:r>
            <w:r w:rsidR="00B41DA2" w:rsidRPr="00314314">
              <w:rPr>
                <w:rFonts w:ascii="Arial" w:hAnsi="Arial" w:cs="Arial"/>
                <w:b/>
              </w:rPr>
              <w:t>6.</w:t>
            </w:r>
            <w:r w:rsidRPr="00314314">
              <w:rPr>
                <w:rFonts w:ascii="Arial" w:hAnsi="Arial" w:cs="Arial"/>
                <w:b/>
              </w:rPr>
              <w:t xml:space="preserve">- </w:t>
            </w:r>
            <w:bookmarkEnd w:id="26"/>
            <w:r w:rsidRPr="00314314">
              <w:rPr>
                <w:rFonts w:ascii="Arial" w:hAnsi="Arial" w:cs="Arial"/>
                <w:b/>
              </w:rPr>
              <w:t>IMPORTE DE LA COMPENSACIÓN A LAS LICITADORAS</w:t>
            </w:r>
          </w:p>
        </w:tc>
      </w:tr>
      <w:tr w:rsidR="00F4185B" w:rsidRPr="00314314" w:rsidTr="00576B02">
        <w:trPr>
          <w:trHeight w:val="454"/>
        </w:trPr>
        <w:tc>
          <w:tcPr>
            <w:tcW w:w="8506" w:type="dxa"/>
          </w:tcPr>
          <w:p w:rsidR="00367F2F" w:rsidRPr="00314314" w:rsidRDefault="00367F2F" w:rsidP="00233FE9">
            <w:pPr>
              <w:spacing w:line="240" w:lineRule="atLeast"/>
              <w:jc w:val="both"/>
              <w:rPr>
                <w:rFonts w:ascii="Arial" w:hAnsi="Arial" w:cs="Arial"/>
              </w:rPr>
            </w:pPr>
          </w:p>
          <w:p w:rsidR="00F4185B" w:rsidRPr="00314314" w:rsidRDefault="00F4185B" w:rsidP="00F4185B">
            <w:pPr>
              <w:spacing w:line="240" w:lineRule="atLeast"/>
              <w:jc w:val="both"/>
              <w:rPr>
                <w:rFonts w:ascii="Arial" w:hAnsi="Arial" w:cs="Arial"/>
              </w:rPr>
            </w:pPr>
            <w:r w:rsidRPr="00314314">
              <w:rPr>
                <w:rFonts w:ascii="Arial" w:hAnsi="Arial" w:cs="Arial"/>
              </w:rPr>
              <w:t>No procede.</w:t>
            </w:r>
          </w:p>
          <w:p w:rsidR="00367F2F" w:rsidRPr="00314314" w:rsidRDefault="00367F2F" w:rsidP="00233FE9">
            <w:pPr>
              <w:spacing w:line="240" w:lineRule="atLeast"/>
              <w:jc w:val="both"/>
              <w:rPr>
                <w:rFonts w:ascii="Arial" w:hAnsi="Arial" w:cs="Arial"/>
                <w:i/>
              </w:rPr>
            </w:pPr>
          </w:p>
        </w:tc>
      </w:tr>
    </w:tbl>
    <w:p w:rsidR="00367F2F" w:rsidRPr="00314314"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314314"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314314" w:rsidRDefault="00367F2F" w:rsidP="00B41DA2">
            <w:pPr>
              <w:spacing w:before="40" w:after="40" w:line="240" w:lineRule="atLeast"/>
              <w:jc w:val="both"/>
              <w:rPr>
                <w:rFonts w:ascii="Arial" w:hAnsi="Arial" w:cs="Arial"/>
                <w:szCs w:val="22"/>
                <w:lang w:eastAsia="en-US"/>
              </w:rPr>
            </w:pPr>
            <w:bookmarkStart w:id="27" w:name="CC_27"/>
            <w:r w:rsidRPr="00314314">
              <w:rPr>
                <w:rFonts w:ascii="Arial" w:hAnsi="Arial" w:cs="Arial"/>
                <w:b/>
              </w:rPr>
              <w:t>2</w:t>
            </w:r>
            <w:r w:rsidR="00B41DA2" w:rsidRPr="00314314">
              <w:rPr>
                <w:rFonts w:ascii="Arial" w:hAnsi="Arial" w:cs="Arial"/>
                <w:b/>
              </w:rPr>
              <w:t>7</w:t>
            </w:r>
            <w:r w:rsidRPr="00314314">
              <w:rPr>
                <w:rFonts w:ascii="Arial" w:hAnsi="Arial" w:cs="Arial"/>
                <w:b/>
              </w:rPr>
              <w:t xml:space="preserve">.- </w:t>
            </w:r>
            <w:bookmarkEnd w:id="27"/>
            <w:r w:rsidRPr="00314314">
              <w:rPr>
                <w:rFonts w:ascii="Arial" w:hAnsi="Arial" w:cs="Arial"/>
                <w:b/>
              </w:rPr>
              <w:t>ABONOS A CUENTA POR OPERACIONES PREPARATORIAS</w:t>
            </w:r>
          </w:p>
        </w:tc>
      </w:tr>
      <w:tr w:rsidR="00367F2F" w:rsidRPr="0031431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314314" w:rsidRDefault="00367F2F" w:rsidP="00233FE9">
            <w:pPr>
              <w:spacing w:line="240" w:lineRule="atLeast"/>
              <w:jc w:val="both"/>
              <w:rPr>
                <w:rFonts w:ascii="Arial" w:hAnsi="Arial" w:cs="Arial"/>
                <w:sz w:val="16"/>
                <w:szCs w:val="16"/>
              </w:rPr>
            </w:pPr>
          </w:p>
        </w:tc>
      </w:tr>
      <w:tr w:rsidR="00367F2F" w:rsidRPr="0031431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314314"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314314" w:rsidRDefault="00367F2F" w:rsidP="007C169F">
            <w:pPr>
              <w:spacing w:line="240" w:lineRule="atLeast"/>
              <w:ind w:left="181" w:hanging="142"/>
              <w:jc w:val="right"/>
              <w:rPr>
                <w:rFonts w:ascii="Arial" w:hAnsi="Arial" w:cs="Arial"/>
                <w:szCs w:val="22"/>
                <w:lang w:eastAsia="en-US"/>
              </w:rPr>
            </w:pPr>
            <w:r w:rsidRPr="00314314">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14314"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314314" w:rsidRDefault="00367F2F" w:rsidP="007C169F">
            <w:pPr>
              <w:spacing w:line="240" w:lineRule="atLeast"/>
              <w:ind w:left="181" w:hanging="142"/>
              <w:jc w:val="right"/>
              <w:rPr>
                <w:rFonts w:ascii="Arial" w:hAnsi="Arial" w:cs="Arial"/>
                <w:szCs w:val="22"/>
                <w:lang w:eastAsia="en-US"/>
              </w:rPr>
            </w:pPr>
            <w:r w:rsidRPr="00314314">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14314" w:rsidRDefault="00F4185B" w:rsidP="00233FE9">
            <w:pPr>
              <w:spacing w:line="240" w:lineRule="atLeast"/>
              <w:jc w:val="both"/>
              <w:rPr>
                <w:rFonts w:ascii="Arial" w:hAnsi="Arial" w:cs="Arial"/>
                <w:szCs w:val="22"/>
                <w:lang w:eastAsia="en-US"/>
              </w:rPr>
            </w:pPr>
            <w:r w:rsidRPr="0031431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314314"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8D76AE" w:rsidRDefault="00367F2F" w:rsidP="00B41DA2">
            <w:pPr>
              <w:spacing w:line="240" w:lineRule="atLeast"/>
              <w:jc w:val="both"/>
              <w:rPr>
                <w:rFonts w:ascii="Arial" w:hAnsi="Arial" w:cs="Arial"/>
                <w:b/>
              </w:rPr>
            </w:pPr>
            <w:bookmarkStart w:id="28" w:name="CC_28"/>
            <w:r w:rsidRPr="008D76AE">
              <w:rPr>
                <w:rFonts w:ascii="Arial" w:hAnsi="Arial" w:cs="Arial"/>
                <w:b/>
              </w:rPr>
              <w:t>2</w:t>
            </w:r>
            <w:r w:rsidR="00B41DA2" w:rsidRPr="008D76AE">
              <w:rPr>
                <w:rFonts w:ascii="Arial" w:hAnsi="Arial" w:cs="Arial"/>
                <w:b/>
              </w:rPr>
              <w:t>8</w:t>
            </w:r>
            <w:r w:rsidRPr="008D76AE">
              <w:rPr>
                <w:rFonts w:ascii="Arial" w:hAnsi="Arial" w:cs="Arial"/>
                <w:b/>
              </w:rPr>
              <w:t xml:space="preserve">.- </w:t>
            </w:r>
            <w:bookmarkEnd w:id="28"/>
            <w:r w:rsidRPr="008D76AE">
              <w:rPr>
                <w:rFonts w:ascii="Arial" w:hAnsi="Arial" w:cs="Arial"/>
                <w:b/>
              </w:rPr>
              <w:t>OTRAS ESPECIFICACIONES ADICIONALES</w:t>
            </w:r>
          </w:p>
        </w:tc>
      </w:tr>
      <w:tr w:rsidR="00367F2F" w:rsidRPr="006918E8" w:rsidTr="00576B02">
        <w:trPr>
          <w:trHeight w:val="454"/>
        </w:trPr>
        <w:tc>
          <w:tcPr>
            <w:tcW w:w="8506" w:type="dxa"/>
            <w:vAlign w:val="center"/>
          </w:tcPr>
          <w:p w:rsidR="00FA5CBD" w:rsidRPr="008D76AE" w:rsidRDefault="00FA5CBD" w:rsidP="006F7611">
            <w:pPr>
              <w:spacing w:line="240" w:lineRule="atLeast"/>
              <w:jc w:val="both"/>
              <w:rPr>
                <w:rFonts w:ascii="Arial" w:hAnsi="Arial" w:cs="Arial"/>
              </w:rPr>
            </w:pPr>
          </w:p>
          <w:p w:rsidR="00FE652E" w:rsidRPr="002E5B25" w:rsidRDefault="00FE652E" w:rsidP="00FE652E">
            <w:pPr>
              <w:jc w:val="both"/>
              <w:rPr>
                <w:rFonts w:ascii="Arial" w:hAnsi="Arial" w:cs="Arial"/>
                <w:szCs w:val="22"/>
                <w:lang w:eastAsia="en-US"/>
              </w:rPr>
            </w:pPr>
            <w:r w:rsidRPr="002E5B25">
              <w:rPr>
                <w:rFonts w:ascii="Arial" w:hAnsi="Arial" w:cs="Arial"/>
                <w:szCs w:val="22"/>
                <w:lang w:eastAsia="en-US"/>
              </w:rPr>
              <w:t>El servicio de lavandería se realiza dent</w:t>
            </w:r>
            <w:r w:rsidR="002B1DA9" w:rsidRPr="002E5B25">
              <w:rPr>
                <w:rFonts w:ascii="Arial" w:hAnsi="Arial" w:cs="Arial"/>
                <w:szCs w:val="22"/>
                <w:lang w:eastAsia="en-US"/>
              </w:rPr>
              <w:t xml:space="preserve">ro del mismo centro Egogain. Parte de la </w:t>
            </w:r>
            <w:r w:rsidRPr="002E5B25">
              <w:rPr>
                <w:rFonts w:ascii="Arial" w:hAnsi="Arial" w:cs="Arial"/>
                <w:szCs w:val="22"/>
                <w:lang w:eastAsia="en-US"/>
              </w:rPr>
              <w:t xml:space="preserve">ropa plana </w:t>
            </w:r>
            <w:r w:rsidR="00DF3DC9">
              <w:rPr>
                <w:rFonts w:ascii="Arial" w:hAnsi="Arial" w:cs="Arial"/>
                <w:szCs w:val="22"/>
                <w:lang w:eastAsia="en-US"/>
              </w:rPr>
              <w:t xml:space="preserve">o blanca </w:t>
            </w:r>
            <w:r w:rsidRPr="002E5B25">
              <w:rPr>
                <w:rFonts w:ascii="Arial" w:hAnsi="Arial" w:cs="Arial"/>
                <w:szCs w:val="22"/>
                <w:lang w:eastAsia="en-US"/>
              </w:rPr>
              <w:t>es alquilada a la empresa contratista.</w:t>
            </w:r>
          </w:p>
          <w:p w:rsidR="00595D0E" w:rsidRPr="002E5B25" w:rsidRDefault="00595D0E" w:rsidP="00FE652E">
            <w:pPr>
              <w:jc w:val="both"/>
              <w:rPr>
                <w:rFonts w:ascii="Arial" w:hAnsi="Arial" w:cs="Arial"/>
                <w:szCs w:val="22"/>
                <w:lang w:eastAsia="en-US"/>
              </w:rPr>
            </w:pPr>
          </w:p>
          <w:p w:rsidR="00595D0E" w:rsidRPr="002E5B25" w:rsidRDefault="002960CE" w:rsidP="00FE652E">
            <w:pPr>
              <w:jc w:val="both"/>
              <w:rPr>
                <w:rFonts w:ascii="Arial" w:hAnsi="Arial" w:cs="Arial"/>
                <w:szCs w:val="22"/>
                <w:lang w:eastAsia="en-US"/>
              </w:rPr>
            </w:pPr>
            <w:r w:rsidRPr="002E5B25">
              <w:rPr>
                <w:rFonts w:ascii="Arial" w:hAnsi="Arial" w:cs="Arial"/>
                <w:szCs w:val="22"/>
                <w:lang w:eastAsia="en-US"/>
              </w:rPr>
              <w:t>Desde el inicio del contrato el contratista deberá lavar fuera del centro Egogain aproximadamente el 25% de la ropa plana alquilada, teniendo prioridad la ropa que debe pasarse por calandra (se iniciará lavándose fuera las sábanas, seguido de toallas, etc.).</w:t>
            </w:r>
          </w:p>
          <w:p w:rsidR="00595D0E" w:rsidRPr="002E5B25" w:rsidRDefault="00595D0E" w:rsidP="00595D0E">
            <w:pPr>
              <w:jc w:val="both"/>
              <w:rPr>
                <w:rFonts w:ascii="Arial" w:hAnsi="Arial" w:cs="Arial"/>
                <w:szCs w:val="22"/>
                <w:lang w:eastAsia="en-US"/>
              </w:rPr>
            </w:pPr>
          </w:p>
          <w:p w:rsidR="002411B9" w:rsidRPr="002E5B25" w:rsidRDefault="002960CE" w:rsidP="00595D0E">
            <w:pPr>
              <w:jc w:val="both"/>
              <w:rPr>
                <w:rFonts w:ascii="Arial" w:hAnsi="Arial" w:cs="Arial"/>
                <w:szCs w:val="22"/>
                <w:lang w:eastAsia="en-US"/>
              </w:rPr>
            </w:pPr>
            <w:r w:rsidRPr="002E5B25">
              <w:rPr>
                <w:rFonts w:ascii="Arial" w:hAnsi="Arial" w:cs="Arial"/>
                <w:szCs w:val="22"/>
                <w:lang w:eastAsia="en-US"/>
              </w:rPr>
              <w:t xml:space="preserve">El 75% aproximado, </w:t>
            </w:r>
            <w:r w:rsidR="00B63A89">
              <w:rPr>
                <w:rFonts w:ascii="Arial" w:hAnsi="Arial" w:cs="Arial"/>
                <w:szCs w:val="22"/>
                <w:lang w:eastAsia="en-US"/>
              </w:rPr>
              <w:t xml:space="preserve">restante, </w:t>
            </w:r>
            <w:r w:rsidRPr="002E5B25">
              <w:rPr>
                <w:rFonts w:ascii="Arial" w:hAnsi="Arial" w:cs="Arial"/>
                <w:szCs w:val="22"/>
                <w:lang w:eastAsia="en-US"/>
              </w:rPr>
              <w:t>se iniciará lavando dentro del centro Egogain.</w:t>
            </w:r>
          </w:p>
          <w:p w:rsidR="002411B9" w:rsidRPr="002E5B25" w:rsidRDefault="002411B9" w:rsidP="00595D0E">
            <w:pPr>
              <w:jc w:val="both"/>
              <w:rPr>
                <w:rFonts w:ascii="Arial" w:hAnsi="Arial" w:cs="Arial"/>
                <w:szCs w:val="22"/>
                <w:lang w:eastAsia="en-US"/>
              </w:rPr>
            </w:pPr>
          </w:p>
          <w:p w:rsidR="002960CE" w:rsidRPr="002E5B25" w:rsidRDefault="002960CE" w:rsidP="00595D0E">
            <w:pPr>
              <w:jc w:val="both"/>
              <w:rPr>
                <w:rFonts w:ascii="Arial" w:hAnsi="Arial" w:cs="Arial"/>
                <w:szCs w:val="22"/>
                <w:lang w:eastAsia="en-US"/>
              </w:rPr>
            </w:pPr>
            <w:r w:rsidRPr="002E5B25">
              <w:rPr>
                <w:rFonts w:ascii="Arial" w:hAnsi="Arial" w:cs="Arial"/>
                <w:szCs w:val="22"/>
                <w:lang w:eastAsia="en-US"/>
              </w:rPr>
              <w:t>El o</w:t>
            </w:r>
            <w:r w:rsidR="006F6918" w:rsidRPr="002E5B25">
              <w:rPr>
                <w:rFonts w:ascii="Arial" w:hAnsi="Arial" w:cs="Arial"/>
                <w:szCs w:val="22"/>
                <w:lang w:eastAsia="en-US"/>
              </w:rPr>
              <w:t>b</w:t>
            </w:r>
            <w:r w:rsidRPr="002E5B25">
              <w:rPr>
                <w:rFonts w:ascii="Arial" w:hAnsi="Arial" w:cs="Arial"/>
                <w:szCs w:val="22"/>
                <w:lang w:eastAsia="en-US"/>
              </w:rPr>
              <w:t>jetivo a medio plaz</w:t>
            </w:r>
            <w:r w:rsidR="002411B9" w:rsidRPr="002E5B25">
              <w:rPr>
                <w:rFonts w:ascii="Arial" w:hAnsi="Arial" w:cs="Arial"/>
                <w:szCs w:val="22"/>
                <w:lang w:eastAsia="en-US"/>
              </w:rPr>
              <w:t>o es realizar el 100%</w:t>
            </w:r>
            <w:r w:rsidRPr="002E5B25">
              <w:rPr>
                <w:rFonts w:ascii="Arial" w:hAnsi="Arial" w:cs="Arial"/>
                <w:szCs w:val="22"/>
                <w:lang w:eastAsia="en-US"/>
              </w:rPr>
              <w:t xml:space="preserve"> </w:t>
            </w:r>
            <w:r w:rsidR="000521E3">
              <w:rPr>
                <w:rFonts w:ascii="Arial" w:hAnsi="Arial" w:cs="Arial"/>
                <w:szCs w:val="22"/>
                <w:lang w:eastAsia="en-US"/>
              </w:rPr>
              <w:t>de la ropa plana o blanca</w:t>
            </w:r>
            <w:r w:rsidR="00DF3DC9">
              <w:rPr>
                <w:rFonts w:ascii="Arial" w:hAnsi="Arial" w:cs="Arial"/>
                <w:szCs w:val="22"/>
                <w:lang w:eastAsia="en-US"/>
              </w:rPr>
              <w:t xml:space="preserve"> </w:t>
            </w:r>
            <w:r w:rsidRPr="002E5B25">
              <w:rPr>
                <w:rFonts w:ascii="Arial" w:hAnsi="Arial" w:cs="Arial"/>
                <w:szCs w:val="22"/>
                <w:lang w:eastAsia="en-US"/>
              </w:rPr>
              <w:t>fuera del centro</w:t>
            </w:r>
            <w:r w:rsidR="002411B9" w:rsidRPr="002E5B25">
              <w:rPr>
                <w:rFonts w:ascii="Arial" w:hAnsi="Arial" w:cs="Arial"/>
                <w:szCs w:val="22"/>
                <w:lang w:eastAsia="en-US"/>
              </w:rPr>
              <w:t xml:space="preserve"> Egogain.</w:t>
            </w:r>
            <w:r w:rsidRPr="002E5B25">
              <w:rPr>
                <w:rFonts w:ascii="Arial" w:hAnsi="Arial" w:cs="Arial"/>
                <w:szCs w:val="22"/>
                <w:lang w:eastAsia="en-US"/>
              </w:rPr>
              <w:t xml:space="preserve"> </w:t>
            </w:r>
          </w:p>
          <w:p w:rsidR="002960CE" w:rsidRPr="002E5B25" w:rsidRDefault="002960CE" w:rsidP="00595D0E">
            <w:pPr>
              <w:jc w:val="both"/>
              <w:rPr>
                <w:rFonts w:ascii="Arial" w:hAnsi="Arial" w:cs="Arial"/>
                <w:szCs w:val="22"/>
                <w:lang w:eastAsia="en-US"/>
              </w:rPr>
            </w:pPr>
          </w:p>
          <w:p w:rsidR="00595D0E" w:rsidRPr="002E5B25" w:rsidRDefault="002411B9" w:rsidP="00595D0E">
            <w:pPr>
              <w:jc w:val="both"/>
              <w:rPr>
                <w:rFonts w:ascii="Arial" w:hAnsi="Arial" w:cs="Arial"/>
                <w:szCs w:val="22"/>
                <w:lang w:eastAsia="en-US"/>
              </w:rPr>
            </w:pPr>
            <w:r w:rsidRPr="002E5B25">
              <w:rPr>
                <w:rFonts w:ascii="Arial" w:hAnsi="Arial" w:cs="Arial"/>
                <w:szCs w:val="22"/>
                <w:lang w:eastAsia="en-US"/>
              </w:rPr>
              <w:t>Al contratista se le exigirá que,</w:t>
            </w:r>
            <w:r w:rsidR="003C0C00" w:rsidRPr="002E5B25">
              <w:rPr>
                <w:rFonts w:ascii="Arial" w:hAnsi="Arial" w:cs="Arial"/>
                <w:szCs w:val="22"/>
                <w:lang w:eastAsia="en-US"/>
              </w:rPr>
              <w:t xml:space="preserve"> </w:t>
            </w:r>
            <w:r w:rsidR="00CA58EF">
              <w:rPr>
                <w:rFonts w:ascii="Arial" w:hAnsi="Arial" w:cs="Arial"/>
                <w:szCs w:val="22"/>
                <w:lang w:eastAsia="en-US"/>
              </w:rPr>
              <w:t>e</w:t>
            </w:r>
            <w:r w:rsidR="003C0C00" w:rsidRPr="002E5B25">
              <w:rPr>
                <w:rFonts w:ascii="Arial" w:hAnsi="Arial" w:cs="Arial"/>
                <w:szCs w:val="22"/>
                <w:lang w:eastAsia="en-US"/>
              </w:rPr>
              <w:t xml:space="preserve">l 25 % inicial antes comentado, se vaya incrementado en el tiempo; en concreto, se le exigirá lavar fuera un 25 % adicional de la totalidad de los kilos de la ropa </w:t>
            </w:r>
            <w:r w:rsidR="00CA58EF">
              <w:rPr>
                <w:rFonts w:ascii="Arial" w:hAnsi="Arial" w:cs="Arial"/>
                <w:szCs w:val="22"/>
                <w:lang w:eastAsia="en-US"/>
              </w:rPr>
              <w:t xml:space="preserve">plana o blanca </w:t>
            </w:r>
            <w:r w:rsidR="003C0C00" w:rsidRPr="002E5B25">
              <w:rPr>
                <w:rFonts w:ascii="Arial" w:hAnsi="Arial" w:cs="Arial"/>
                <w:szCs w:val="22"/>
                <w:lang w:eastAsia="en-US"/>
              </w:rPr>
              <w:t>alquilada,</w:t>
            </w:r>
            <w:r w:rsidRPr="002E5B25">
              <w:rPr>
                <w:rFonts w:ascii="Arial" w:hAnsi="Arial" w:cs="Arial"/>
                <w:szCs w:val="22"/>
                <w:lang w:eastAsia="en-US"/>
              </w:rPr>
              <w:t xml:space="preserve"> cada vez que haya una baja definitiva en la plantilla subrogada (ya sea por baja voluntaria, ya sea por edad de jubilación etc</w:t>
            </w:r>
            <w:r w:rsidR="00E95DD1" w:rsidRPr="002E5B25">
              <w:rPr>
                <w:rFonts w:ascii="Arial" w:hAnsi="Arial" w:cs="Arial"/>
                <w:szCs w:val="22"/>
                <w:lang w:eastAsia="en-US"/>
              </w:rPr>
              <w:t>.)</w:t>
            </w:r>
            <w:r w:rsidRPr="002E5B25">
              <w:rPr>
                <w:rFonts w:ascii="Arial" w:hAnsi="Arial" w:cs="Arial"/>
                <w:szCs w:val="22"/>
                <w:lang w:eastAsia="en-US"/>
              </w:rPr>
              <w:t xml:space="preserve">, </w:t>
            </w:r>
            <w:r w:rsidR="003C0C00" w:rsidRPr="002E5B25">
              <w:rPr>
                <w:rFonts w:ascii="Arial" w:hAnsi="Arial" w:cs="Arial"/>
                <w:szCs w:val="22"/>
                <w:lang w:eastAsia="en-US"/>
              </w:rPr>
              <w:t>hasta conseguir lavar fuera del centro Egogain, el 100%</w:t>
            </w:r>
            <w:r w:rsidR="006610E7" w:rsidRPr="002E5B25">
              <w:rPr>
                <w:rFonts w:ascii="Arial" w:hAnsi="Arial" w:cs="Arial"/>
                <w:szCs w:val="22"/>
                <w:lang w:eastAsia="en-US"/>
              </w:rPr>
              <w:t xml:space="preserve"> </w:t>
            </w:r>
            <w:r w:rsidR="004F6FF9" w:rsidRPr="002E5B25">
              <w:rPr>
                <w:rFonts w:ascii="Arial" w:hAnsi="Arial" w:cs="Arial"/>
                <w:szCs w:val="22"/>
                <w:lang w:eastAsia="en-US"/>
              </w:rPr>
              <w:t xml:space="preserve">de la ropa plana o blanca alquilada </w:t>
            </w:r>
            <w:r w:rsidR="006610E7" w:rsidRPr="002E5B25">
              <w:rPr>
                <w:rFonts w:ascii="Arial" w:hAnsi="Arial" w:cs="Arial"/>
                <w:szCs w:val="22"/>
                <w:lang w:eastAsia="en-US"/>
              </w:rPr>
              <w:t>(</w:t>
            </w:r>
            <w:r w:rsidR="004F6FF9" w:rsidRPr="002E5B25">
              <w:rPr>
                <w:rFonts w:ascii="Arial" w:hAnsi="Arial" w:cs="Arial"/>
                <w:szCs w:val="22"/>
                <w:lang w:eastAsia="en-US"/>
              </w:rPr>
              <w:t>97.000 kilos aproximadamente).</w:t>
            </w:r>
          </w:p>
          <w:p w:rsidR="004F6FF9" w:rsidRPr="002E5B25" w:rsidRDefault="004F6FF9" w:rsidP="00595D0E">
            <w:pPr>
              <w:jc w:val="both"/>
              <w:rPr>
                <w:rFonts w:ascii="Arial" w:hAnsi="Arial" w:cs="Arial"/>
                <w:szCs w:val="22"/>
                <w:lang w:eastAsia="en-US"/>
              </w:rPr>
            </w:pPr>
          </w:p>
          <w:p w:rsidR="004F6FF9" w:rsidRDefault="004F6FF9" w:rsidP="00595D0E">
            <w:pPr>
              <w:jc w:val="both"/>
              <w:rPr>
                <w:rFonts w:ascii="Arial" w:hAnsi="Arial" w:cs="Arial"/>
                <w:szCs w:val="22"/>
                <w:lang w:eastAsia="en-US"/>
              </w:rPr>
            </w:pPr>
            <w:r w:rsidRPr="002E5B25">
              <w:rPr>
                <w:rFonts w:ascii="Arial" w:hAnsi="Arial" w:cs="Arial"/>
                <w:szCs w:val="22"/>
                <w:lang w:eastAsia="en-US"/>
              </w:rPr>
              <w:t xml:space="preserve">Al menos hasta que no se consiga </w:t>
            </w:r>
            <w:r w:rsidR="002E5B25" w:rsidRPr="002E5B25">
              <w:rPr>
                <w:rFonts w:ascii="Arial" w:hAnsi="Arial" w:cs="Arial"/>
                <w:szCs w:val="22"/>
                <w:lang w:eastAsia="en-US"/>
              </w:rPr>
              <w:t xml:space="preserve">lavar fuera de Egogain </w:t>
            </w:r>
            <w:r w:rsidRPr="002E5B25">
              <w:rPr>
                <w:rFonts w:ascii="Arial" w:hAnsi="Arial" w:cs="Arial"/>
                <w:szCs w:val="22"/>
                <w:lang w:eastAsia="en-US"/>
              </w:rPr>
              <w:t xml:space="preserve">el 100% del objetivo, </w:t>
            </w:r>
            <w:r w:rsidR="002E5B25" w:rsidRPr="002E5B25">
              <w:rPr>
                <w:rFonts w:ascii="Arial" w:hAnsi="Arial" w:cs="Arial"/>
                <w:szCs w:val="22"/>
                <w:lang w:eastAsia="en-US"/>
              </w:rPr>
              <w:t>las bajas definitivas que ocurran en la plantilla subrogada, no se cubrirán. Tampoco en el tiempo que transcurra entre el final del contrato de la presente licitación y el siguiente contrato.</w:t>
            </w:r>
            <w:r w:rsidRPr="002E5B25">
              <w:rPr>
                <w:rFonts w:ascii="Arial" w:hAnsi="Arial" w:cs="Arial"/>
                <w:szCs w:val="22"/>
                <w:lang w:eastAsia="en-US"/>
              </w:rPr>
              <w:t xml:space="preserve"> </w:t>
            </w:r>
          </w:p>
          <w:p w:rsidR="002E5B25" w:rsidRDefault="002E5B25" w:rsidP="00595D0E">
            <w:pPr>
              <w:jc w:val="both"/>
              <w:rPr>
                <w:rFonts w:ascii="Arial" w:hAnsi="Arial" w:cs="Arial"/>
                <w:szCs w:val="22"/>
                <w:lang w:eastAsia="en-US"/>
              </w:rPr>
            </w:pPr>
          </w:p>
          <w:p w:rsidR="002E5B25" w:rsidRPr="008D76AE" w:rsidRDefault="002E5B25" w:rsidP="002E5B25">
            <w:pPr>
              <w:jc w:val="both"/>
              <w:rPr>
                <w:rFonts w:ascii="Arial" w:hAnsi="Arial" w:cs="Arial"/>
              </w:rPr>
            </w:pPr>
            <w:r w:rsidRPr="008D76AE">
              <w:rPr>
                <w:rFonts w:ascii="Arial" w:hAnsi="Arial" w:cs="Arial"/>
              </w:rPr>
              <w:t>La contratista deberá comunicar obligatoriamente a la Diputación, cada vez que haya una baja definitiva en la plantilla de Egogain, ya sea por motivo de jubilación o por otra razón. Si no comunica y se observa que se ha completado la plantilla de Egogain sin haber comunicado a la Diputación, la contratista deberá asumir a su costa las indemnizaciones que haya por su cese.</w:t>
            </w:r>
          </w:p>
          <w:p w:rsidR="00314314" w:rsidRPr="008D76AE" w:rsidRDefault="00314314" w:rsidP="002E5B25">
            <w:pPr>
              <w:jc w:val="both"/>
              <w:rPr>
                <w:rFonts w:ascii="Arial" w:hAnsi="Arial" w:cs="Arial"/>
              </w:rPr>
            </w:pPr>
          </w:p>
        </w:tc>
      </w:tr>
    </w:tbl>
    <w:p w:rsidR="00367F2F" w:rsidRDefault="00367F2F" w:rsidP="00233FE9">
      <w:pPr>
        <w:tabs>
          <w:tab w:val="left" w:pos="1440"/>
          <w:tab w:val="left" w:pos="7655"/>
        </w:tabs>
        <w:spacing w:line="240" w:lineRule="atLeast"/>
        <w:jc w:val="both"/>
        <w:rPr>
          <w:rFonts w:ascii="Arial" w:hAnsi="Arial" w:cs="Arial"/>
          <w:b/>
          <w:sz w:val="18"/>
          <w:szCs w:val="18"/>
        </w:rPr>
      </w:pPr>
    </w:p>
    <w:p w:rsidR="00A54C91" w:rsidRPr="006918E8" w:rsidRDefault="00A54C91"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9"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9"/>
            <w:r w:rsidRPr="006918E8">
              <w:rPr>
                <w:rFonts w:ascii="Arial" w:hAnsi="Arial" w:cs="Arial"/>
                <w:b/>
              </w:rPr>
              <w:t>MESA DE CONTRATACIÓN</w:t>
            </w:r>
          </w:p>
        </w:tc>
      </w:tr>
      <w:tr w:rsidR="00565C65" w:rsidRPr="00565C65" w:rsidTr="00576B02">
        <w:trPr>
          <w:trHeight w:val="454"/>
        </w:trPr>
        <w:tc>
          <w:tcPr>
            <w:tcW w:w="8506" w:type="dxa"/>
            <w:vAlign w:val="center"/>
          </w:tcPr>
          <w:p w:rsidR="00F4185B" w:rsidRPr="00565C65" w:rsidRDefault="00F4185B" w:rsidP="00F4185B">
            <w:pPr>
              <w:jc w:val="both"/>
              <w:rPr>
                <w:rFonts w:ascii="Arial" w:hAnsi="Arial" w:cs="Arial"/>
                <w:bCs/>
                <w:lang w:eastAsia="eu-ES"/>
              </w:rPr>
            </w:pPr>
            <w:r w:rsidRPr="00565C65">
              <w:rPr>
                <w:rFonts w:ascii="Arial" w:hAnsi="Arial" w:cs="Arial"/>
                <w:u w:val="single"/>
              </w:rPr>
              <w:t>PRESIDENTE:</w:t>
            </w:r>
            <w:r w:rsidRPr="00565C65">
              <w:rPr>
                <w:rFonts w:ascii="Arial" w:hAnsi="Arial" w:cs="Arial"/>
              </w:rPr>
              <w:t xml:space="preserve"> Aitor Rodríguez-Anabitarte Aizpeolea, jefe del Servicio de Inspección, Inversiones e Iniciativa Social.</w:t>
            </w:r>
          </w:p>
          <w:p w:rsidR="00F4185B" w:rsidRPr="00565C65" w:rsidRDefault="00F4185B" w:rsidP="00F4185B">
            <w:pPr>
              <w:jc w:val="both"/>
              <w:rPr>
                <w:rFonts w:ascii="Arial" w:hAnsi="Arial" w:cs="Arial"/>
              </w:rPr>
            </w:pPr>
            <w:r w:rsidRPr="00565C65">
              <w:rPr>
                <w:rFonts w:ascii="Arial" w:hAnsi="Arial" w:cs="Arial"/>
                <w:u w:val="single"/>
              </w:rPr>
              <w:t>VICEPRESIDENTE Y VOCAL 1º</w:t>
            </w:r>
            <w:r w:rsidRPr="00565C65">
              <w:rPr>
                <w:rFonts w:ascii="Arial" w:hAnsi="Arial" w:cs="Arial"/>
              </w:rPr>
              <w:t xml:space="preserve">: </w:t>
            </w:r>
            <w:r w:rsidR="00BA154D" w:rsidRPr="00565C65">
              <w:rPr>
                <w:rFonts w:ascii="Arial" w:hAnsi="Arial" w:cs="Arial"/>
              </w:rPr>
              <w:t>Aitor Ayerza Mendiburu, Técnico Superior Economista de la Dirección General de Organismos Públicos.</w:t>
            </w:r>
          </w:p>
          <w:p w:rsidR="00F4185B" w:rsidRPr="00565C65" w:rsidRDefault="00F4185B" w:rsidP="00F4185B">
            <w:pPr>
              <w:spacing w:before="40" w:after="40" w:line="240" w:lineRule="atLeast"/>
              <w:jc w:val="both"/>
              <w:rPr>
                <w:rFonts w:ascii="Arial" w:hAnsi="Arial" w:cs="Arial"/>
              </w:rPr>
            </w:pPr>
            <w:r w:rsidRPr="00565C65">
              <w:rPr>
                <w:rFonts w:ascii="Arial" w:hAnsi="Arial" w:cs="Arial"/>
                <w:u w:val="single"/>
              </w:rPr>
              <w:t>VOCAL 2º:</w:t>
            </w:r>
            <w:r w:rsidRPr="00565C65">
              <w:rPr>
                <w:rFonts w:ascii="Arial" w:hAnsi="Arial" w:cs="Arial"/>
              </w:rPr>
              <w:t xml:space="preserve"> Jon Iribar Goenaga, jefe del Servicio de Planificación, Concertación y Prestaciones Económicas.</w:t>
            </w:r>
          </w:p>
          <w:p w:rsidR="00F4185B" w:rsidRPr="00565C65" w:rsidRDefault="00F4185B" w:rsidP="00F4185B">
            <w:pPr>
              <w:widowControl w:val="0"/>
              <w:jc w:val="both"/>
              <w:rPr>
                <w:rFonts w:ascii="Arial" w:hAnsi="Arial" w:cs="Arial"/>
                <w:snapToGrid w:val="0"/>
              </w:rPr>
            </w:pPr>
            <w:r w:rsidRPr="00565C65">
              <w:rPr>
                <w:rFonts w:ascii="Arial" w:hAnsi="Arial" w:cs="Arial"/>
                <w:u w:val="single"/>
              </w:rPr>
              <w:t>VOCAL 3º</w:t>
            </w:r>
            <w:r w:rsidRPr="00565C65">
              <w:rPr>
                <w:rFonts w:ascii="Arial" w:hAnsi="Arial" w:cs="Arial"/>
              </w:rPr>
              <w:t xml:space="preserve">: </w:t>
            </w:r>
            <w:r w:rsidRPr="00565C65">
              <w:rPr>
                <w:rFonts w:ascii="Arial" w:eastAsia="Arial" w:hAnsi="Arial" w:cs="Arial"/>
                <w:lang w:val="eu-ES"/>
              </w:rPr>
              <w:t xml:space="preserve">Joseba Xabier Lertxundi Agote, </w:t>
            </w:r>
            <w:r w:rsidRPr="00565C65">
              <w:rPr>
                <w:rFonts w:ascii="Arial" w:hAnsi="Arial" w:cs="Arial"/>
              </w:rPr>
              <w:t>jefe del Servicio de Intervención y Auditoría del Departamento de Hacienda y Finanzas.</w:t>
            </w:r>
          </w:p>
          <w:p w:rsidR="00F4185B" w:rsidRPr="00565C65" w:rsidRDefault="00F4185B" w:rsidP="00F4185B">
            <w:pPr>
              <w:spacing w:before="40" w:after="40" w:line="240" w:lineRule="atLeast"/>
              <w:jc w:val="both"/>
              <w:rPr>
                <w:rFonts w:ascii="Arial" w:hAnsi="Arial" w:cs="Arial"/>
              </w:rPr>
            </w:pPr>
            <w:r w:rsidRPr="00565C65">
              <w:rPr>
                <w:rFonts w:ascii="Arial" w:hAnsi="Arial" w:cs="Arial"/>
                <w:u w:val="single"/>
              </w:rPr>
              <w:t xml:space="preserve">VOCAL </w:t>
            </w:r>
            <w:r w:rsidRPr="00565C65">
              <w:rPr>
                <w:rFonts w:ascii="Arial" w:hAnsi="Arial" w:cs="Arial"/>
                <w:u w:val="single"/>
                <w:lang w:val="es-ES_tradnl" w:eastAsia="es-ES_tradnl"/>
              </w:rPr>
              <w:t>4ª:</w:t>
            </w:r>
            <w:r w:rsidRPr="00565C65">
              <w:rPr>
                <w:rFonts w:ascii="Arial" w:hAnsi="Arial" w:cs="Arial"/>
                <w:lang w:val="es-ES_tradnl" w:eastAsia="es-ES_tradnl"/>
              </w:rPr>
              <w:t xml:space="preserve"> Imanole I. Eizmendi Galarza</w:t>
            </w:r>
            <w:r w:rsidRPr="00565C65">
              <w:rPr>
                <w:rFonts w:ascii="Arial" w:hAnsi="Arial" w:cs="Arial"/>
              </w:rPr>
              <w:t>, secretaria técnica del Departamento de Políticas Sociales.</w:t>
            </w:r>
          </w:p>
          <w:p w:rsidR="00367F2F" w:rsidRPr="00565C65" w:rsidRDefault="00F4185B" w:rsidP="00565C65">
            <w:pPr>
              <w:spacing w:before="40" w:after="40" w:line="240" w:lineRule="atLeast"/>
              <w:jc w:val="both"/>
              <w:rPr>
                <w:rFonts w:ascii="Arial" w:hAnsi="Arial" w:cs="Arial"/>
              </w:rPr>
            </w:pPr>
            <w:r w:rsidRPr="00565C65">
              <w:rPr>
                <w:rFonts w:ascii="Arial" w:hAnsi="Arial" w:cs="Arial"/>
                <w:u w:val="single"/>
              </w:rPr>
              <w:t>SECRETARIA</w:t>
            </w:r>
            <w:r w:rsidRPr="00565C65">
              <w:rPr>
                <w:rFonts w:ascii="Arial" w:hAnsi="Arial" w:cs="Arial"/>
              </w:rPr>
              <w:t>:</w:t>
            </w:r>
            <w:r w:rsidR="00565C65">
              <w:rPr>
                <w:rFonts w:ascii="Arial" w:hAnsi="Arial" w:cs="Arial"/>
              </w:rPr>
              <w:t xml:space="preserve"> </w:t>
            </w:r>
            <w:r w:rsidR="00565C65" w:rsidRPr="00565C65">
              <w:rPr>
                <w:rFonts w:ascii="Arial" w:hAnsi="Arial" w:cs="Arial"/>
              </w:rPr>
              <w:t>Yolanda Cengotita Blanco</w:t>
            </w:r>
            <w:r w:rsidR="00BA154D" w:rsidRPr="00565C65">
              <w:rPr>
                <w:rFonts w:ascii="Arial" w:hAnsi="Arial" w:cs="Arial"/>
              </w:rPr>
              <w:t>, Técnica de A</w:t>
            </w:r>
            <w:r w:rsidRPr="00565C65">
              <w:rPr>
                <w:rFonts w:ascii="Arial" w:hAnsi="Arial" w:cs="Arial"/>
              </w:rPr>
              <w:t>dministr</w:t>
            </w:r>
            <w:r w:rsidR="00BA154D" w:rsidRPr="00565C65">
              <w:rPr>
                <w:rFonts w:ascii="Arial" w:hAnsi="Arial" w:cs="Arial"/>
              </w:rPr>
              <w:t>ación G</w:t>
            </w:r>
            <w:r w:rsidRPr="00565C65">
              <w:rPr>
                <w:rFonts w:ascii="Arial" w:hAnsi="Arial" w:cs="Arial"/>
              </w:rPr>
              <w:t>eneral de la Sección de Contratación y Políticas Trasversales del Departamento de Políticas Sociales.</w:t>
            </w:r>
          </w:p>
        </w:tc>
      </w:tr>
    </w:tbl>
    <w:p w:rsidR="00367F2F" w:rsidRPr="00565C65"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65C65" w:rsidRPr="00565C65" w:rsidTr="00576B02">
        <w:trPr>
          <w:trHeight w:hRule="exact" w:val="340"/>
        </w:trPr>
        <w:tc>
          <w:tcPr>
            <w:tcW w:w="8506" w:type="dxa"/>
            <w:vAlign w:val="center"/>
          </w:tcPr>
          <w:p w:rsidR="00367F2F" w:rsidRPr="00565C65" w:rsidRDefault="00B41DA2" w:rsidP="00233FE9">
            <w:pPr>
              <w:spacing w:before="40" w:after="40" w:line="240" w:lineRule="atLeast"/>
              <w:jc w:val="both"/>
              <w:rPr>
                <w:rFonts w:ascii="Arial" w:hAnsi="Arial" w:cs="Arial"/>
                <w:b/>
              </w:rPr>
            </w:pPr>
            <w:bookmarkStart w:id="30" w:name="CC_30"/>
            <w:r w:rsidRPr="00565C65">
              <w:rPr>
                <w:rFonts w:ascii="Arial" w:hAnsi="Arial" w:cs="Arial"/>
                <w:b/>
              </w:rPr>
              <w:t>30</w:t>
            </w:r>
            <w:r w:rsidR="00367F2F" w:rsidRPr="00565C65">
              <w:rPr>
                <w:rFonts w:ascii="Arial" w:hAnsi="Arial" w:cs="Arial"/>
                <w:b/>
              </w:rPr>
              <w:t xml:space="preserve">.- </w:t>
            </w:r>
            <w:bookmarkEnd w:id="30"/>
            <w:r w:rsidR="00367F2F" w:rsidRPr="00565C65">
              <w:rPr>
                <w:rFonts w:ascii="Arial" w:hAnsi="Arial" w:cs="Arial"/>
                <w:b/>
              </w:rPr>
              <w:t xml:space="preserve">PLAZO PARA </w:t>
            </w:r>
            <w:smartTag w:uri="urn:schemas-microsoft-com:office:smarttags" w:element="PersonName">
              <w:smartTagPr>
                <w:attr w:name="ProductID" w:val="LA PRESENTACIￓN DE"/>
              </w:smartTagPr>
              <w:r w:rsidR="00367F2F" w:rsidRPr="00565C65">
                <w:rPr>
                  <w:rFonts w:ascii="Arial" w:hAnsi="Arial" w:cs="Arial"/>
                  <w:b/>
                </w:rPr>
                <w:t>LA PRESENTACIÓN DE</w:t>
              </w:r>
            </w:smartTag>
            <w:r w:rsidR="00367F2F" w:rsidRPr="00565C65">
              <w:rPr>
                <w:rFonts w:ascii="Arial" w:hAnsi="Arial" w:cs="Arial"/>
                <w:b/>
              </w:rPr>
              <w:t xml:space="preserve"> PROPOSICIONES</w:t>
            </w:r>
          </w:p>
        </w:tc>
      </w:tr>
      <w:tr w:rsidR="00565C65" w:rsidRPr="00565C65" w:rsidTr="00576B02">
        <w:trPr>
          <w:trHeight w:val="454"/>
        </w:trPr>
        <w:tc>
          <w:tcPr>
            <w:tcW w:w="8506" w:type="dxa"/>
          </w:tcPr>
          <w:p w:rsidR="00367F2F" w:rsidRPr="00565C65" w:rsidRDefault="00F4185B" w:rsidP="00233FE9">
            <w:pPr>
              <w:spacing w:before="40" w:after="40" w:line="240" w:lineRule="atLeast"/>
              <w:jc w:val="both"/>
              <w:rPr>
                <w:rFonts w:ascii="Arial" w:hAnsi="Arial" w:cs="Arial"/>
                <w:i/>
              </w:rPr>
            </w:pPr>
            <w:r w:rsidRPr="00565C65">
              <w:rPr>
                <w:rFonts w:ascii="Arial" w:hAnsi="Arial" w:cs="Arial"/>
                <w:szCs w:val="22"/>
                <w:lang w:eastAsia="en-US"/>
              </w:rPr>
              <w:t>El plazo para la presentación de proposiciones será de 30 días naturales a contar desde el siguiente al del envió del anuncio de licitación a la Oficina de Publicaciones de la unión Europea.</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EA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esteka"/>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593" w:history="1">
        <w:r w:rsidR="00794A85" w:rsidRPr="003764AD">
          <w:rPr>
            <w:rStyle w:val="Hiperesteka"/>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594" w:history="1">
        <w:r w:rsidR="00794A85" w:rsidRPr="003764AD">
          <w:rPr>
            <w:rStyle w:val="Hiperesteka"/>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595" w:history="1">
        <w:r w:rsidR="00794A85" w:rsidRPr="003764AD">
          <w:rPr>
            <w:rStyle w:val="Hiperesteka"/>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596" w:history="1">
        <w:r w:rsidR="00794A85" w:rsidRPr="003764AD">
          <w:rPr>
            <w:rStyle w:val="Hiperesteka"/>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597" w:history="1">
        <w:r w:rsidR="00794A85" w:rsidRPr="003764AD">
          <w:rPr>
            <w:rStyle w:val="Hiperesteka"/>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598" w:history="1">
        <w:r w:rsidR="00794A85" w:rsidRPr="003764AD">
          <w:rPr>
            <w:rStyle w:val="Hiperesteka"/>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599" w:history="1">
        <w:r w:rsidR="00794A85" w:rsidRPr="003764AD">
          <w:rPr>
            <w:rStyle w:val="Hiperesteka"/>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0" w:history="1">
        <w:r w:rsidR="00794A85" w:rsidRPr="003764AD">
          <w:rPr>
            <w:rStyle w:val="Hiperesteka"/>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1" w:history="1">
        <w:r w:rsidR="00794A85" w:rsidRPr="003764AD">
          <w:rPr>
            <w:rStyle w:val="Hiperesteka"/>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2" w:history="1">
        <w:r w:rsidR="00794A85" w:rsidRPr="003764AD">
          <w:rPr>
            <w:rStyle w:val="Hiperesteka"/>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3" w:history="1">
        <w:r w:rsidR="00794A85" w:rsidRPr="003764AD">
          <w:rPr>
            <w:rStyle w:val="Hiperesteka"/>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4" w:history="1">
        <w:r w:rsidR="00794A85" w:rsidRPr="003764AD">
          <w:rPr>
            <w:rStyle w:val="Hiperesteka"/>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7A3DC8">
          <w:rPr>
            <w:noProof/>
            <w:webHidden/>
          </w:rPr>
          <w:t>4</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05" w:history="1">
        <w:r w:rsidR="00794A85" w:rsidRPr="003764AD">
          <w:rPr>
            <w:rStyle w:val="Hiperesteka"/>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6" w:history="1">
        <w:r w:rsidR="00794A85" w:rsidRPr="003764AD">
          <w:rPr>
            <w:rStyle w:val="Hiperesteka"/>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7" w:history="1">
        <w:r w:rsidR="00794A85" w:rsidRPr="003764AD">
          <w:rPr>
            <w:rStyle w:val="Hiperesteka"/>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8" w:history="1">
        <w:r w:rsidR="00794A85" w:rsidRPr="003764AD">
          <w:rPr>
            <w:rStyle w:val="Hiperesteka"/>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09" w:history="1">
        <w:r w:rsidR="00794A85" w:rsidRPr="003764AD">
          <w:rPr>
            <w:rStyle w:val="Hiperesteka"/>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0" w:history="1">
        <w:r w:rsidR="00794A85" w:rsidRPr="003764AD">
          <w:rPr>
            <w:rStyle w:val="Hiperesteka"/>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1" w:history="1">
        <w:r w:rsidR="00794A85" w:rsidRPr="003764AD">
          <w:rPr>
            <w:rStyle w:val="Hiperesteka"/>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2" w:history="1">
        <w:r w:rsidR="00794A85" w:rsidRPr="003764AD">
          <w:rPr>
            <w:rStyle w:val="Hiperesteka"/>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3" w:history="1">
        <w:r w:rsidR="00794A85" w:rsidRPr="003764AD">
          <w:rPr>
            <w:rStyle w:val="Hiperesteka"/>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4" w:history="1">
        <w:r w:rsidR="00794A85" w:rsidRPr="003764AD">
          <w:rPr>
            <w:rStyle w:val="Hiperesteka"/>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5" w:history="1">
        <w:r w:rsidR="00794A85" w:rsidRPr="003764AD">
          <w:rPr>
            <w:rStyle w:val="Hiperesteka"/>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6" w:history="1">
        <w:r w:rsidR="00794A85" w:rsidRPr="003764AD">
          <w:rPr>
            <w:rStyle w:val="Hiperesteka"/>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7" w:history="1">
        <w:r w:rsidR="00794A85" w:rsidRPr="003764AD">
          <w:rPr>
            <w:rStyle w:val="Hiperesteka"/>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18" w:history="1">
        <w:r w:rsidR="00794A85" w:rsidRPr="003764AD">
          <w:rPr>
            <w:rStyle w:val="Hiperesteka"/>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esteka"/>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esteka"/>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esteka"/>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esteka"/>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23" w:history="1">
        <w:r w:rsidR="00794A85" w:rsidRPr="003764AD">
          <w:rPr>
            <w:rStyle w:val="Hiperesteka"/>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24" w:history="1">
        <w:r w:rsidR="00794A85" w:rsidRPr="003764AD">
          <w:rPr>
            <w:rStyle w:val="Hiperesteka"/>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25" w:history="1">
        <w:r w:rsidR="00794A85" w:rsidRPr="003764AD">
          <w:rPr>
            <w:rStyle w:val="Hiperesteka"/>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26" w:history="1">
        <w:r w:rsidR="00794A85" w:rsidRPr="003764AD">
          <w:rPr>
            <w:rStyle w:val="Hiperesteka"/>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27" w:history="1">
        <w:r w:rsidR="00794A85" w:rsidRPr="003764AD">
          <w:rPr>
            <w:rStyle w:val="Hiperesteka"/>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28" w:history="1">
        <w:r w:rsidR="00794A85" w:rsidRPr="003764AD">
          <w:rPr>
            <w:rStyle w:val="Hiperesteka"/>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29" w:history="1">
        <w:r w:rsidR="00794A85" w:rsidRPr="003764AD">
          <w:rPr>
            <w:rStyle w:val="Hiperesteka"/>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30" w:history="1">
        <w:r w:rsidR="00794A85" w:rsidRPr="003764AD">
          <w:rPr>
            <w:rStyle w:val="Hiperesteka"/>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esteka"/>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esteka"/>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esteka"/>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7A3DC8">
          <w:rPr>
            <w:noProof/>
            <w:webHidden/>
          </w:rPr>
          <w:t>16</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esteka"/>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35" w:history="1">
        <w:r w:rsidR="00794A85" w:rsidRPr="003764AD">
          <w:rPr>
            <w:rStyle w:val="Hiperesteka"/>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36" w:history="1">
        <w:r w:rsidR="00794A85" w:rsidRPr="003764AD">
          <w:rPr>
            <w:rStyle w:val="Hiperesteka"/>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37" w:history="1">
        <w:r w:rsidR="00794A85" w:rsidRPr="003764AD">
          <w:rPr>
            <w:rStyle w:val="Hiperesteka"/>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38" w:history="1">
        <w:r w:rsidR="00794A85" w:rsidRPr="003764AD">
          <w:rPr>
            <w:rStyle w:val="Hiperesteka"/>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7A3DC8">
          <w:rPr>
            <w:noProof/>
            <w:webHidden/>
          </w:rPr>
          <w:t>19</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39" w:history="1">
        <w:r w:rsidR="00794A85" w:rsidRPr="003764AD">
          <w:rPr>
            <w:rStyle w:val="Hiperesteka"/>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40" w:history="1">
        <w:r w:rsidR="00794A85" w:rsidRPr="003764AD">
          <w:rPr>
            <w:rStyle w:val="Hiperesteka"/>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esteka"/>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esteka"/>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610897">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esteka"/>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610897">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esteka"/>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610897">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esteka"/>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610897">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esteka"/>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7A3DC8">
          <w:rPr>
            <w:noProof/>
            <w:webHidden/>
          </w:rPr>
          <w:t>23</w:t>
        </w:r>
        <w:r w:rsidR="00794A85">
          <w:rPr>
            <w:noProof/>
            <w:webHidden/>
          </w:rPr>
          <w:fldChar w:fldCharType="end"/>
        </w:r>
      </w:hyperlink>
    </w:p>
    <w:p w:rsidR="00794A85" w:rsidRDefault="00610897">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esteka"/>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610897">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esteka"/>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610897">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esteka"/>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7A3DC8">
          <w:rPr>
            <w:noProof/>
            <w:webHidden/>
          </w:rPr>
          <w:t>25</w:t>
        </w:r>
        <w:r w:rsidR="00794A85">
          <w:rPr>
            <w:noProof/>
            <w:webHidden/>
          </w:rPr>
          <w:fldChar w:fldCharType="end"/>
        </w:r>
      </w:hyperlink>
    </w:p>
    <w:p w:rsidR="00794A85" w:rsidRDefault="00610897">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esteka"/>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7A3DC8">
          <w:rPr>
            <w:noProof/>
            <w:webHidden/>
          </w:rPr>
          <w:t>27</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esteka"/>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7A3DC8">
          <w:rPr>
            <w:noProof/>
            <w:webHidden/>
          </w:rPr>
          <w:t>28</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esteka"/>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esteka"/>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esteka"/>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esteka"/>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56" w:history="1">
        <w:r w:rsidR="00794A85" w:rsidRPr="003764AD">
          <w:rPr>
            <w:rStyle w:val="Hiperesteka"/>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esteka"/>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esteka"/>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59" w:history="1">
        <w:r w:rsidR="00794A85" w:rsidRPr="003764AD">
          <w:rPr>
            <w:rStyle w:val="Hiperesteka"/>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60" w:history="1">
        <w:r w:rsidR="00794A85" w:rsidRPr="003764AD">
          <w:rPr>
            <w:rStyle w:val="Hiperesteka"/>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61" w:history="1">
        <w:r w:rsidR="00794A85" w:rsidRPr="003764AD">
          <w:rPr>
            <w:rStyle w:val="Hiperesteka"/>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62" w:history="1">
        <w:r w:rsidR="00794A85" w:rsidRPr="003764AD">
          <w:rPr>
            <w:rStyle w:val="Hiperesteka"/>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7A3DC8">
          <w:rPr>
            <w:noProof/>
            <w:webHidden/>
          </w:rPr>
          <w:t>33</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esteka"/>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esteka"/>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esteka"/>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66" w:history="1">
        <w:r w:rsidR="00794A85" w:rsidRPr="003764AD">
          <w:rPr>
            <w:rStyle w:val="Hiperesteka"/>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67" w:history="1">
        <w:r w:rsidR="00794A85" w:rsidRPr="003764AD">
          <w:rPr>
            <w:rStyle w:val="Hiperesteka"/>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7A3DC8">
          <w:rPr>
            <w:noProof/>
            <w:webHidden/>
          </w:rPr>
          <w:t>35</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68" w:history="1">
        <w:r w:rsidR="00794A85" w:rsidRPr="003764AD">
          <w:rPr>
            <w:rStyle w:val="Hiperesteka"/>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esteka"/>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esteka"/>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610897">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esteka"/>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610897">
      <w:pPr>
        <w:pStyle w:val="EA2"/>
        <w:rPr>
          <w:rFonts w:asciiTheme="minorHAnsi" w:eastAsiaTheme="minorEastAsia" w:hAnsiTheme="minorHAnsi" w:cstheme="minorBidi"/>
          <w:noProof/>
          <w:sz w:val="22"/>
          <w:szCs w:val="22"/>
        </w:rPr>
      </w:pPr>
      <w:hyperlink w:anchor="_Toc24615672" w:history="1">
        <w:r w:rsidR="00794A85" w:rsidRPr="003764AD">
          <w:rPr>
            <w:rStyle w:val="Hiperesteka"/>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73" w:history="1">
        <w:r w:rsidR="00794A85" w:rsidRPr="003764AD">
          <w:rPr>
            <w:rStyle w:val="Hiperesteka"/>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7A3DC8">
          <w:rPr>
            <w:noProof/>
            <w:webHidden/>
          </w:rPr>
          <w:t>38</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74" w:history="1">
        <w:r w:rsidR="00794A85" w:rsidRPr="003764AD">
          <w:rPr>
            <w:rStyle w:val="Hiperesteka"/>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7A3DC8">
          <w:rPr>
            <w:noProof/>
            <w:webHidden/>
          </w:rPr>
          <w:t>39</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75" w:history="1">
        <w:r w:rsidR="00794A85" w:rsidRPr="003764AD">
          <w:rPr>
            <w:rStyle w:val="Hiperesteka"/>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7A3DC8">
          <w:rPr>
            <w:noProof/>
            <w:webHidden/>
          </w:rPr>
          <w:t>40</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76" w:history="1">
        <w:r w:rsidR="00794A85" w:rsidRPr="003764AD">
          <w:rPr>
            <w:rStyle w:val="Hiperesteka"/>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7A3DC8">
          <w:rPr>
            <w:noProof/>
            <w:webHidden/>
          </w:rPr>
          <w:t>42</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77" w:history="1">
        <w:r w:rsidR="00794A85" w:rsidRPr="003764AD">
          <w:rPr>
            <w:rStyle w:val="Hiperesteka"/>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7A3DC8">
          <w:rPr>
            <w:noProof/>
            <w:webHidden/>
          </w:rPr>
          <w:t>44</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78" w:history="1">
        <w:r w:rsidR="00794A85" w:rsidRPr="003764AD">
          <w:rPr>
            <w:rStyle w:val="Hiperesteka"/>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7A3DC8">
          <w:rPr>
            <w:noProof/>
            <w:webHidden/>
          </w:rPr>
          <w:t>45</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79" w:history="1">
        <w:r w:rsidR="00794A85" w:rsidRPr="003764AD">
          <w:rPr>
            <w:rStyle w:val="Hiperesteka"/>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7A3DC8">
          <w:rPr>
            <w:noProof/>
            <w:webHidden/>
          </w:rPr>
          <w:t>46</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80" w:history="1">
        <w:r w:rsidR="00794A85" w:rsidRPr="003764AD">
          <w:rPr>
            <w:rStyle w:val="Hiperesteka"/>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7A3DC8">
          <w:rPr>
            <w:noProof/>
            <w:webHidden/>
          </w:rPr>
          <w:t>47</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81" w:history="1">
        <w:r w:rsidR="00794A85" w:rsidRPr="003764AD">
          <w:rPr>
            <w:rStyle w:val="Hiperesteka"/>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7A3DC8">
          <w:rPr>
            <w:noProof/>
            <w:webHidden/>
          </w:rPr>
          <w:t>48</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82" w:history="1">
        <w:r w:rsidR="00794A85" w:rsidRPr="003764AD">
          <w:rPr>
            <w:rStyle w:val="Hiperesteka"/>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7A3DC8">
          <w:rPr>
            <w:noProof/>
            <w:webHidden/>
          </w:rPr>
          <w:t>49</w:t>
        </w:r>
        <w:r w:rsidR="00794A85">
          <w:rPr>
            <w:noProof/>
            <w:webHidden/>
          </w:rPr>
          <w:fldChar w:fldCharType="end"/>
        </w:r>
      </w:hyperlink>
    </w:p>
    <w:p w:rsidR="00794A85" w:rsidRDefault="00610897">
      <w:pPr>
        <w:pStyle w:val="EA1"/>
        <w:rPr>
          <w:rFonts w:asciiTheme="minorHAnsi" w:eastAsiaTheme="minorEastAsia" w:hAnsiTheme="minorHAnsi" w:cstheme="minorBidi"/>
          <w:b w:val="0"/>
          <w:noProof/>
          <w:sz w:val="22"/>
          <w:szCs w:val="22"/>
          <w:lang w:val="es-ES"/>
        </w:rPr>
      </w:pPr>
      <w:hyperlink w:anchor="_Toc24615683" w:history="1">
        <w:r w:rsidR="00794A85" w:rsidRPr="003764AD">
          <w:rPr>
            <w:rStyle w:val="Hiperesteka"/>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7A3DC8">
          <w:rPr>
            <w:noProof/>
            <w:webHidden/>
          </w:rPr>
          <w:t>50</w:t>
        </w:r>
        <w:r w:rsidR="00794A85">
          <w:rPr>
            <w:noProof/>
            <w:webHidden/>
          </w:rPr>
          <w:fldChar w:fldCharType="end"/>
        </w:r>
      </w:hyperlink>
    </w:p>
    <w:p w:rsidR="00367F2F" w:rsidRPr="00476FD8" w:rsidRDefault="00367F2F" w:rsidP="00233FE9">
      <w:pPr>
        <w:spacing w:line="240" w:lineRule="atLeast"/>
        <w:rPr>
          <w:rFonts w:ascii="Arial" w:hAnsi="Arial" w:cs="Arial"/>
          <w:b/>
          <w:sz w:val="22"/>
        </w:rPr>
      </w:pPr>
      <w:r w:rsidRPr="006918E8">
        <w:rPr>
          <w:rFonts w:cs="Arial"/>
          <w:b/>
          <w:sz w:val="22"/>
        </w:rPr>
        <w:fldChar w:fldCharType="end"/>
      </w:r>
      <w:r w:rsidR="00476FD8" w:rsidRPr="00476FD8">
        <w:rPr>
          <w:rStyle w:val="Hiperesteka"/>
          <w:rFonts w:ascii="Arial" w:hAnsi="Arial" w:cs="Arial"/>
          <w:b/>
          <w:color w:val="auto"/>
          <w:u w:val="none"/>
        </w:rPr>
        <w:t>ANEXO XI.- LISTADO DE PERSONAL SUSCEPTIBLE DE SUBROGACIÓN</w:t>
      </w:r>
      <w:r w:rsidR="00AA6D43">
        <w:rPr>
          <w:rStyle w:val="Hiperesteka"/>
          <w:rFonts w:ascii="Arial" w:hAnsi="Arial" w:cs="Arial"/>
          <w:b/>
          <w:color w:val="auto"/>
          <w:u w:val="none"/>
        </w:rPr>
        <w:t>………………</w:t>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31" w:name="_Toc463331524"/>
      <w:bookmarkStart w:id="32" w:name="_Toc506479357"/>
      <w:bookmarkStart w:id="33" w:name="_Toc24615592"/>
      <w:r w:rsidRPr="006918E8">
        <w:rPr>
          <w:sz w:val="22"/>
          <w:szCs w:val="22"/>
        </w:rPr>
        <w:t>CAPÍTULO I - DISPOSICIONES GENERALES</w:t>
      </w:r>
      <w:bookmarkEnd w:id="31"/>
      <w:bookmarkEnd w:id="32"/>
      <w:bookmarkEnd w:id="33"/>
    </w:p>
    <w:p w:rsidR="00367F2F" w:rsidRPr="006918E8" w:rsidRDefault="00367F2F" w:rsidP="00233FE9">
      <w:pPr>
        <w:pStyle w:val="2izenburua"/>
        <w:spacing w:line="240" w:lineRule="atLeast"/>
        <w:jc w:val="both"/>
        <w:rPr>
          <w:i w:val="0"/>
          <w:iCs w:val="0"/>
          <w:sz w:val="22"/>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506479358"/>
      <w:bookmarkStart w:id="43" w:name="_Toc24615593"/>
      <w:r w:rsidRPr="006918E8">
        <w:rPr>
          <w:i w:val="0"/>
          <w:iCs w:val="0"/>
          <w:sz w:val="22"/>
        </w:rPr>
        <w:t>1.- Objeto del contrato</w:t>
      </w:r>
      <w:bookmarkEnd w:id="34"/>
      <w:bookmarkEnd w:id="35"/>
      <w:bookmarkEnd w:id="36"/>
      <w:bookmarkEnd w:id="37"/>
      <w:bookmarkEnd w:id="38"/>
      <w:bookmarkEnd w:id="39"/>
      <w:bookmarkEnd w:id="40"/>
      <w:bookmarkEnd w:id="41"/>
      <w:bookmarkEnd w:id="42"/>
      <w:bookmarkEnd w:id="4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4" w:name="_Toc463331526"/>
      <w:bookmarkStart w:id="45" w:name="_Toc506479359"/>
      <w:bookmarkStart w:id="46" w:name="_Toc24615594"/>
      <w:r w:rsidRPr="006918E8">
        <w:rPr>
          <w:i w:val="0"/>
          <w:iCs w:val="0"/>
          <w:sz w:val="22"/>
        </w:rPr>
        <w:t>2.- Necesidades administrativas a satisfacer mediante el contrato</w:t>
      </w:r>
      <w:bookmarkEnd w:id="44"/>
      <w:bookmarkEnd w:id="45"/>
      <w:bookmarkEnd w:id="46"/>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7" w:name="_Toc463331528"/>
      <w:bookmarkStart w:id="48" w:name="_Toc506479360"/>
      <w:bookmarkStart w:id="49" w:name="_Toc24615595"/>
      <w:bookmarkStart w:id="50" w:name="_Toc463331527"/>
      <w:r w:rsidRPr="006918E8">
        <w:rPr>
          <w:i w:val="0"/>
          <w:iCs w:val="0"/>
          <w:sz w:val="22"/>
        </w:rPr>
        <w:t>3.- Presupuesto base de licitación</w:t>
      </w:r>
      <w:bookmarkEnd w:id="47"/>
      <w:bookmarkEnd w:id="48"/>
      <w:bookmarkEnd w:id="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51" w:name="_Toc506479361"/>
      <w:bookmarkStart w:id="52" w:name="_Toc24615596"/>
      <w:r w:rsidRPr="006918E8">
        <w:rPr>
          <w:i w:val="0"/>
          <w:iCs w:val="0"/>
          <w:sz w:val="22"/>
        </w:rPr>
        <w:t>4.- Valor estimado del contrato</w:t>
      </w:r>
      <w:bookmarkEnd w:id="50"/>
      <w:bookmarkEnd w:id="51"/>
      <w:bookmarkEnd w:id="5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3" w:name="_Toc463331529"/>
      <w:bookmarkStart w:id="54" w:name="_Toc506479362"/>
      <w:bookmarkStart w:id="55" w:name="_Toc24615597"/>
      <w:r w:rsidRPr="006918E8">
        <w:rPr>
          <w:i w:val="0"/>
          <w:iCs w:val="0"/>
          <w:sz w:val="22"/>
        </w:rPr>
        <w:t>5.- Precio del contrato</w:t>
      </w:r>
      <w:bookmarkEnd w:id="53"/>
      <w:bookmarkEnd w:id="54"/>
      <w:bookmarkEnd w:id="55"/>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BC0E86">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BC0E86">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6" w:name="_Toc463331530"/>
      <w:bookmarkStart w:id="57" w:name="_Toc506479363"/>
      <w:bookmarkStart w:id="58" w:name="_Toc24615598"/>
      <w:r w:rsidRPr="006918E8">
        <w:rPr>
          <w:i w:val="0"/>
          <w:iCs w:val="0"/>
          <w:sz w:val="22"/>
        </w:rPr>
        <w:t>6.- Existencia de crédito</w:t>
      </w:r>
      <w:bookmarkEnd w:id="56"/>
      <w:bookmarkEnd w:id="57"/>
      <w:bookmarkEnd w:id="58"/>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59" w:name="_Toc463331531"/>
      <w:bookmarkStart w:id="60" w:name="_Toc506479364"/>
      <w:bookmarkStart w:id="61" w:name="_Toc24615599"/>
      <w:r w:rsidRPr="006918E8">
        <w:rPr>
          <w:i w:val="0"/>
          <w:sz w:val="22"/>
          <w:szCs w:val="22"/>
        </w:rPr>
        <w:t>7.- Plazo y lugar de ejecución de la prestación de los servicio</w:t>
      </w:r>
      <w:bookmarkEnd w:id="59"/>
      <w:bookmarkEnd w:id="60"/>
      <w:r w:rsidRPr="006918E8">
        <w:rPr>
          <w:i w:val="0"/>
          <w:sz w:val="22"/>
          <w:szCs w:val="22"/>
        </w:rPr>
        <w:t>s</w:t>
      </w:r>
      <w:bookmarkEnd w:id="61"/>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2" w:name="_Toc463331532"/>
      <w:bookmarkStart w:id="63" w:name="_Toc506479365"/>
      <w:bookmarkStart w:id="64" w:name="_Toc24615600"/>
      <w:r w:rsidRPr="006918E8">
        <w:rPr>
          <w:i w:val="0"/>
          <w:iCs w:val="0"/>
          <w:sz w:val="22"/>
        </w:rPr>
        <w:t>8.- Revisión de precios</w:t>
      </w:r>
      <w:bookmarkEnd w:id="62"/>
      <w:bookmarkEnd w:id="63"/>
      <w:bookmarkEnd w:id="6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5" w:name="_Toc463331533"/>
      <w:bookmarkStart w:id="66"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7" w:name="_Toc24615601"/>
      <w:r w:rsidRPr="006918E8">
        <w:rPr>
          <w:i w:val="0"/>
          <w:iCs w:val="0"/>
          <w:sz w:val="22"/>
        </w:rPr>
        <w:t>9.- P</w:t>
      </w:r>
      <w:bookmarkEnd w:id="65"/>
      <w:bookmarkEnd w:id="66"/>
      <w:r w:rsidRPr="006918E8">
        <w:rPr>
          <w:i w:val="0"/>
          <w:iCs w:val="0"/>
          <w:sz w:val="22"/>
        </w:rPr>
        <w:t>ublicidad del contrato</w:t>
      </w:r>
      <w:bookmarkEnd w:id="67"/>
    </w:p>
    <w:p w:rsidR="00367F2F" w:rsidRPr="006918E8" w:rsidRDefault="00367F2F" w:rsidP="00C54D2B">
      <w:pPr>
        <w:spacing w:before="60" w:line="240" w:lineRule="atLeast"/>
        <w:jc w:val="both"/>
        <w:rPr>
          <w:rFonts w:ascii="Arial" w:hAnsi="Arial" w:cs="Arial"/>
        </w:rPr>
      </w:pPr>
      <w:bookmarkStart w:id="68"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9"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8"/>
      <w:bookmarkEnd w:id="69"/>
    </w:p>
    <w:p w:rsidR="00367F2F" w:rsidRPr="00543BD7" w:rsidRDefault="00367F2F" w:rsidP="006918E8">
      <w:pPr>
        <w:spacing w:before="60" w:line="240" w:lineRule="atLeast"/>
        <w:jc w:val="both"/>
        <w:rPr>
          <w:rFonts w:ascii="Arial" w:hAnsi="Arial" w:cs="Arial"/>
          <w:szCs w:val="22"/>
          <w:lang w:eastAsia="en-US"/>
        </w:rPr>
      </w:pPr>
      <w:bookmarkStart w:id="70" w:name="_Toc42401649"/>
      <w:bookmarkStart w:id="71" w:name="_Toc46289363"/>
      <w:bookmarkStart w:id="72" w:name="_Toc46543142"/>
      <w:bookmarkStart w:id="73" w:name="_Toc46825246"/>
      <w:bookmarkStart w:id="74" w:name="_Toc54085017"/>
      <w:bookmarkStart w:id="75" w:name="_Toc442871783"/>
      <w:bookmarkStart w:id="76" w:name="_Toc463331534"/>
      <w:bookmarkStart w:id="77"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8" w:name="_Toc24615603"/>
      <w:r w:rsidRPr="006918E8">
        <w:rPr>
          <w:i w:val="0"/>
          <w:iCs w:val="0"/>
          <w:sz w:val="22"/>
        </w:rPr>
        <w:t>11.- Régimen jurídico del contrato y prerrogativas de la Administración</w:t>
      </w:r>
      <w:bookmarkEnd w:id="70"/>
      <w:bookmarkEnd w:id="71"/>
      <w:bookmarkEnd w:id="72"/>
      <w:bookmarkEnd w:id="73"/>
      <w:bookmarkEnd w:id="74"/>
      <w:bookmarkEnd w:id="75"/>
      <w:bookmarkEnd w:id="76"/>
      <w:bookmarkEnd w:id="77"/>
      <w:bookmarkEnd w:id="7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9" w:name="_Toc506479369"/>
      <w:bookmarkStart w:id="80" w:name="_Toc24615604"/>
      <w:r w:rsidRPr="006918E8">
        <w:rPr>
          <w:i w:val="0"/>
          <w:sz w:val="22"/>
          <w:szCs w:val="22"/>
        </w:rPr>
        <w:t>12.- Régimen de recursos</w:t>
      </w:r>
      <w:bookmarkEnd w:id="79"/>
      <w:bookmarkEnd w:id="8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BC0E86">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BC0E86">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BC0E86">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BC0E86">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81" w:name="_Toc42401650"/>
      <w:bookmarkStart w:id="82" w:name="_Toc46289364"/>
      <w:bookmarkStart w:id="83" w:name="_Toc46543143"/>
      <w:bookmarkStart w:id="84" w:name="_Toc46825247"/>
      <w:bookmarkStart w:id="85" w:name="_Toc54085018"/>
      <w:bookmarkStart w:id="86" w:name="_Toc442871784"/>
      <w:bookmarkStart w:id="87" w:name="_Toc463331536"/>
      <w:bookmarkStart w:id="88" w:name="_Toc506479370"/>
      <w:bookmarkStart w:id="89" w:name="_Toc24615605"/>
      <w:r w:rsidRPr="006918E8">
        <w:rPr>
          <w:sz w:val="22"/>
          <w:szCs w:val="22"/>
        </w:rPr>
        <w:t>CAPÍTULO II - CONTRATACIÓN</w:t>
      </w:r>
      <w:bookmarkEnd w:id="81"/>
      <w:bookmarkEnd w:id="82"/>
      <w:bookmarkEnd w:id="83"/>
      <w:bookmarkEnd w:id="84"/>
      <w:bookmarkEnd w:id="85"/>
      <w:bookmarkEnd w:id="86"/>
      <w:bookmarkEnd w:id="87"/>
      <w:bookmarkEnd w:id="88"/>
      <w:bookmarkEnd w:id="89"/>
    </w:p>
    <w:p w:rsidR="00367F2F" w:rsidRPr="006918E8" w:rsidRDefault="00367F2F" w:rsidP="00233FE9">
      <w:pPr>
        <w:pStyle w:val="2izenburua"/>
        <w:spacing w:line="240" w:lineRule="atLeast"/>
        <w:jc w:val="both"/>
        <w:rPr>
          <w:i w:val="0"/>
          <w:iCs w:val="0"/>
          <w:sz w:val="22"/>
        </w:rPr>
      </w:pPr>
      <w:bookmarkStart w:id="90" w:name="_Toc463331537"/>
      <w:bookmarkStart w:id="91" w:name="_Toc42401651"/>
      <w:bookmarkStart w:id="92" w:name="_Toc46289365"/>
      <w:bookmarkStart w:id="93" w:name="_Toc46543144"/>
      <w:bookmarkStart w:id="94" w:name="_Toc46825248"/>
      <w:bookmarkStart w:id="95" w:name="_Toc54085019"/>
      <w:bookmarkStart w:id="96" w:name="_Toc442871785"/>
      <w:bookmarkStart w:id="97" w:name="_Toc506479371"/>
      <w:bookmarkStart w:id="98" w:name="_Toc24615606"/>
      <w:r w:rsidRPr="006918E8">
        <w:rPr>
          <w:i w:val="0"/>
          <w:iCs w:val="0"/>
          <w:sz w:val="22"/>
        </w:rPr>
        <w:t>13.- Clase de expediente y forma de licitación</w:t>
      </w:r>
      <w:bookmarkEnd w:id="90"/>
      <w:bookmarkEnd w:id="91"/>
      <w:bookmarkEnd w:id="92"/>
      <w:bookmarkEnd w:id="93"/>
      <w:bookmarkEnd w:id="94"/>
      <w:bookmarkEnd w:id="95"/>
      <w:bookmarkEnd w:id="96"/>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9"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100" w:name="_Toc24615607"/>
      <w:r w:rsidRPr="006918E8">
        <w:rPr>
          <w:i w:val="0"/>
          <w:iCs w:val="0"/>
          <w:sz w:val="22"/>
        </w:rPr>
        <w:t>14.- Personas naturales o jurídicas licitadoras</w:t>
      </w:r>
      <w:bookmarkEnd w:id="99"/>
      <w:bookmarkEnd w:id="100"/>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1" w:name="_Toc463331538"/>
      <w:bookmarkStart w:id="102"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3" w:name="_Toc24615608"/>
      <w:r w:rsidRPr="006918E8">
        <w:rPr>
          <w:i w:val="0"/>
          <w:iCs w:val="0"/>
          <w:sz w:val="22"/>
        </w:rPr>
        <w:t>15.- Garantía provisional</w:t>
      </w:r>
      <w:bookmarkEnd w:id="101"/>
      <w:bookmarkEnd w:id="102"/>
      <w:bookmarkEnd w:id="10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4" w:name="_Toc463331539"/>
      <w:bookmarkStart w:id="105" w:name="_Toc506479374"/>
      <w:bookmarkStart w:id="106" w:name="_Toc24615609"/>
      <w:r w:rsidRPr="006918E8">
        <w:rPr>
          <w:i w:val="0"/>
          <w:iCs w:val="0"/>
          <w:sz w:val="22"/>
        </w:rPr>
        <w:t>16.- Presentación de proposiciones</w:t>
      </w:r>
      <w:bookmarkEnd w:id="104"/>
      <w:bookmarkEnd w:id="105"/>
      <w:bookmarkEnd w:id="106"/>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7" w:name="_16.-_Proposiciones:_documentación"/>
      <w:bookmarkStart w:id="108" w:name="_Ref42334674"/>
      <w:bookmarkStart w:id="109" w:name="_Toc42401654"/>
      <w:bookmarkStart w:id="110" w:name="_Toc46289368"/>
      <w:bookmarkStart w:id="111" w:name="_Toc46543147"/>
      <w:bookmarkStart w:id="112" w:name="_Toc46825251"/>
      <w:bookmarkStart w:id="113" w:name="_Toc54085022"/>
      <w:bookmarkStart w:id="114" w:name="_Toc442871787"/>
      <w:bookmarkStart w:id="115" w:name="_Toc463331541"/>
      <w:bookmarkStart w:id="116" w:name="_Toc506479375"/>
      <w:bookmarkStart w:id="117" w:name="_Toc24615610"/>
      <w:bookmarkEnd w:id="107"/>
      <w:r w:rsidRPr="006918E8">
        <w:rPr>
          <w:i w:val="0"/>
          <w:iCs w:val="0"/>
          <w:sz w:val="22"/>
        </w:rPr>
        <w:t xml:space="preserve">17.- </w:t>
      </w:r>
      <w:bookmarkStart w:id="118" w:name="_Hlt42056881"/>
      <w:bookmarkEnd w:id="108"/>
      <w:bookmarkEnd w:id="109"/>
      <w:bookmarkEnd w:id="110"/>
      <w:bookmarkEnd w:id="111"/>
      <w:bookmarkEnd w:id="112"/>
      <w:bookmarkEnd w:id="113"/>
      <w:bookmarkEnd w:id="114"/>
      <w:bookmarkEnd w:id="115"/>
      <w:bookmarkEnd w:id="118"/>
      <w:r w:rsidRPr="006918E8">
        <w:rPr>
          <w:i w:val="0"/>
          <w:iCs w:val="0"/>
          <w:sz w:val="22"/>
        </w:rPr>
        <w:t>Información a las licitadoras</w:t>
      </w:r>
      <w:bookmarkEnd w:id="116"/>
      <w:bookmarkEnd w:id="117"/>
    </w:p>
    <w:p w:rsidR="00367F2F" w:rsidRPr="006918E8" w:rsidRDefault="00367F2F" w:rsidP="00233FE9">
      <w:pPr>
        <w:spacing w:before="60" w:line="240" w:lineRule="atLeast"/>
        <w:jc w:val="both"/>
        <w:rPr>
          <w:rFonts w:ascii="Arial" w:hAnsi="Arial" w:cs="Arial"/>
        </w:rPr>
      </w:pPr>
      <w:bookmarkStart w:id="119" w:name="_Hlt42334789"/>
      <w:bookmarkEnd w:id="119"/>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20" w:name="_Toc506479376"/>
      <w:bookmarkStart w:id="121" w:name="_Toc24615611"/>
      <w:r w:rsidRPr="006918E8">
        <w:rPr>
          <w:i w:val="0"/>
          <w:iCs w:val="0"/>
          <w:sz w:val="22"/>
        </w:rPr>
        <w:t>18.- Contenido de las proposiciones</w:t>
      </w:r>
      <w:bookmarkEnd w:id="120"/>
      <w:bookmarkEnd w:id="121"/>
    </w:p>
    <w:p w:rsidR="00367F2F" w:rsidRPr="006918E8" w:rsidDel="0048564C" w:rsidRDefault="00367F2F" w:rsidP="00242EC6">
      <w:pPr>
        <w:spacing w:before="60" w:line="240" w:lineRule="atLeast"/>
        <w:jc w:val="both"/>
        <w:rPr>
          <w:rFonts w:ascii="Arial" w:hAnsi="Arial" w:cs="Arial"/>
          <w:color w:val="000000"/>
        </w:rPr>
      </w:pPr>
      <w:bookmarkStart w:id="122" w:name="_18.-_Sobre_nº"/>
      <w:bookmarkStart w:id="123" w:name="_Toc506479377"/>
      <w:bookmarkEnd w:id="122"/>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2izenburua"/>
        <w:spacing w:line="240" w:lineRule="atLeast"/>
        <w:jc w:val="both"/>
        <w:rPr>
          <w:i w:val="0"/>
          <w:iCs w:val="0"/>
          <w:sz w:val="22"/>
          <w:szCs w:val="22"/>
        </w:rPr>
      </w:pPr>
      <w:bookmarkStart w:id="124" w:name="Cl_19"/>
      <w:bookmarkStart w:id="125" w:name="_Toc24615612"/>
      <w:r w:rsidRPr="006918E8">
        <w:rPr>
          <w:i w:val="0"/>
          <w:iCs w:val="0"/>
          <w:sz w:val="22"/>
        </w:rPr>
        <w:t xml:space="preserve">19.- </w:t>
      </w:r>
      <w:bookmarkEnd w:id="124"/>
      <w:r w:rsidRPr="006918E8">
        <w:rPr>
          <w:i w:val="0"/>
          <w:iCs w:val="0"/>
          <w:sz w:val="22"/>
        </w:rPr>
        <w:t>Archivo electrónico nº UNO: “DOCUMENTACIÓN ACREDITATIVA DEL CUMPLIMIENTO DE LOS REQUISITOS PREVIOS”</w:t>
      </w:r>
      <w:bookmarkEnd w:id="123"/>
      <w:bookmarkEnd w:id="125"/>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BC0E86">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BC0E86">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6" w:name="_Hlt505787159"/>
        <w:r w:rsidRPr="006918E8">
          <w:rPr>
            <w:rStyle w:val="Hiperesteka"/>
            <w:rFonts w:ascii="Arial" w:hAnsi="Arial" w:cs="Arial"/>
            <w:b/>
          </w:rPr>
          <w:t>o</w:t>
        </w:r>
        <w:bookmarkEnd w:id="126"/>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BC0E86">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7" w:name="_Hlt505787319"/>
        <w:r w:rsidRPr="006918E8">
          <w:rPr>
            <w:rStyle w:val="Hiperesteka"/>
            <w:rFonts w:ascii="Arial" w:hAnsi="Arial" w:cs="Arial"/>
            <w:b/>
          </w:rPr>
          <w:t xml:space="preserve"> </w:t>
        </w:r>
        <w:bookmarkEnd w:id="127"/>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BC0E86">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8" w:name="_Hlt505787521"/>
        <w:r w:rsidRPr="006918E8">
          <w:rPr>
            <w:rStyle w:val="Hiperesteka"/>
            <w:rFonts w:ascii="Arial" w:hAnsi="Arial" w:cs="Arial"/>
            <w:b/>
          </w:rPr>
          <w:t>e</w:t>
        </w:r>
        <w:bookmarkEnd w:id="128"/>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BC0E86">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BC0E86">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9" w:name="_Hlt505787605"/>
        <w:r w:rsidRPr="006918E8">
          <w:rPr>
            <w:rStyle w:val="Hiperesteka"/>
            <w:rFonts w:ascii="Arial" w:hAnsi="Arial" w:cs="Arial"/>
            <w:b/>
            <w:bCs/>
          </w:rPr>
          <w:t>o</w:t>
        </w:r>
        <w:bookmarkStart w:id="130" w:name="_Hlt504930633"/>
        <w:bookmarkStart w:id="131" w:name="_Hlt504930634"/>
        <w:bookmarkEnd w:id="129"/>
        <w:r w:rsidRPr="006918E8">
          <w:rPr>
            <w:rStyle w:val="Hiperesteka"/>
            <w:rFonts w:ascii="Arial" w:hAnsi="Arial" w:cs="Arial"/>
            <w:b/>
            <w:bCs/>
          </w:rPr>
          <w:t xml:space="preserve"> </w:t>
        </w:r>
        <w:bookmarkEnd w:id="130"/>
        <w:bookmarkEnd w:id="131"/>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BC0E86">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2" w:name="_Hlt505787650"/>
        <w:r w:rsidRPr="006918E8">
          <w:rPr>
            <w:rStyle w:val="Hiperesteka"/>
            <w:rFonts w:ascii="Arial" w:hAnsi="Arial" w:cs="Arial"/>
            <w:b/>
          </w:rPr>
          <w:t>e</w:t>
        </w:r>
        <w:bookmarkStart w:id="133" w:name="_Hlt505787678"/>
        <w:bookmarkEnd w:id="132"/>
        <w:r w:rsidRPr="006918E8">
          <w:rPr>
            <w:rStyle w:val="Hiperesteka"/>
            <w:rFonts w:ascii="Arial" w:hAnsi="Arial" w:cs="Arial"/>
            <w:b/>
          </w:rPr>
          <w:t>x</w:t>
        </w:r>
        <w:bookmarkEnd w:id="133"/>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BC0E86">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BC0E86">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BC0E86">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BC0E86">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BC0E86">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BC0E86">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4" w:name="Cl_20"/>
      <w:bookmarkStart w:id="135" w:name="_Toc506479378"/>
      <w:bookmarkStart w:id="136" w:name="_Toc24615613"/>
      <w:r w:rsidRPr="006918E8">
        <w:rPr>
          <w:i w:val="0"/>
          <w:iCs w:val="0"/>
          <w:sz w:val="22"/>
          <w:szCs w:val="22"/>
        </w:rPr>
        <w:t xml:space="preserve">20.- </w:t>
      </w:r>
      <w:bookmarkEnd w:id="134"/>
      <w:r w:rsidRPr="006918E8">
        <w:rPr>
          <w:i w:val="0"/>
          <w:iCs w:val="0"/>
          <w:sz w:val="22"/>
          <w:szCs w:val="22"/>
        </w:rPr>
        <w:t>Archivo electrónico nº DOS: “DOCUMENTACIÓN A VALORAR CONFORME A UN JUICIO DE VALOR”</w:t>
      </w:r>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7" w:name="Cl_21"/>
      <w:bookmarkStart w:id="138" w:name="_Toc506479379"/>
      <w:bookmarkStart w:id="139" w:name="_Toc24615614"/>
      <w:r w:rsidRPr="006918E8">
        <w:rPr>
          <w:i w:val="0"/>
          <w:iCs w:val="0"/>
          <w:sz w:val="22"/>
          <w:szCs w:val="22"/>
        </w:rPr>
        <w:t xml:space="preserve">21.- </w:t>
      </w:r>
      <w:bookmarkEnd w:id="137"/>
      <w:r w:rsidRPr="006918E8">
        <w:rPr>
          <w:i w:val="0"/>
          <w:iCs w:val="0"/>
          <w:sz w:val="22"/>
          <w:szCs w:val="22"/>
        </w:rPr>
        <w:t>Archivo electrónico nº TRES: “OFERTA ECONÓMICA Y DOCUMENTACIÓN EVALUABLE MEDIANTE LA APLICACIÓN DE FÓRMULAS”</w:t>
      </w:r>
      <w:bookmarkEnd w:id="138"/>
      <w:bookmarkEnd w:id="139"/>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40" w:name="_Hlt505787951"/>
        <w:r w:rsidRPr="006918E8">
          <w:rPr>
            <w:rStyle w:val="Hiperesteka"/>
            <w:rFonts w:ascii="Arial" w:hAnsi="Arial" w:cs="Arial"/>
            <w:b/>
          </w:rPr>
          <w:t>x</w:t>
        </w:r>
        <w:bookmarkStart w:id="141" w:name="_Hlt504930997"/>
        <w:bookmarkEnd w:id="140"/>
        <w:r w:rsidRPr="006918E8">
          <w:rPr>
            <w:rStyle w:val="Hiperesteka"/>
            <w:rFonts w:ascii="Arial" w:hAnsi="Arial" w:cs="Arial"/>
            <w:b/>
          </w:rPr>
          <w:t>o</w:t>
        </w:r>
        <w:bookmarkEnd w:id="141"/>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2" w:name="_Toc506479380"/>
      <w:bookmarkStart w:id="143" w:name="_Toc24615615"/>
      <w:r w:rsidRPr="006918E8">
        <w:rPr>
          <w:i w:val="0"/>
          <w:iCs w:val="0"/>
          <w:sz w:val="22"/>
          <w:szCs w:val="22"/>
        </w:rPr>
        <w:t>22.- Admisibilidad de variantes</w:t>
      </w:r>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4" w:name="_Toc463331542"/>
      <w:bookmarkStart w:id="145"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6" w:name="_Toc24615616"/>
      <w:r w:rsidRPr="006918E8">
        <w:rPr>
          <w:i w:val="0"/>
          <w:iCs w:val="0"/>
          <w:sz w:val="22"/>
          <w:szCs w:val="22"/>
        </w:rPr>
        <w:t>23.- Efectos de la presentación de proposiciones</w:t>
      </w:r>
      <w:bookmarkEnd w:id="144"/>
      <w:bookmarkEnd w:id="145"/>
      <w:bookmarkEnd w:id="14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7" w:name="_Toc463331543"/>
      <w:bookmarkStart w:id="148" w:name="_Toc506479382"/>
      <w:bookmarkStart w:id="149" w:name="_Toc24615617"/>
      <w:r w:rsidRPr="006918E8">
        <w:rPr>
          <w:i w:val="0"/>
          <w:iCs w:val="0"/>
          <w:sz w:val="22"/>
          <w:szCs w:val="22"/>
        </w:rPr>
        <w:t>24.- Mesa de contratación</w:t>
      </w:r>
      <w:bookmarkEnd w:id="147"/>
      <w:bookmarkEnd w:id="148"/>
      <w:bookmarkEnd w:id="14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50" w:name="_Toc463331544"/>
      <w:bookmarkStart w:id="151"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2" w:name="_Toc24615618"/>
      <w:r w:rsidRPr="006918E8">
        <w:rPr>
          <w:i w:val="0"/>
          <w:iCs w:val="0"/>
          <w:sz w:val="22"/>
        </w:rPr>
        <w:t>25.- Apertura y examen de las proposiciones</w:t>
      </w:r>
      <w:bookmarkEnd w:id="150"/>
      <w:bookmarkEnd w:id="151"/>
      <w:bookmarkEnd w:id="152"/>
    </w:p>
    <w:p w:rsidR="00367F2F" w:rsidRPr="006918E8" w:rsidRDefault="00367F2F" w:rsidP="00C2570B">
      <w:pPr>
        <w:pStyle w:val="3izenburua"/>
        <w:spacing w:line="240" w:lineRule="atLeast"/>
        <w:jc w:val="both"/>
        <w:rPr>
          <w:iCs/>
          <w:sz w:val="22"/>
          <w:szCs w:val="22"/>
        </w:rPr>
      </w:pPr>
      <w:bookmarkStart w:id="153" w:name="_Toc463331545"/>
      <w:bookmarkStart w:id="154" w:name="_Toc506479384"/>
      <w:bookmarkStart w:id="155" w:name="_Toc24615619"/>
      <w:r w:rsidRPr="006918E8">
        <w:rPr>
          <w:iCs/>
          <w:sz w:val="22"/>
          <w:szCs w:val="22"/>
        </w:rPr>
        <w:t>25.1.- Apertura de los archivos electrónicos nº UNO y calificación de la documentación administrativa</w:t>
      </w:r>
      <w:bookmarkEnd w:id="153"/>
      <w:bookmarkEnd w:id="154"/>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6" w:name="_Toc463331546"/>
      <w:bookmarkStart w:id="157" w:name="_Toc506479385"/>
      <w:bookmarkStart w:id="158" w:name="_Toc24615620"/>
      <w:r w:rsidRPr="006918E8">
        <w:rPr>
          <w:iCs/>
          <w:sz w:val="22"/>
          <w:szCs w:val="22"/>
        </w:rPr>
        <w:t>25.2.- Apertura y examen de los archivos electrónicos nº DOS (sólo cuando exista archivo electrónico nº DOS)</w:t>
      </w:r>
      <w:bookmarkEnd w:id="156"/>
      <w:bookmarkEnd w:id="157"/>
      <w:bookmarkEnd w:id="15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9" w:name="_Toc463331547"/>
      <w:bookmarkStart w:id="160" w:name="_Toc506479386"/>
      <w:bookmarkStart w:id="161" w:name="_Toc24615621"/>
      <w:r w:rsidRPr="006918E8">
        <w:rPr>
          <w:iCs/>
          <w:sz w:val="22"/>
          <w:szCs w:val="22"/>
        </w:rPr>
        <w:t>25.3.- Apertura y examen de los archivos electrónicos nº TRES</w:t>
      </w:r>
      <w:bookmarkEnd w:id="159"/>
      <w:bookmarkEnd w:id="160"/>
      <w:bookmarkEnd w:id="161"/>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2" w:name="_Toc24615622"/>
      <w:r w:rsidRPr="006918E8">
        <w:rPr>
          <w:iCs/>
          <w:sz w:val="22"/>
          <w:szCs w:val="22"/>
        </w:rPr>
        <w:t>25.4.- Actas de la mesa de contratación</w:t>
      </w:r>
      <w:bookmarkEnd w:id="16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3" w:name="_Toc463331548"/>
      <w:bookmarkStart w:id="164" w:name="_Toc506479387"/>
      <w:bookmarkStart w:id="165" w:name="_Toc24615623"/>
      <w:r w:rsidRPr="006918E8">
        <w:rPr>
          <w:i w:val="0"/>
          <w:iCs w:val="0"/>
          <w:sz w:val="22"/>
          <w:szCs w:val="22"/>
        </w:rPr>
        <w:t>26.- Publicidad del resultado de los actos de la mesa de contratación y notificación a las licitadoras afectadas</w:t>
      </w:r>
      <w:bookmarkEnd w:id="163"/>
      <w:bookmarkEnd w:id="164"/>
      <w:bookmarkEnd w:id="16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6" w:name="_Toc463331549"/>
      <w:bookmarkStart w:id="167" w:name="_Toc506479388"/>
      <w:bookmarkStart w:id="168" w:name="_Toc24615624"/>
      <w:r w:rsidRPr="006918E8">
        <w:rPr>
          <w:i w:val="0"/>
          <w:iCs w:val="0"/>
          <w:sz w:val="22"/>
          <w:szCs w:val="22"/>
        </w:rPr>
        <w:t>27.- Criterios de adjudicación</w:t>
      </w:r>
      <w:bookmarkEnd w:id="166"/>
      <w:bookmarkEnd w:id="167"/>
      <w:bookmarkEnd w:id="168"/>
    </w:p>
    <w:p w:rsidR="00367F2F" w:rsidRPr="006918E8" w:rsidRDefault="00367F2F" w:rsidP="00233FE9">
      <w:pPr>
        <w:autoSpaceDE w:val="0"/>
        <w:autoSpaceDN w:val="0"/>
        <w:adjustRightInd w:val="0"/>
        <w:spacing w:before="60" w:line="240" w:lineRule="atLeast"/>
        <w:jc w:val="both"/>
        <w:rPr>
          <w:rFonts w:ascii="Arial" w:hAnsi="Arial" w:cs="Arial"/>
        </w:rPr>
      </w:pPr>
      <w:bookmarkStart w:id="169" w:name="_Hlt36617067"/>
      <w:bookmarkStart w:id="170" w:name="_Ref36539734"/>
      <w:bookmarkStart w:id="171" w:name="_Toc463331550"/>
      <w:bookmarkStart w:id="172" w:name="_Toc506479389"/>
      <w:bookmarkEnd w:id="169"/>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0"/>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3" w:name="_Toc24615625"/>
      <w:r w:rsidRPr="006918E8">
        <w:rPr>
          <w:i w:val="0"/>
          <w:iCs w:val="0"/>
          <w:sz w:val="22"/>
          <w:szCs w:val="22"/>
        </w:rPr>
        <w:t>28.- Valoración de las ofertas</w:t>
      </w:r>
      <w:bookmarkEnd w:id="171"/>
      <w:bookmarkEnd w:id="172"/>
      <w:bookmarkEnd w:id="173"/>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4" w:name="_Toc463331551"/>
      <w:bookmarkStart w:id="175" w:name="_Toc506479390"/>
      <w:bookmarkStart w:id="176" w:name="_Toc24615626"/>
      <w:r w:rsidRPr="006918E8">
        <w:rPr>
          <w:i w:val="0"/>
          <w:iCs w:val="0"/>
          <w:sz w:val="22"/>
          <w:szCs w:val="22"/>
        </w:rPr>
        <w:t>29.- Aclaración de ofertas</w:t>
      </w:r>
      <w:bookmarkEnd w:id="174"/>
      <w:bookmarkEnd w:id="175"/>
      <w:bookmarkEnd w:id="1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7" w:name="_Toc463331552"/>
      <w:bookmarkStart w:id="178" w:name="_Toc506479391"/>
      <w:bookmarkStart w:id="179" w:name="_Toc24615627"/>
      <w:r w:rsidRPr="006918E8">
        <w:rPr>
          <w:i w:val="0"/>
          <w:iCs w:val="0"/>
          <w:sz w:val="22"/>
          <w:szCs w:val="22"/>
        </w:rPr>
        <w:t xml:space="preserve">30.- Ofertas con valores </w:t>
      </w:r>
      <w:bookmarkEnd w:id="177"/>
      <w:r w:rsidRPr="006918E8">
        <w:rPr>
          <w:i w:val="0"/>
          <w:iCs w:val="0"/>
          <w:sz w:val="22"/>
          <w:szCs w:val="22"/>
        </w:rPr>
        <w:t>anormalmente bajos</w:t>
      </w:r>
      <w:bookmarkEnd w:id="178"/>
      <w:bookmarkEnd w:id="17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80" w:name="_Toc463331553"/>
      <w:bookmarkStart w:id="181"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2izenburua"/>
        <w:spacing w:line="240" w:lineRule="atLeast"/>
        <w:jc w:val="both"/>
        <w:rPr>
          <w:i w:val="0"/>
          <w:iCs w:val="0"/>
          <w:sz w:val="22"/>
          <w:szCs w:val="22"/>
        </w:rPr>
      </w:pPr>
      <w:bookmarkStart w:id="182" w:name="_Toc24615628"/>
      <w:r w:rsidRPr="006918E8">
        <w:rPr>
          <w:i w:val="0"/>
          <w:iCs w:val="0"/>
          <w:sz w:val="22"/>
          <w:szCs w:val="22"/>
        </w:rPr>
        <w:t>31.- Sucesión en el procedimiento</w:t>
      </w:r>
      <w:bookmarkEnd w:id="180"/>
      <w:bookmarkEnd w:id="181"/>
      <w:bookmarkEnd w:id="182"/>
    </w:p>
    <w:p w:rsidR="00367F2F" w:rsidRPr="006918E8" w:rsidRDefault="00367F2F" w:rsidP="00233FE9">
      <w:pPr>
        <w:spacing w:before="60" w:line="240" w:lineRule="atLeast"/>
        <w:jc w:val="both"/>
        <w:rPr>
          <w:rFonts w:ascii="Arial" w:hAnsi="Arial" w:cs="Arial"/>
        </w:rPr>
      </w:pPr>
      <w:bookmarkStart w:id="183"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4" w:name="_Toc24615629"/>
      <w:r w:rsidRPr="006918E8">
        <w:rPr>
          <w:i w:val="0"/>
          <w:iCs w:val="0"/>
          <w:sz w:val="22"/>
          <w:szCs w:val="22"/>
        </w:rPr>
        <w:t>32.- Decisión de no adjudicar o celebrar el contrato y desistimiento del procedimiento de adjudicación por la Administración</w:t>
      </w:r>
      <w:bookmarkEnd w:id="183"/>
      <w:bookmarkEnd w:id="18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5" w:name="_Toc463331554"/>
      <w:bookmarkStart w:id="186" w:name="_Toc506479393"/>
      <w:bookmarkStart w:id="187" w:name="_Toc24615630"/>
      <w:r w:rsidRPr="006918E8">
        <w:rPr>
          <w:i w:val="0"/>
          <w:iCs w:val="0"/>
          <w:sz w:val="22"/>
          <w:szCs w:val="22"/>
        </w:rPr>
        <w:t>33.- Adjudicación</w:t>
      </w:r>
      <w:bookmarkEnd w:id="185"/>
      <w:bookmarkEnd w:id="186"/>
      <w:bookmarkEnd w:id="187"/>
    </w:p>
    <w:p w:rsidR="00367F2F" w:rsidRPr="00543BD7" w:rsidRDefault="00367F2F" w:rsidP="00172C92">
      <w:pPr>
        <w:pStyle w:val="3izenburua"/>
        <w:spacing w:line="240" w:lineRule="atLeast"/>
        <w:jc w:val="both"/>
        <w:rPr>
          <w:sz w:val="22"/>
          <w:szCs w:val="22"/>
        </w:rPr>
      </w:pPr>
      <w:bookmarkStart w:id="188" w:name="_Toc463331555"/>
      <w:bookmarkStart w:id="189" w:name="_Toc506479394"/>
      <w:bookmarkStart w:id="190" w:name="_Toc24615631"/>
      <w:r w:rsidRPr="00543BD7">
        <w:rPr>
          <w:sz w:val="22"/>
          <w:szCs w:val="22"/>
        </w:rPr>
        <w:t>33.1.- Clasificación de las ofertas y propuesta de adjudicación</w:t>
      </w:r>
      <w:bookmarkEnd w:id="188"/>
      <w:bookmarkEnd w:id="189"/>
      <w:bookmarkEnd w:id="190"/>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sidR="00206F5B">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91" w:name="_25.2.-_Presentación_de"/>
      <w:bookmarkStart w:id="192" w:name="_31.2.-_Presentación_de"/>
      <w:bookmarkStart w:id="193" w:name="Cl_33_2"/>
      <w:bookmarkStart w:id="194" w:name="_Toc463331556"/>
      <w:bookmarkStart w:id="195" w:name="_Toc506479395"/>
      <w:bookmarkStart w:id="196" w:name="_Toc24615632"/>
      <w:bookmarkEnd w:id="191"/>
      <w:bookmarkEnd w:id="192"/>
      <w:r w:rsidRPr="00543BD7">
        <w:rPr>
          <w:color w:val="000000"/>
          <w:sz w:val="22"/>
          <w:szCs w:val="22"/>
        </w:rPr>
        <w:t xml:space="preserve">33.2.- </w:t>
      </w:r>
      <w:bookmarkEnd w:id="193"/>
      <w:r w:rsidRPr="00543BD7">
        <w:rPr>
          <w:color w:val="000000"/>
          <w:sz w:val="22"/>
          <w:szCs w:val="22"/>
        </w:rPr>
        <w:t>Presentación de la documentación justificativa del cumplimiento de los requisitos previos por la licitadora que haya presentado la oferta con mejor relación calidad-precio</w:t>
      </w:r>
      <w:bookmarkEnd w:id="194"/>
      <w:bookmarkEnd w:id="195"/>
      <w:bookmarkEnd w:id="1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593616" w:rsidP="00BC0E86">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BC0E86">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BC0E86">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7" w:name="_Toc463331557"/>
      <w:bookmarkStart w:id="198" w:name="_Toc506479396"/>
      <w:bookmarkStart w:id="199" w:name="_Toc24615633"/>
      <w:r w:rsidRPr="00543BD7">
        <w:rPr>
          <w:color w:val="000000"/>
          <w:sz w:val="22"/>
          <w:szCs w:val="22"/>
        </w:rPr>
        <w:t>33.3.- Garantía definitiva</w:t>
      </w:r>
      <w:bookmarkEnd w:id="197"/>
      <w:bookmarkEnd w:id="198"/>
      <w:bookmarkEnd w:id="199"/>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200" w:name="_Toc463331558"/>
      <w:bookmarkStart w:id="201"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2" w:name="_Toc463331559"/>
      <w:bookmarkStart w:id="203" w:name="_Toc506479398"/>
      <w:bookmarkStart w:id="204" w:name="_Toc24615634"/>
      <w:bookmarkEnd w:id="200"/>
      <w:bookmarkEnd w:id="201"/>
      <w:r w:rsidRPr="00543BD7">
        <w:rPr>
          <w:color w:val="000000"/>
          <w:sz w:val="22"/>
          <w:szCs w:val="22"/>
        </w:rPr>
        <w:t>33.4.- Adjudicación</w:t>
      </w:r>
      <w:bookmarkEnd w:id="202"/>
      <w:bookmarkEnd w:id="203"/>
      <w:bookmarkEnd w:id="20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5" w:name="_Toc463331560"/>
      <w:bookmarkStart w:id="206" w:name="_Toc506479399"/>
      <w:bookmarkStart w:id="207" w:name="_Toc24615635"/>
      <w:r w:rsidRPr="006918E8">
        <w:rPr>
          <w:i w:val="0"/>
          <w:iCs w:val="0"/>
          <w:sz w:val="22"/>
          <w:szCs w:val="22"/>
        </w:rPr>
        <w:t>34.- Formalización del contrato</w:t>
      </w:r>
      <w:bookmarkEnd w:id="205"/>
      <w:bookmarkEnd w:id="206"/>
      <w:bookmarkEnd w:id="20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BC0E86">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BC0E86">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BC0E86">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8" w:name="_Toc463331561"/>
      <w:bookmarkStart w:id="209" w:name="_Toc506479400"/>
      <w:bookmarkStart w:id="210" w:name="_Toc24615636"/>
      <w:r w:rsidRPr="006918E8">
        <w:rPr>
          <w:sz w:val="22"/>
          <w:szCs w:val="22"/>
        </w:rPr>
        <w:t>CAPÍTULO III - EJECUCIÓN DEL CONTRA</w:t>
      </w:r>
      <w:bookmarkEnd w:id="208"/>
      <w:r w:rsidRPr="006918E8">
        <w:rPr>
          <w:sz w:val="22"/>
          <w:szCs w:val="22"/>
        </w:rPr>
        <w:t>TO</w:t>
      </w:r>
      <w:bookmarkEnd w:id="209"/>
      <w:bookmarkEnd w:id="210"/>
    </w:p>
    <w:p w:rsidR="00367F2F" w:rsidRPr="006918E8" w:rsidRDefault="00367F2F" w:rsidP="00233FE9">
      <w:pPr>
        <w:pStyle w:val="2izenburua"/>
        <w:spacing w:line="240" w:lineRule="atLeast"/>
        <w:jc w:val="both"/>
        <w:rPr>
          <w:i w:val="0"/>
          <w:iCs w:val="0"/>
          <w:sz w:val="22"/>
          <w:szCs w:val="22"/>
        </w:rPr>
      </w:pPr>
      <w:bookmarkStart w:id="211" w:name="_Toc506479401"/>
      <w:bookmarkStart w:id="212" w:name="_Toc24615637"/>
      <w:bookmarkStart w:id="213" w:name="_Toc463331562"/>
      <w:r w:rsidRPr="006918E8">
        <w:rPr>
          <w:i w:val="0"/>
          <w:iCs w:val="0"/>
          <w:sz w:val="22"/>
        </w:rPr>
        <w:t>35.-</w:t>
      </w:r>
      <w:r w:rsidRPr="006918E8">
        <w:rPr>
          <w:i w:val="0"/>
          <w:iCs w:val="0"/>
          <w:sz w:val="22"/>
          <w:szCs w:val="22"/>
        </w:rPr>
        <w:t xml:space="preserve"> Responsable del contrato</w:t>
      </w:r>
      <w:bookmarkEnd w:id="211"/>
      <w:bookmarkEnd w:id="212"/>
      <w:r w:rsidRPr="006918E8">
        <w:rPr>
          <w:i w:val="0"/>
          <w:iCs w:val="0"/>
          <w:sz w:val="22"/>
          <w:szCs w:val="22"/>
        </w:rPr>
        <w:t xml:space="preserve"> </w:t>
      </w:r>
      <w:bookmarkEnd w:id="213"/>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BC0E86">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BC0E86">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BC0E86">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BC0E86">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BC0E86">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BC0E86">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4" w:name="_Toc463331564"/>
      <w:bookmarkStart w:id="215" w:name="_Toc506479402"/>
      <w:bookmarkStart w:id="216" w:name="_Toc24615638"/>
      <w:r w:rsidRPr="006918E8">
        <w:rPr>
          <w:i w:val="0"/>
          <w:iCs w:val="0"/>
          <w:sz w:val="22"/>
        </w:rPr>
        <w:t>36.- Sucesión en la persona de la contratista</w:t>
      </w:r>
      <w:bookmarkEnd w:id="214"/>
      <w:bookmarkEnd w:id="215"/>
      <w:bookmarkEnd w:id="216"/>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7" w:name="_Toc463331565"/>
      <w:bookmarkStart w:id="218" w:name="_Toc506479403"/>
      <w:bookmarkStart w:id="219" w:name="_Toc24615639"/>
      <w:r w:rsidRPr="006918E8">
        <w:rPr>
          <w:i w:val="0"/>
          <w:iCs w:val="0"/>
          <w:sz w:val="22"/>
          <w:szCs w:val="22"/>
        </w:rPr>
        <w:t>37.- Cesión del contrato</w:t>
      </w:r>
      <w:bookmarkEnd w:id="217"/>
      <w:bookmarkEnd w:id="218"/>
      <w:bookmarkEnd w:id="219"/>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BC0E86">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BC0E86">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BC0E86">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BC0E86">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20" w:name="_Toc463331566"/>
      <w:bookmarkStart w:id="221" w:name="_Toc506479404"/>
      <w:bookmarkStart w:id="222" w:name="_Toc24615640"/>
      <w:r w:rsidRPr="006918E8">
        <w:rPr>
          <w:i w:val="0"/>
          <w:iCs w:val="0"/>
          <w:sz w:val="22"/>
          <w:szCs w:val="22"/>
        </w:rPr>
        <w:t>38.- Condiciones y obligaciones de la empresa contratista</w:t>
      </w:r>
      <w:bookmarkEnd w:id="220"/>
      <w:bookmarkEnd w:id="221"/>
      <w:bookmarkEnd w:id="222"/>
    </w:p>
    <w:p w:rsidR="00367F2F" w:rsidRPr="006918E8" w:rsidRDefault="00367F2F" w:rsidP="006D5E93">
      <w:pPr>
        <w:pStyle w:val="3izenburua"/>
        <w:spacing w:line="240" w:lineRule="atLeast"/>
        <w:jc w:val="both"/>
        <w:rPr>
          <w:sz w:val="22"/>
          <w:szCs w:val="22"/>
        </w:rPr>
      </w:pPr>
      <w:bookmarkStart w:id="223" w:name="_Toc463331567"/>
      <w:bookmarkStart w:id="224" w:name="_Toc506479405"/>
      <w:bookmarkStart w:id="225" w:name="_Toc24615641"/>
      <w:r w:rsidRPr="006918E8">
        <w:rPr>
          <w:sz w:val="22"/>
          <w:szCs w:val="22"/>
        </w:rPr>
        <w:t>38.1.- Condiciones generales</w:t>
      </w:r>
      <w:bookmarkEnd w:id="223"/>
      <w:bookmarkEnd w:id="224"/>
      <w:bookmarkEnd w:id="225"/>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6" w:name="_Hlt107312100"/>
      <w:bookmarkEnd w:id="226"/>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7"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8" w:name="_Toc24615642"/>
      <w:r w:rsidRPr="006918E8">
        <w:rPr>
          <w:sz w:val="22"/>
          <w:szCs w:val="22"/>
        </w:rPr>
        <w:t>38.2.- Condiciones especiales de ejecución del contrato</w:t>
      </w:r>
      <w:bookmarkEnd w:id="227"/>
      <w:bookmarkEnd w:id="22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9" w:name="_Toc463331568"/>
      <w:bookmarkStart w:id="230" w:name="_Toc506479407"/>
      <w:bookmarkStart w:id="231" w:name="_Toc24615643"/>
      <w:r w:rsidRPr="006918E8">
        <w:rPr>
          <w:rFonts w:cs="Arial"/>
          <w:sz w:val="20"/>
          <w:lang w:val="es-ES"/>
        </w:rPr>
        <w:t>38.2.1.- Obligaciones laborales, sociales y de protección del medio ambiente</w:t>
      </w:r>
      <w:bookmarkEnd w:id="229"/>
      <w:bookmarkEnd w:id="230"/>
      <w:bookmarkEnd w:id="231"/>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2" w:name="Cl_38_2_2"/>
      <w:bookmarkStart w:id="233" w:name="_Toc24615644"/>
      <w:r w:rsidRPr="006918E8">
        <w:rPr>
          <w:rFonts w:cs="Arial"/>
          <w:sz w:val="20"/>
          <w:lang w:val="es-ES"/>
        </w:rPr>
        <w:t xml:space="preserve">38.2.2.- </w:t>
      </w:r>
      <w:bookmarkEnd w:id="232"/>
      <w:r w:rsidRPr="006918E8">
        <w:rPr>
          <w:rFonts w:cs="Arial"/>
          <w:sz w:val="20"/>
          <w:lang w:val="es-ES"/>
        </w:rPr>
        <w:t>Obligaciones relativas al personal afecto a la ejecución del contrato</w:t>
      </w:r>
      <w:bookmarkEnd w:id="233"/>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BC0E86">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BC0E86">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BC0E86">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BC0E86">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BC0E86">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4" w:name="_Toc24615645"/>
      <w:r w:rsidRPr="006918E8">
        <w:rPr>
          <w:rFonts w:cs="Arial"/>
          <w:sz w:val="20"/>
          <w:lang w:val="es-ES"/>
        </w:rPr>
        <w:t>38.2.3.- Obligaciones en supuestos de subrogación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5" w:name="_Toc24615646"/>
      <w:r w:rsidRPr="006918E8">
        <w:rPr>
          <w:rFonts w:cs="Arial"/>
          <w:sz w:val="20"/>
          <w:lang w:val="es-ES"/>
        </w:rPr>
        <w:t>38.2.4.- Obligaciones lingüísticas de ejecución</w:t>
      </w:r>
      <w:bookmarkEnd w:id="235"/>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6" w:name="_Toc24615647"/>
      <w:r w:rsidRPr="006918E8">
        <w:rPr>
          <w:rFonts w:cs="Arial"/>
          <w:sz w:val="20"/>
          <w:lang w:val="es-ES"/>
        </w:rPr>
        <w:t>38.2.5.- Obligaciones en materia de igualdad de mujeres y hombres</w:t>
      </w:r>
      <w:bookmarkEnd w:id="236"/>
    </w:p>
    <w:p w:rsidR="00367F2F" w:rsidRPr="006918E8" w:rsidRDefault="00367F2F" w:rsidP="002F7BA7">
      <w:pPr>
        <w:autoSpaceDE w:val="0"/>
        <w:autoSpaceDN w:val="0"/>
        <w:adjustRightInd w:val="0"/>
        <w:spacing w:before="60" w:line="240" w:lineRule="atLeast"/>
        <w:jc w:val="both"/>
        <w:rPr>
          <w:rFonts w:ascii="Arial" w:hAnsi="Arial" w:cs="Arial"/>
        </w:rPr>
      </w:pPr>
      <w:bookmarkStart w:id="237" w:name="_Toc463331569"/>
      <w:bookmarkStart w:id="238"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9" w:name="_Toc24615648"/>
      <w:r w:rsidRPr="006918E8">
        <w:rPr>
          <w:rFonts w:cs="Arial"/>
          <w:sz w:val="20"/>
          <w:lang w:val="es-ES"/>
        </w:rPr>
        <w:t>38.2.6.- Obligaciones en supuestos de subcontratación</w:t>
      </w:r>
      <w:bookmarkEnd w:id="237"/>
      <w:bookmarkEnd w:id="238"/>
      <w:bookmarkEnd w:id="239"/>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BC0E86">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BC0E86">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BC0E86">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0" w:name="_Toc506479410"/>
      <w:bookmarkStart w:id="241" w:name="_Toc24615649"/>
      <w:bookmarkStart w:id="242" w:name="_Toc463331571"/>
      <w:r w:rsidRPr="006918E8">
        <w:rPr>
          <w:rFonts w:cs="Arial"/>
          <w:sz w:val="20"/>
          <w:lang w:val="es-ES"/>
        </w:rPr>
        <w:t>38.2.7.- Obligaciones en materia de seguridad y salud en el trabajo</w:t>
      </w:r>
      <w:bookmarkEnd w:id="240"/>
      <w:bookmarkEnd w:id="241"/>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3"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BC0E86">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BC0E86">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BC0E86">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4" w:name="_Toc24615650"/>
      <w:r w:rsidRPr="006918E8">
        <w:rPr>
          <w:rFonts w:cs="Arial"/>
          <w:sz w:val="20"/>
          <w:lang w:val="es-ES"/>
        </w:rPr>
        <w:t>38.2.8.- Obligaciones respecto del personal de la empresa contratista</w:t>
      </w:r>
      <w:bookmarkEnd w:id="244"/>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BC0E86">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BC0E86">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BC0E86">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BC0E86">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BC0E86">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5" w:name="_38.3.-_Obligaciones_en"/>
      <w:bookmarkStart w:id="246" w:name="Cl_38_3"/>
      <w:bookmarkStart w:id="247" w:name="_Toc24615651"/>
      <w:bookmarkEnd w:id="245"/>
      <w:r w:rsidRPr="000137D8">
        <w:rPr>
          <w:sz w:val="22"/>
          <w:szCs w:val="22"/>
        </w:rPr>
        <w:t>38.</w:t>
      </w:r>
      <w:r w:rsidR="000137D8" w:rsidRPr="000137D8">
        <w:rPr>
          <w:sz w:val="22"/>
          <w:szCs w:val="22"/>
        </w:rPr>
        <w:t>3</w:t>
      </w:r>
      <w:r w:rsidRPr="000137D8">
        <w:rPr>
          <w:sz w:val="22"/>
          <w:szCs w:val="22"/>
        </w:rPr>
        <w:t xml:space="preserve">.- </w:t>
      </w:r>
      <w:bookmarkEnd w:id="246"/>
      <w:r w:rsidRPr="000137D8">
        <w:rPr>
          <w:sz w:val="22"/>
          <w:szCs w:val="22"/>
        </w:rPr>
        <w:t>Obligaciones en materia de seguridad de la información</w:t>
      </w:r>
      <w:bookmarkEnd w:id="243"/>
      <w:bookmarkEnd w:id="247"/>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8" w:name="_39.3.-_Código_de"/>
      <w:bookmarkStart w:id="249" w:name="_37.3.-_Código_de"/>
      <w:bookmarkStart w:id="250" w:name="_Toc506479412"/>
      <w:bookmarkEnd w:id="248"/>
      <w:bookmarkEnd w:id="249"/>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esteka"/>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BC0E86">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BC0E86">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BC0E86">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BC0E86">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BC0E86">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51" w:name="Cl_38_4"/>
      <w:bookmarkStart w:id="252" w:name="_Toc24615652"/>
      <w:r w:rsidRPr="006918E8">
        <w:rPr>
          <w:sz w:val="22"/>
          <w:szCs w:val="22"/>
        </w:rPr>
        <w:t>38.</w:t>
      </w:r>
      <w:r w:rsidR="000137D8">
        <w:rPr>
          <w:sz w:val="22"/>
          <w:szCs w:val="22"/>
        </w:rPr>
        <w:t>4</w:t>
      </w:r>
      <w:r w:rsidRPr="006918E8">
        <w:rPr>
          <w:sz w:val="22"/>
          <w:szCs w:val="22"/>
        </w:rPr>
        <w:t>.-</w:t>
      </w:r>
      <w:bookmarkEnd w:id="251"/>
      <w:r w:rsidRPr="006918E8">
        <w:rPr>
          <w:sz w:val="22"/>
          <w:szCs w:val="22"/>
        </w:rPr>
        <w:t xml:space="preserve"> Obligaciones referentes al cumplimiento del </w:t>
      </w:r>
      <w:bookmarkEnd w:id="250"/>
      <w:r w:rsidRPr="006918E8">
        <w:rPr>
          <w:sz w:val="22"/>
          <w:szCs w:val="22"/>
        </w:rPr>
        <w:t>Código de Conducta y Marco de Integridad Institucional aplicable a la contratación pública</w:t>
      </w:r>
      <w:bookmarkEnd w:id="252"/>
    </w:p>
    <w:p w:rsidR="00367F2F" w:rsidRPr="006918E8" w:rsidRDefault="00367F2F" w:rsidP="00746115">
      <w:pPr>
        <w:pStyle w:val="Textoindependiente21"/>
        <w:snapToGrid w:val="0"/>
        <w:spacing w:before="60" w:line="240" w:lineRule="atLeast"/>
        <w:rPr>
          <w:rFonts w:cs="Arial"/>
          <w:b w:val="0"/>
          <w:sz w:val="20"/>
          <w:lang w:val="es-ES"/>
        </w:rPr>
      </w:pPr>
      <w:bookmarkStart w:id="253"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4" w:name="Cl_38_5"/>
      <w:bookmarkStart w:id="255" w:name="_Toc24615653"/>
      <w:r w:rsidRPr="006918E8">
        <w:rPr>
          <w:sz w:val="22"/>
          <w:szCs w:val="22"/>
        </w:rPr>
        <w:t>38.</w:t>
      </w:r>
      <w:r w:rsidR="000137D8">
        <w:rPr>
          <w:sz w:val="22"/>
          <w:szCs w:val="22"/>
        </w:rPr>
        <w:t>5</w:t>
      </w:r>
      <w:r w:rsidRPr="006918E8">
        <w:rPr>
          <w:sz w:val="22"/>
          <w:szCs w:val="22"/>
        </w:rPr>
        <w:t>.-</w:t>
      </w:r>
      <w:bookmarkEnd w:id="254"/>
      <w:r w:rsidRPr="006918E8">
        <w:rPr>
          <w:sz w:val="22"/>
          <w:szCs w:val="22"/>
        </w:rPr>
        <w:t xml:space="preserve"> Obligaciones relativas a la gestión de permisos, licencias y autorizaciones</w:t>
      </w:r>
      <w:bookmarkEnd w:id="242"/>
      <w:bookmarkEnd w:id="253"/>
      <w:bookmarkEnd w:id="255"/>
    </w:p>
    <w:p w:rsidR="00367F2F" w:rsidRPr="006918E8" w:rsidRDefault="00367F2F" w:rsidP="00746115">
      <w:pPr>
        <w:autoSpaceDE w:val="0"/>
        <w:autoSpaceDN w:val="0"/>
        <w:adjustRightInd w:val="0"/>
        <w:spacing w:before="60" w:line="240" w:lineRule="atLeast"/>
        <w:jc w:val="both"/>
        <w:rPr>
          <w:rFonts w:ascii="Arial" w:hAnsi="Arial" w:cs="Arial"/>
        </w:rPr>
      </w:pPr>
      <w:bookmarkStart w:id="256" w:name="_Toc463331572"/>
      <w:bookmarkStart w:id="25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8" w:name="_Toc24615654"/>
      <w:r w:rsidRPr="006918E8">
        <w:rPr>
          <w:sz w:val="22"/>
          <w:szCs w:val="22"/>
        </w:rPr>
        <w:t>38.</w:t>
      </w:r>
      <w:r w:rsidR="000137D8">
        <w:rPr>
          <w:sz w:val="22"/>
          <w:szCs w:val="22"/>
        </w:rPr>
        <w:t>6</w:t>
      </w:r>
      <w:r w:rsidRPr="006918E8">
        <w:rPr>
          <w:sz w:val="22"/>
          <w:szCs w:val="22"/>
        </w:rPr>
        <w:t>.- Gastos exigibles a la contratista</w:t>
      </w:r>
      <w:bookmarkEnd w:id="256"/>
      <w:bookmarkEnd w:id="257"/>
      <w:bookmarkEnd w:id="258"/>
    </w:p>
    <w:p w:rsidR="00367F2F" w:rsidRPr="00696808" w:rsidRDefault="00367F2F" w:rsidP="00746115">
      <w:pPr>
        <w:autoSpaceDE w:val="0"/>
        <w:autoSpaceDN w:val="0"/>
        <w:adjustRightInd w:val="0"/>
        <w:spacing w:before="60" w:line="240" w:lineRule="atLeast"/>
        <w:jc w:val="both"/>
        <w:rPr>
          <w:rFonts w:ascii="Arial" w:hAnsi="Arial" w:cs="Arial"/>
        </w:rPr>
      </w:pPr>
      <w:bookmarkStart w:id="259" w:name="_Toc463331576"/>
      <w:bookmarkStart w:id="26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61" w:name="_Toc24615655"/>
      <w:r w:rsidRPr="006918E8">
        <w:rPr>
          <w:sz w:val="22"/>
          <w:szCs w:val="22"/>
        </w:rPr>
        <w:t>38.</w:t>
      </w:r>
      <w:r w:rsidR="000137D8">
        <w:rPr>
          <w:sz w:val="22"/>
          <w:szCs w:val="22"/>
        </w:rPr>
        <w:t>7</w:t>
      </w:r>
      <w:r w:rsidRPr="006918E8">
        <w:rPr>
          <w:sz w:val="22"/>
          <w:szCs w:val="22"/>
        </w:rPr>
        <w:t>.- Programa de trabajo</w:t>
      </w:r>
      <w:bookmarkEnd w:id="259"/>
      <w:bookmarkEnd w:id="260"/>
      <w:bookmarkEnd w:id="261"/>
    </w:p>
    <w:p w:rsidR="00367F2F" w:rsidRPr="006918E8" w:rsidRDefault="00367F2F" w:rsidP="0087195B">
      <w:pPr>
        <w:autoSpaceDE w:val="0"/>
        <w:autoSpaceDN w:val="0"/>
        <w:adjustRightInd w:val="0"/>
        <w:spacing w:before="60" w:line="240" w:lineRule="atLeast"/>
        <w:jc w:val="both"/>
        <w:rPr>
          <w:rFonts w:ascii="Arial" w:hAnsi="Arial" w:cs="Arial"/>
        </w:rPr>
      </w:pPr>
      <w:bookmarkStart w:id="262" w:name="_Toc463331578"/>
      <w:bookmarkStart w:id="26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2izenburua"/>
        <w:spacing w:line="240" w:lineRule="atLeast"/>
        <w:jc w:val="both"/>
        <w:rPr>
          <w:i w:val="0"/>
          <w:iCs w:val="0"/>
          <w:sz w:val="22"/>
          <w:szCs w:val="22"/>
        </w:rPr>
      </w:pPr>
      <w:bookmarkStart w:id="264" w:name="_Toc24615656"/>
      <w:r w:rsidRPr="006918E8">
        <w:rPr>
          <w:i w:val="0"/>
          <w:iCs w:val="0"/>
          <w:sz w:val="22"/>
          <w:szCs w:val="22"/>
        </w:rPr>
        <w:t>39.- Especialidades en relación al contrato de elaboración de proyectos de obras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5" w:name="_Toc24615657"/>
      <w:r w:rsidRPr="00543BD7">
        <w:rPr>
          <w:color w:val="000000"/>
          <w:sz w:val="22"/>
          <w:szCs w:val="22"/>
        </w:rPr>
        <w:t>39.1.- Subsanación de errores y corrección de deficiencias</w:t>
      </w:r>
      <w:bookmarkEnd w:id="265"/>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6" w:name="_Toc24615658"/>
      <w:r w:rsidRPr="00543BD7">
        <w:rPr>
          <w:color w:val="000000"/>
          <w:sz w:val="22"/>
          <w:szCs w:val="22"/>
        </w:rPr>
        <w:t>39.2.- Indemnizaciones por desviaciones en la ejecución de obras y responsabilidad por defectos o errores del proyecto</w:t>
      </w:r>
      <w:bookmarkEnd w:id="266"/>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7" w:name="_Toc24615659"/>
      <w:r w:rsidRPr="006918E8">
        <w:rPr>
          <w:i w:val="0"/>
          <w:iCs w:val="0"/>
          <w:sz w:val="22"/>
          <w:szCs w:val="22"/>
        </w:rPr>
        <w:t>40.- Especialidades en relación a los contratos de prestación de servicios que conlleven prestaciones directas a favor de la ciudadanía</w:t>
      </w:r>
      <w:bookmarkEnd w:id="267"/>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8" w:name="_Toc24615660"/>
      <w:r w:rsidRPr="006918E8">
        <w:rPr>
          <w:bCs w:val="0"/>
          <w:i w:val="0"/>
          <w:iCs w:val="0"/>
          <w:sz w:val="22"/>
          <w:szCs w:val="22"/>
        </w:rPr>
        <w:t>41.- Derechos de la propiedad intelectual</w:t>
      </w:r>
      <w:bookmarkEnd w:id="268"/>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69" w:name="_Toc24615661"/>
      <w:r w:rsidRPr="006918E8">
        <w:rPr>
          <w:bCs w:val="0"/>
          <w:i w:val="0"/>
          <w:iCs w:val="0"/>
          <w:sz w:val="22"/>
          <w:szCs w:val="22"/>
        </w:rPr>
        <w:t>42.- Penalidades por demora y otras penalidades</w:t>
      </w:r>
      <w:bookmarkEnd w:id="262"/>
      <w:bookmarkEnd w:id="263"/>
      <w:bookmarkEnd w:id="269"/>
    </w:p>
    <w:p w:rsidR="00367F2F" w:rsidRPr="006918E8"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BC0E86">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BC0E86">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BC0E86">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BC0E86">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BC0E86">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BC0E86">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BC0E86">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BC0E86">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BC0E86">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BC0E86">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BC0E86">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BC0E86">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2" w:name="_Toc24615662"/>
      <w:r w:rsidRPr="006918E8">
        <w:rPr>
          <w:bCs w:val="0"/>
          <w:i w:val="0"/>
          <w:iCs w:val="0"/>
          <w:sz w:val="22"/>
          <w:szCs w:val="22"/>
        </w:rPr>
        <w:t>43.- Modificaciones del contrato</w:t>
      </w:r>
      <w:bookmarkEnd w:id="270"/>
      <w:bookmarkEnd w:id="271"/>
      <w:bookmarkEnd w:id="272"/>
    </w:p>
    <w:p w:rsidR="00367F2F" w:rsidRPr="006918E8"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5" w:name="_Toc24615663"/>
      <w:r w:rsidRPr="006918E8">
        <w:rPr>
          <w:sz w:val="22"/>
          <w:szCs w:val="22"/>
        </w:rPr>
        <w:t>43.1.- Modificaciones previstas</w:t>
      </w:r>
      <w:bookmarkEnd w:id="273"/>
      <w:bookmarkEnd w:id="274"/>
      <w:bookmarkEnd w:id="27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6" w:name="_Toc463331581"/>
      <w:bookmarkStart w:id="277" w:name="_Toc506479420"/>
      <w:bookmarkStart w:id="278" w:name="_Toc24615664"/>
      <w:r w:rsidRPr="006918E8">
        <w:rPr>
          <w:sz w:val="22"/>
          <w:szCs w:val="22"/>
        </w:rPr>
        <w:t>43.2.- Modificaciones no previstas</w:t>
      </w:r>
      <w:bookmarkEnd w:id="276"/>
      <w:bookmarkEnd w:id="277"/>
      <w:bookmarkEnd w:id="2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79" w:name="_Toc511205496"/>
      <w:bookmarkStart w:id="280" w:name="_Toc517790981"/>
      <w:bookmarkStart w:id="281" w:name="_Toc24615665"/>
      <w:r w:rsidRPr="006918E8">
        <w:rPr>
          <w:sz w:val="22"/>
          <w:szCs w:val="22"/>
        </w:rPr>
        <w:t>43.3.- Régimen de modificación</w:t>
      </w:r>
      <w:bookmarkEnd w:id="279"/>
      <w:bookmarkEnd w:id="280"/>
      <w:bookmarkEnd w:id="281"/>
    </w:p>
    <w:p w:rsidR="00367F2F" w:rsidRPr="006918E8" w:rsidRDefault="00367F2F" w:rsidP="00AE2F67">
      <w:pPr>
        <w:spacing w:before="60" w:line="240" w:lineRule="atLeast"/>
        <w:rPr>
          <w:rFonts w:ascii="Arial" w:hAnsi="Arial" w:cs="Arial"/>
        </w:rPr>
      </w:pPr>
      <w:bookmarkStart w:id="282" w:name="_Toc463331582"/>
      <w:bookmarkStart w:id="283"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4"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2"/>
      <w:bookmarkEnd w:id="283"/>
      <w:bookmarkEnd w:id="284"/>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esteka"/>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esteka"/>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5" w:name="_Toc463331584"/>
      <w:bookmarkStart w:id="286" w:name="_Toc506479423"/>
      <w:bookmarkStart w:id="287" w:name="_Toc24615667"/>
      <w:r w:rsidRPr="006918E8">
        <w:rPr>
          <w:bCs w:val="0"/>
          <w:i w:val="0"/>
          <w:iCs w:val="0"/>
          <w:sz w:val="22"/>
          <w:szCs w:val="22"/>
        </w:rPr>
        <w:t>45.- Suspensión del contrato</w:t>
      </w:r>
      <w:bookmarkEnd w:id="285"/>
      <w:bookmarkEnd w:id="286"/>
      <w:bookmarkEnd w:id="287"/>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8" w:name="_Toc463331585"/>
      <w:bookmarkStart w:id="289" w:name="_Toc506479424"/>
      <w:bookmarkStart w:id="290" w:name="_Toc24615668"/>
      <w:r w:rsidRPr="006918E8">
        <w:rPr>
          <w:bCs w:val="0"/>
          <w:i w:val="0"/>
          <w:iCs w:val="0"/>
          <w:sz w:val="22"/>
          <w:szCs w:val="22"/>
        </w:rPr>
        <w:t>46.- Recepción y plazo de garantía</w:t>
      </w:r>
      <w:bookmarkEnd w:id="288"/>
      <w:bookmarkEnd w:id="289"/>
      <w:bookmarkEnd w:id="290"/>
    </w:p>
    <w:p w:rsidR="00367F2F" w:rsidRPr="006918E8" w:rsidRDefault="00367F2F" w:rsidP="00233FE9">
      <w:pPr>
        <w:pStyle w:val="3izenburua"/>
        <w:spacing w:line="240" w:lineRule="atLeast"/>
        <w:jc w:val="both"/>
        <w:rPr>
          <w:bCs w:val="0"/>
          <w:sz w:val="22"/>
          <w:szCs w:val="18"/>
        </w:rPr>
      </w:pPr>
      <w:bookmarkStart w:id="291" w:name="_Toc463331586"/>
      <w:bookmarkStart w:id="292" w:name="_Toc506479425"/>
      <w:bookmarkStart w:id="293" w:name="_Toc24615669"/>
      <w:r w:rsidRPr="006918E8">
        <w:rPr>
          <w:bCs w:val="0"/>
          <w:sz w:val="22"/>
          <w:szCs w:val="18"/>
        </w:rPr>
        <w:t>46.1.- Recepción y liquidación</w:t>
      </w:r>
      <w:bookmarkEnd w:id="291"/>
      <w:bookmarkEnd w:id="292"/>
      <w:bookmarkEnd w:id="293"/>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6" w:name="_Toc24615670"/>
      <w:r w:rsidRPr="006918E8">
        <w:rPr>
          <w:bCs w:val="0"/>
          <w:sz w:val="22"/>
          <w:szCs w:val="18"/>
        </w:rPr>
        <w:t>46.2.- Plazo de garantía</w:t>
      </w:r>
      <w:bookmarkEnd w:id="294"/>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299" w:name="_Toc24615671"/>
      <w:r w:rsidRPr="006918E8">
        <w:rPr>
          <w:bCs w:val="0"/>
          <w:sz w:val="22"/>
          <w:szCs w:val="18"/>
        </w:rPr>
        <w:t>46.3.- Devolución de la garantía</w:t>
      </w:r>
      <w:bookmarkEnd w:id="297"/>
      <w:bookmarkEnd w:id="298"/>
      <w:bookmarkEnd w:id="299"/>
    </w:p>
    <w:p w:rsidR="00367F2F" w:rsidRPr="006918E8"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3"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1"/>
      <w:bookmarkEnd w:id="302"/>
      <w:bookmarkEnd w:id="3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BC0E86">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BC0E86">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BC0E86">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BC0E86">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8"/>
      <w:bookmarkEnd w:id="309"/>
      <w:bookmarkEnd w:id="310"/>
      <w:bookmarkEnd w:id="311"/>
      <w:bookmarkEnd w:id="312"/>
      <w:bookmarkEnd w:id="313"/>
      <w:bookmarkEnd w:id="306"/>
      <w:bookmarkEnd w:id="307"/>
      <w:r w:rsidRPr="006918E8">
        <w:rPr>
          <w:sz w:val="22"/>
          <w:szCs w:val="22"/>
        </w:rPr>
        <w:br w:type="page"/>
      </w:r>
      <w:bookmarkStart w:id="317" w:name="Anx_1"/>
      <w:bookmarkStart w:id="318" w:name="_Toc508213775"/>
      <w:bookmarkStart w:id="319" w:name="_Toc24615673"/>
      <w:bookmarkEnd w:id="314"/>
      <w:bookmarkEnd w:id="315"/>
      <w:bookmarkEnd w:id="316"/>
      <w:r w:rsidRPr="006918E8">
        <w:rPr>
          <w:sz w:val="22"/>
          <w:szCs w:val="22"/>
        </w:rPr>
        <w:t xml:space="preserve">ANEXO I.- </w:t>
      </w:r>
      <w:bookmarkEnd w:id="317"/>
      <w:r w:rsidRPr="006918E8">
        <w:rPr>
          <w:sz w:val="22"/>
          <w:szCs w:val="22"/>
        </w:rPr>
        <w:t>INSTRUCCIONES PARA LA LICITACIÓN ELECTRÓNICA</w:t>
      </w:r>
      <w:bookmarkEnd w:id="318"/>
      <w:bookmarkEnd w:id="319"/>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C0E86">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C0E86">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C0E86">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5"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BC0E86">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610897" w:rsidP="00945686">
      <w:pPr>
        <w:pStyle w:val="Zerrenda-paragrafoa"/>
        <w:spacing w:before="60" w:line="240" w:lineRule="atLeast"/>
        <w:ind w:left="567"/>
        <w:jc w:val="both"/>
        <w:rPr>
          <w:rStyle w:val="Hiperesteka"/>
          <w:rFonts w:ascii="Arial" w:hAnsi="Arial" w:cs="Arial"/>
          <w:color w:val="auto"/>
          <w:sz w:val="20"/>
          <w:szCs w:val="20"/>
          <w:u w:val="none"/>
        </w:rPr>
      </w:pPr>
      <w:hyperlink r:id="rId16"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7"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20" w:name="_Toc505069553"/>
      <w:bookmarkStart w:id="321" w:name="_Toc506459354"/>
      <w:bookmarkStart w:id="322" w:name="Anx_A1"/>
      <w:bookmarkStart w:id="323" w:name="_Toc24615674"/>
      <w:r w:rsidRPr="006918E8">
        <w:rPr>
          <w:sz w:val="22"/>
          <w:szCs w:val="22"/>
        </w:rPr>
        <w:t xml:space="preserve">ADENDA AL ANEXO I.- </w:t>
      </w:r>
      <w:bookmarkEnd w:id="320"/>
      <w:bookmarkEnd w:id="321"/>
      <w:bookmarkEnd w:id="322"/>
      <w:r w:rsidRPr="006918E8">
        <w:rPr>
          <w:sz w:val="22"/>
          <w:szCs w:val="22"/>
        </w:rPr>
        <w:t>DATOS A EFECTOS DE RECIBIR NOTIFICACIONES Y COMUNICACIONES</w:t>
      </w:r>
      <w:bookmarkEnd w:id="32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723355" w:rsidTr="00A06E14">
        <w:trPr>
          <w:trHeight w:val="454"/>
        </w:trPr>
        <w:tc>
          <w:tcPr>
            <w:tcW w:w="5617" w:type="dxa"/>
            <w:tcBorders>
              <w:left w:val="nil"/>
              <w:bottom w:val="nil"/>
              <w:right w:val="nil"/>
            </w:tcBorders>
            <w:vAlign w:val="center"/>
          </w:tcPr>
          <w:p w:rsidR="00367F2F" w:rsidRPr="00723355" w:rsidRDefault="00367F2F" w:rsidP="00A06E14">
            <w:pPr>
              <w:spacing w:after="80"/>
              <w:rPr>
                <w:rFonts w:ascii="Arial" w:hAnsi="Arial" w:cs="Arial"/>
                <w:b/>
                <w:bCs/>
                <w:sz w:val="18"/>
                <w:szCs w:val="18"/>
              </w:rPr>
            </w:pPr>
            <w:r w:rsidRPr="00723355">
              <w:rPr>
                <w:rFonts w:ascii="Arial" w:hAnsi="Arial" w:cs="Arial"/>
                <w:b/>
                <w:bCs/>
                <w:sz w:val="18"/>
                <w:szCs w:val="18"/>
              </w:rPr>
              <w:t>Denominación del contrato</w:t>
            </w:r>
          </w:p>
          <w:p w:rsidR="00367F2F" w:rsidRPr="00723355" w:rsidRDefault="001A7E90" w:rsidP="00A06E14">
            <w:pPr>
              <w:ind w:left="45"/>
              <w:rPr>
                <w:rFonts w:ascii="Arial" w:hAnsi="Arial" w:cs="Arial"/>
                <w:sz w:val="18"/>
                <w:szCs w:val="18"/>
              </w:rPr>
            </w:pPr>
            <w:r w:rsidRPr="00723355">
              <w:rPr>
                <w:rFonts w:ascii="Arial" w:hAnsi="Arial"/>
                <w:b/>
                <w:lang w:val="es-ES_tradnl"/>
              </w:rPr>
              <w:t>Servicio de lavandería en el centro Egogain de Eibar.</w:t>
            </w:r>
          </w:p>
        </w:tc>
        <w:tc>
          <w:tcPr>
            <w:tcW w:w="2887" w:type="dxa"/>
            <w:tcBorders>
              <w:left w:val="nil"/>
              <w:bottom w:val="nil"/>
              <w:right w:val="nil"/>
            </w:tcBorders>
            <w:vAlign w:val="center"/>
          </w:tcPr>
          <w:p w:rsidR="00367F2F" w:rsidRPr="00723355" w:rsidRDefault="00367F2F" w:rsidP="001A7E90">
            <w:pPr>
              <w:spacing w:after="80"/>
              <w:jc w:val="right"/>
              <w:rPr>
                <w:rFonts w:ascii="Arial" w:hAnsi="Arial" w:cs="Arial"/>
                <w:b/>
                <w:bCs/>
                <w:sz w:val="18"/>
                <w:szCs w:val="18"/>
              </w:rPr>
            </w:pPr>
            <w:r w:rsidRPr="00723355">
              <w:rPr>
                <w:rFonts w:ascii="Arial" w:hAnsi="Arial" w:cs="Arial"/>
                <w:b/>
                <w:bCs/>
                <w:sz w:val="18"/>
                <w:szCs w:val="18"/>
              </w:rPr>
              <w:t>Código de referencia</w:t>
            </w:r>
          </w:p>
          <w:p w:rsidR="00367F2F" w:rsidRPr="00D13C7F" w:rsidRDefault="00F83034" w:rsidP="00D13C7F">
            <w:pPr>
              <w:ind w:left="45"/>
              <w:jc w:val="right"/>
              <w:rPr>
                <w:rFonts w:ascii="Arial" w:hAnsi="Arial" w:cs="Arial"/>
                <w:b/>
              </w:rPr>
            </w:pPr>
            <w:r>
              <w:rPr>
                <w:rFonts w:ascii="Arial" w:hAnsi="Arial" w:cs="Arial"/>
                <w:b/>
              </w:rPr>
              <w:t>2022/</w:t>
            </w:r>
            <w:r w:rsidR="00D8374B">
              <w:rPr>
                <w:rFonts w:ascii="Arial" w:hAnsi="Arial" w:cs="Arial"/>
                <w:b/>
              </w:rPr>
              <w:t>90</w:t>
            </w:r>
          </w:p>
        </w:tc>
      </w:tr>
    </w:tbl>
    <w:p w:rsidR="00367F2F" w:rsidRPr="00723355"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4" w:name="Anx_2"/>
      <w:bookmarkStart w:id="325" w:name="_Toc24615675"/>
      <w:r w:rsidRPr="006918E8">
        <w:rPr>
          <w:sz w:val="22"/>
          <w:szCs w:val="22"/>
        </w:rPr>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8"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610897" w:rsidP="005E5883">
      <w:pPr>
        <w:autoSpaceDE w:val="0"/>
        <w:autoSpaceDN w:val="0"/>
        <w:adjustRightInd w:val="0"/>
        <w:spacing w:before="120"/>
        <w:jc w:val="both"/>
        <w:rPr>
          <w:rFonts w:ascii="Arial" w:hAnsi="Arial" w:cs="Arial"/>
        </w:rPr>
      </w:pPr>
      <w:hyperlink r:id="rId19"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610897" w:rsidP="007C6064">
      <w:pPr>
        <w:autoSpaceDE w:val="0"/>
        <w:autoSpaceDN w:val="0"/>
        <w:adjustRightInd w:val="0"/>
        <w:spacing w:before="120"/>
        <w:jc w:val="both"/>
        <w:rPr>
          <w:rStyle w:val="Hiperesteka"/>
          <w:rFonts w:ascii="Arial" w:hAnsi="Arial" w:cs="Arial"/>
        </w:rPr>
      </w:pPr>
      <w:hyperlink r:id="rId20"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615676"/>
      <w:bookmarkEnd w:id="326"/>
      <w:r w:rsidRPr="006918E8">
        <w:rPr>
          <w:sz w:val="22"/>
          <w:szCs w:val="22"/>
        </w:rPr>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723355" w:rsidP="00A06E14">
            <w:pPr>
              <w:ind w:left="45"/>
              <w:rPr>
                <w:rFonts w:ascii="Arial" w:hAnsi="Arial" w:cs="Arial"/>
                <w:color w:val="000000"/>
                <w:sz w:val="18"/>
              </w:rPr>
            </w:pPr>
            <w:r w:rsidRPr="00723355">
              <w:rPr>
                <w:rFonts w:ascii="Arial" w:hAnsi="Arial"/>
                <w:b/>
                <w:lang w:val="es-ES_tradnl"/>
              </w:rPr>
              <w:t>Servicio de lavandería en el centro Egogain de Eibar.</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F83034" w:rsidP="00D13C7F">
            <w:pPr>
              <w:ind w:left="45"/>
              <w:jc w:val="right"/>
              <w:rPr>
                <w:rFonts w:ascii="Arial" w:hAnsi="Arial" w:cs="Arial"/>
                <w:sz w:val="18"/>
                <w:szCs w:val="18"/>
              </w:rPr>
            </w:pPr>
            <w:r>
              <w:rPr>
                <w:rFonts w:ascii="Arial" w:hAnsi="Arial" w:cs="Arial"/>
                <w:b/>
              </w:rPr>
              <w:t>2022/</w:t>
            </w:r>
            <w:r w:rsidR="00D8374B">
              <w:rPr>
                <w:rFonts w:ascii="Arial" w:hAnsi="Arial" w:cs="Arial"/>
                <w:b/>
              </w:rPr>
              <w:t>90</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C0E86">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C0E86">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6918E8">
        <w:rPr>
          <w:sz w:val="22"/>
          <w:szCs w:val="22"/>
        </w:rPr>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1A7E90" w:rsidP="0010148B">
            <w:pPr>
              <w:ind w:left="45"/>
              <w:rPr>
                <w:rFonts w:ascii="Arial" w:hAnsi="Arial" w:cs="Arial"/>
                <w:color w:val="000000"/>
                <w:sz w:val="18"/>
                <w:szCs w:val="18"/>
              </w:rPr>
            </w:pPr>
            <w:r w:rsidRPr="00723355">
              <w:rPr>
                <w:rFonts w:ascii="Arial" w:hAnsi="Arial"/>
                <w:b/>
                <w:lang w:val="es-ES_tradnl"/>
              </w:rPr>
              <w:t>Servicio de lavandería en el centro Egogain de Eibar.</w:t>
            </w:r>
          </w:p>
        </w:tc>
        <w:tc>
          <w:tcPr>
            <w:tcW w:w="2887" w:type="dxa"/>
            <w:tcBorders>
              <w:left w:val="nil"/>
              <w:bottom w:val="nil"/>
              <w:right w:val="nil"/>
            </w:tcBorders>
            <w:vAlign w:val="center"/>
          </w:tcPr>
          <w:p w:rsidR="00367F2F" w:rsidRPr="0010148B" w:rsidRDefault="00367F2F" w:rsidP="001A7E90">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F83034" w:rsidP="00D13C7F">
            <w:pPr>
              <w:ind w:left="45"/>
              <w:jc w:val="right"/>
              <w:rPr>
                <w:rFonts w:ascii="Arial" w:hAnsi="Arial" w:cs="Arial"/>
                <w:sz w:val="18"/>
                <w:szCs w:val="18"/>
              </w:rPr>
            </w:pPr>
            <w:r>
              <w:rPr>
                <w:rFonts w:ascii="Arial" w:hAnsi="Arial" w:cs="Arial"/>
                <w:b/>
              </w:rPr>
              <w:t>2022/</w:t>
            </w:r>
            <w:r w:rsidR="00D8374B">
              <w:rPr>
                <w:rFonts w:ascii="Arial" w:hAnsi="Arial" w:cs="Arial"/>
                <w:b/>
              </w:rPr>
              <w:t>90</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6918E8">
        <w:rPr>
          <w:sz w:val="22"/>
          <w:szCs w:val="22"/>
        </w:rPr>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723355" w:rsidTr="0010148B">
        <w:trPr>
          <w:trHeight w:val="454"/>
        </w:trPr>
        <w:tc>
          <w:tcPr>
            <w:tcW w:w="5617" w:type="dxa"/>
            <w:tcBorders>
              <w:left w:val="nil"/>
              <w:bottom w:val="nil"/>
              <w:right w:val="nil"/>
            </w:tcBorders>
            <w:vAlign w:val="center"/>
          </w:tcPr>
          <w:p w:rsidR="00367F2F" w:rsidRPr="00723355" w:rsidRDefault="00367F2F" w:rsidP="0010148B">
            <w:pPr>
              <w:spacing w:after="80"/>
              <w:rPr>
                <w:rFonts w:ascii="Arial" w:hAnsi="Arial" w:cs="Arial"/>
                <w:b/>
                <w:bCs/>
                <w:sz w:val="18"/>
              </w:rPr>
            </w:pPr>
            <w:r w:rsidRPr="00723355">
              <w:rPr>
                <w:rFonts w:ascii="Arial" w:hAnsi="Arial" w:cs="Arial"/>
                <w:b/>
                <w:bCs/>
                <w:sz w:val="18"/>
              </w:rPr>
              <w:t>Denominación del contrato</w:t>
            </w:r>
          </w:p>
          <w:p w:rsidR="00367F2F" w:rsidRPr="00723355" w:rsidRDefault="001A7E90" w:rsidP="0010148B">
            <w:pPr>
              <w:ind w:left="45"/>
              <w:rPr>
                <w:rFonts w:ascii="Arial" w:hAnsi="Arial" w:cs="Arial"/>
                <w:sz w:val="18"/>
              </w:rPr>
            </w:pPr>
            <w:r w:rsidRPr="00723355">
              <w:rPr>
                <w:rFonts w:ascii="Arial" w:hAnsi="Arial"/>
                <w:b/>
                <w:lang w:val="es-ES_tradnl"/>
              </w:rPr>
              <w:t>Servicio de lavandería en el centro Egogain de Eibar.</w:t>
            </w:r>
          </w:p>
        </w:tc>
        <w:tc>
          <w:tcPr>
            <w:tcW w:w="2887" w:type="dxa"/>
            <w:tcBorders>
              <w:left w:val="nil"/>
              <w:bottom w:val="nil"/>
              <w:right w:val="nil"/>
            </w:tcBorders>
            <w:vAlign w:val="center"/>
          </w:tcPr>
          <w:p w:rsidR="00367F2F" w:rsidRPr="00723355" w:rsidRDefault="00367F2F" w:rsidP="00D13C7F">
            <w:pPr>
              <w:spacing w:after="80"/>
              <w:jc w:val="right"/>
              <w:rPr>
                <w:rFonts w:ascii="Arial" w:hAnsi="Arial" w:cs="Arial"/>
                <w:b/>
                <w:bCs/>
                <w:sz w:val="18"/>
              </w:rPr>
            </w:pPr>
            <w:r w:rsidRPr="00723355">
              <w:rPr>
                <w:rFonts w:ascii="Arial" w:hAnsi="Arial" w:cs="Arial"/>
                <w:b/>
                <w:bCs/>
                <w:sz w:val="18"/>
              </w:rPr>
              <w:t>Código de referencia</w:t>
            </w:r>
          </w:p>
          <w:p w:rsidR="00367F2F" w:rsidRPr="00723355" w:rsidRDefault="00F83034" w:rsidP="00D13C7F">
            <w:pPr>
              <w:ind w:left="45"/>
              <w:jc w:val="right"/>
              <w:rPr>
                <w:rFonts w:ascii="Arial" w:hAnsi="Arial" w:cs="Arial"/>
                <w:sz w:val="18"/>
                <w:szCs w:val="18"/>
              </w:rPr>
            </w:pPr>
            <w:r>
              <w:rPr>
                <w:rFonts w:ascii="Arial" w:hAnsi="Arial" w:cs="Arial"/>
                <w:b/>
              </w:rPr>
              <w:t>2022/</w:t>
            </w:r>
            <w:r w:rsidR="00D8374B">
              <w:rPr>
                <w:rFonts w:ascii="Arial" w:hAnsi="Arial" w:cs="Arial"/>
                <w:b/>
              </w:rPr>
              <w:t>90</w:t>
            </w:r>
          </w:p>
        </w:tc>
      </w:tr>
    </w:tbl>
    <w:p w:rsidR="00367F2F" w:rsidRPr="00723355"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615679"/>
      <w:bookmarkEnd w:id="358"/>
      <w:r w:rsidRPr="006918E8">
        <w:rPr>
          <w:sz w:val="22"/>
          <w:szCs w:val="22"/>
        </w:rPr>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723355" w:rsidTr="0010148B">
        <w:trPr>
          <w:trHeight w:val="454"/>
        </w:trPr>
        <w:tc>
          <w:tcPr>
            <w:tcW w:w="5617" w:type="dxa"/>
            <w:tcBorders>
              <w:left w:val="nil"/>
              <w:bottom w:val="nil"/>
              <w:right w:val="nil"/>
            </w:tcBorders>
            <w:vAlign w:val="center"/>
          </w:tcPr>
          <w:p w:rsidR="00367F2F" w:rsidRPr="00723355" w:rsidRDefault="00367F2F" w:rsidP="0010148B">
            <w:pPr>
              <w:spacing w:after="80"/>
              <w:rPr>
                <w:rFonts w:ascii="Arial" w:hAnsi="Arial" w:cs="Arial"/>
                <w:b/>
                <w:bCs/>
                <w:sz w:val="18"/>
              </w:rPr>
            </w:pPr>
            <w:r w:rsidRPr="00723355">
              <w:rPr>
                <w:rFonts w:ascii="Arial" w:hAnsi="Arial" w:cs="Arial"/>
                <w:b/>
                <w:bCs/>
                <w:sz w:val="18"/>
              </w:rPr>
              <w:t>Denominación del contrato</w:t>
            </w:r>
          </w:p>
          <w:p w:rsidR="00367F2F" w:rsidRPr="00723355" w:rsidRDefault="001A7E90" w:rsidP="0010148B">
            <w:pPr>
              <w:ind w:left="45"/>
              <w:rPr>
                <w:rFonts w:ascii="Arial" w:hAnsi="Arial" w:cs="Arial"/>
                <w:sz w:val="18"/>
              </w:rPr>
            </w:pPr>
            <w:r w:rsidRPr="00723355">
              <w:rPr>
                <w:rFonts w:ascii="Arial" w:hAnsi="Arial"/>
                <w:b/>
                <w:lang w:val="es-ES_tradnl"/>
              </w:rPr>
              <w:t>Servicio de lavandería en el centro Egogain de Eibar.</w:t>
            </w:r>
          </w:p>
        </w:tc>
        <w:tc>
          <w:tcPr>
            <w:tcW w:w="2887" w:type="dxa"/>
            <w:tcBorders>
              <w:left w:val="nil"/>
              <w:bottom w:val="nil"/>
              <w:right w:val="nil"/>
            </w:tcBorders>
            <w:vAlign w:val="center"/>
          </w:tcPr>
          <w:p w:rsidR="00367F2F" w:rsidRPr="00723355" w:rsidRDefault="00367F2F" w:rsidP="00D13C7F">
            <w:pPr>
              <w:spacing w:after="80"/>
              <w:jc w:val="right"/>
              <w:rPr>
                <w:rFonts w:ascii="Arial" w:hAnsi="Arial" w:cs="Arial"/>
                <w:b/>
                <w:bCs/>
                <w:sz w:val="18"/>
              </w:rPr>
            </w:pPr>
            <w:r w:rsidRPr="00723355">
              <w:rPr>
                <w:rFonts w:ascii="Arial" w:hAnsi="Arial" w:cs="Arial"/>
                <w:b/>
                <w:bCs/>
                <w:sz w:val="18"/>
              </w:rPr>
              <w:t>Código de referencia</w:t>
            </w:r>
          </w:p>
          <w:p w:rsidR="00367F2F" w:rsidRPr="00723355" w:rsidRDefault="00F83034" w:rsidP="00D13C7F">
            <w:pPr>
              <w:ind w:left="45"/>
              <w:jc w:val="right"/>
              <w:rPr>
                <w:rFonts w:ascii="Arial" w:hAnsi="Arial" w:cs="Arial"/>
                <w:sz w:val="18"/>
                <w:szCs w:val="18"/>
              </w:rPr>
            </w:pPr>
            <w:r>
              <w:rPr>
                <w:rFonts w:ascii="Arial" w:hAnsi="Arial" w:cs="Arial"/>
                <w:b/>
              </w:rPr>
              <w:t>2022/</w:t>
            </w:r>
            <w:r w:rsidR="00D8374B">
              <w:rPr>
                <w:rFonts w:ascii="Arial" w:hAnsi="Arial" w:cs="Arial"/>
                <w:b/>
              </w:rPr>
              <w:t>90</w:t>
            </w:r>
          </w:p>
        </w:tc>
      </w:tr>
    </w:tbl>
    <w:p w:rsidR="00367F2F" w:rsidRPr="00723355"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610897" w:rsidP="0050233F">
      <w:pPr>
        <w:spacing w:after="240"/>
        <w:rPr>
          <w:lang w:val="eu-ES"/>
        </w:rPr>
      </w:pPr>
      <w:hyperlink r:id="rId21" w:history="1">
        <w:r w:rsidR="0050233F">
          <w:rPr>
            <w:rStyle w:val="Hiperesteka"/>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615680"/>
      <w:bookmarkEnd w:id="362"/>
      <w:r w:rsidRPr="006918E8">
        <w:rPr>
          <w:sz w:val="22"/>
          <w:szCs w:val="22"/>
        </w:rPr>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1A7E90" w:rsidP="0010148B">
            <w:pPr>
              <w:ind w:left="45"/>
              <w:rPr>
                <w:rFonts w:ascii="Arial" w:hAnsi="Arial" w:cs="Arial"/>
                <w:color w:val="000000"/>
                <w:sz w:val="18"/>
              </w:rPr>
            </w:pPr>
            <w:r w:rsidRPr="00723355">
              <w:rPr>
                <w:rFonts w:ascii="Arial" w:hAnsi="Arial"/>
                <w:b/>
                <w:lang w:val="es-ES_tradnl"/>
              </w:rPr>
              <w:t>Servicio de lavandería en el centro Egogain de Eibar.</w:t>
            </w:r>
          </w:p>
        </w:tc>
        <w:tc>
          <w:tcPr>
            <w:tcW w:w="2887" w:type="dxa"/>
            <w:tcBorders>
              <w:left w:val="nil"/>
              <w:bottom w:val="nil"/>
              <w:right w:val="nil"/>
            </w:tcBorders>
            <w:vAlign w:val="center"/>
          </w:tcPr>
          <w:p w:rsidR="00367F2F" w:rsidRPr="0010148B" w:rsidRDefault="00367F2F" w:rsidP="001A7E90">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F83034" w:rsidP="00D13C7F">
            <w:pPr>
              <w:ind w:left="45"/>
              <w:jc w:val="right"/>
              <w:rPr>
                <w:rFonts w:ascii="Arial" w:hAnsi="Arial" w:cs="Arial"/>
                <w:sz w:val="18"/>
                <w:szCs w:val="18"/>
              </w:rPr>
            </w:pPr>
            <w:r>
              <w:rPr>
                <w:rFonts w:ascii="Arial" w:hAnsi="Arial" w:cs="Arial"/>
                <w:b/>
              </w:rPr>
              <w:t>2022/</w:t>
            </w:r>
            <w:r w:rsidR="00D8374B">
              <w:rPr>
                <w:rFonts w:ascii="Arial" w:hAnsi="Arial" w:cs="Arial"/>
                <w:b/>
              </w:rPr>
              <w:t>90</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BC0E86">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C0E86">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C0E86">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C0E86">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C0E86">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C0E86">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615681"/>
      <w:bookmarkEnd w:id="366"/>
      <w:bookmarkEnd w:id="367"/>
      <w:bookmarkEnd w:id="336"/>
      <w:bookmarkEnd w:id="337"/>
      <w:r w:rsidRPr="006918E8">
        <w:rPr>
          <w:sz w:val="22"/>
          <w:szCs w:val="22"/>
        </w:rPr>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1A7E90" w:rsidP="00A06E14">
            <w:pPr>
              <w:ind w:left="45"/>
              <w:rPr>
                <w:rFonts w:ascii="Arial" w:hAnsi="Arial" w:cs="Arial"/>
                <w:color w:val="000000"/>
                <w:sz w:val="18"/>
              </w:rPr>
            </w:pPr>
            <w:r w:rsidRPr="00723355">
              <w:rPr>
                <w:rFonts w:ascii="Arial" w:hAnsi="Arial"/>
                <w:b/>
                <w:lang w:val="es-ES_tradnl"/>
              </w:rPr>
              <w:t>Servicio de lavandería en el centro Egogain de Eibar.</w:t>
            </w:r>
          </w:p>
        </w:tc>
        <w:tc>
          <w:tcPr>
            <w:tcW w:w="2887" w:type="dxa"/>
            <w:tcBorders>
              <w:left w:val="nil"/>
              <w:bottom w:val="nil"/>
              <w:right w:val="nil"/>
            </w:tcBorders>
            <w:vAlign w:val="center"/>
          </w:tcPr>
          <w:p w:rsidR="00367F2F" w:rsidRPr="0010148B" w:rsidRDefault="00367F2F" w:rsidP="00D13C7F">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F83034" w:rsidP="00D13C7F">
            <w:pPr>
              <w:ind w:left="45"/>
              <w:jc w:val="right"/>
              <w:rPr>
                <w:rFonts w:ascii="Arial" w:hAnsi="Arial" w:cs="Arial"/>
                <w:sz w:val="18"/>
                <w:szCs w:val="18"/>
              </w:rPr>
            </w:pPr>
            <w:r>
              <w:rPr>
                <w:rFonts w:ascii="Arial" w:hAnsi="Arial" w:cs="Arial"/>
                <w:b/>
              </w:rPr>
              <w:t>2022/</w:t>
            </w:r>
            <w:r w:rsidR="00D8374B">
              <w:rPr>
                <w:rFonts w:ascii="Arial" w:hAnsi="Arial" w:cs="Arial"/>
                <w:b/>
              </w:rPr>
              <w:t>90</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Pr="0010148B" w:rsidRDefault="00367F2F" w:rsidP="0010148B">
      <w:pPr>
        <w:autoSpaceDE w:val="0"/>
        <w:autoSpaceDN w:val="0"/>
        <w:adjustRightInd w:val="0"/>
        <w:spacing w:after="60" w:line="240" w:lineRule="atLeast"/>
        <w:rPr>
          <w:rFonts w:ascii="Arial" w:hAnsi="Arial" w:cs="Arial"/>
        </w:rPr>
      </w:pPr>
    </w:p>
    <w:tbl>
      <w:tblPr>
        <w:tblW w:w="10632"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119"/>
        <w:gridCol w:w="3261"/>
        <w:gridCol w:w="2835"/>
        <w:gridCol w:w="1417"/>
      </w:tblGrid>
      <w:tr w:rsidR="009B4A3C" w:rsidRPr="005A5654" w:rsidTr="00095FA4">
        <w:trPr>
          <w:cantSplit/>
          <w:trHeight w:val="357"/>
        </w:trPr>
        <w:tc>
          <w:tcPr>
            <w:tcW w:w="3119" w:type="dxa"/>
            <w:tcBorders>
              <w:top w:val="single" w:sz="6" w:space="0" w:color="000000"/>
              <w:left w:val="single" w:sz="6" w:space="0" w:color="000000"/>
              <w:bottom w:val="single" w:sz="6" w:space="0" w:color="000000"/>
              <w:right w:val="single" w:sz="6" w:space="0" w:color="000000"/>
            </w:tcBorders>
            <w:vAlign w:val="center"/>
          </w:tcPr>
          <w:p w:rsidR="009B4A3C" w:rsidRPr="00DD1FD2" w:rsidRDefault="009B4A3C" w:rsidP="002F62F9">
            <w:pPr>
              <w:spacing w:line="240" w:lineRule="atLeast"/>
              <w:jc w:val="center"/>
              <w:rPr>
                <w:rFonts w:ascii="Arial" w:hAnsi="Arial" w:cs="Arial"/>
                <w:b/>
              </w:rPr>
            </w:pPr>
            <w:r>
              <w:rPr>
                <w:rFonts w:ascii="Arial" w:hAnsi="Arial" w:cs="Arial"/>
                <w:b/>
              </w:rPr>
              <w:t>Servicio</w:t>
            </w:r>
          </w:p>
        </w:tc>
        <w:tc>
          <w:tcPr>
            <w:tcW w:w="3261" w:type="dxa"/>
            <w:tcBorders>
              <w:top w:val="single" w:sz="6" w:space="0" w:color="000000"/>
              <w:left w:val="single" w:sz="6" w:space="0" w:color="000000"/>
              <w:bottom w:val="single" w:sz="6" w:space="0" w:color="000000"/>
              <w:right w:val="single" w:sz="6" w:space="0" w:color="000000"/>
            </w:tcBorders>
            <w:vAlign w:val="center"/>
          </w:tcPr>
          <w:p w:rsidR="009B4A3C" w:rsidRPr="00DD1FD2" w:rsidRDefault="009B4A3C" w:rsidP="002F62F9">
            <w:pPr>
              <w:spacing w:line="240" w:lineRule="atLeast"/>
              <w:jc w:val="center"/>
              <w:rPr>
                <w:rFonts w:ascii="Arial" w:hAnsi="Arial" w:cs="Arial"/>
              </w:rPr>
            </w:pPr>
            <w:r w:rsidRPr="005A5654">
              <w:rPr>
                <w:rFonts w:ascii="Arial" w:hAnsi="Arial" w:cs="Arial"/>
                <w:b/>
              </w:rPr>
              <w:t>Precio máximo de licitación (sin IVA)</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9B4A3C" w:rsidRPr="005A5654" w:rsidRDefault="009B4A3C" w:rsidP="002F62F9">
            <w:pPr>
              <w:jc w:val="center"/>
              <w:rPr>
                <w:rFonts w:ascii="Arial" w:hAnsi="Arial" w:cs="Arial"/>
                <w:b/>
              </w:rPr>
            </w:pPr>
            <w:r w:rsidRPr="005A5654">
              <w:rPr>
                <w:rFonts w:ascii="Arial" w:hAnsi="Arial" w:cs="Arial"/>
                <w:b/>
              </w:rPr>
              <w:t>Oferta sin IVA</w:t>
            </w:r>
          </w:p>
          <w:p w:rsidR="009B4A3C" w:rsidRPr="00DD1FD2" w:rsidRDefault="009B4A3C" w:rsidP="002F62F9">
            <w:pPr>
              <w:spacing w:line="240" w:lineRule="atLeast"/>
              <w:jc w:val="center"/>
              <w:rPr>
                <w:rFonts w:ascii="Arial" w:hAnsi="Arial" w:cs="Arial"/>
              </w:rPr>
            </w:pPr>
            <w:r w:rsidRPr="005A5654">
              <w:rPr>
                <w:rFonts w:ascii="Arial" w:hAnsi="Arial" w:cs="Arial"/>
                <w:b/>
              </w:rPr>
              <w:t>(en letra y números)</w:t>
            </w: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9B4A3C" w:rsidRPr="005A5654" w:rsidRDefault="009B4A3C" w:rsidP="002F62F9">
            <w:pPr>
              <w:jc w:val="center"/>
              <w:rPr>
                <w:rFonts w:ascii="Arial" w:hAnsi="Arial" w:cs="Arial"/>
                <w:b/>
              </w:rPr>
            </w:pPr>
            <w:r>
              <w:rPr>
                <w:rFonts w:ascii="Arial" w:hAnsi="Arial" w:cs="Arial"/>
                <w:b/>
              </w:rPr>
              <w:t xml:space="preserve">   </w:t>
            </w:r>
            <w:r w:rsidRPr="005A5654">
              <w:rPr>
                <w:rFonts w:ascii="Arial" w:hAnsi="Arial" w:cs="Arial"/>
                <w:b/>
              </w:rPr>
              <w:t>IVA aplicable</w:t>
            </w:r>
          </w:p>
        </w:tc>
      </w:tr>
      <w:tr w:rsidR="0009053B" w:rsidRPr="00DD1FD2" w:rsidTr="00095FA4">
        <w:trPr>
          <w:trHeight w:val="284"/>
        </w:trPr>
        <w:tc>
          <w:tcPr>
            <w:tcW w:w="3119" w:type="dxa"/>
            <w:tcBorders>
              <w:top w:val="single" w:sz="6" w:space="0" w:color="000000"/>
              <w:left w:val="single" w:sz="6" w:space="0" w:color="000000"/>
              <w:bottom w:val="single" w:sz="6" w:space="0" w:color="000000"/>
              <w:right w:val="single" w:sz="6" w:space="0" w:color="000000"/>
            </w:tcBorders>
            <w:vAlign w:val="center"/>
          </w:tcPr>
          <w:p w:rsidR="0009053B" w:rsidRDefault="008D76AE" w:rsidP="009B4A3C">
            <w:pPr>
              <w:tabs>
                <w:tab w:val="left" w:pos="960"/>
                <w:tab w:val="right" w:leader="hyphen" w:pos="6806"/>
              </w:tabs>
              <w:spacing w:line="240" w:lineRule="atLeast"/>
              <w:rPr>
                <w:rFonts w:ascii="Arial" w:hAnsi="Arial" w:cs="Arial"/>
              </w:rPr>
            </w:pPr>
            <w:r w:rsidRPr="008D76AE">
              <w:rPr>
                <w:rFonts w:ascii="Arial" w:hAnsi="Arial" w:cs="Arial"/>
              </w:rPr>
              <w:t>Ropa plana-régimen alquiler externalizado</w:t>
            </w:r>
          </w:p>
        </w:tc>
        <w:tc>
          <w:tcPr>
            <w:tcW w:w="3261" w:type="dxa"/>
            <w:tcBorders>
              <w:top w:val="single" w:sz="6" w:space="0" w:color="000000"/>
              <w:left w:val="single" w:sz="6" w:space="0" w:color="000000"/>
              <w:bottom w:val="single" w:sz="6" w:space="0" w:color="000000"/>
              <w:right w:val="single" w:sz="6" w:space="0" w:color="000000"/>
            </w:tcBorders>
            <w:vAlign w:val="center"/>
          </w:tcPr>
          <w:p w:rsidR="0009053B" w:rsidRDefault="0009053B" w:rsidP="007C1953">
            <w:pPr>
              <w:tabs>
                <w:tab w:val="left" w:pos="960"/>
                <w:tab w:val="right" w:leader="hyphen" w:pos="6806"/>
              </w:tabs>
              <w:spacing w:line="240" w:lineRule="atLeast"/>
              <w:jc w:val="center"/>
              <w:rPr>
                <w:rFonts w:ascii="Arial" w:hAnsi="Arial" w:cs="Arial"/>
              </w:rPr>
            </w:pPr>
            <w:r>
              <w:rPr>
                <w:rFonts w:ascii="Arial" w:hAnsi="Arial" w:cs="Arial"/>
              </w:rPr>
              <w:t>1,3100</w:t>
            </w:r>
            <w:r w:rsidRPr="009B4A3C">
              <w:rPr>
                <w:rFonts w:ascii="Arial" w:hAnsi="Arial" w:cs="Arial"/>
              </w:rPr>
              <w:t xml:space="preserve"> euro</w:t>
            </w:r>
            <w:r w:rsidR="000F52CA">
              <w:rPr>
                <w:rFonts w:ascii="Arial" w:hAnsi="Arial" w:cs="Arial"/>
              </w:rPr>
              <w:t>s</w:t>
            </w:r>
            <w:r w:rsidRPr="009B4A3C">
              <w:rPr>
                <w:rFonts w:ascii="Arial" w:hAnsi="Arial" w:cs="Arial"/>
              </w:rPr>
              <w:t>/kg</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09053B" w:rsidRPr="00DD1FD2" w:rsidRDefault="0009053B" w:rsidP="002F62F9">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09053B" w:rsidRPr="00DD1FD2" w:rsidRDefault="0009053B" w:rsidP="002F62F9">
            <w:pPr>
              <w:tabs>
                <w:tab w:val="left" w:leader="hyphen" w:pos="130"/>
                <w:tab w:val="left" w:pos="330"/>
              </w:tabs>
              <w:spacing w:line="240" w:lineRule="atLeast"/>
              <w:ind w:left="-370"/>
              <w:jc w:val="center"/>
              <w:rPr>
                <w:rFonts w:ascii="Arial" w:hAnsi="Arial" w:cs="Arial"/>
                <w:b/>
              </w:rPr>
            </w:pPr>
          </w:p>
        </w:tc>
      </w:tr>
      <w:tr w:rsidR="00CC0727" w:rsidRPr="00DD1FD2" w:rsidTr="00095FA4">
        <w:trPr>
          <w:trHeight w:val="284"/>
        </w:trPr>
        <w:tc>
          <w:tcPr>
            <w:tcW w:w="3119" w:type="dxa"/>
            <w:tcBorders>
              <w:top w:val="single" w:sz="6" w:space="0" w:color="000000"/>
              <w:left w:val="single" w:sz="6" w:space="0" w:color="000000"/>
              <w:bottom w:val="single" w:sz="6" w:space="0" w:color="000000"/>
              <w:right w:val="single" w:sz="6" w:space="0" w:color="000000"/>
            </w:tcBorders>
            <w:vAlign w:val="center"/>
          </w:tcPr>
          <w:p w:rsidR="00CC0727" w:rsidRDefault="000F52CA" w:rsidP="009B4A3C">
            <w:pPr>
              <w:tabs>
                <w:tab w:val="left" w:pos="960"/>
                <w:tab w:val="right" w:leader="hyphen" w:pos="6806"/>
              </w:tabs>
              <w:spacing w:line="240" w:lineRule="atLeast"/>
              <w:rPr>
                <w:rFonts w:ascii="Arial" w:hAnsi="Arial" w:cs="Arial"/>
              </w:rPr>
            </w:pPr>
            <w:r w:rsidRPr="000F52CA">
              <w:rPr>
                <w:rFonts w:ascii="Arial" w:hAnsi="Arial" w:cs="Arial"/>
              </w:rPr>
              <w:t>Ropa plana-régimen alquiler</w:t>
            </w:r>
          </w:p>
        </w:tc>
        <w:tc>
          <w:tcPr>
            <w:tcW w:w="3261" w:type="dxa"/>
            <w:tcBorders>
              <w:top w:val="single" w:sz="6" w:space="0" w:color="000000"/>
              <w:left w:val="single" w:sz="6" w:space="0" w:color="000000"/>
              <w:bottom w:val="single" w:sz="6" w:space="0" w:color="000000"/>
              <w:right w:val="single" w:sz="6" w:space="0" w:color="000000"/>
            </w:tcBorders>
            <w:vAlign w:val="center"/>
          </w:tcPr>
          <w:p w:rsidR="00CC0727" w:rsidRDefault="00CC0727" w:rsidP="007C1953">
            <w:pPr>
              <w:tabs>
                <w:tab w:val="left" w:pos="960"/>
                <w:tab w:val="right" w:leader="hyphen" w:pos="6806"/>
              </w:tabs>
              <w:spacing w:line="240" w:lineRule="atLeast"/>
              <w:jc w:val="center"/>
              <w:rPr>
                <w:rFonts w:ascii="Arial" w:hAnsi="Arial" w:cs="Arial"/>
              </w:rPr>
            </w:pPr>
            <w:r>
              <w:rPr>
                <w:rFonts w:ascii="Arial" w:hAnsi="Arial" w:cs="Arial"/>
              </w:rPr>
              <w:t>1,1948</w:t>
            </w:r>
            <w:r w:rsidRPr="009B4A3C">
              <w:rPr>
                <w:rFonts w:ascii="Arial" w:hAnsi="Arial" w:cs="Arial"/>
              </w:rPr>
              <w:t xml:space="preserve"> euro</w:t>
            </w:r>
            <w:r w:rsidR="000F52CA">
              <w:rPr>
                <w:rFonts w:ascii="Arial" w:hAnsi="Arial" w:cs="Arial"/>
              </w:rPr>
              <w:t>s</w:t>
            </w:r>
            <w:r w:rsidRPr="009B4A3C">
              <w:rPr>
                <w:rFonts w:ascii="Arial" w:hAnsi="Arial" w:cs="Arial"/>
              </w:rPr>
              <w:t>/kg</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CC0727" w:rsidRPr="00DD1FD2" w:rsidRDefault="00CC0727" w:rsidP="002F62F9">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C0727" w:rsidRPr="00DD1FD2" w:rsidRDefault="00CC0727" w:rsidP="002F62F9">
            <w:pPr>
              <w:tabs>
                <w:tab w:val="left" w:leader="hyphen" w:pos="130"/>
                <w:tab w:val="left" w:pos="330"/>
              </w:tabs>
              <w:spacing w:line="240" w:lineRule="atLeast"/>
              <w:ind w:left="-370"/>
              <w:jc w:val="center"/>
              <w:rPr>
                <w:rFonts w:ascii="Arial" w:hAnsi="Arial" w:cs="Arial"/>
                <w:b/>
              </w:rPr>
            </w:pPr>
          </w:p>
        </w:tc>
      </w:tr>
      <w:tr w:rsidR="0009053B" w:rsidRPr="00DD1FD2" w:rsidTr="00095FA4">
        <w:trPr>
          <w:trHeight w:val="284"/>
        </w:trPr>
        <w:tc>
          <w:tcPr>
            <w:tcW w:w="3119" w:type="dxa"/>
            <w:tcBorders>
              <w:top w:val="single" w:sz="6" w:space="0" w:color="000000"/>
              <w:left w:val="single" w:sz="6" w:space="0" w:color="000000"/>
              <w:bottom w:val="single" w:sz="6" w:space="0" w:color="000000"/>
              <w:right w:val="single" w:sz="6" w:space="0" w:color="000000"/>
            </w:tcBorders>
            <w:vAlign w:val="center"/>
          </w:tcPr>
          <w:p w:rsidR="0009053B" w:rsidRDefault="000F52CA" w:rsidP="009B4A3C">
            <w:pPr>
              <w:tabs>
                <w:tab w:val="left" w:pos="960"/>
                <w:tab w:val="right" w:leader="hyphen" w:pos="6806"/>
              </w:tabs>
              <w:spacing w:line="240" w:lineRule="atLeast"/>
              <w:rPr>
                <w:rFonts w:ascii="Arial" w:hAnsi="Arial" w:cs="Arial"/>
              </w:rPr>
            </w:pPr>
            <w:r w:rsidRPr="000F52CA">
              <w:rPr>
                <w:rFonts w:ascii="Arial" w:hAnsi="Arial" w:cs="Arial"/>
              </w:rPr>
              <w:t>Ropa plana-régimen alquiler</w:t>
            </w:r>
            <w:r>
              <w:rPr>
                <w:rFonts w:ascii="Arial" w:hAnsi="Arial" w:cs="Arial"/>
              </w:rPr>
              <w:t>(empapadores)</w:t>
            </w:r>
          </w:p>
        </w:tc>
        <w:tc>
          <w:tcPr>
            <w:tcW w:w="3261" w:type="dxa"/>
            <w:tcBorders>
              <w:top w:val="single" w:sz="6" w:space="0" w:color="000000"/>
              <w:left w:val="single" w:sz="6" w:space="0" w:color="000000"/>
              <w:bottom w:val="single" w:sz="6" w:space="0" w:color="000000"/>
              <w:right w:val="single" w:sz="6" w:space="0" w:color="000000"/>
            </w:tcBorders>
            <w:vAlign w:val="center"/>
          </w:tcPr>
          <w:p w:rsidR="0009053B" w:rsidRDefault="00CC0727" w:rsidP="007C1953">
            <w:pPr>
              <w:tabs>
                <w:tab w:val="left" w:pos="960"/>
                <w:tab w:val="right" w:leader="hyphen" w:pos="6806"/>
              </w:tabs>
              <w:spacing w:line="240" w:lineRule="atLeast"/>
              <w:jc w:val="center"/>
              <w:rPr>
                <w:rFonts w:ascii="Arial" w:hAnsi="Arial" w:cs="Arial"/>
              </w:rPr>
            </w:pPr>
            <w:r>
              <w:rPr>
                <w:rFonts w:ascii="Arial" w:hAnsi="Arial" w:cs="Arial"/>
              </w:rPr>
              <w:t>1,1924</w:t>
            </w:r>
            <w:r w:rsidRPr="009B4A3C">
              <w:rPr>
                <w:rFonts w:ascii="Arial" w:hAnsi="Arial" w:cs="Arial"/>
              </w:rPr>
              <w:t xml:space="preserve"> euro</w:t>
            </w:r>
            <w:r w:rsidR="000F52CA">
              <w:rPr>
                <w:rFonts w:ascii="Arial" w:hAnsi="Arial" w:cs="Arial"/>
              </w:rPr>
              <w:t>s</w:t>
            </w:r>
            <w:r w:rsidRPr="009B4A3C">
              <w:rPr>
                <w:rFonts w:ascii="Arial" w:hAnsi="Arial" w:cs="Arial"/>
              </w:rPr>
              <w:t>/kg</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09053B" w:rsidRPr="00DD1FD2" w:rsidRDefault="0009053B" w:rsidP="002F62F9">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09053B" w:rsidRPr="00DD1FD2" w:rsidRDefault="0009053B" w:rsidP="002F62F9">
            <w:pPr>
              <w:tabs>
                <w:tab w:val="left" w:leader="hyphen" w:pos="130"/>
                <w:tab w:val="left" w:pos="330"/>
              </w:tabs>
              <w:spacing w:line="240" w:lineRule="atLeast"/>
              <w:ind w:left="-370"/>
              <w:jc w:val="center"/>
              <w:rPr>
                <w:rFonts w:ascii="Arial" w:hAnsi="Arial" w:cs="Arial"/>
                <w:b/>
              </w:rPr>
            </w:pPr>
          </w:p>
        </w:tc>
      </w:tr>
      <w:tr w:rsidR="009B4A3C" w:rsidRPr="00DD1FD2" w:rsidTr="00095FA4">
        <w:trPr>
          <w:trHeight w:val="284"/>
        </w:trPr>
        <w:tc>
          <w:tcPr>
            <w:tcW w:w="3119" w:type="dxa"/>
            <w:tcBorders>
              <w:top w:val="single" w:sz="6" w:space="0" w:color="000000"/>
              <w:left w:val="single" w:sz="6" w:space="0" w:color="000000"/>
              <w:bottom w:val="single" w:sz="6" w:space="0" w:color="000000"/>
              <w:right w:val="single" w:sz="6" w:space="0" w:color="000000"/>
            </w:tcBorders>
            <w:vAlign w:val="center"/>
          </w:tcPr>
          <w:p w:rsidR="00BC0E86" w:rsidRDefault="00BC0E86" w:rsidP="009B4A3C">
            <w:pPr>
              <w:tabs>
                <w:tab w:val="left" w:pos="960"/>
                <w:tab w:val="right" w:leader="hyphen" w:pos="6806"/>
              </w:tabs>
              <w:spacing w:line="240" w:lineRule="atLeast"/>
              <w:rPr>
                <w:rFonts w:ascii="Arial" w:hAnsi="Arial" w:cs="Arial"/>
              </w:rPr>
            </w:pPr>
          </w:p>
          <w:p w:rsidR="009B4A3C" w:rsidRPr="009B4A3C" w:rsidRDefault="009B4A3C" w:rsidP="00CC0727">
            <w:pPr>
              <w:tabs>
                <w:tab w:val="left" w:pos="960"/>
                <w:tab w:val="right" w:leader="hyphen" w:pos="6806"/>
              </w:tabs>
              <w:spacing w:line="240" w:lineRule="atLeast"/>
              <w:rPr>
                <w:rFonts w:ascii="Arial" w:hAnsi="Arial" w:cs="Arial"/>
              </w:rPr>
            </w:pPr>
            <w:r w:rsidRPr="009B4A3C">
              <w:rPr>
                <w:rFonts w:ascii="Arial" w:hAnsi="Arial" w:cs="Arial"/>
              </w:rPr>
              <w:t>Ropa plana</w:t>
            </w:r>
            <w:r w:rsidR="00CC0727">
              <w:rPr>
                <w:rFonts w:ascii="Arial" w:hAnsi="Arial" w:cs="Arial"/>
              </w:rPr>
              <w:t xml:space="preserve"> sin alquiler</w:t>
            </w:r>
          </w:p>
        </w:tc>
        <w:tc>
          <w:tcPr>
            <w:tcW w:w="3261" w:type="dxa"/>
            <w:tcBorders>
              <w:top w:val="single" w:sz="6" w:space="0" w:color="000000"/>
              <w:left w:val="single" w:sz="6" w:space="0" w:color="000000"/>
              <w:bottom w:val="single" w:sz="6" w:space="0" w:color="000000"/>
              <w:right w:val="single" w:sz="6" w:space="0" w:color="000000"/>
            </w:tcBorders>
            <w:vAlign w:val="center"/>
          </w:tcPr>
          <w:p w:rsidR="00BC0E86" w:rsidRDefault="00BC0E86" w:rsidP="007C1953">
            <w:pPr>
              <w:tabs>
                <w:tab w:val="left" w:pos="960"/>
                <w:tab w:val="right" w:leader="hyphen" w:pos="6806"/>
              </w:tabs>
              <w:spacing w:line="240" w:lineRule="atLeast"/>
              <w:jc w:val="center"/>
              <w:rPr>
                <w:rFonts w:ascii="Arial" w:hAnsi="Arial" w:cs="Arial"/>
              </w:rPr>
            </w:pPr>
          </w:p>
          <w:p w:rsidR="009B4A3C" w:rsidRPr="009B4A3C" w:rsidRDefault="00CC0727" w:rsidP="007C1953">
            <w:pPr>
              <w:tabs>
                <w:tab w:val="left" w:pos="960"/>
                <w:tab w:val="right" w:leader="hyphen" w:pos="6806"/>
              </w:tabs>
              <w:spacing w:line="240" w:lineRule="atLeast"/>
              <w:jc w:val="center"/>
              <w:rPr>
                <w:rFonts w:ascii="Arial" w:hAnsi="Arial" w:cs="Arial"/>
              </w:rPr>
            </w:pPr>
            <w:r>
              <w:rPr>
                <w:rFonts w:ascii="Arial" w:hAnsi="Arial" w:cs="Arial"/>
              </w:rPr>
              <w:t>1,0200</w:t>
            </w:r>
            <w:r w:rsidR="0009053B" w:rsidRPr="009B4A3C">
              <w:rPr>
                <w:rFonts w:ascii="Arial" w:hAnsi="Arial" w:cs="Arial"/>
              </w:rPr>
              <w:t xml:space="preserve"> euro</w:t>
            </w:r>
            <w:r w:rsidR="000F52CA">
              <w:rPr>
                <w:rFonts w:ascii="Arial" w:hAnsi="Arial" w:cs="Arial"/>
              </w:rPr>
              <w:t>s</w:t>
            </w:r>
            <w:r w:rsidR="0009053B" w:rsidRPr="009B4A3C">
              <w:rPr>
                <w:rFonts w:ascii="Arial" w:hAnsi="Arial" w:cs="Arial"/>
              </w:rPr>
              <w:t>/kg</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9B4A3C" w:rsidRPr="00DD1FD2" w:rsidRDefault="009B4A3C" w:rsidP="002F62F9">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9B4A3C" w:rsidRPr="00DD1FD2" w:rsidRDefault="009B4A3C" w:rsidP="002F62F9">
            <w:pPr>
              <w:tabs>
                <w:tab w:val="left" w:leader="hyphen" w:pos="130"/>
                <w:tab w:val="left" w:pos="330"/>
              </w:tabs>
              <w:spacing w:line="240" w:lineRule="atLeast"/>
              <w:ind w:left="-370"/>
              <w:jc w:val="center"/>
              <w:rPr>
                <w:rFonts w:ascii="Arial" w:hAnsi="Arial" w:cs="Arial"/>
                <w:b/>
              </w:rPr>
            </w:pPr>
          </w:p>
        </w:tc>
      </w:tr>
      <w:tr w:rsidR="009B4A3C" w:rsidRPr="008B1D54" w:rsidTr="00095FA4">
        <w:trPr>
          <w:trHeight w:val="284"/>
        </w:trPr>
        <w:tc>
          <w:tcPr>
            <w:tcW w:w="3119" w:type="dxa"/>
            <w:tcBorders>
              <w:top w:val="single" w:sz="6" w:space="0" w:color="000000"/>
              <w:left w:val="single" w:sz="6" w:space="0" w:color="000000"/>
              <w:bottom w:val="single" w:sz="6" w:space="0" w:color="000000"/>
              <w:right w:val="single" w:sz="6" w:space="0" w:color="000000"/>
            </w:tcBorders>
            <w:vAlign w:val="center"/>
          </w:tcPr>
          <w:p w:rsidR="009B4A3C" w:rsidRPr="00BC0E86" w:rsidRDefault="00BC0E86" w:rsidP="00BC0E86">
            <w:pPr>
              <w:rPr>
                <w:rFonts w:ascii="Arial" w:hAnsi="Arial" w:cs="Arial"/>
              </w:rPr>
            </w:pPr>
            <w:r w:rsidRPr="00BC0E86">
              <w:rPr>
                <w:rFonts w:ascii="Arial" w:hAnsi="Arial" w:cs="Arial"/>
              </w:rPr>
              <w:t>Ropa de color</w:t>
            </w:r>
          </w:p>
        </w:tc>
        <w:tc>
          <w:tcPr>
            <w:tcW w:w="3261" w:type="dxa"/>
            <w:tcBorders>
              <w:top w:val="single" w:sz="6" w:space="0" w:color="000000"/>
              <w:left w:val="single" w:sz="6" w:space="0" w:color="000000"/>
              <w:bottom w:val="single" w:sz="6" w:space="0" w:color="000000"/>
              <w:right w:val="single" w:sz="6" w:space="0" w:color="000000"/>
            </w:tcBorders>
            <w:vAlign w:val="center"/>
          </w:tcPr>
          <w:p w:rsidR="009B4A3C" w:rsidRPr="00BC0E86" w:rsidRDefault="00CC0727" w:rsidP="007C1953">
            <w:pPr>
              <w:tabs>
                <w:tab w:val="left" w:leader="hyphen" w:pos="130"/>
                <w:tab w:val="left" w:pos="330"/>
              </w:tabs>
              <w:spacing w:line="240" w:lineRule="atLeast"/>
              <w:ind w:left="-370"/>
              <w:jc w:val="center"/>
              <w:rPr>
                <w:rFonts w:ascii="Arial" w:hAnsi="Arial" w:cs="Arial"/>
              </w:rPr>
            </w:pPr>
            <w:r>
              <w:rPr>
                <w:rFonts w:ascii="Arial" w:hAnsi="Arial" w:cs="Arial"/>
              </w:rPr>
              <w:t xml:space="preserve">     </w:t>
            </w:r>
            <w:r w:rsidR="000F52CA">
              <w:rPr>
                <w:rFonts w:ascii="Arial" w:hAnsi="Arial" w:cs="Arial"/>
              </w:rPr>
              <w:t xml:space="preserve"> </w:t>
            </w:r>
            <w:r>
              <w:rPr>
                <w:rFonts w:ascii="Arial" w:hAnsi="Arial" w:cs="Arial"/>
              </w:rPr>
              <w:t xml:space="preserve">  1,2525</w:t>
            </w:r>
            <w:r w:rsidR="00BC0E86" w:rsidRPr="00BC0E86">
              <w:rPr>
                <w:rFonts w:ascii="Arial" w:hAnsi="Arial" w:cs="Arial"/>
              </w:rPr>
              <w:t xml:space="preserve"> euros/kg</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9B4A3C" w:rsidRPr="008B1D54" w:rsidRDefault="009B4A3C" w:rsidP="002F62F9">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9B4A3C" w:rsidRPr="008B1D54" w:rsidRDefault="009B4A3C" w:rsidP="002F62F9">
            <w:pPr>
              <w:tabs>
                <w:tab w:val="left" w:leader="hyphen" w:pos="130"/>
                <w:tab w:val="left" w:pos="330"/>
              </w:tabs>
              <w:spacing w:line="240" w:lineRule="atLeast"/>
              <w:ind w:left="-370"/>
              <w:jc w:val="center"/>
              <w:rPr>
                <w:rFonts w:ascii="Arial" w:hAnsi="Arial" w:cs="Arial"/>
                <w:b/>
              </w:rPr>
            </w:pPr>
          </w:p>
        </w:tc>
      </w:tr>
      <w:tr w:rsidR="009B4A3C" w:rsidRPr="008B1D54" w:rsidTr="00095FA4">
        <w:trPr>
          <w:trHeight w:val="284"/>
        </w:trPr>
        <w:tc>
          <w:tcPr>
            <w:tcW w:w="3119" w:type="dxa"/>
            <w:tcBorders>
              <w:top w:val="single" w:sz="6" w:space="0" w:color="000000"/>
              <w:left w:val="single" w:sz="6" w:space="0" w:color="000000"/>
              <w:bottom w:val="single" w:sz="6" w:space="0" w:color="000000"/>
              <w:right w:val="single" w:sz="6" w:space="0" w:color="000000"/>
            </w:tcBorders>
            <w:vAlign w:val="center"/>
          </w:tcPr>
          <w:p w:rsidR="009B4A3C" w:rsidRPr="00BC0E86" w:rsidRDefault="00BC0E86" w:rsidP="00BC0E86">
            <w:pPr>
              <w:rPr>
                <w:rFonts w:ascii="Arial" w:hAnsi="Arial" w:cs="Arial"/>
              </w:rPr>
            </w:pPr>
            <w:r w:rsidRPr="00BC0E86">
              <w:rPr>
                <w:rFonts w:ascii="Arial" w:hAnsi="Arial" w:cs="Arial"/>
              </w:rPr>
              <w:t>Uniformes</w:t>
            </w:r>
          </w:p>
        </w:tc>
        <w:tc>
          <w:tcPr>
            <w:tcW w:w="3261" w:type="dxa"/>
            <w:tcBorders>
              <w:top w:val="single" w:sz="6" w:space="0" w:color="000000"/>
              <w:left w:val="single" w:sz="6" w:space="0" w:color="000000"/>
              <w:bottom w:val="single" w:sz="6" w:space="0" w:color="000000"/>
              <w:right w:val="single" w:sz="6" w:space="0" w:color="000000"/>
            </w:tcBorders>
            <w:vAlign w:val="center"/>
          </w:tcPr>
          <w:p w:rsidR="009B4A3C" w:rsidRPr="00BC0E86" w:rsidRDefault="000F52CA" w:rsidP="007C1953">
            <w:pPr>
              <w:tabs>
                <w:tab w:val="left" w:leader="hyphen" w:pos="130"/>
                <w:tab w:val="left" w:pos="330"/>
              </w:tabs>
              <w:spacing w:line="240" w:lineRule="atLeast"/>
              <w:ind w:left="-370"/>
              <w:jc w:val="center"/>
              <w:rPr>
                <w:rFonts w:ascii="Arial" w:hAnsi="Arial" w:cs="Arial"/>
              </w:rPr>
            </w:pPr>
            <w:r>
              <w:rPr>
                <w:rFonts w:ascii="Arial" w:hAnsi="Arial" w:cs="Arial"/>
              </w:rPr>
              <w:t xml:space="preserve">         </w:t>
            </w:r>
            <w:r w:rsidR="00CC0727">
              <w:rPr>
                <w:rFonts w:ascii="Arial" w:hAnsi="Arial" w:cs="Arial"/>
              </w:rPr>
              <w:t xml:space="preserve">1,2556 </w:t>
            </w:r>
            <w:r w:rsidR="007C1953" w:rsidRPr="007C1953">
              <w:rPr>
                <w:rFonts w:ascii="Arial" w:hAnsi="Arial" w:cs="Arial"/>
              </w:rPr>
              <w:t>euro</w:t>
            </w:r>
            <w:r w:rsidR="007C1953">
              <w:rPr>
                <w:rFonts w:ascii="Arial" w:hAnsi="Arial" w:cs="Arial"/>
              </w:rPr>
              <w:t>s</w:t>
            </w:r>
            <w:r>
              <w:rPr>
                <w:rFonts w:ascii="Arial" w:hAnsi="Arial" w:cs="Arial"/>
              </w:rPr>
              <w:t>/kg</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9B4A3C" w:rsidRPr="008B1D54" w:rsidRDefault="009B4A3C" w:rsidP="002F62F9">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9B4A3C" w:rsidRPr="008B1D54" w:rsidRDefault="009B4A3C" w:rsidP="002F62F9">
            <w:pPr>
              <w:tabs>
                <w:tab w:val="left" w:leader="hyphen" w:pos="130"/>
                <w:tab w:val="left" w:pos="330"/>
              </w:tabs>
              <w:spacing w:line="240" w:lineRule="atLeast"/>
              <w:ind w:left="-370"/>
              <w:jc w:val="center"/>
              <w:rPr>
                <w:rFonts w:ascii="Arial" w:hAnsi="Arial" w:cs="Arial"/>
                <w:b/>
              </w:rPr>
            </w:pPr>
          </w:p>
        </w:tc>
      </w:tr>
      <w:tr w:rsidR="009B4A3C" w:rsidRPr="008B1D54" w:rsidTr="00095FA4">
        <w:trPr>
          <w:trHeight w:val="284"/>
        </w:trPr>
        <w:tc>
          <w:tcPr>
            <w:tcW w:w="3119" w:type="dxa"/>
            <w:tcBorders>
              <w:top w:val="single" w:sz="6" w:space="0" w:color="000000"/>
              <w:left w:val="single" w:sz="6" w:space="0" w:color="000000"/>
              <w:bottom w:val="single" w:sz="6" w:space="0" w:color="000000"/>
              <w:right w:val="single" w:sz="6" w:space="0" w:color="000000"/>
            </w:tcBorders>
            <w:vAlign w:val="center"/>
          </w:tcPr>
          <w:p w:rsidR="009B4A3C" w:rsidRPr="00BC0E86" w:rsidRDefault="00BC0E86" w:rsidP="00BC0E86">
            <w:pPr>
              <w:tabs>
                <w:tab w:val="left" w:pos="960"/>
                <w:tab w:val="right" w:leader="hyphen" w:pos="6806"/>
              </w:tabs>
              <w:spacing w:line="240" w:lineRule="atLeast"/>
              <w:jc w:val="both"/>
              <w:rPr>
                <w:rFonts w:ascii="Arial" w:hAnsi="Arial" w:cs="Arial"/>
              </w:rPr>
            </w:pPr>
            <w:r w:rsidRPr="00BC0E86">
              <w:rPr>
                <w:rFonts w:ascii="Arial" w:hAnsi="Arial" w:cs="Arial"/>
              </w:rPr>
              <w:t xml:space="preserve">Cortinas </w:t>
            </w:r>
            <w:r>
              <w:rPr>
                <w:rFonts w:ascii="Arial" w:hAnsi="Arial" w:cs="Arial"/>
              </w:rPr>
              <w:t xml:space="preserve">+ </w:t>
            </w:r>
            <w:r w:rsidRPr="00BC0E86">
              <w:rPr>
                <w:rFonts w:ascii="Arial" w:hAnsi="Arial" w:cs="Arial"/>
              </w:rPr>
              <w:t>Tapices</w:t>
            </w:r>
          </w:p>
        </w:tc>
        <w:tc>
          <w:tcPr>
            <w:tcW w:w="3261" w:type="dxa"/>
            <w:tcBorders>
              <w:top w:val="single" w:sz="6" w:space="0" w:color="000000"/>
              <w:left w:val="single" w:sz="6" w:space="0" w:color="000000"/>
              <w:bottom w:val="single" w:sz="6" w:space="0" w:color="000000"/>
              <w:right w:val="single" w:sz="6" w:space="0" w:color="000000"/>
            </w:tcBorders>
            <w:vAlign w:val="center"/>
          </w:tcPr>
          <w:p w:rsidR="009B4A3C" w:rsidRPr="00BC0E86" w:rsidRDefault="000F52CA" w:rsidP="007C1953">
            <w:pPr>
              <w:tabs>
                <w:tab w:val="left" w:leader="hyphen" w:pos="130"/>
                <w:tab w:val="left" w:pos="330"/>
              </w:tabs>
              <w:spacing w:line="240" w:lineRule="atLeast"/>
              <w:ind w:left="-370"/>
              <w:jc w:val="center"/>
              <w:rPr>
                <w:rFonts w:ascii="Arial" w:hAnsi="Arial" w:cs="Arial"/>
              </w:rPr>
            </w:pPr>
            <w:r>
              <w:rPr>
                <w:rFonts w:ascii="Arial" w:hAnsi="Arial" w:cs="Arial"/>
              </w:rPr>
              <w:t xml:space="preserve">         </w:t>
            </w:r>
            <w:r w:rsidR="00CC0727">
              <w:rPr>
                <w:rFonts w:ascii="Arial" w:hAnsi="Arial" w:cs="Arial"/>
              </w:rPr>
              <w:t>2,1700</w:t>
            </w:r>
            <w:r w:rsidR="00BC0E86" w:rsidRPr="00BC0E86">
              <w:rPr>
                <w:rFonts w:ascii="Arial" w:hAnsi="Arial" w:cs="Arial"/>
              </w:rPr>
              <w:t xml:space="preserve"> euros/kg</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9B4A3C" w:rsidRPr="008B1D54" w:rsidRDefault="009B4A3C" w:rsidP="002F62F9">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9B4A3C" w:rsidRPr="008B1D54" w:rsidRDefault="009B4A3C" w:rsidP="002F62F9">
            <w:pPr>
              <w:tabs>
                <w:tab w:val="left" w:leader="hyphen" w:pos="130"/>
                <w:tab w:val="left" w:pos="330"/>
              </w:tabs>
              <w:spacing w:line="240" w:lineRule="atLeast"/>
              <w:ind w:left="-370"/>
              <w:jc w:val="center"/>
              <w:rPr>
                <w:rFonts w:ascii="Arial" w:hAnsi="Arial" w:cs="Arial"/>
                <w:b/>
              </w:rPr>
            </w:pPr>
          </w:p>
        </w:tc>
      </w:tr>
      <w:tr w:rsidR="009B4A3C" w:rsidRPr="008B1D54" w:rsidTr="00095FA4">
        <w:trPr>
          <w:trHeight w:val="284"/>
        </w:trPr>
        <w:tc>
          <w:tcPr>
            <w:tcW w:w="3119" w:type="dxa"/>
            <w:tcBorders>
              <w:top w:val="single" w:sz="6" w:space="0" w:color="000000"/>
              <w:left w:val="single" w:sz="6" w:space="0" w:color="000000"/>
              <w:bottom w:val="single" w:sz="6" w:space="0" w:color="000000"/>
              <w:right w:val="single" w:sz="6" w:space="0" w:color="000000"/>
            </w:tcBorders>
            <w:vAlign w:val="center"/>
          </w:tcPr>
          <w:p w:rsidR="009B4A3C" w:rsidRPr="00BC0E86" w:rsidRDefault="00BC0E86" w:rsidP="002F62F9">
            <w:pPr>
              <w:tabs>
                <w:tab w:val="left" w:pos="960"/>
                <w:tab w:val="right" w:leader="hyphen" w:pos="6806"/>
              </w:tabs>
              <w:spacing w:line="240" w:lineRule="atLeast"/>
              <w:jc w:val="both"/>
              <w:rPr>
                <w:rFonts w:ascii="Arial" w:hAnsi="Arial" w:cs="Arial"/>
              </w:rPr>
            </w:pPr>
            <w:r w:rsidRPr="00BC0E86">
              <w:rPr>
                <w:rFonts w:ascii="Arial" w:hAnsi="Arial" w:cs="Arial"/>
              </w:rPr>
              <w:t>Costura</w:t>
            </w:r>
          </w:p>
        </w:tc>
        <w:tc>
          <w:tcPr>
            <w:tcW w:w="3261" w:type="dxa"/>
            <w:tcBorders>
              <w:top w:val="single" w:sz="6" w:space="0" w:color="000000"/>
              <w:left w:val="single" w:sz="6" w:space="0" w:color="000000"/>
              <w:bottom w:val="single" w:sz="6" w:space="0" w:color="000000"/>
              <w:right w:val="single" w:sz="6" w:space="0" w:color="000000"/>
            </w:tcBorders>
            <w:vAlign w:val="center"/>
          </w:tcPr>
          <w:p w:rsidR="009B4A3C" w:rsidRPr="00BC0E86" w:rsidRDefault="000F52CA" w:rsidP="007C1953">
            <w:pPr>
              <w:tabs>
                <w:tab w:val="left" w:leader="hyphen" w:pos="130"/>
                <w:tab w:val="left" w:pos="330"/>
              </w:tabs>
              <w:spacing w:line="240" w:lineRule="atLeast"/>
              <w:ind w:left="-370"/>
              <w:jc w:val="center"/>
              <w:rPr>
                <w:rFonts w:ascii="Arial" w:hAnsi="Arial" w:cs="Arial"/>
              </w:rPr>
            </w:pPr>
            <w:r>
              <w:rPr>
                <w:rFonts w:ascii="Arial" w:hAnsi="Arial" w:cs="Arial"/>
              </w:rPr>
              <w:t xml:space="preserve">               12,7000 euros/hora</w:t>
            </w:r>
          </w:p>
        </w:tc>
        <w:tc>
          <w:tcPr>
            <w:tcW w:w="2835" w:type="dxa"/>
            <w:tcBorders>
              <w:top w:val="single" w:sz="6" w:space="0" w:color="000000"/>
              <w:left w:val="single" w:sz="6" w:space="0" w:color="000000"/>
              <w:bottom w:val="single" w:sz="6" w:space="0" w:color="000000"/>
              <w:right w:val="single" w:sz="6" w:space="0" w:color="000000"/>
            </w:tcBorders>
            <w:shd w:val="clear" w:color="auto" w:fill="D9D9D9"/>
          </w:tcPr>
          <w:p w:rsidR="009B4A3C" w:rsidRPr="008B1D54" w:rsidRDefault="009B4A3C" w:rsidP="002F62F9">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9B4A3C" w:rsidRPr="008B1D54" w:rsidRDefault="009B4A3C" w:rsidP="002F62F9">
            <w:pPr>
              <w:tabs>
                <w:tab w:val="left" w:leader="hyphen" w:pos="130"/>
                <w:tab w:val="left" w:pos="330"/>
              </w:tabs>
              <w:spacing w:line="240" w:lineRule="atLeast"/>
              <w:ind w:left="-370"/>
              <w:jc w:val="center"/>
              <w:rPr>
                <w:rFonts w:ascii="Arial" w:hAnsi="Arial" w:cs="Arial"/>
                <w:b/>
              </w:rPr>
            </w:pPr>
          </w:p>
        </w:tc>
      </w:tr>
    </w:tbl>
    <w:p w:rsidR="00367F2F" w:rsidRPr="0010148B" w:rsidRDefault="009B4A3C" w:rsidP="0010148B">
      <w:pPr>
        <w:autoSpaceDE w:val="0"/>
        <w:autoSpaceDN w:val="0"/>
        <w:adjustRightInd w:val="0"/>
        <w:spacing w:after="60" w:line="240" w:lineRule="atLeast"/>
        <w:jc w:val="center"/>
        <w:rPr>
          <w:rFonts w:ascii="Arial" w:hAnsi="Arial" w:cs="Arial"/>
          <w:i/>
        </w:rPr>
      </w:pPr>
      <w:r w:rsidRPr="0010148B">
        <w:rPr>
          <w:rFonts w:ascii="Arial" w:hAnsi="Arial" w:cs="Arial"/>
          <w:i/>
        </w:rPr>
        <w:t xml:space="preserve"> </w:t>
      </w:r>
      <w:r w:rsidR="00367F2F" w:rsidRPr="0010148B">
        <w:rPr>
          <w:rFonts w:ascii="Arial" w:hAnsi="Arial" w:cs="Arial"/>
          <w:i/>
        </w:rPr>
        <w:t>(Incorporar cuadro)</w:t>
      </w:r>
    </w:p>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Pr="0010148B" w:rsidRDefault="00367F2F" w:rsidP="0010148B">
      <w:pPr>
        <w:spacing w:after="60" w:line="240" w:lineRule="atLeast"/>
        <w:rPr>
          <w:rFonts w:ascii="Arial" w:hAnsi="Arial" w:cs="Arial"/>
          <w:lang w:val="eu-ES"/>
        </w:rPr>
      </w:pPr>
    </w:p>
    <w:tbl>
      <w:tblPr>
        <w:tblW w:w="7770" w:type="dxa"/>
        <w:jc w:val="center"/>
        <w:tblLayout w:type="fixed"/>
        <w:tblCellMar>
          <w:left w:w="0" w:type="dxa"/>
          <w:right w:w="0" w:type="dxa"/>
        </w:tblCellMar>
        <w:tblLook w:val="04A0" w:firstRow="1" w:lastRow="0" w:firstColumn="1" w:lastColumn="0" w:noHBand="0" w:noVBand="1"/>
      </w:tblPr>
      <w:tblGrid>
        <w:gridCol w:w="5156"/>
        <w:gridCol w:w="2614"/>
      </w:tblGrid>
      <w:tr w:rsidR="00B212B2" w:rsidRPr="009507E9" w:rsidTr="000B3A43">
        <w:trPr>
          <w:trHeight w:val="907"/>
          <w:jc w:val="center"/>
        </w:trPr>
        <w:tc>
          <w:tcPr>
            <w:tcW w:w="51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DE218A" w:rsidRDefault="00DE218A" w:rsidP="00DE218A">
            <w:pPr>
              <w:tabs>
                <w:tab w:val="left" w:pos="960"/>
                <w:tab w:val="right" w:leader="hyphen" w:pos="6806"/>
              </w:tabs>
              <w:jc w:val="both"/>
              <w:rPr>
                <w:rFonts w:ascii="Arial" w:hAnsi="Arial" w:cs="Arial"/>
                <w:b/>
                <w:sz w:val="18"/>
                <w:szCs w:val="18"/>
                <w:u w:val="single"/>
              </w:rPr>
            </w:pPr>
          </w:p>
          <w:p w:rsidR="00B212B2" w:rsidRPr="00DE218A" w:rsidRDefault="00DE218A" w:rsidP="00DE218A">
            <w:pPr>
              <w:tabs>
                <w:tab w:val="left" w:pos="960"/>
                <w:tab w:val="right" w:leader="hyphen" w:pos="6806"/>
              </w:tabs>
              <w:jc w:val="both"/>
              <w:rPr>
                <w:rFonts w:ascii="Arial" w:hAnsi="Arial" w:cs="Arial"/>
                <w:b/>
                <w:sz w:val="18"/>
                <w:szCs w:val="18"/>
                <w:u w:val="single"/>
              </w:rPr>
            </w:pPr>
            <w:r w:rsidRPr="00DE218A">
              <w:rPr>
                <w:rFonts w:ascii="Arial" w:hAnsi="Arial" w:cs="Arial"/>
                <w:b/>
                <w:sz w:val="18"/>
                <w:szCs w:val="18"/>
                <w:u w:val="single"/>
              </w:rPr>
              <w:t>Formación en materia de igualdad y conciliación.</w:t>
            </w:r>
          </w:p>
          <w:p w:rsidR="00B212B2" w:rsidRPr="00B212B2" w:rsidRDefault="00B212B2" w:rsidP="00B212B2">
            <w:pPr>
              <w:tabs>
                <w:tab w:val="left" w:pos="960"/>
                <w:tab w:val="right" w:leader="hyphen" w:pos="6806"/>
              </w:tabs>
              <w:ind w:left="645"/>
              <w:jc w:val="both"/>
              <w:rPr>
                <w:rFonts w:ascii="Arial" w:hAnsi="Arial" w:cs="Arial"/>
                <w:sz w:val="18"/>
                <w:szCs w:val="18"/>
              </w:rPr>
            </w:pPr>
          </w:p>
          <w:p w:rsidR="00B212B2" w:rsidRPr="00B212B2" w:rsidRDefault="00B212B2" w:rsidP="00B212B2">
            <w:pPr>
              <w:pStyle w:val="Zerrenda-paragrafoa"/>
              <w:numPr>
                <w:ilvl w:val="0"/>
                <w:numId w:val="32"/>
              </w:numPr>
              <w:tabs>
                <w:tab w:val="left" w:pos="960"/>
                <w:tab w:val="right" w:leader="hyphen" w:pos="6806"/>
              </w:tabs>
              <w:jc w:val="both"/>
              <w:rPr>
                <w:rFonts w:ascii="Arial" w:hAnsi="Arial" w:cs="Arial"/>
                <w:sz w:val="18"/>
                <w:szCs w:val="18"/>
              </w:rPr>
            </w:pPr>
            <w:r w:rsidRPr="00B212B2">
              <w:rPr>
                <w:rFonts w:ascii="Arial" w:hAnsi="Arial" w:cs="Arial"/>
                <w:sz w:val="18"/>
                <w:szCs w:val="18"/>
              </w:rPr>
              <w:t>Compromiso por parte de la entidad de facilitar la formación específica, durante</w:t>
            </w:r>
            <w:r w:rsidR="00E2496D">
              <w:rPr>
                <w:rFonts w:ascii="Arial" w:hAnsi="Arial" w:cs="Arial"/>
                <w:sz w:val="18"/>
                <w:szCs w:val="18"/>
              </w:rPr>
              <w:t xml:space="preserve"> el primer año de la ejecución del contrato</w:t>
            </w:r>
            <w:r w:rsidRPr="00B212B2">
              <w:rPr>
                <w:rFonts w:ascii="Arial" w:hAnsi="Arial" w:cs="Arial"/>
                <w:sz w:val="18"/>
                <w:szCs w:val="18"/>
              </w:rPr>
              <w:t xml:space="preserve"> la</w:t>
            </w:r>
            <w:r w:rsidR="00E2496D">
              <w:rPr>
                <w:rFonts w:ascii="Arial" w:hAnsi="Arial" w:cs="Arial"/>
                <w:sz w:val="18"/>
                <w:szCs w:val="18"/>
              </w:rPr>
              <w:t xml:space="preserve"> duración inicial del contrato, de un curso de 2</w:t>
            </w:r>
            <w:r w:rsidRPr="00B212B2">
              <w:rPr>
                <w:rFonts w:ascii="Arial" w:hAnsi="Arial" w:cs="Arial"/>
                <w:sz w:val="18"/>
                <w:szCs w:val="18"/>
              </w:rPr>
              <w:t>0 horas de acciones de sensibilización y formación a la plantilla que ejecutará el contrato acerca de los derechos en materia de igualdad y conciliación reconocidos en la normativa vigente y convenio correspondiente. Se concederán 0 puntos a las empresas que no acrediten dicho extremo. Se acreditará mediante la presentación de certificado de la entidad que haya impartido el curso de formación</w:t>
            </w:r>
          </w:p>
          <w:p w:rsidR="00B212B2" w:rsidRPr="00C52A1E" w:rsidRDefault="00B212B2" w:rsidP="00B212B2">
            <w:pPr>
              <w:tabs>
                <w:tab w:val="left" w:pos="960"/>
                <w:tab w:val="right" w:leader="hyphen" w:pos="6806"/>
              </w:tabs>
              <w:jc w:val="both"/>
              <w:rPr>
                <w:rFonts w:ascii="Arial" w:hAnsi="Arial" w:cs="Arial"/>
                <w:sz w:val="18"/>
                <w:szCs w:val="18"/>
              </w:rPr>
            </w:pPr>
          </w:p>
          <w:p w:rsidR="00B212B2" w:rsidRDefault="00B212B2" w:rsidP="00B212B2">
            <w:pPr>
              <w:tabs>
                <w:tab w:val="left" w:pos="960"/>
                <w:tab w:val="right" w:leader="hyphen" w:pos="6806"/>
              </w:tabs>
              <w:jc w:val="both"/>
              <w:rPr>
                <w:rFonts w:ascii="Arial" w:hAnsi="Arial" w:cs="Arial"/>
                <w:sz w:val="18"/>
                <w:szCs w:val="18"/>
              </w:rPr>
            </w:pPr>
            <w:r w:rsidRPr="00C52A1E">
              <w:rPr>
                <w:rFonts w:ascii="Arial" w:hAnsi="Arial" w:cs="Arial"/>
                <w:sz w:val="18"/>
                <w:szCs w:val="18"/>
              </w:rPr>
              <w:t>La formación deberá ser impartida por una universidad o por una entidad consultora homologada para la prestación de asistencia técnica en materia de igualdad de mujeres y hombres (Decreto 105/2004, de 8 de junio).</w:t>
            </w:r>
          </w:p>
          <w:p w:rsidR="00B212B2" w:rsidRDefault="00B212B2" w:rsidP="000B3A43">
            <w:pPr>
              <w:jc w:val="both"/>
              <w:rPr>
                <w:rFonts w:ascii="Arial" w:hAnsi="Arial" w:cs="Arial"/>
                <w:sz w:val="18"/>
                <w:szCs w:val="18"/>
              </w:rPr>
            </w:pPr>
          </w:p>
          <w:p w:rsidR="00B212B2" w:rsidRPr="009507E9" w:rsidRDefault="00B212B2" w:rsidP="000B3A43">
            <w:pPr>
              <w:jc w:val="both"/>
              <w:rPr>
                <w:rFonts w:ascii="Arial" w:hAnsi="Arial" w:cs="Arial"/>
                <w:sz w:val="18"/>
                <w:szCs w:val="18"/>
              </w:rPr>
            </w:pPr>
          </w:p>
        </w:tc>
        <w:tc>
          <w:tcPr>
            <w:tcW w:w="26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212B2" w:rsidRPr="009507E9" w:rsidRDefault="00B212B2" w:rsidP="000B3A43">
            <w:pPr>
              <w:jc w:val="center"/>
              <w:rPr>
                <w:rFonts w:ascii="Arial" w:hAnsi="Arial" w:cs="Arial"/>
                <w:snapToGrid w:val="0"/>
                <w:sz w:val="18"/>
                <w:szCs w:val="18"/>
              </w:rPr>
            </w:pPr>
          </w:p>
          <w:p w:rsidR="00B212B2" w:rsidRPr="009507E9" w:rsidRDefault="00B212B2" w:rsidP="000B3A43">
            <w:pPr>
              <w:jc w:val="center"/>
              <w:rPr>
                <w:rFonts w:ascii="Arial" w:hAnsi="Arial" w:cs="Arial"/>
                <w:snapToGrid w:val="0"/>
                <w:sz w:val="18"/>
                <w:szCs w:val="18"/>
              </w:rPr>
            </w:pPr>
          </w:p>
          <w:p w:rsidR="00B212B2" w:rsidRPr="009507E9" w:rsidRDefault="00B212B2" w:rsidP="000B3A43">
            <w:pPr>
              <w:jc w:val="center"/>
              <w:rPr>
                <w:rFonts w:ascii="Arial" w:hAnsi="Arial" w:cs="Arial"/>
                <w:snapToGrid w:val="0"/>
                <w:sz w:val="18"/>
                <w:szCs w:val="18"/>
              </w:rPr>
            </w:pPr>
          </w:p>
          <w:p w:rsidR="00B212B2" w:rsidRPr="009507E9" w:rsidRDefault="00B212B2" w:rsidP="000B3A43">
            <w:pPr>
              <w:jc w:val="center"/>
              <w:rPr>
                <w:rFonts w:ascii="Arial" w:hAnsi="Arial" w:cs="Arial"/>
                <w:snapToGrid w:val="0"/>
                <w:sz w:val="18"/>
                <w:szCs w:val="18"/>
              </w:rPr>
            </w:pPr>
          </w:p>
          <w:p w:rsidR="00B212B2" w:rsidRPr="009507E9" w:rsidRDefault="00B212B2" w:rsidP="000B3A43">
            <w:pPr>
              <w:spacing w:after="60" w:line="240" w:lineRule="atLeast"/>
              <w:rPr>
                <w:rFonts w:ascii="Arial" w:hAnsi="Arial" w:cs="Arial"/>
                <w:lang w:val="eu-ES"/>
              </w:rPr>
            </w:pPr>
            <w:r>
              <w:rPr>
                <w:noProof/>
              </w:rPr>
              <mc:AlternateContent>
                <mc:Choice Requires="wps">
                  <w:drawing>
                    <wp:anchor distT="0" distB="0" distL="114300" distR="114300" simplePos="0" relativeHeight="251659264" behindDoc="0" locked="0" layoutInCell="1" allowOverlap="1" wp14:anchorId="45E0DDC7" wp14:editId="5EA8E432">
                      <wp:simplePos x="0" y="0"/>
                      <wp:positionH relativeFrom="column">
                        <wp:posOffset>800735</wp:posOffset>
                      </wp:positionH>
                      <wp:positionV relativeFrom="paragraph">
                        <wp:posOffset>3810</wp:posOffset>
                      </wp:positionV>
                      <wp:extent cx="90805" cy="90805"/>
                      <wp:effectExtent l="0" t="0" r="23495" b="23495"/>
                      <wp:wrapNone/>
                      <wp:docPr id="11" name="Laukizuzena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B8950" id="Laukizuzena 11" o:spid="_x0000_s1026" style="position:absolute;margin-left:63.05pt;margin-top:.3pt;width:7.1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XSsHgIAAD0EAAAOAAAAZHJzL2Uyb0RvYy54bWysU81u2zAMvg/YOwi6L3aCZGuNOEWRLsOA&#10;bC3Q7QEYWbaF6m+UEid5+tFykqXbTsN0EEiR+kh+JOd3e6PZTmJQzpZ8PMo5k1a4Stmm5N+/rd7d&#10;cBYi2Aq0s7LkBxn43eLtm3nnCzlxrdOVREYgNhSdL3kboy+yLIhWGggj56UlY+3QQCQVm6xC6Ajd&#10;6GyS5++zzmHl0QkZAr0+DEa+SPh1LUV8rOsgI9Mlp9xiujHdm/7OFnMoGgTfKnFKA/4hCwPKUtAL&#10;1ANEYFtUf0AZJdAFV8eRcCZzda2ETDVQNeP8t2qeW/Ay1ULkBH+hKfw/WPF194RMVdS7MWcWDPVo&#10;DdsXddwepQVGr0RR50NBns/+Cfsig1878RKYdcsWbCPvEV3XSqgoseSfvfrQK4G+sk33xVUUALbR&#10;Jbb2NZoekHhg+9SUw6Upch+ZoMfb/CafcSbIMoiUTwbF+avHED9JZ1gvlByp4wkadusQB9ezS0rd&#10;aVWtlNZJwWaz1Mh2QNOxSqevltDDtZu2rKPgs8ksIb+yhWuIPJ2/QRgVacy1MiW/uThB0XP20VYU&#10;E4oISg8yxdeW0jjzNvC/cdWBOEQ3zDDtHAmtwyNnHc1vycOPLaDkTH+21Ifb8XTaD3xSprMPE1Lw&#10;2rK5toAVBFXyyNkgLuOwJFuPqmkp0jjVbt099a5Widk+vyGrU7I0o4m90z71S3CtJ69fW7/4CQAA&#10;//8DAFBLAwQUAAYACAAAACEADjN+U9oAAAAHAQAADwAAAGRycy9kb3ducmV2LnhtbEyOwU7DMBBE&#10;70j8g7VI3KjdUEU0xKkQqEgc2/TCbRMvSSBeR7HTBr4e5wS3Gc1o5uW72fbiTKPvHGtYrxQI4tqZ&#10;jhsNp3J/9wDCB2SDvWPS8E0edsX1VY6ZcRc+0PkYGhFH2GeooQ1hyKT0dUsW/coNxDH7cKPFEO3Y&#10;SDPiJY7bXiZKpdJix/GhxYGeW6q/jpPVUHXJCX8O5auy2/19eJvLz+n9Revbm/npEUSgOfyVYcGP&#10;6FBEpspNbLzoo0/SdaxqSEEs8UZtQFSL2IIscvmfv/gFAAD//wMAUEsBAi0AFAAGAAgAAAAhALaD&#10;OJL+AAAA4QEAABMAAAAAAAAAAAAAAAAAAAAAAFtDb250ZW50X1R5cGVzXS54bWxQSwECLQAUAAYA&#10;CAAAACEAOP0h/9YAAACUAQAACwAAAAAAAAAAAAAAAAAvAQAAX3JlbHMvLnJlbHNQSwECLQAUAAYA&#10;CAAAACEAy0F0rB4CAAA9BAAADgAAAAAAAAAAAAAAAAAuAgAAZHJzL2Uyb0RvYy54bWxQSwECLQAU&#10;AAYACAAAACEADjN+U9oAAAAHAQAADwAAAAAAAAAAAAAAAAB4BAAAZHJzL2Rvd25yZXYueG1sUEsF&#10;BgAAAAAEAAQA8wAAAH8FAAAAAA==&#10;"/>
                  </w:pict>
                </mc:Fallback>
              </mc:AlternateContent>
            </w:r>
            <w:r>
              <w:rPr>
                <w:noProof/>
              </w:rPr>
              <mc:AlternateContent>
                <mc:Choice Requires="wps">
                  <w:drawing>
                    <wp:anchor distT="0" distB="0" distL="114300" distR="114300" simplePos="0" relativeHeight="251660288" behindDoc="0" locked="0" layoutInCell="1" allowOverlap="1" wp14:anchorId="10474841" wp14:editId="19ABA348">
                      <wp:simplePos x="0" y="0"/>
                      <wp:positionH relativeFrom="column">
                        <wp:posOffset>191770</wp:posOffset>
                      </wp:positionH>
                      <wp:positionV relativeFrom="paragraph">
                        <wp:posOffset>3810</wp:posOffset>
                      </wp:positionV>
                      <wp:extent cx="90805" cy="90805"/>
                      <wp:effectExtent l="0" t="0" r="23495" b="23495"/>
                      <wp:wrapNone/>
                      <wp:docPr id="10" name="Laukizuzena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AB9CD" id="Laukizuzena 10" o:spid="_x0000_s1026" style="position:absolute;margin-left:15.1pt;margin-top:.3pt;width:7.15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lTjHgIAAD0EAAAOAAAAZHJzL2Uyb0RvYy54bWysU1GP2jAMfp+0/xDlfbQg2LiKcjpxY5rE&#10;difd9gNMmrbRpUnmBAr8+jkpx7htT9PyENmx89n+bC9uD51me4leWVPy8SjnTBphK2Wakn//tn43&#10;58wHMBVoa2TJj9Lz2+XbN4veFXJiW6sriYxAjC96V/I2BFdkmRet7MCPrJOGjLXFDgKp2GQVQk/o&#10;nc4mef4+6y1WDq2Q3tPr/WDky4Rf11KEh7r2MjBdcsotpBvTvY13tlxA0SC4VolzGvAPWXSgDAW9&#10;QN1DALZD9QdUpwRab+swErbLbF0rIVMNVM04/62apxacTLUQOd5daPL/D1Z83T8iUxX1jugx0FGP&#10;NrB7VqfdSRpg9EoU9c4X5PnkHjEW6d3GimfPjF21YBp5h2j7VkJFiY2jf/bqQ1Q8fWXb/outKADs&#10;gk1sHWrsIiDxwA6pKcdLU+QhMEGPN/k8n3EmyDKIER+Kl68OffgkbceiUHKkjido2G98GFxfXFLq&#10;VqtqrbROCjbblUa2B5qOdTope6rw2k0b1lPw2WSWkF/Z/DVEns7fIDoVaMy16ko+vzhBETn7aCpK&#10;E4oASg8yVafNmcTI28D/1lZH4hDtMMO0cyS0Fk+c9TS/Jfc/doCSM/3ZUB9uxtNpHPikTGcfJqTg&#10;tWV7bQEjCKrkgbNBXIVhSXYOVdNSpHGq3dg76l2tErOxr0NW52RpRlNvzvsUl+BaT16/tn75EwAA&#10;//8DAFBLAwQUAAYACAAAACEA0kOYg9oAAAAFAQAADwAAAGRycy9kb3ducmV2LnhtbEyOwU7DMBBE&#10;70j8g7VI3KhNGiqaxqkQqEgc2/TCzYm3SSBeR7HTBr6e5QTH0TzNvHw7u16ccQydJw33CwUCqfa2&#10;o0bDsdzdPYII0ZA1vSfU8IUBtsX1VW4y6y+0x/MhNoJHKGRGQxvjkEkZ6hadCQs/IHF38qMzkePY&#10;SDuaC4+7XiZKraQzHfFDawZ8brH+PExOQ9UlR/O9L1+VW++W8W0uP6b3F61vb+anDYiIc/yD4Vef&#10;1aFgp8pPZIPoNSxVwqSGFQhu0/QBRMVUugZZ5PK/ffEDAAD//wMAUEsBAi0AFAAGAAgAAAAhALaD&#10;OJL+AAAA4QEAABMAAAAAAAAAAAAAAAAAAAAAAFtDb250ZW50X1R5cGVzXS54bWxQSwECLQAUAAYA&#10;CAAAACEAOP0h/9YAAACUAQAACwAAAAAAAAAAAAAAAAAvAQAAX3JlbHMvLnJlbHNQSwECLQAUAAYA&#10;CAAAACEARzJU4x4CAAA9BAAADgAAAAAAAAAAAAAAAAAuAgAAZHJzL2Uyb0RvYy54bWxQSwECLQAU&#10;AAYACAAAACEA0kOYg9oAAAAFAQAADwAAAAAAAAAAAAAAAAB4BAAAZHJzL2Rvd25yZXYueG1sUEsF&#10;BgAAAAAEAAQA8wAAAH8FAAAAAA==&#10;"/>
                  </w:pict>
                </mc:Fallback>
              </mc:AlternateContent>
            </w:r>
            <w:r w:rsidRPr="009507E9">
              <w:rPr>
                <w:rFonts w:ascii="Arial" w:hAnsi="Arial" w:cs="Arial"/>
                <w:lang w:val="eu-ES"/>
              </w:rPr>
              <w:t xml:space="preserve">SI            NO   </w:t>
            </w:r>
          </w:p>
          <w:p w:rsidR="00B212B2" w:rsidRPr="009507E9" w:rsidRDefault="00B212B2" w:rsidP="000B3A43">
            <w:pPr>
              <w:jc w:val="right"/>
              <w:rPr>
                <w:rFonts w:ascii="Arial" w:hAnsi="Arial" w:cs="Arial"/>
                <w:snapToGrid w:val="0"/>
                <w:sz w:val="18"/>
                <w:szCs w:val="18"/>
              </w:rPr>
            </w:pPr>
          </w:p>
        </w:tc>
      </w:tr>
      <w:tr w:rsidR="00B212B2" w:rsidRPr="009507E9" w:rsidTr="000B3A43">
        <w:trPr>
          <w:trHeight w:val="989"/>
          <w:jc w:val="center"/>
        </w:trPr>
        <w:tc>
          <w:tcPr>
            <w:tcW w:w="51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212B2" w:rsidRPr="00DE218A" w:rsidRDefault="00DE218A" w:rsidP="00DE218A">
            <w:pPr>
              <w:jc w:val="both"/>
              <w:rPr>
                <w:rFonts w:ascii="Franklin Gothic Book" w:hAnsi="Franklin Gothic Book"/>
                <w:sz w:val="18"/>
                <w:szCs w:val="18"/>
                <w:u w:val="single"/>
                <w:lang w:eastAsia="ar-SA"/>
              </w:rPr>
            </w:pPr>
            <w:r w:rsidRPr="00DE218A">
              <w:rPr>
                <w:rFonts w:ascii="Arial" w:hAnsi="Arial" w:cs="Arial"/>
                <w:b/>
                <w:sz w:val="18"/>
                <w:szCs w:val="18"/>
                <w:u w:val="single"/>
              </w:rPr>
              <w:t>Medio Ambiente</w:t>
            </w:r>
          </w:p>
          <w:p w:rsidR="00DE218A" w:rsidRPr="00B212B2" w:rsidRDefault="00DE218A" w:rsidP="00B212B2">
            <w:pPr>
              <w:ind w:left="720"/>
              <w:jc w:val="both"/>
              <w:rPr>
                <w:rFonts w:ascii="Franklin Gothic Book" w:hAnsi="Franklin Gothic Book"/>
                <w:sz w:val="18"/>
                <w:szCs w:val="18"/>
                <w:lang w:eastAsia="ar-SA"/>
              </w:rPr>
            </w:pPr>
          </w:p>
          <w:p w:rsidR="00B212B2" w:rsidRPr="00C07120" w:rsidRDefault="0009080E" w:rsidP="0009080E">
            <w:pPr>
              <w:numPr>
                <w:ilvl w:val="0"/>
                <w:numId w:val="31"/>
              </w:numPr>
              <w:jc w:val="both"/>
              <w:rPr>
                <w:rFonts w:ascii="Arial" w:hAnsi="Arial" w:cs="Arial"/>
                <w:sz w:val="18"/>
                <w:szCs w:val="18"/>
                <w:lang w:eastAsia="ar-SA"/>
              </w:rPr>
            </w:pPr>
            <w:r w:rsidRPr="0009080E">
              <w:rPr>
                <w:rFonts w:ascii="Arial" w:hAnsi="Arial" w:cs="Arial"/>
                <w:sz w:val="18"/>
                <w:szCs w:val="18"/>
                <w:lang w:eastAsia="ar-SA"/>
              </w:rPr>
              <w:t>Utilización de Etiqueta Ecológica Europea (Ecolabel ecológicos) también como detergente industrial.</w:t>
            </w:r>
          </w:p>
        </w:tc>
        <w:tc>
          <w:tcPr>
            <w:tcW w:w="26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212B2" w:rsidRPr="009507E9" w:rsidRDefault="00B212B2" w:rsidP="000B3A43">
            <w:pPr>
              <w:jc w:val="center"/>
              <w:rPr>
                <w:rFonts w:ascii="Arial" w:hAnsi="Arial" w:cs="Arial"/>
                <w:snapToGrid w:val="0"/>
                <w:sz w:val="18"/>
                <w:szCs w:val="18"/>
              </w:rPr>
            </w:pPr>
          </w:p>
          <w:p w:rsidR="00B212B2" w:rsidRPr="009507E9" w:rsidRDefault="00B212B2" w:rsidP="000B3A43">
            <w:pPr>
              <w:rPr>
                <w:rFonts w:ascii="Arial" w:hAnsi="Arial" w:cs="Arial"/>
                <w:snapToGrid w:val="0"/>
                <w:sz w:val="18"/>
                <w:szCs w:val="18"/>
              </w:rPr>
            </w:pPr>
          </w:p>
          <w:p w:rsidR="00B212B2" w:rsidRPr="009507E9" w:rsidRDefault="00B212B2" w:rsidP="000B3A43">
            <w:pPr>
              <w:spacing w:after="60" w:line="240" w:lineRule="atLeast"/>
              <w:rPr>
                <w:rFonts w:ascii="Arial" w:hAnsi="Arial" w:cs="Arial"/>
                <w:lang w:val="eu-ES"/>
              </w:rPr>
            </w:pPr>
            <w:r>
              <w:rPr>
                <w:noProof/>
              </w:rPr>
              <mc:AlternateContent>
                <mc:Choice Requires="wps">
                  <w:drawing>
                    <wp:anchor distT="0" distB="0" distL="114300" distR="114300" simplePos="0" relativeHeight="251662336" behindDoc="0" locked="0" layoutInCell="1" allowOverlap="1" wp14:anchorId="331FCA2F" wp14:editId="659C2B1D">
                      <wp:simplePos x="0" y="0"/>
                      <wp:positionH relativeFrom="column">
                        <wp:posOffset>800735</wp:posOffset>
                      </wp:positionH>
                      <wp:positionV relativeFrom="paragraph">
                        <wp:posOffset>3810</wp:posOffset>
                      </wp:positionV>
                      <wp:extent cx="90805" cy="90805"/>
                      <wp:effectExtent l="0" t="0" r="23495" b="23495"/>
                      <wp:wrapNone/>
                      <wp:docPr id="9" name="Laukizuzena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D05ED" id="Laukizuzena 9" o:spid="_x0000_s1026" style="position:absolute;margin-left:63.05pt;margin-top:.3pt;width:7.1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B9mHgIAADsEAAAOAAAAZHJzL2Uyb0RvYy54bWysU8Fu2zAMvQ/YPwi6L3aCZGuMOEWRLsOA&#10;bC3Q7QMYWbaFypJGKXGSrx8lp1m67TTMB4E0qafHR3Jxe+g020v0ypqSj0c5Z9IIWynTlPz7t/W7&#10;G858AFOBtkaW/Cg9v12+fbPoXSEntrW6ksgIxPiidyVvQ3BFlnnRyg78yDppKFhb7CCQi01WIfSE&#10;3ulskufvs95i5dAK6T39vR+CfJnw61qK8FDXXgamS07cQjoxndt4ZssFFA2Ca5U404B/YNGBMvTo&#10;BeoeArAdqj+gOiXQeluHkbBdZutaCZlqoGrG+W/VPLXgZKqFxPHuIpP/f7Di6/4RmapKPufMQEct&#10;2sDuWZ12J2mAzaNAvfMF5T25R4wlerex4tkzY1ctmEbeIdq+lVARrXHMz15diI6nq2zbf7EV4cMu&#10;2KTVocYuApIK7JBacry0RB4CE/Rznt/kM84ERQYz4kPxctWhD5+k7Vg0So7U7wQN+40PQ+pLSqJu&#10;tarWSuvkYLNdaWR7oNlYpy+xpwqv07RhPT0+m8wS8quYv4bI0/c3iE4FGnKtupLfXJKgiJp9NBXR&#10;hCKA0oNN1WlzFjHqNui/tdWRNEQ7TDBtHBmtxRNnPU1vyf2PHaDkTH821If5eDqN456c6ezDhBy8&#10;jmyvI2AEQZU8cDaYqzCsyM6halp6aZxqN/aOelerpGzs68DqTJYmNPXmvE1xBa79lPVr55c/AQAA&#10;//8DAFBLAwQUAAYACAAAACEADjN+U9oAAAAHAQAADwAAAGRycy9kb3ducmV2LnhtbEyOwU7DMBBE&#10;70j8g7VI3KjdUEU0xKkQqEgc2/TCbRMvSSBeR7HTBr4e5wS3Gc1o5uW72fbiTKPvHGtYrxQI4tqZ&#10;jhsNp3J/9wDCB2SDvWPS8E0edsX1VY6ZcRc+0PkYGhFH2GeooQ1hyKT0dUsW/coNxDH7cKPFEO3Y&#10;SDPiJY7bXiZKpdJix/GhxYGeW6q/jpPVUHXJCX8O5auy2/19eJvLz+n9Revbm/npEUSgOfyVYcGP&#10;6FBEpspNbLzoo0/SdaxqSEEs8UZtQFSL2IIscvmfv/gFAAD//wMAUEsBAi0AFAAGAAgAAAAhALaD&#10;OJL+AAAA4QEAABMAAAAAAAAAAAAAAAAAAAAAAFtDb250ZW50X1R5cGVzXS54bWxQSwECLQAUAAYA&#10;CAAAACEAOP0h/9YAAACUAQAACwAAAAAAAAAAAAAAAAAvAQAAX3JlbHMvLnJlbHNQSwECLQAUAAYA&#10;CAAAACEArVQfZh4CAAA7BAAADgAAAAAAAAAAAAAAAAAuAgAAZHJzL2Uyb0RvYy54bWxQSwECLQAU&#10;AAYACAAAACEADjN+U9oAAAAHAQAADwAAAAAAAAAAAAAAAAB4BAAAZHJzL2Rvd25yZXYueG1sUEsF&#10;BgAAAAAEAAQA8wAAAH8FAAAAAA==&#10;"/>
                  </w:pict>
                </mc:Fallback>
              </mc:AlternateContent>
            </w:r>
            <w:r>
              <w:rPr>
                <w:noProof/>
              </w:rPr>
              <mc:AlternateContent>
                <mc:Choice Requires="wps">
                  <w:drawing>
                    <wp:anchor distT="0" distB="0" distL="114300" distR="114300" simplePos="0" relativeHeight="251661312" behindDoc="0" locked="0" layoutInCell="1" allowOverlap="1" wp14:anchorId="332EE0A9" wp14:editId="286D872B">
                      <wp:simplePos x="0" y="0"/>
                      <wp:positionH relativeFrom="column">
                        <wp:posOffset>191770</wp:posOffset>
                      </wp:positionH>
                      <wp:positionV relativeFrom="paragraph">
                        <wp:posOffset>3810</wp:posOffset>
                      </wp:positionV>
                      <wp:extent cx="90805" cy="90805"/>
                      <wp:effectExtent l="0" t="0" r="23495" b="23495"/>
                      <wp:wrapNone/>
                      <wp:docPr id="8" name="Laukizuzena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BDDC5" id="Laukizuzena 8" o:spid="_x0000_s1026" style="position:absolute;margin-left:15.1pt;margin-top:.3pt;width:7.15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EEHQIAADsEAAAOAAAAZHJzL2Uyb0RvYy54bWysU8Fu2zAMvQ/YPwi6L3aCZEuNOEWRLsOA&#10;bC3Q7QMYWbaFypJGKXGSrx8lp1m67TTMB4E0qSfyPXJxe+g020v0ypqSj0c5Z9IIWynTlPz7t/W7&#10;OWc+gKlAWyNLfpSe3y7fvln0rpAT21pdSWQEYnzRu5K3Ibgiy7xoZQd+ZJ00FKwtdhDIxSarEHpC&#10;73Q2yfP3WW+xcmiF9J7+3g9Bvkz4dS1FeKhrLwPTJafaQjoxndt4ZssFFA2Ca5U4lwH/UEUHytCj&#10;F6h7CMB2qP6A6pRA620dRsJ2ma1rJWTqgboZ579189SCk6kXIse7C03+/8GKr/tHZKoqOQlloCOJ&#10;NrB7VqfdSRpg80hQ73xBeU/uEWOL3m2sePbM2FULppF3iLZvJVRU1jjmZ68uRMfTVbbtv9iK8GEX&#10;bOLqUGMXAYkFdkiSHC+SyENggn7e5PN8xpmgyGBGfCherjr04ZO0HYtGyZH0TtCw3/gwpL6kpNKt&#10;VtVaaZ0cbLYrjWwPNBvr9KXqqcPrNG1YT4/PJrOE/CrmryHy9P0NolOBhlyrjli+JEEROftoKioT&#10;igBKDzZ1p82ZxMjbwP/WVkfiEO0wwbRxZLQWT5z1NL0l9z92gJIz/dmQDjfj6TSOe3Kmsw8TcvA6&#10;sr2OgBEEVfLA2WCuwrAiO4eqaemlcerd2DvSrlaJ2ajrUNW5WJrQpM15m+IKXPsp69fOL38CAAD/&#10;/wMAUEsDBBQABgAIAAAAIQDSQ5iD2gAAAAUBAAAPAAAAZHJzL2Rvd25yZXYueG1sTI7BTsMwEETv&#10;SPyDtUjcqE0aKprGqRCoSBzb9MLNibdJIF5HsdMGvp7lBMfRPM28fDu7XpxxDJ0nDfcLBQKp9raj&#10;RsOx3N09ggjRkDW9J9TwhQG2xfVVbjLrL7TH8yE2gkcoZEZDG+OQSRnqFp0JCz8gcXfyozOR49hI&#10;O5oLj7teJkqtpDMd8UNrBnxusf48TE5D1SVH870vX5Vb75bxbS4/pvcXrW9v5qcNiIhz/IPhV5/V&#10;oWCnyk9kg+g1LFXCpIYVCG7T9AFExVS6Blnk8r998QMAAP//AwBQSwECLQAUAAYACAAAACEAtoM4&#10;kv4AAADhAQAAEwAAAAAAAAAAAAAAAAAAAAAAW0NvbnRlbnRfVHlwZXNdLnhtbFBLAQItABQABgAI&#10;AAAAIQA4/SH/1gAAAJQBAAALAAAAAAAAAAAAAAAAAC8BAABfcmVscy8ucmVsc1BLAQItABQABgAI&#10;AAAAIQDBz+EEHQIAADsEAAAOAAAAAAAAAAAAAAAAAC4CAABkcnMvZTJvRG9jLnhtbFBLAQItABQA&#10;BgAIAAAAIQDSQ5iD2gAAAAUBAAAPAAAAAAAAAAAAAAAAAHcEAABkcnMvZG93bnJldi54bWxQSwUG&#10;AAAAAAQABADzAAAAfgUAAAAA&#10;"/>
                  </w:pict>
                </mc:Fallback>
              </mc:AlternateContent>
            </w:r>
            <w:r w:rsidRPr="009507E9">
              <w:rPr>
                <w:rFonts w:ascii="Arial" w:hAnsi="Arial" w:cs="Arial"/>
                <w:lang w:val="eu-ES"/>
              </w:rPr>
              <w:t xml:space="preserve">SI            NO   </w:t>
            </w:r>
          </w:p>
          <w:p w:rsidR="00B212B2" w:rsidRPr="009507E9" w:rsidRDefault="00B212B2" w:rsidP="000B3A43">
            <w:pPr>
              <w:jc w:val="center"/>
              <w:rPr>
                <w:rFonts w:ascii="Arial" w:hAnsi="Arial" w:cs="Arial"/>
                <w:snapToGrid w:val="0"/>
                <w:sz w:val="18"/>
                <w:szCs w:val="18"/>
              </w:rPr>
            </w:pPr>
          </w:p>
        </w:tc>
      </w:tr>
      <w:tr w:rsidR="0009080E" w:rsidRPr="009507E9" w:rsidTr="000B3A43">
        <w:trPr>
          <w:trHeight w:val="989"/>
          <w:jc w:val="center"/>
        </w:trPr>
        <w:tc>
          <w:tcPr>
            <w:tcW w:w="51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9080E" w:rsidRPr="0009080E" w:rsidRDefault="0009080E" w:rsidP="0009080E">
            <w:pPr>
              <w:pStyle w:val="Zerrenda-paragrafoa"/>
              <w:numPr>
                <w:ilvl w:val="0"/>
                <w:numId w:val="31"/>
              </w:numPr>
              <w:jc w:val="both"/>
              <w:rPr>
                <w:rFonts w:ascii="Arial" w:hAnsi="Arial" w:cs="Arial"/>
                <w:sz w:val="18"/>
                <w:szCs w:val="18"/>
              </w:rPr>
            </w:pPr>
            <w:r w:rsidRPr="0009080E">
              <w:rPr>
                <w:rFonts w:ascii="Arial" w:hAnsi="Arial" w:cs="Arial"/>
                <w:sz w:val="18"/>
                <w:szCs w:val="18"/>
              </w:rPr>
              <w:t>Posesión del Certificado de Sistemas de Control de la Biocontaminación en Textiles conforme a la Norma UNE-EN 14065:2017</w:t>
            </w:r>
          </w:p>
        </w:tc>
        <w:tc>
          <w:tcPr>
            <w:tcW w:w="26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9080E" w:rsidRDefault="0009080E" w:rsidP="0009080E">
            <w:pPr>
              <w:spacing w:after="60" w:line="240" w:lineRule="atLeast"/>
              <w:rPr>
                <w:rFonts w:ascii="Arial" w:hAnsi="Arial" w:cs="Arial"/>
                <w:lang w:val="eu-ES"/>
              </w:rPr>
            </w:pPr>
          </w:p>
          <w:p w:rsidR="0009080E" w:rsidRPr="009507E9" w:rsidRDefault="0009080E" w:rsidP="0009080E">
            <w:pPr>
              <w:spacing w:after="60" w:line="240" w:lineRule="atLeast"/>
              <w:rPr>
                <w:rFonts w:ascii="Arial" w:hAnsi="Arial" w:cs="Arial"/>
                <w:lang w:val="eu-ES"/>
              </w:rPr>
            </w:pPr>
            <w:r>
              <w:rPr>
                <w:noProof/>
              </w:rPr>
              <mc:AlternateContent>
                <mc:Choice Requires="wps">
                  <w:drawing>
                    <wp:anchor distT="0" distB="0" distL="114300" distR="114300" simplePos="0" relativeHeight="251665408" behindDoc="0" locked="0" layoutInCell="1" allowOverlap="1" wp14:anchorId="09ED42B3" wp14:editId="6E249016">
                      <wp:simplePos x="0" y="0"/>
                      <wp:positionH relativeFrom="column">
                        <wp:posOffset>800735</wp:posOffset>
                      </wp:positionH>
                      <wp:positionV relativeFrom="paragraph">
                        <wp:posOffset>3810</wp:posOffset>
                      </wp:positionV>
                      <wp:extent cx="90805" cy="90805"/>
                      <wp:effectExtent l="0" t="0" r="23495" b="23495"/>
                      <wp:wrapNone/>
                      <wp:docPr id="4" name="Laukizuzena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F6925" id="Laukizuzena 4" o:spid="_x0000_s1026" style="position:absolute;margin-left:63.05pt;margin-top:.3pt;width:7.15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3z1HgIAADsEAAAOAAAAZHJzL2Uyb0RvYy54bWysU8Fu2zAMvQ/YPwi6L3aCZEuNOEWRLsOA&#10;bC3Q7QMYWbaFypJGKXGSrx8lp1m67TTMB4E0qafHR3Jxe+g020v0ypqSj0c5Z9IIWynTlPz7t/W7&#10;OWc+gKlAWyNLfpSe3y7fvln0rpAT21pdSWQEYnzRu5K3Ibgiy7xoZQd+ZJ00FKwtdhDIxSarEHpC&#10;73Q2yfP3WW+xcmiF9J7+3g9Bvkz4dS1FeKhrLwPTJSduIZ2Yzm08s+UCigbBtUqcacA/sOhAGXr0&#10;AnUPAdgO1R9QnRJova3DSNgus3WthEw1UDXj/LdqnlpwMtVC4nh3kcn/P1jxdf+ITFUln3JmoKMW&#10;bWD3rE67kzTAplGg3vmC8p7cI8YSvdtY8eyZsasWTCPvEG3fSqiI1jjmZ68uRMfTVbbtv9iK8GEX&#10;bNLqUGMXAUkFdkgtOV5aIg+BCfp5k8/zGWeCIoMZ8aF4uerQh0/SdiwaJUfqd4KG/caHIfUlJVG3&#10;WlVrpXVysNmuNLI90Gys05fYU4XXadqwnh6fTWYJ+VXMX0Pk6fsbRKcCDblWXcnnlyQoomYfTUU0&#10;oQig9GBTddqcRYy6DfpvbXUkDdEOE0wbR0Zr8cRZT9Nbcv9jByg5058N9eFmPJ3GcU/OdPZhQg5e&#10;R7bXETCCoEoeOBvMVRhWZOdQNS29NE61G3tHvatVUjb2dWB1JksTmnpz3qa4Atd+yvq188ufAAAA&#10;//8DAFBLAwQUAAYACAAAACEADjN+U9oAAAAHAQAADwAAAGRycy9kb3ducmV2LnhtbEyOwU7DMBBE&#10;70j8g7VI3KjdUEU0xKkQqEgc2/TCbRMvSSBeR7HTBr4e5wS3Gc1o5uW72fbiTKPvHGtYrxQI4tqZ&#10;jhsNp3J/9wDCB2SDvWPS8E0edsX1VY6ZcRc+0PkYGhFH2GeooQ1hyKT0dUsW/coNxDH7cKPFEO3Y&#10;SDPiJY7bXiZKpdJix/GhxYGeW6q/jpPVUHXJCX8O5auy2/19eJvLz+n9Revbm/npEUSgOfyVYcGP&#10;6FBEpspNbLzoo0/SdaxqSEEs8UZtQFSL2IIscvmfv/gFAAD//wMAUEsBAi0AFAAGAAgAAAAhALaD&#10;OJL+AAAA4QEAABMAAAAAAAAAAAAAAAAAAAAAAFtDb250ZW50X1R5cGVzXS54bWxQSwECLQAUAAYA&#10;CAAAACEAOP0h/9YAAACUAQAACwAAAAAAAAAAAAAAAAAvAQAAX3JlbHMvLnJlbHNQSwECLQAUAAYA&#10;CAAAACEA0nN89R4CAAA7BAAADgAAAAAAAAAAAAAAAAAuAgAAZHJzL2Uyb0RvYy54bWxQSwECLQAU&#10;AAYACAAAACEADjN+U9oAAAAHAQAADwAAAAAAAAAAAAAAAAB4BAAAZHJzL2Rvd25yZXYueG1sUEsF&#10;BgAAAAAEAAQA8wAAAH8FAAAAAA==&#10;"/>
                  </w:pict>
                </mc:Fallback>
              </mc:AlternateContent>
            </w:r>
            <w:r>
              <w:rPr>
                <w:noProof/>
              </w:rPr>
              <mc:AlternateContent>
                <mc:Choice Requires="wps">
                  <w:drawing>
                    <wp:anchor distT="0" distB="0" distL="114300" distR="114300" simplePos="0" relativeHeight="251664384" behindDoc="0" locked="0" layoutInCell="1" allowOverlap="1" wp14:anchorId="0BB88BA4" wp14:editId="41D1B891">
                      <wp:simplePos x="0" y="0"/>
                      <wp:positionH relativeFrom="column">
                        <wp:posOffset>191770</wp:posOffset>
                      </wp:positionH>
                      <wp:positionV relativeFrom="paragraph">
                        <wp:posOffset>3810</wp:posOffset>
                      </wp:positionV>
                      <wp:extent cx="90805" cy="90805"/>
                      <wp:effectExtent l="0" t="0" r="23495" b="23495"/>
                      <wp:wrapNone/>
                      <wp:docPr id="5" name="Laukizuzen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5A533" id="Laukizuzena 5" o:spid="_x0000_s1026" style="position:absolute;margin-left:15.1pt;margin-top:.3pt;width:7.15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KXHQIAADsEAAAOAAAAZHJzL2Uyb0RvYy54bWysU8Fu2zAMvQ/YPwi6L3aCZEuNOEWRLsOA&#10;bC3Q7QMYWbaFypJGKXGSrx8lp1m67TTMB4E0qafHR3Jxe+g020v0ypqSj0c5Z9IIWynTlPz7t/W7&#10;OWc+gKlAWyNLfpSe3y7fvln0rpAT21pdSWQEYnzRu5K3Ibgiy7xoZQd+ZJ00FKwtdhDIxSarEHpC&#10;73Q2yfP3WW+xcmiF9J7+3g9Bvkz4dS1FeKhrLwPTJSduIZ2Yzm08s+UCigbBtUqcacA/sOhAGXr0&#10;AnUPAdgO1R9QnRJova3DSNgus3WthEw1UDXj/LdqnlpwMtVC4nh3kcn/P1jxdf+ITFUln3FmoKMW&#10;bWD3rE67kzTAZlGg3vmC8p7cI8YSvdtY8eyZsasWTCPvEG3fSqiI1jjmZ68uRMfTVbbtv9iK8GEX&#10;bNLqUGMXAUkFdkgtOV5aIg+BCfp5k89zYiYoMpgRH4qXqw59+CRtx6JRcqR+J2jYb3wYUl9SEnWr&#10;VbVWWicHm+1KI9sDzcY6fYk9VXidpg3r6fHZZJaQX8X8NUSevr9BdCrQkGvVlXx+SYIiavbRVEQT&#10;igBKDzZVp81ZxKjboP/WVkfSEO0wwbRxZLQWT5z1NL0l9z92gJIz/dlQH27G02kc9+RMZx8m5OB1&#10;ZHsdASMIquSBs8FchWFFdg5V09JL41S7sXfUu1olZWNfB1ZnsjShqTfnbYorcO2nrF87v/wJAAD/&#10;/wMAUEsDBBQABgAIAAAAIQDSQ5iD2gAAAAUBAAAPAAAAZHJzL2Rvd25yZXYueG1sTI7BTsMwEETv&#10;SPyDtUjcqE0aKprGqRCoSBzb9MLNibdJIF5HsdMGvp7lBMfRPM28fDu7XpxxDJ0nDfcLBQKp9raj&#10;RsOx3N09ggjRkDW9J9TwhQG2xfVVbjLrL7TH8yE2gkcoZEZDG+OQSRnqFp0JCz8gcXfyozOR49hI&#10;O5oLj7teJkqtpDMd8UNrBnxusf48TE5D1SVH870vX5Vb75bxbS4/pvcXrW9v5qcNiIhz/IPhV5/V&#10;oWCnyk9kg+g1LFXCpIYVCG7T9AFExVS6Blnk8r998QMAAP//AwBQSwECLQAUAAYACAAAACEAtoM4&#10;kv4AAADhAQAAEwAAAAAAAAAAAAAAAAAAAAAAW0NvbnRlbnRfVHlwZXNdLnhtbFBLAQItABQABgAI&#10;AAAAIQA4/SH/1gAAAJQBAAALAAAAAAAAAAAAAAAAAC8BAABfcmVscy8ucmVsc1BLAQItABQABgAI&#10;AAAAIQC+6IKXHQIAADsEAAAOAAAAAAAAAAAAAAAAAC4CAABkcnMvZTJvRG9jLnhtbFBLAQItABQA&#10;BgAIAAAAIQDSQ5iD2gAAAAUBAAAPAAAAAAAAAAAAAAAAAHcEAABkcnMvZG93bnJldi54bWxQSwUG&#10;AAAAAAQABADzAAAAfgUAAAAA&#10;"/>
                  </w:pict>
                </mc:Fallback>
              </mc:AlternateContent>
            </w:r>
            <w:r w:rsidRPr="009507E9">
              <w:rPr>
                <w:rFonts w:ascii="Arial" w:hAnsi="Arial" w:cs="Arial"/>
                <w:lang w:val="eu-ES"/>
              </w:rPr>
              <w:t xml:space="preserve">SI            NO   </w:t>
            </w:r>
          </w:p>
          <w:p w:rsidR="0009080E" w:rsidRPr="009507E9" w:rsidRDefault="0009080E" w:rsidP="000B3A43">
            <w:pPr>
              <w:jc w:val="center"/>
              <w:rPr>
                <w:rFonts w:ascii="Arial" w:hAnsi="Arial" w:cs="Arial"/>
                <w:snapToGrid w:val="0"/>
                <w:sz w:val="18"/>
                <w:szCs w:val="18"/>
              </w:rPr>
            </w:pPr>
          </w:p>
        </w:tc>
      </w:tr>
      <w:tr w:rsidR="0009080E" w:rsidRPr="009507E9" w:rsidTr="000B3A43">
        <w:trPr>
          <w:trHeight w:val="989"/>
          <w:jc w:val="center"/>
        </w:trPr>
        <w:tc>
          <w:tcPr>
            <w:tcW w:w="51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9080E" w:rsidRPr="0009080E" w:rsidRDefault="0009080E" w:rsidP="0009080E">
            <w:pPr>
              <w:pStyle w:val="Zerrenda-paragrafoa"/>
              <w:numPr>
                <w:ilvl w:val="0"/>
                <w:numId w:val="31"/>
              </w:numPr>
              <w:jc w:val="both"/>
              <w:rPr>
                <w:rFonts w:ascii="Arial" w:hAnsi="Arial" w:cs="Arial"/>
                <w:sz w:val="18"/>
                <w:szCs w:val="18"/>
              </w:rPr>
            </w:pPr>
            <w:r w:rsidRPr="0009080E">
              <w:rPr>
                <w:rFonts w:ascii="Arial" w:hAnsi="Arial" w:cs="Arial"/>
                <w:sz w:val="18"/>
                <w:szCs w:val="18"/>
              </w:rPr>
              <w:t>Se valorará el compromiso de que todas las bolsas textiles a utilizar durante el contrato para la distribución de ropa limpia sean reutilizables.</w:t>
            </w:r>
          </w:p>
        </w:tc>
        <w:tc>
          <w:tcPr>
            <w:tcW w:w="26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9080E" w:rsidRDefault="0009080E" w:rsidP="000B3A43">
            <w:pPr>
              <w:jc w:val="center"/>
              <w:rPr>
                <w:rFonts w:ascii="Arial" w:hAnsi="Arial" w:cs="Arial"/>
                <w:snapToGrid w:val="0"/>
                <w:sz w:val="18"/>
                <w:szCs w:val="18"/>
              </w:rPr>
            </w:pPr>
          </w:p>
          <w:p w:rsidR="0009080E" w:rsidRDefault="0009080E" w:rsidP="000B3A43">
            <w:pPr>
              <w:jc w:val="center"/>
              <w:rPr>
                <w:rFonts w:ascii="Arial" w:hAnsi="Arial" w:cs="Arial"/>
                <w:snapToGrid w:val="0"/>
                <w:sz w:val="18"/>
                <w:szCs w:val="18"/>
              </w:rPr>
            </w:pPr>
          </w:p>
          <w:p w:rsidR="0009080E" w:rsidRPr="009507E9" w:rsidRDefault="0009080E" w:rsidP="0009080E">
            <w:pPr>
              <w:spacing w:after="60" w:line="240" w:lineRule="atLeast"/>
              <w:rPr>
                <w:rFonts w:ascii="Arial" w:hAnsi="Arial" w:cs="Arial"/>
                <w:lang w:val="eu-ES"/>
              </w:rPr>
            </w:pPr>
            <w:r>
              <w:rPr>
                <w:noProof/>
              </w:rPr>
              <mc:AlternateContent>
                <mc:Choice Requires="wps">
                  <w:drawing>
                    <wp:anchor distT="0" distB="0" distL="114300" distR="114300" simplePos="0" relativeHeight="251668480" behindDoc="0" locked="0" layoutInCell="1" allowOverlap="1" wp14:anchorId="09ED42B3" wp14:editId="6E249016">
                      <wp:simplePos x="0" y="0"/>
                      <wp:positionH relativeFrom="column">
                        <wp:posOffset>800735</wp:posOffset>
                      </wp:positionH>
                      <wp:positionV relativeFrom="paragraph">
                        <wp:posOffset>3810</wp:posOffset>
                      </wp:positionV>
                      <wp:extent cx="90805" cy="90805"/>
                      <wp:effectExtent l="0" t="0" r="23495" b="23495"/>
                      <wp:wrapNone/>
                      <wp:docPr id="6" name="Laukizuzen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E93EA" id="Laukizuzena 6" o:spid="_x0000_s1026" style="position:absolute;margin-left:63.05pt;margin-top:.3pt;width:7.15pt;height: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YEwHgIAADsEAAAOAAAAZHJzL2Uyb0RvYy54bWysU8Fu2zAMvQ/YPwi6L3aCJGuNOEWRLsOA&#10;bCvQ7QMYWbaFypJGKXGSrx8lp1m67TTMB4E0qafHR3Jxd+g020v0ypqSj0c5Z9IIWynTlPz7t/W7&#10;G858AFOBtkaW/Cg9v1u+fbPoXSEntrW6ksgIxPiidyVvQ3BFlnnRyg78yDppKFhb7CCQi01WIfSE&#10;3ulskufzrLdYObRCek9/H4YgXyb8upYifK1rLwPTJSduIZ2Yzm08s+UCigbBtUqcacA/sOhAGXr0&#10;AvUAAdgO1R9QnRJova3DSNgus3WthEw1UDXj/LdqnlpwMtVC4nh3kcn/P1jxZf+ITFUln3NmoKMW&#10;bWD3rE67kzTA5lGg3vmC8p7cI8YSvdtY8eyZsasWTCPvEW3fSqiI1jjmZ68uRMfTVbbtP9uK8GEX&#10;bNLqUGMXAUkFdkgtOV5aIg+BCfp5m9/kM84ERQYz4kPxctWhDx+l7Vg0So7U7wQN+40PQ+pLSqJu&#10;tarWSuvkYLNdaWR7oNlYpy+xpwqv07RhPT0+m8wS8quYv4bI0/c3iE4FGnKtupLfXJKgiJp9MBXR&#10;hCKA0oNN1WlzFjHqNui/tdWRNEQ7TDBtHBmtxRNnPU1vyf2PHaDkTH8y1Ifb8XQaxz0509n7CTl4&#10;HdleR8AIgip54GwwV2FYkZ1D1bT00jjVbuw99a5WSdnY14HVmSxNaOrNeZviClz7KevXzi9/AgAA&#10;//8DAFBLAwQUAAYACAAAACEADjN+U9oAAAAHAQAADwAAAGRycy9kb3ducmV2LnhtbEyOwU7DMBBE&#10;70j8g7VI3KjdUEU0xKkQqEgc2/TCbRMvSSBeR7HTBr4e5wS3Gc1o5uW72fbiTKPvHGtYrxQI4tqZ&#10;jhsNp3J/9wDCB2SDvWPS8E0edsX1VY6ZcRc+0PkYGhFH2GeooQ1hyKT0dUsW/coNxDH7cKPFEO3Y&#10;SDPiJY7bXiZKpdJix/GhxYGeW6q/jpPVUHXJCX8O5auy2/19eJvLz+n9Revbm/npEUSgOfyVYcGP&#10;6FBEpspNbLzoo0/SdaxqSEEs8UZtQFSL2IIscvmfv/gFAAD//wMAUEsBAi0AFAAGAAgAAAAhALaD&#10;OJL+AAAA4QEAABMAAAAAAAAAAAAAAAAAAAAAAFtDb250ZW50X1R5cGVzXS54bWxQSwECLQAUAAYA&#10;CAAAACEAOP0h/9YAAACUAQAACwAAAAAAAAAAAAAAAAAvAQAAX3JlbHMvLnJlbHNQSwECLQAUAAYA&#10;CAAAACEACkWBMB4CAAA7BAAADgAAAAAAAAAAAAAAAAAuAgAAZHJzL2Uyb0RvYy54bWxQSwECLQAU&#10;AAYACAAAACEADjN+U9oAAAAHAQAADwAAAAAAAAAAAAAAAAB4BAAAZHJzL2Rvd25yZXYueG1sUEsF&#10;BgAAAAAEAAQA8wAAAH8FAAAAAA==&#10;"/>
                  </w:pict>
                </mc:Fallback>
              </mc:AlternateContent>
            </w:r>
            <w:r>
              <w:rPr>
                <w:noProof/>
              </w:rPr>
              <mc:AlternateContent>
                <mc:Choice Requires="wps">
                  <w:drawing>
                    <wp:anchor distT="0" distB="0" distL="114300" distR="114300" simplePos="0" relativeHeight="251667456" behindDoc="0" locked="0" layoutInCell="1" allowOverlap="1" wp14:anchorId="0BB88BA4" wp14:editId="41D1B891">
                      <wp:simplePos x="0" y="0"/>
                      <wp:positionH relativeFrom="column">
                        <wp:posOffset>191770</wp:posOffset>
                      </wp:positionH>
                      <wp:positionV relativeFrom="paragraph">
                        <wp:posOffset>3810</wp:posOffset>
                      </wp:positionV>
                      <wp:extent cx="90805" cy="90805"/>
                      <wp:effectExtent l="0" t="0" r="23495" b="23495"/>
                      <wp:wrapNone/>
                      <wp:docPr id="7" name="Laukizuzen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42B24" id="Laukizuzena 7" o:spid="_x0000_s1026" style="position:absolute;margin-left:15.1pt;margin-top:.3pt;width:7.15pt;height: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n9SHgIAADsEAAAOAAAAZHJzL2Uyb0RvYy54bWysU8Fu2zAMvQ/YPwi6L3aCZGmNOEWRLsOA&#10;bCvQ7QMYWbaFypJGKXGSrx8lp1m67TTMB4E0qafHR3Jxd+g020v0ypqSj0c5Z9IIWynTlPz7t/W7&#10;G858AFOBtkaW/Cg9v1u+fbPoXSEntrW6ksgIxPiidyVvQ3BFlnnRyg78yDppKFhb7CCQi01WIfSE&#10;3ulskufvs95i5dAK6T39fRiCfJnw61qK8LWuvQxMl5y4hXRiOrfxzJYLKBoE1ypxpgH/wKIDZejR&#10;C9QDBGA7VH9AdUqg9bYOI2G7zNa1EjLVQNWM89+qeWrByVQLiePdRSb//2DFl/0jMlWVfM6ZgY5a&#10;tIHdszrtTtIAm0eBeucLyntyjxhL9G5jxbNnxq5aMI28R7R9K6EiWuOYn726EB1PV9m2/2wrwodd&#10;sEmrQ41dBCQV2CG15HhpiTwEJujnbX6TzzgTFBnMiA/Fy1WHPnyUtmPRKDlSvxM07Dc+DKkvKYm6&#10;1apaK62Tg812pZHtgWZjnb7Eniq8TtOG9fT4bDJLyK9i/hoiT9/fIDoVaMi16kp+c0mCImr2wVRE&#10;E4oASg82VafNWcSo26D/1lZH0hDtMMG0cWS0Fk+c9TS9Jfc/doCSM/3JUB9ux9NpHPfkTGfzCTl4&#10;HdleR8AIgip54GwwV2FYkZ1D1bT00jjVbuw99a5WSdnY14HVmSxNaOrNeZviClz7KevXzi9/AgAA&#10;//8DAFBLAwQUAAYACAAAACEA0kOYg9oAAAAFAQAADwAAAGRycy9kb3ducmV2LnhtbEyOwU7DMBBE&#10;70j8g7VI3KhNGiqaxqkQqEgc2/TCzYm3SSBeR7HTBr6e5QTH0TzNvHw7u16ccQydJw33CwUCqfa2&#10;o0bDsdzdPYII0ZA1vSfU8IUBtsX1VW4y6y+0x/MhNoJHKGRGQxvjkEkZ6hadCQs/IHF38qMzkePY&#10;SDuaC4+7XiZKraQzHfFDawZ8brH+PExOQ9UlR/O9L1+VW++W8W0uP6b3F61vb+anDYiIc/yD4Vef&#10;1aFgp8pPZIPoNSxVwqSGFQhu0/QBRMVUugZZ5PK/ffEDAAD//wMAUEsBAi0AFAAGAAgAAAAhALaD&#10;OJL+AAAA4QEAABMAAAAAAAAAAAAAAAAAAAAAAFtDb250ZW50X1R5cGVzXS54bWxQSwECLQAUAAYA&#10;CAAAACEAOP0h/9YAAACUAQAACwAAAAAAAAAAAAAAAAAvAQAAX3JlbHMvLnJlbHNQSwECLQAUAAYA&#10;CAAAACEAZt5/Uh4CAAA7BAAADgAAAAAAAAAAAAAAAAAuAgAAZHJzL2Uyb0RvYy54bWxQSwECLQAU&#10;AAYACAAAACEA0kOYg9oAAAAFAQAADwAAAAAAAAAAAAAAAAB4BAAAZHJzL2Rvd25yZXYueG1sUEsF&#10;BgAAAAAEAAQA8wAAAH8FAAAAAA==&#10;"/>
                  </w:pict>
                </mc:Fallback>
              </mc:AlternateContent>
            </w:r>
            <w:r w:rsidRPr="009507E9">
              <w:rPr>
                <w:rFonts w:ascii="Arial" w:hAnsi="Arial" w:cs="Arial"/>
                <w:lang w:val="eu-ES"/>
              </w:rPr>
              <w:t xml:space="preserve">SI            NO   </w:t>
            </w:r>
          </w:p>
          <w:p w:rsidR="0009080E" w:rsidRPr="009507E9" w:rsidRDefault="0009080E" w:rsidP="000B3A43">
            <w:pPr>
              <w:jc w:val="center"/>
              <w:rPr>
                <w:rFonts w:ascii="Arial" w:hAnsi="Arial" w:cs="Arial"/>
                <w:snapToGrid w:val="0"/>
                <w:sz w:val="18"/>
                <w:szCs w:val="18"/>
              </w:rPr>
            </w:pPr>
          </w:p>
        </w:tc>
      </w:tr>
    </w:tbl>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24615683"/>
      <w:r w:rsidRPr="006918E8">
        <w:rPr>
          <w:sz w:val="22"/>
          <w:szCs w:val="22"/>
        </w:rPr>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723355" w:rsidRDefault="00367F2F" w:rsidP="00A06E14">
            <w:pPr>
              <w:spacing w:after="80"/>
              <w:rPr>
                <w:rFonts w:ascii="Arial" w:hAnsi="Arial" w:cs="Arial"/>
                <w:b/>
                <w:bCs/>
                <w:sz w:val="18"/>
              </w:rPr>
            </w:pPr>
            <w:r w:rsidRPr="00723355">
              <w:rPr>
                <w:rFonts w:ascii="Arial" w:hAnsi="Arial" w:cs="Arial"/>
                <w:b/>
                <w:bCs/>
                <w:sz w:val="18"/>
              </w:rPr>
              <w:t>Denominación del contrato</w:t>
            </w:r>
          </w:p>
          <w:p w:rsidR="00367F2F" w:rsidRPr="0010148B" w:rsidRDefault="001A7E90" w:rsidP="00A06E14">
            <w:pPr>
              <w:ind w:left="45"/>
              <w:rPr>
                <w:rFonts w:ascii="Arial" w:hAnsi="Arial" w:cs="Arial"/>
                <w:color w:val="000000"/>
                <w:sz w:val="18"/>
              </w:rPr>
            </w:pPr>
            <w:r w:rsidRPr="00723355">
              <w:rPr>
                <w:rFonts w:ascii="Arial" w:hAnsi="Arial"/>
                <w:b/>
                <w:lang w:val="es-ES_tradnl"/>
              </w:rPr>
              <w:t>Servicio de lavandería en el centro Egogain de Eibar.</w:t>
            </w:r>
          </w:p>
        </w:tc>
        <w:tc>
          <w:tcPr>
            <w:tcW w:w="2887" w:type="dxa"/>
            <w:tcBorders>
              <w:left w:val="nil"/>
              <w:bottom w:val="nil"/>
              <w:right w:val="nil"/>
            </w:tcBorders>
            <w:vAlign w:val="center"/>
          </w:tcPr>
          <w:p w:rsidR="00367F2F" w:rsidRPr="0010148B" w:rsidRDefault="00367F2F" w:rsidP="001A7E90">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F83034" w:rsidP="00D13C7F">
            <w:pPr>
              <w:ind w:left="45"/>
              <w:jc w:val="right"/>
              <w:rPr>
                <w:rFonts w:ascii="Arial" w:hAnsi="Arial" w:cs="Arial"/>
                <w:sz w:val="18"/>
                <w:szCs w:val="18"/>
              </w:rPr>
            </w:pPr>
            <w:r>
              <w:rPr>
                <w:rFonts w:ascii="Arial" w:hAnsi="Arial" w:cs="Arial"/>
                <w:b/>
              </w:rPr>
              <w:t>2022/</w:t>
            </w:r>
            <w:r w:rsidR="00D8374B">
              <w:rPr>
                <w:rFonts w:ascii="Arial" w:hAnsi="Arial" w:cs="Arial"/>
                <w:b/>
              </w:rPr>
              <w:t>90</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Default="00367F2F" w:rsidP="00BC0E86">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tabs>
          <w:tab w:val="left" w:pos="426"/>
        </w:tabs>
        <w:autoSpaceDE w:val="0"/>
        <w:autoSpaceDN w:val="0"/>
        <w:adjustRightInd w:val="0"/>
        <w:spacing w:before="120" w:after="120" w:line="240" w:lineRule="atLeast"/>
        <w:jc w:val="both"/>
        <w:rPr>
          <w:rFonts w:ascii="Arial" w:hAnsi="Arial" w:cs="Arial"/>
        </w:rPr>
      </w:pPr>
    </w:p>
    <w:p w:rsidR="00476FD8" w:rsidRDefault="00476FD8" w:rsidP="00476FD8">
      <w:pPr>
        <w:jc w:val="center"/>
        <w:rPr>
          <w:rFonts w:ascii="Arial" w:hAnsi="Arial" w:cs="Arial"/>
        </w:rPr>
      </w:pPr>
      <w:r>
        <w:rPr>
          <w:rFonts w:ascii="Arial" w:hAnsi="Arial" w:cs="Arial"/>
          <w:b/>
          <w:sz w:val="22"/>
          <w:szCs w:val="22"/>
        </w:rPr>
        <w:t>ANEXO XI</w:t>
      </w:r>
      <w:r w:rsidRPr="009B05F8">
        <w:rPr>
          <w:rFonts w:ascii="Arial" w:hAnsi="Arial" w:cs="Arial"/>
          <w:b/>
          <w:sz w:val="22"/>
          <w:szCs w:val="22"/>
        </w:rPr>
        <w:t xml:space="preserve">.- </w:t>
      </w:r>
      <w:r>
        <w:rPr>
          <w:rFonts w:ascii="Arial" w:hAnsi="Arial" w:cs="Arial"/>
          <w:b/>
          <w:sz w:val="22"/>
          <w:szCs w:val="22"/>
        </w:rPr>
        <w:t>LISTADO DE PERSONAL SUSCEPTIBLE DE SUBROGACIÓN</w:t>
      </w:r>
    </w:p>
    <w:p w:rsidR="00476FD8" w:rsidRDefault="00476FD8" w:rsidP="00476FD8">
      <w:pPr>
        <w:jc w:val="both"/>
        <w:rPr>
          <w:rFonts w:ascii="Arial" w:hAnsi="Arial" w:cs="Arial"/>
        </w:rPr>
      </w:pPr>
    </w:p>
    <w:p w:rsidR="00476FD8" w:rsidRPr="0082288C" w:rsidRDefault="00476FD8" w:rsidP="00476FD8">
      <w:pPr>
        <w:jc w:val="both"/>
        <w:rPr>
          <w:rFonts w:ascii="Arial" w:hAnsi="Arial" w:cs="Arial"/>
        </w:rPr>
      </w:pPr>
      <w:r w:rsidRPr="0082288C">
        <w:rPr>
          <w:rFonts w:ascii="Arial" w:hAnsi="Arial" w:cs="Arial"/>
        </w:rPr>
        <w:t>A los efectos de lo previsto en el artículo 130 LCSP, se adjunta una relación global con el número de personas empleadas en el servicio, convenio colectivo de aplicación, categoría, jornada, antigüedad, vencimiento del contrato, salario bruto anual de cada trabajador y a los efectos de preparación de la oferta y de la exigencia durante la fase de ejecución contractual, el grado de conocimiento/titulación de Euskara.</w:t>
      </w:r>
    </w:p>
    <w:p w:rsidR="00476FD8" w:rsidRPr="0082288C" w:rsidRDefault="00476FD8" w:rsidP="00476FD8">
      <w:pPr>
        <w:jc w:val="both"/>
        <w:rPr>
          <w:rFonts w:ascii="Arial" w:hAnsi="Arial" w:cs="Arial"/>
        </w:rPr>
      </w:pPr>
    </w:p>
    <w:p w:rsidR="00476FD8" w:rsidRPr="0082288C" w:rsidRDefault="00476FD8" w:rsidP="00476FD8">
      <w:pPr>
        <w:jc w:val="both"/>
        <w:rPr>
          <w:rFonts w:ascii="Arial" w:hAnsi="Arial" w:cs="Arial"/>
        </w:rPr>
      </w:pPr>
      <w:r w:rsidRPr="0082288C">
        <w:rPr>
          <w:rFonts w:ascii="Arial" w:hAnsi="Arial" w:cs="Arial"/>
        </w:rPr>
        <w:t>La información contenida en este listado ha sido elaborada y facilitada por la actual prestataria del servicio.</w:t>
      </w:r>
    </w:p>
    <w:p w:rsidR="00476FD8" w:rsidRDefault="00476FD8" w:rsidP="00476FD8">
      <w:pPr>
        <w:rPr>
          <w:rFonts w:ascii="Arial" w:hAnsi="Arial" w:cs="Arial"/>
        </w:rPr>
      </w:pPr>
    </w:p>
    <w:p w:rsidR="00602C6A" w:rsidRDefault="00602C6A" w:rsidP="00476FD8">
      <w:pPr>
        <w:tabs>
          <w:tab w:val="left" w:pos="426"/>
        </w:tabs>
        <w:autoSpaceDE w:val="0"/>
        <w:autoSpaceDN w:val="0"/>
        <w:adjustRightInd w:val="0"/>
        <w:spacing w:before="120" w:after="120" w:line="240" w:lineRule="atLeast"/>
        <w:jc w:val="both"/>
        <w:rPr>
          <w:rFonts w:ascii="Arial" w:hAnsi="Arial" w:cs="Arial"/>
        </w:rPr>
        <w:sectPr w:rsidR="00602C6A" w:rsidSect="00A8509D">
          <w:footerReference w:type="default" r:id="rId22"/>
          <w:pgSz w:w="11906" w:h="16838"/>
          <w:pgMar w:top="1985" w:right="1701" w:bottom="1701" w:left="1701" w:header="709" w:footer="709" w:gutter="0"/>
          <w:pgNumType w:start="1"/>
          <w:cols w:space="708"/>
          <w:docGrid w:linePitch="360"/>
        </w:sectPr>
      </w:pPr>
    </w:p>
    <w:p w:rsidR="00476FD8" w:rsidRPr="00CD4AFC" w:rsidRDefault="00C5655F" w:rsidP="00476FD8">
      <w:pPr>
        <w:tabs>
          <w:tab w:val="left" w:pos="426"/>
        </w:tabs>
        <w:autoSpaceDE w:val="0"/>
        <w:autoSpaceDN w:val="0"/>
        <w:adjustRightInd w:val="0"/>
        <w:spacing w:before="120" w:after="120" w:line="240" w:lineRule="atLeast"/>
        <w:jc w:val="both"/>
        <w:rPr>
          <w:rFonts w:ascii="Arial" w:hAnsi="Arial" w:cs="Arial"/>
        </w:rPr>
      </w:pPr>
      <w:r>
        <w:rPr>
          <w:rFonts w:ascii="Arial" w:hAnsi="Arial" w:cs="Arial"/>
          <w:noProof/>
        </w:rPr>
        <w:drawing>
          <wp:inline distT="0" distB="0" distL="0" distR="0" wp14:anchorId="34DE7A6B" wp14:editId="560B2E7D">
            <wp:extent cx="9022746" cy="4229100"/>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gogain  Disociado14 10 2022 DF_Firm.jpg"/>
                    <pic:cNvPicPr/>
                  </pic:nvPicPr>
                  <pic:blipFill rotWithShape="1">
                    <a:blip r:embed="rId23">
                      <a:extLst>
                        <a:ext uri="{28A0092B-C50C-407E-A947-70E740481C1C}">
                          <a14:useLocalDpi xmlns:a14="http://schemas.microsoft.com/office/drawing/2010/main" val="0"/>
                        </a:ext>
                      </a:extLst>
                    </a:blip>
                    <a:srcRect l="1622" t="11113" r="2642" b="25388"/>
                    <a:stretch/>
                  </pic:blipFill>
                  <pic:spPr bwMode="auto">
                    <a:xfrm>
                      <a:off x="0" y="0"/>
                      <a:ext cx="9026535" cy="4230876"/>
                    </a:xfrm>
                    <a:prstGeom prst="rect">
                      <a:avLst/>
                    </a:prstGeom>
                    <a:ln>
                      <a:noFill/>
                    </a:ln>
                    <a:extLst>
                      <a:ext uri="{53640926-AAD7-44D8-BBD7-CCE9431645EC}">
                        <a14:shadowObscured xmlns:a14="http://schemas.microsoft.com/office/drawing/2010/main"/>
                      </a:ext>
                    </a:extLst>
                  </pic:spPr>
                </pic:pic>
              </a:graphicData>
            </a:graphic>
          </wp:inline>
        </w:drawing>
      </w:r>
    </w:p>
    <w:sectPr w:rsidR="00476FD8" w:rsidRPr="00CD4AFC" w:rsidSect="00602C6A">
      <w:pgSz w:w="16838" w:h="11906" w:orient="landscape"/>
      <w:pgMar w:top="1701" w:right="1985"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D18" w:rsidRDefault="00734D18">
      <w:r>
        <w:separator/>
      </w:r>
    </w:p>
  </w:endnote>
  <w:endnote w:type="continuationSeparator" w:id="0">
    <w:p w:rsidR="00734D18" w:rsidRDefault="00734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D18" w:rsidRDefault="00734D18"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734D18" w:rsidRDefault="00734D18"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D18" w:rsidRDefault="00734D18">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610897">
      <w:rPr>
        <w:rFonts w:ascii="Arial" w:hAnsi="Arial" w:cs="Arial"/>
        <w:noProof/>
      </w:rPr>
      <w:t>1</w:t>
    </w:r>
    <w:r w:rsidRPr="001A5AB7">
      <w:rPr>
        <w:rFonts w:ascii="Arial" w:hAnsi="Arial" w:cs="Arial"/>
      </w:rPr>
      <w:fldChar w:fldCharType="end"/>
    </w:r>
  </w:p>
  <w:p w:rsidR="00734D18" w:rsidRDefault="00734D18"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D18" w:rsidRDefault="00734D18"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D18" w:rsidRDefault="00734D18"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D18" w:rsidRDefault="00734D18">
      <w:r>
        <w:separator/>
      </w:r>
    </w:p>
  </w:footnote>
  <w:footnote w:type="continuationSeparator" w:id="0">
    <w:p w:rsidR="00734D18" w:rsidRDefault="00734D18">
      <w:r>
        <w:continuationSeparator/>
      </w:r>
    </w:p>
  </w:footnote>
  <w:footnote w:id="1">
    <w:p w:rsidR="00734D18" w:rsidRDefault="00734D18"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734D18" w:rsidRDefault="00734D18"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D18" w:rsidRPr="00F90A2E" w:rsidRDefault="00734D18">
    <w:pPr>
      <w:pStyle w:val="Goiburua"/>
      <w:rPr>
        <w:rFonts w:ascii="Arial" w:hAnsi="Arial" w:cs="Arial"/>
        <w:b/>
        <w:noProof/>
      </w:rPr>
    </w:pPr>
  </w:p>
  <w:p w:rsidR="00734D18" w:rsidRPr="00F90A2E" w:rsidRDefault="00734D18">
    <w:pPr>
      <w:pStyle w:val="Goiburua"/>
      <w:rPr>
        <w:rFonts w:ascii="Arial" w:hAnsi="Arial" w:cs="Arial"/>
      </w:rPr>
    </w:pPr>
    <w:r w:rsidRPr="000C1758">
      <w:rPr>
        <w:rFonts w:ascii="Arial" w:hAnsi="Arial"/>
        <w:noProof/>
        <w:sz w:val="18"/>
      </w:rPr>
      <w:drawing>
        <wp:inline distT="0" distB="0" distL="0" distR="0" wp14:anchorId="3056EA27" wp14:editId="1161A40D">
          <wp:extent cx="2438400" cy="714375"/>
          <wp:effectExtent l="0" t="0" r="0" b="9525"/>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525574" name="Irudia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38400" cy="7143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D18" w:rsidRDefault="00734D18" w:rsidP="004C5224">
    <w:pPr>
      <w:pStyle w:val="Goiburua"/>
      <w:rPr>
        <w:b/>
        <w:noProof/>
      </w:rPr>
    </w:pPr>
    <w:r w:rsidRPr="000C1758">
      <w:rPr>
        <w:rFonts w:ascii="Arial" w:hAnsi="Arial"/>
        <w:noProof/>
        <w:sz w:val="18"/>
      </w:rPr>
      <w:drawing>
        <wp:inline distT="0" distB="0" distL="0" distR="0" wp14:anchorId="720D0891" wp14:editId="790EA2BA">
          <wp:extent cx="2438400" cy="714375"/>
          <wp:effectExtent l="0" t="0" r="0" b="9525"/>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525574" name="Irudia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38400" cy="714375"/>
                  </a:xfrm>
                  <a:prstGeom prst="rect">
                    <a:avLst/>
                  </a:prstGeom>
                  <a:noFill/>
                  <a:ln>
                    <a:noFill/>
                  </a:ln>
                </pic:spPr>
              </pic:pic>
            </a:graphicData>
          </a:graphic>
        </wp:inline>
      </w:drawing>
    </w:r>
  </w:p>
  <w:p w:rsidR="00734D18" w:rsidRPr="004C5224" w:rsidRDefault="00734D18"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930480"/>
    <w:multiLevelType w:val="hybridMultilevel"/>
    <w:tmpl w:val="BE705B74"/>
    <w:lvl w:ilvl="0" w:tplc="5658E79E">
      <w:start w:val="1"/>
      <w:numFmt w:val="lowerLetter"/>
      <w:lvlText w:val="%1)"/>
      <w:lvlJc w:val="left"/>
      <w:pPr>
        <w:ind w:left="1725" w:hanging="360"/>
      </w:pPr>
      <w:rPr>
        <w:rFonts w:ascii="Arial" w:eastAsia="Times New Roman" w:hAnsi="Arial" w:cs="Arial" w:hint="default"/>
      </w:rPr>
    </w:lvl>
    <w:lvl w:ilvl="1" w:tplc="042D0019" w:tentative="1">
      <w:start w:val="1"/>
      <w:numFmt w:val="lowerLetter"/>
      <w:lvlText w:val="%2."/>
      <w:lvlJc w:val="left"/>
      <w:pPr>
        <w:ind w:left="2445" w:hanging="360"/>
      </w:pPr>
    </w:lvl>
    <w:lvl w:ilvl="2" w:tplc="042D001B" w:tentative="1">
      <w:start w:val="1"/>
      <w:numFmt w:val="lowerRoman"/>
      <w:lvlText w:val="%3."/>
      <w:lvlJc w:val="right"/>
      <w:pPr>
        <w:ind w:left="3165" w:hanging="180"/>
      </w:pPr>
    </w:lvl>
    <w:lvl w:ilvl="3" w:tplc="042D000F" w:tentative="1">
      <w:start w:val="1"/>
      <w:numFmt w:val="decimal"/>
      <w:lvlText w:val="%4."/>
      <w:lvlJc w:val="left"/>
      <w:pPr>
        <w:ind w:left="3885" w:hanging="360"/>
      </w:pPr>
    </w:lvl>
    <w:lvl w:ilvl="4" w:tplc="042D0019" w:tentative="1">
      <w:start w:val="1"/>
      <w:numFmt w:val="lowerLetter"/>
      <w:lvlText w:val="%5."/>
      <w:lvlJc w:val="left"/>
      <w:pPr>
        <w:ind w:left="4605" w:hanging="360"/>
      </w:pPr>
    </w:lvl>
    <w:lvl w:ilvl="5" w:tplc="042D001B" w:tentative="1">
      <w:start w:val="1"/>
      <w:numFmt w:val="lowerRoman"/>
      <w:lvlText w:val="%6."/>
      <w:lvlJc w:val="right"/>
      <w:pPr>
        <w:ind w:left="5325" w:hanging="180"/>
      </w:pPr>
    </w:lvl>
    <w:lvl w:ilvl="6" w:tplc="042D000F" w:tentative="1">
      <w:start w:val="1"/>
      <w:numFmt w:val="decimal"/>
      <w:lvlText w:val="%7."/>
      <w:lvlJc w:val="left"/>
      <w:pPr>
        <w:ind w:left="6045" w:hanging="360"/>
      </w:pPr>
    </w:lvl>
    <w:lvl w:ilvl="7" w:tplc="042D0019" w:tentative="1">
      <w:start w:val="1"/>
      <w:numFmt w:val="lowerLetter"/>
      <w:lvlText w:val="%8."/>
      <w:lvlJc w:val="left"/>
      <w:pPr>
        <w:ind w:left="6765" w:hanging="360"/>
      </w:pPr>
    </w:lvl>
    <w:lvl w:ilvl="8" w:tplc="042D001B" w:tentative="1">
      <w:start w:val="1"/>
      <w:numFmt w:val="lowerRoman"/>
      <w:lvlText w:val="%9."/>
      <w:lvlJc w:val="right"/>
      <w:pPr>
        <w:ind w:left="7485" w:hanging="180"/>
      </w:p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8F1322E"/>
    <w:multiLevelType w:val="hybridMultilevel"/>
    <w:tmpl w:val="E40EA1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B893AC0"/>
    <w:multiLevelType w:val="hybridMultilevel"/>
    <w:tmpl w:val="0DDE6204"/>
    <w:lvl w:ilvl="0" w:tplc="042D0001">
      <w:start w:val="1"/>
      <w:numFmt w:val="bullet"/>
      <w:lvlText w:val=""/>
      <w:lvlJc w:val="left"/>
      <w:pPr>
        <w:ind w:left="1005" w:hanging="360"/>
      </w:pPr>
      <w:rPr>
        <w:rFonts w:ascii="Symbol" w:hAnsi="Symbol" w:hint="default"/>
      </w:rPr>
    </w:lvl>
    <w:lvl w:ilvl="1" w:tplc="042D0003" w:tentative="1">
      <w:start w:val="1"/>
      <w:numFmt w:val="bullet"/>
      <w:lvlText w:val="o"/>
      <w:lvlJc w:val="left"/>
      <w:pPr>
        <w:ind w:left="1725" w:hanging="360"/>
      </w:pPr>
      <w:rPr>
        <w:rFonts w:ascii="Courier New" w:hAnsi="Courier New" w:cs="Courier New" w:hint="default"/>
      </w:rPr>
    </w:lvl>
    <w:lvl w:ilvl="2" w:tplc="042D0005" w:tentative="1">
      <w:start w:val="1"/>
      <w:numFmt w:val="bullet"/>
      <w:lvlText w:val=""/>
      <w:lvlJc w:val="left"/>
      <w:pPr>
        <w:ind w:left="2445" w:hanging="360"/>
      </w:pPr>
      <w:rPr>
        <w:rFonts w:ascii="Wingdings" w:hAnsi="Wingdings" w:hint="default"/>
      </w:rPr>
    </w:lvl>
    <w:lvl w:ilvl="3" w:tplc="042D0001" w:tentative="1">
      <w:start w:val="1"/>
      <w:numFmt w:val="bullet"/>
      <w:lvlText w:val=""/>
      <w:lvlJc w:val="left"/>
      <w:pPr>
        <w:ind w:left="3165" w:hanging="360"/>
      </w:pPr>
      <w:rPr>
        <w:rFonts w:ascii="Symbol" w:hAnsi="Symbol" w:hint="default"/>
      </w:rPr>
    </w:lvl>
    <w:lvl w:ilvl="4" w:tplc="042D0003" w:tentative="1">
      <w:start w:val="1"/>
      <w:numFmt w:val="bullet"/>
      <w:lvlText w:val="o"/>
      <w:lvlJc w:val="left"/>
      <w:pPr>
        <w:ind w:left="3885" w:hanging="360"/>
      </w:pPr>
      <w:rPr>
        <w:rFonts w:ascii="Courier New" w:hAnsi="Courier New" w:cs="Courier New" w:hint="default"/>
      </w:rPr>
    </w:lvl>
    <w:lvl w:ilvl="5" w:tplc="042D0005" w:tentative="1">
      <w:start w:val="1"/>
      <w:numFmt w:val="bullet"/>
      <w:lvlText w:val=""/>
      <w:lvlJc w:val="left"/>
      <w:pPr>
        <w:ind w:left="4605" w:hanging="360"/>
      </w:pPr>
      <w:rPr>
        <w:rFonts w:ascii="Wingdings" w:hAnsi="Wingdings" w:hint="default"/>
      </w:rPr>
    </w:lvl>
    <w:lvl w:ilvl="6" w:tplc="042D0001" w:tentative="1">
      <w:start w:val="1"/>
      <w:numFmt w:val="bullet"/>
      <w:lvlText w:val=""/>
      <w:lvlJc w:val="left"/>
      <w:pPr>
        <w:ind w:left="5325" w:hanging="360"/>
      </w:pPr>
      <w:rPr>
        <w:rFonts w:ascii="Symbol" w:hAnsi="Symbol" w:hint="default"/>
      </w:rPr>
    </w:lvl>
    <w:lvl w:ilvl="7" w:tplc="042D0003" w:tentative="1">
      <w:start w:val="1"/>
      <w:numFmt w:val="bullet"/>
      <w:lvlText w:val="o"/>
      <w:lvlJc w:val="left"/>
      <w:pPr>
        <w:ind w:left="6045" w:hanging="360"/>
      </w:pPr>
      <w:rPr>
        <w:rFonts w:ascii="Courier New" w:hAnsi="Courier New" w:cs="Courier New" w:hint="default"/>
      </w:rPr>
    </w:lvl>
    <w:lvl w:ilvl="8" w:tplc="042D0005" w:tentative="1">
      <w:start w:val="1"/>
      <w:numFmt w:val="bullet"/>
      <w:lvlText w:val=""/>
      <w:lvlJc w:val="left"/>
      <w:pPr>
        <w:ind w:left="6765" w:hanging="360"/>
      </w:pPr>
      <w:rPr>
        <w:rFonts w:ascii="Wingdings" w:hAnsi="Wingdings" w:hint="default"/>
      </w:rPr>
    </w:lvl>
  </w:abstractNum>
  <w:abstractNum w:abstractNumId="24"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22B1516"/>
    <w:multiLevelType w:val="hybridMultilevel"/>
    <w:tmpl w:val="25465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2"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791329CD"/>
    <w:multiLevelType w:val="hybridMultilevel"/>
    <w:tmpl w:val="12FE0992"/>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37"/>
  </w:num>
  <w:num w:numId="3">
    <w:abstractNumId w:val="32"/>
  </w:num>
  <w:num w:numId="4">
    <w:abstractNumId w:val="19"/>
  </w:num>
  <w:num w:numId="5">
    <w:abstractNumId w:val="11"/>
  </w:num>
  <w:num w:numId="6">
    <w:abstractNumId w:val="34"/>
  </w:num>
  <w:num w:numId="7">
    <w:abstractNumId w:val="22"/>
  </w:num>
  <w:num w:numId="8">
    <w:abstractNumId w:val="10"/>
  </w:num>
  <w:num w:numId="9">
    <w:abstractNumId w:val="21"/>
  </w:num>
  <w:num w:numId="10">
    <w:abstractNumId w:val="1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7"/>
  </w:num>
  <w:num w:numId="17">
    <w:abstractNumId w:val="25"/>
  </w:num>
  <w:num w:numId="18">
    <w:abstractNumId w:val="7"/>
  </w:num>
  <w:num w:numId="19">
    <w:abstractNumId w:val="29"/>
  </w:num>
  <w:num w:numId="20">
    <w:abstractNumId w:val="24"/>
  </w:num>
  <w:num w:numId="21">
    <w:abstractNumId w:val="27"/>
  </w:num>
  <w:num w:numId="22">
    <w:abstractNumId w:val="35"/>
  </w:num>
  <w:num w:numId="23">
    <w:abstractNumId w:val="15"/>
  </w:num>
  <w:num w:numId="24">
    <w:abstractNumId w:val="26"/>
  </w:num>
  <w:num w:numId="25">
    <w:abstractNumId w:val="38"/>
  </w:num>
  <w:num w:numId="26">
    <w:abstractNumId w:val="33"/>
  </w:num>
  <w:num w:numId="27">
    <w:abstractNumId w:val="6"/>
  </w:num>
  <w:num w:numId="28">
    <w:abstractNumId w:val="14"/>
  </w:num>
  <w:num w:numId="29">
    <w:abstractNumId w:val="36"/>
  </w:num>
  <w:num w:numId="30">
    <w:abstractNumId w:val="20"/>
  </w:num>
  <w:num w:numId="31">
    <w:abstractNumId w:val="28"/>
  </w:num>
  <w:num w:numId="32">
    <w:abstractNumId w:val="23"/>
  </w:num>
  <w:num w:numId="33">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EF4"/>
    <w:rsid w:val="00024F47"/>
    <w:rsid w:val="00025B2B"/>
    <w:rsid w:val="000274D8"/>
    <w:rsid w:val="000274E1"/>
    <w:rsid w:val="0002756E"/>
    <w:rsid w:val="00030C64"/>
    <w:rsid w:val="00030FAF"/>
    <w:rsid w:val="000315B8"/>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1E3"/>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1DAA"/>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53B"/>
    <w:rsid w:val="0009080E"/>
    <w:rsid w:val="00090C71"/>
    <w:rsid w:val="00090D0D"/>
    <w:rsid w:val="00091178"/>
    <w:rsid w:val="000950FD"/>
    <w:rsid w:val="00095E41"/>
    <w:rsid w:val="00095FA4"/>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27BA"/>
    <w:rsid w:val="000B3A43"/>
    <w:rsid w:val="000B3D79"/>
    <w:rsid w:val="000B43E1"/>
    <w:rsid w:val="000B4FA8"/>
    <w:rsid w:val="000B5428"/>
    <w:rsid w:val="000B5CCF"/>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4020"/>
    <w:rsid w:val="000E5548"/>
    <w:rsid w:val="000E55F8"/>
    <w:rsid w:val="000E5CCC"/>
    <w:rsid w:val="000F0D4D"/>
    <w:rsid w:val="000F1C9F"/>
    <w:rsid w:val="000F2625"/>
    <w:rsid w:val="000F2660"/>
    <w:rsid w:val="000F357C"/>
    <w:rsid w:val="000F5240"/>
    <w:rsid w:val="000F52CA"/>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699"/>
    <w:rsid w:val="001608B6"/>
    <w:rsid w:val="00160FDF"/>
    <w:rsid w:val="00161392"/>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96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6F61"/>
    <w:rsid w:val="0019781F"/>
    <w:rsid w:val="001A1251"/>
    <w:rsid w:val="001A1386"/>
    <w:rsid w:val="001A1E44"/>
    <w:rsid w:val="001A2223"/>
    <w:rsid w:val="001A2C36"/>
    <w:rsid w:val="001A2F2E"/>
    <w:rsid w:val="001A2F89"/>
    <w:rsid w:val="001A31D0"/>
    <w:rsid w:val="001A3D92"/>
    <w:rsid w:val="001A412A"/>
    <w:rsid w:val="001A511B"/>
    <w:rsid w:val="001A5AB7"/>
    <w:rsid w:val="001A7E90"/>
    <w:rsid w:val="001B05E5"/>
    <w:rsid w:val="001B074F"/>
    <w:rsid w:val="001B07FE"/>
    <w:rsid w:val="001B1DA4"/>
    <w:rsid w:val="001B2CF2"/>
    <w:rsid w:val="001B2FC2"/>
    <w:rsid w:val="001B39FD"/>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021C"/>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1B9"/>
    <w:rsid w:val="00241337"/>
    <w:rsid w:val="00242AD8"/>
    <w:rsid w:val="00242EC6"/>
    <w:rsid w:val="002430C3"/>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9DC"/>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3650"/>
    <w:rsid w:val="0029574E"/>
    <w:rsid w:val="00295C18"/>
    <w:rsid w:val="002960CE"/>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1DA9"/>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5B25"/>
    <w:rsid w:val="002E6B00"/>
    <w:rsid w:val="002E7A50"/>
    <w:rsid w:val="002F2CA4"/>
    <w:rsid w:val="002F3331"/>
    <w:rsid w:val="002F3533"/>
    <w:rsid w:val="002F3C3C"/>
    <w:rsid w:val="002F6218"/>
    <w:rsid w:val="002F62F9"/>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314"/>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1A9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0C00"/>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304E"/>
    <w:rsid w:val="003E4055"/>
    <w:rsid w:val="003E44D4"/>
    <w:rsid w:val="003E454B"/>
    <w:rsid w:val="003E4BEA"/>
    <w:rsid w:val="003E5511"/>
    <w:rsid w:val="003E5AFE"/>
    <w:rsid w:val="003E6178"/>
    <w:rsid w:val="003E7CB0"/>
    <w:rsid w:val="003F0C42"/>
    <w:rsid w:val="003F1ABC"/>
    <w:rsid w:val="003F20F1"/>
    <w:rsid w:val="003F2574"/>
    <w:rsid w:val="003F293B"/>
    <w:rsid w:val="003F2A78"/>
    <w:rsid w:val="003F30D5"/>
    <w:rsid w:val="003F32B0"/>
    <w:rsid w:val="003F44D6"/>
    <w:rsid w:val="003F59F8"/>
    <w:rsid w:val="003F6364"/>
    <w:rsid w:val="003F6E27"/>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0F67"/>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67F4"/>
    <w:rsid w:val="00467EAA"/>
    <w:rsid w:val="00470157"/>
    <w:rsid w:val="0047015F"/>
    <w:rsid w:val="00470D20"/>
    <w:rsid w:val="00472786"/>
    <w:rsid w:val="00472DB9"/>
    <w:rsid w:val="004736B1"/>
    <w:rsid w:val="00473787"/>
    <w:rsid w:val="004739E9"/>
    <w:rsid w:val="00475B5C"/>
    <w:rsid w:val="00476FD8"/>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8BC"/>
    <w:rsid w:val="00496B03"/>
    <w:rsid w:val="004A01E2"/>
    <w:rsid w:val="004A0E80"/>
    <w:rsid w:val="004A1CAB"/>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2FB4"/>
    <w:rsid w:val="004B305E"/>
    <w:rsid w:val="004B4EA5"/>
    <w:rsid w:val="004B60EB"/>
    <w:rsid w:val="004B7142"/>
    <w:rsid w:val="004B741D"/>
    <w:rsid w:val="004C02E5"/>
    <w:rsid w:val="004C0927"/>
    <w:rsid w:val="004C0AD8"/>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070"/>
    <w:rsid w:val="004F6247"/>
    <w:rsid w:val="004F6FF9"/>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5F"/>
    <w:rsid w:val="005246F6"/>
    <w:rsid w:val="00525019"/>
    <w:rsid w:val="00525272"/>
    <w:rsid w:val="00527DE9"/>
    <w:rsid w:val="00530546"/>
    <w:rsid w:val="00531244"/>
    <w:rsid w:val="00531256"/>
    <w:rsid w:val="0053164E"/>
    <w:rsid w:val="00531F28"/>
    <w:rsid w:val="00532DCA"/>
    <w:rsid w:val="00533166"/>
    <w:rsid w:val="0053400D"/>
    <w:rsid w:val="00534D1A"/>
    <w:rsid w:val="00535554"/>
    <w:rsid w:val="00536EC6"/>
    <w:rsid w:val="00537513"/>
    <w:rsid w:val="00541C79"/>
    <w:rsid w:val="00542595"/>
    <w:rsid w:val="005426E5"/>
    <w:rsid w:val="00542B7B"/>
    <w:rsid w:val="00543BD7"/>
    <w:rsid w:val="00545210"/>
    <w:rsid w:val="0054532F"/>
    <w:rsid w:val="00547388"/>
    <w:rsid w:val="00550004"/>
    <w:rsid w:val="00551BEF"/>
    <w:rsid w:val="005537A6"/>
    <w:rsid w:val="005548DA"/>
    <w:rsid w:val="00555536"/>
    <w:rsid w:val="005555F1"/>
    <w:rsid w:val="00556C67"/>
    <w:rsid w:val="005574A7"/>
    <w:rsid w:val="00557A9E"/>
    <w:rsid w:val="00557EC0"/>
    <w:rsid w:val="005610B4"/>
    <w:rsid w:val="00561B9E"/>
    <w:rsid w:val="0056422A"/>
    <w:rsid w:val="005644C8"/>
    <w:rsid w:val="00565152"/>
    <w:rsid w:val="00565400"/>
    <w:rsid w:val="00565C65"/>
    <w:rsid w:val="0056677A"/>
    <w:rsid w:val="00566F86"/>
    <w:rsid w:val="0056730F"/>
    <w:rsid w:val="00567C22"/>
    <w:rsid w:val="0057003A"/>
    <w:rsid w:val="00570A28"/>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539"/>
    <w:rsid w:val="005907C4"/>
    <w:rsid w:val="00590944"/>
    <w:rsid w:val="00590CDE"/>
    <w:rsid w:val="005922B5"/>
    <w:rsid w:val="005933E8"/>
    <w:rsid w:val="00593616"/>
    <w:rsid w:val="0059533F"/>
    <w:rsid w:val="005959EF"/>
    <w:rsid w:val="00595D0E"/>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170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3CF4"/>
    <w:rsid w:val="005E3D60"/>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2C6A"/>
    <w:rsid w:val="00603128"/>
    <w:rsid w:val="00603272"/>
    <w:rsid w:val="00603402"/>
    <w:rsid w:val="00603804"/>
    <w:rsid w:val="00603D21"/>
    <w:rsid w:val="006043EA"/>
    <w:rsid w:val="00604CFF"/>
    <w:rsid w:val="006058EB"/>
    <w:rsid w:val="006100EF"/>
    <w:rsid w:val="00610897"/>
    <w:rsid w:val="00612643"/>
    <w:rsid w:val="00613F55"/>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0E7"/>
    <w:rsid w:val="00661D54"/>
    <w:rsid w:val="00662157"/>
    <w:rsid w:val="006623D6"/>
    <w:rsid w:val="00662D3E"/>
    <w:rsid w:val="0066364E"/>
    <w:rsid w:val="00663BF0"/>
    <w:rsid w:val="006669DE"/>
    <w:rsid w:val="00666D64"/>
    <w:rsid w:val="00667492"/>
    <w:rsid w:val="00671503"/>
    <w:rsid w:val="00671CE4"/>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D7E2B"/>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918"/>
    <w:rsid w:val="006F6E25"/>
    <w:rsid w:val="006F7611"/>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355"/>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4D18"/>
    <w:rsid w:val="00735D76"/>
    <w:rsid w:val="00736E2B"/>
    <w:rsid w:val="0073703F"/>
    <w:rsid w:val="007406F4"/>
    <w:rsid w:val="0074117E"/>
    <w:rsid w:val="0074167D"/>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8E4"/>
    <w:rsid w:val="007B1B35"/>
    <w:rsid w:val="007B1C80"/>
    <w:rsid w:val="007B244A"/>
    <w:rsid w:val="007B37E9"/>
    <w:rsid w:val="007B5292"/>
    <w:rsid w:val="007B6207"/>
    <w:rsid w:val="007B7EB2"/>
    <w:rsid w:val="007C0E18"/>
    <w:rsid w:val="007C169F"/>
    <w:rsid w:val="007C1953"/>
    <w:rsid w:val="007C1BCA"/>
    <w:rsid w:val="007C22BC"/>
    <w:rsid w:val="007C2595"/>
    <w:rsid w:val="007C5378"/>
    <w:rsid w:val="007C6064"/>
    <w:rsid w:val="007C6342"/>
    <w:rsid w:val="007C7675"/>
    <w:rsid w:val="007C7C22"/>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4B53"/>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1A24"/>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9D2"/>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2A8A"/>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22E"/>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B6620"/>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D76AE"/>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6D31"/>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275C5"/>
    <w:rsid w:val="00930EC7"/>
    <w:rsid w:val="00932970"/>
    <w:rsid w:val="00932C08"/>
    <w:rsid w:val="00932F28"/>
    <w:rsid w:val="00933956"/>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593"/>
    <w:rsid w:val="00972DB6"/>
    <w:rsid w:val="009730F7"/>
    <w:rsid w:val="009735D1"/>
    <w:rsid w:val="00974149"/>
    <w:rsid w:val="00974E00"/>
    <w:rsid w:val="00975A65"/>
    <w:rsid w:val="00976DED"/>
    <w:rsid w:val="00977867"/>
    <w:rsid w:val="0097787E"/>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0F17"/>
    <w:rsid w:val="009B163C"/>
    <w:rsid w:val="009B2811"/>
    <w:rsid w:val="009B3D14"/>
    <w:rsid w:val="009B4A3C"/>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E7FD1"/>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007"/>
    <w:rsid w:val="00A20224"/>
    <w:rsid w:val="00A207A3"/>
    <w:rsid w:val="00A21FB5"/>
    <w:rsid w:val="00A22142"/>
    <w:rsid w:val="00A23A60"/>
    <w:rsid w:val="00A248DA"/>
    <w:rsid w:val="00A24A18"/>
    <w:rsid w:val="00A263E9"/>
    <w:rsid w:val="00A26C65"/>
    <w:rsid w:val="00A308FE"/>
    <w:rsid w:val="00A30F47"/>
    <w:rsid w:val="00A3101B"/>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4C91"/>
    <w:rsid w:val="00A5526C"/>
    <w:rsid w:val="00A561E9"/>
    <w:rsid w:val="00A56BD2"/>
    <w:rsid w:val="00A60E94"/>
    <w:rsid w:val="00A61524"/>
    <w:rsid w:val="00A63A6B"/>
    <w:rsid w:val="00A643A9"/>
    <w:rsid w:val="00A64F34"/>
    <w:rsid w:val="00A6526E"/>
    <w:rsid w:val="00A65A6C"/>
    <w:rsid w:val="00A66333"/>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68D"/>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A6D43"/>
    <w:rsid w:val="00AB07E9"/>
    <w:rsid w:val="00AB366A"/>
    <w:rsid w:val="00AB37BB"/>
    <w:rsid w:val="00AB3B2D"/>
    <w:rsid w:val="00AB41C9"/>
    <w:rsid w:val="00AB4F9E"/>
    <w:rsid w:val="00AB5A3C"/>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0447"/>
    <w:rsid w:val="00AF1123"/>
    <w:rsid w:val="00AF1874"/>
    <w:rsid w:val="00AF1CF8"/>
    <w:rsid w:val="00AF1FE0"/>
    <w:rsid w:val="00AF209A"/>
    <w:rsid w:val="00AF2DC5"/>
    <w:rsid w:val="00AF2F51"/>
    <w:rsid w:val="00AF3BE5"/>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2B2"/>
    <w:rsid w:val="00B21AA5"/>
    <w:rsid w:val="00B230BB"/>
    <w:rsid w:val="00B23760"/>
    <w:rsid w:val="00B24191"/>
    <w:rsid w:val="00B24FD8"/>
    <w:rsid w:val="00B25E4F"/>
    <w:rsid w:val="00B26317"/>
    <w:rsid w:val="00B26EB8"/>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3A8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2DAB"/>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0C79"/>
    <w:rsid w:val="00BA154D"/>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9D2"/>
    <w:rsid w:val="00BB4B58"/>
    <w:rsid w:val="00BB57F1"/>
    <w:rsid w:val="00BB6223"/>
    <w:rsid w:val="00BB6854"/>
    <w:rsid w:val="00BB6921"/>
    <w:rsid w:val="00BB705D"/>
    <w:rsid w:val="00BB75CE"/>
    <w:rsid w:val="00BC0B46"/>
    <w:rsid w:val="00BC0E86"/>
    <w:rsid w:val="00BC2614"/>
    <w:rsid w:val="00BC3D7C"/>
    <w:rsid w:val="00BC4536"/>
    <w:rsid w:val="00BC4CF3"/>
    <w:rsid w:val="00BC6032"/>
    <w:rsid w:val="00BC7579"/>
    <w:rsid w:val="00BC79A8"/>
    <w:rsid w:val="00BD0069"/>
    <w:rsid w:val="00BD0186"/>
    <w:rsid w:val="00BD03F4"/>
    <w:rsid w:val="00BD10DB"/>
    <w:rsid w:val="00BD12E0"/>
    <w:rsid w:val="00BD1C62"/>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31B"/>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5AD"/>
    <w:rsid w:val="00C02E3E"/>
    <w:rsid w:val="00C040DB"/>
    <w:rsid w:val="00C042F1"/>
    <w:rsid w:val="00C04D64"/>
    <w:rsid w:val="00C04F2F"/>
    <w:rsid w:val="00C05436"/>
    <w:rsid w:val="00C05910"/>
    <w:rsid w:val="00C064DA"/>
    <w:rsid w:val="00C06A13"/>
    <w:rsid w:val="00C06A2D"/>
    <w:rsid w:val="00C06F9B"/>
    <w:rsid w:val="00C07120"/>
    <w:rsid w:val="00C079E7"/>
    <w:rsid w:val="00C07AE0"/>
    <w:rsid w:val="00C07F4F"/>
    <w:rsid w:val="00C10166"/>
    <w:rsid w:val="00C1070B"/>
    <w:rsid w:val="00C107C4"/>
    <w:rsid w:val="00C1180A"/>
    <w:rsid w:val="00C119F7"/>
    <w:rsid w:val="00C13BD9"/>
    <w:rsid w:val="00C144C7"/>
    <w:rsid w:val="00C16241"/>
    <w:rsid w:val="00C162E2"/>
    <w:rsid w:val="00C20B16"/>
    <w:rsid w:val="00C20DDC"/>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A1E"/>
    <w:rsid w:val="00C52D3D"/>
    <w:rsid w:val="00C53015"/>
    <w:rsid w:val="00C53CC1"/>
    <w:rsid w:val="00C543EF"/>
    <w:rsid w:val="00C54D2B"/>
    <w:rsid w:val="00C551BB"/>
    <w:rsid w:val="00C557D4"/>
    <w:rsid w:val="00C5655F"/>
    <w:rsid w:val="00C56EEA"/>
    <w:rsid w:val="00C573E1"/>
    <w:rsid w:val="00C616A1"/>
    <w:rsid w:val="00C62EFD"/>
    <w:rsid w:val="00C633EF"/>
    <w:rsid w:val="00C644F9"/>
    <w:rsid w:val="00C64938"/>
    <w:rsid w:val="00C64FDF"/>
    <w:rsid w:val="00C65726"/>
    <w:rsid w:val="00C65829"/>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4E86"/>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8EF"/>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727"/>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496"/>
    <w:rsid w:val="00CF170E"/>
    <w:rsid w:val="00CF1F45"/>
    <w:rsid w:val="00CF2409"/>
    <w:rsid w:val="00CF2EC4"/>
    <w:rsid w:val="00CF368C"/>
    <w:rsid w:val="00CF478D"/>
    <w:rsid w:val="00CF4FFF"/>
    <w:rsid w:val="00CF51DA"/>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46C"/>
    <w:rsid w:val="00D1054A"/>
    <w:rsid w:val="00D108AC"/>
    <w:rsid w:val="00D10DF4"/>
    <w:rsid w:val="00D11928"/>
    <w:rsid w:val="00D123C8"/>
    <w:rsid w:val="00D12B3D"/>
    <w:rsid w:val="00D13AA2"/>
    <w:rsid w:val="00D13C7F"/>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4C61"/>
    <w:rsid w:val="00D35F35"/>
    <w:rsid w:val="00D3660F"/>
    <w:rsid w:val="00D36B74"/>
    <w:rsid w:val="00D4013F"/>
    <w:rsid w:val="00D40B52"/>
    <w:rsid w:val="00D41118"/>
    <w:rsid w:val="00D41820"/>
    <w:rsid w:val="00D41E4F"/>
    <w:rsid w:val="00D41E6B"/>
    <w:rsid w:val="00D43009"/>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562F4"/>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743"/>
    <w:rsid w:val="00D81AE6"/>
    <w:rsid w:val="00D83605"/>
    <w:rsid w:val="00D8374B"/>
    <w:rsid w:val="00D840A1"/>
    <w:rsid w:val="00D85269"/>
    <w:rsid w:val="00D85C12"/>
    <w:rsid w:val="00D865F1"/>
    <w:rsid w:val="00D86BBD"/>
    <w:rsid w:val="00D87A03"/>
    <w:rsid w:val="00D87C81"/>
    <w:rsid w:val="00D913DF"/>
    <w:rsid w:val="00D91C7E"/>
    <w:rsid w:val="00D921C0"/>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3972"/>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218A"/>
    <w:rsid w:val="00DE3510"/>
    <w:rsid w:val="00DE58A9"/>
    <w:rsid w:val="00DE667A"/>
    <w:rsid w:val="00DE6DCF"/>
    <w:rsid w:val="00DE720A"/>
    <w:rsid w:val="00DF11DC"/>
    <w:rsid w:val="00DF2523"/>
    <w:rsid w:val="00DF3911"/>
    <w:rsid w:val="00DF3DC9"/>
    <w:rsid w:val="00DF66C8"/>
    <w:rsid w:val="00DF6E7E"/>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3E3"/>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6D"/>
    <w:rsid w:val="00E249FD"/>
    <w:rsid w:val="00E24BEE"/>
    <w:rsid w:val="00E24DBD"/>
    <w:rsid w:val="00E25EF6"/>
    <w:rsid w:val="00E26E8C"/>
    <w:rsid w:val="00E26F82"/>
    <w:rsid w:val="00E27F18"/>
    <w:rsid w:val="00E31251"/>
    <w:rsid w:val="00E3145B"/>
    <w:rsid w:val="00E315A0"/>
    <w:rsid w:val="00E32D40"/>
    <w:rsid w:val="00E331B2"/>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0E46"/>
    <w:rsid w:val="00E6103A"/>
    <w:rsid w:val="00E6214A"/>
    <w:rsid w:val="00E63190"/>
    <w:rsid w:val="00E6421A"/>
    <w:rsid w:val="00E65E74"/>
    <w:rsid w:val="00E663B3"/>
    <w:rsid w:val="00E668CD"/>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5DD1"/>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2570"/>
    <w:rsid w:val="00EC2BFE"/>
    <w:rsid w:val="00EC5D9D"/>
    <w:rsid w:val="00EC6652"/>
    <w:rsid w:val="00EC66A2"/>
    <w:rsid w:val="00EC67B0"/>
    <w:rsid w:val="00EC73C5"/>
    <w:rsid w:val="00EC748C"/>
    <w:rsid w:val="00ED0039"/>
    <w:rsid w:val="00ED0599"/>
    <w:rsid w:val="00ED0E41"/>
    <w:rsid w:val="00ED1128"/>
    <w:rsid w:val="00ED1461"/>
    <w:rsid w:val="00ED17B9"/>
    <w:rsid w:val="00ED3494"/>
    <w:rsid w:val="00ED382F"/>
    <w:rsid w:val="00ED3F48"/>
    <w:rsid w:val="00ED45FF"/>
    <w:rsid w:val="00ED4707"/>
    <w:rsid w:val="00ED48F7"/>
    <w:rsid w:val="00ED5052"/>
    <w:rsid w:val="00ED507F"/>
    <w:rsid w:val="00ED589B"/>
    <w:rsid w:val="00ED5F0F"/>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26B"/>
    <w:rsid w:val="00F235A4"/>
    <w:rsid w:val="00F24698"/>
    <w:rsid w:val="00F2642D"/>
    <w:rsid w:val="00F269B3"/>
    <w:rsid w:val="00F26C53"/>
    <w:rsid w:val="00F31D69"/>
    <w:rsid w:val="00F32449"/>
    <w:rsid w:val="00F32A79"/>
    <w:rsid w:val="00F34220"/>
    <w:rsid w:val="00F36D93"/>
    <w:rsid w:val="00F3793F"/>
    <w:rsid w:val="00F40644"/>
    <w:rsid w:val="00F412AE"/>
    <w:rsid w:val="00F4185B"/>
    <w:rsid w:val="00F418FE"/>
    <w:rsid w:val="00F432BF"/>
    <w:rsid w:val="00F43399"/>
    <w:rsid w:val="00F436CA"/>
    <w:rsid w:val="00F43A8D"/>
    <w:rsid w:val="00F442F9"/>
    <w:rsid w:val="00F459B8"/>
    <w:rsid w:val="00F45C9E"/>
    <w:rsid w:val="00F45D7E"/>
    <w:rsid w:val="00F46223"/>
    <w:rsid w:val="00F46EF9"/>
    <w:rsid w:val="00F507AF"/>
    <w:rsid w:val="00F50FBA"/>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51"/>
    <w:rsid w:val="00F80AA0"/>
    <w:rsid w:val="00F81D7A"/>
    <w:rsid w:val="00F820E6"/>
    <w:rsid w:val="00F82522"/>
    <w:rsid w:val="00F83034"/>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CBD"/>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652E"/>
    <w:rsid w:val="00FE7C00"/>
    <w:rsid w:val="00FE7C58"/>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84321"/>
    <o:shapelayout v:ext="edit">
      <o:idmap v:ext="edit" data="1"/>
    </o:shapelayout>
  </w:shapeDefaults>
  <w:decimalSymbol w:val=","/>
  <w:listSeparator w:val=";"/>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1831752115">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hyperlink" Target="https://www.gipuzkoa.eus/documents/20933/923643/Kontratazio_kodea-es.pdf/e014801b-3e70-fd79-8ac2-d63ea19aa374"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goitza.gipuzkoa.eus/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s/w32-kpelicel/es/"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image" Target="media/image2.jpg"/><Relationship Id="rId10" Type="http://schemas.openxmlformats.org/officeDocument/2006/relationships/footer" Target="footer1.xm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8C44B3B-9FCA-49C8-845A-19535183D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28131</Words>
  <Characters>162769</Characters>
  <Application>Microsoft Office Word</Application>
  <DocSecurity>0</DocSecurity>
  <Lines>1356</Lines>
  <Paragraphs>381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190519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MARROQUIN URRESTARAZU, Patxi</cp:lastModifiedBy>
  <cp:revision>2</cp:revision>
  <cp:lastPrinted>2021-02-05T11:37:00Z</cp:lastPrinted>
  <dcterms:created xsi:type="dcterms:W3CDTF">2022-11-18T12:50:00Z</dcterms:created>
  <dcterms:modified xsi:type="dcterms:W3CDTF">2022-11-18T12:50:00Z</dcterms:modified>
</cp:coreProperties>
</file>